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85037745509567929043323">
            <w:r>
              <w:rPr>
                <w:rStyle w:val="IndexLink"/>
                <w:noProof/>
              </w:rPr>
              <w:t/>
            </w:r>
            <w:r>
              <w:rPr/>
              <w:tab/>
            </w:r>
            <w:r>
              <w:rPr>
                <w:rStyle w:val="IndexLink"/>
                <w:noProof/>
              </w:rPr>
              <w:t>Backticks</w:t>
            </w:r>
            <w:r>
              <w:rPr>
                <w:noProof/>
              </w:rPr>
              <w:tab/>
            </w:r>
            <w:r>
              <w:rPr>
                <w:noProof/>
              </w:rPr>
              <w:fldChar w:fldCharType="begin"/>
            </w:r>
            <w:r>
              <w:rPr>
                <w:noProof/>
              </w:rPr>
              <w:instrText>PAGEREF  _Toc16285037745509567929043323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85037745707080071496243">
            <w:r>
              <w:rPr>
                <w:rStyle w:val="IndexLink"/>
                <w:noProof/>
              </w:rPr>
              <w:t/>
            </w:r>
            <w:r>
              <w:rPr/>
              <w:tab/>
            </w:r>
            <w:r>
              <w:rPr>
                <w:rStyle w:val="IndexLink"/>
                <w:noProof/>
              </w:rPr>
              <w:t>Backticks MD file
</w:t>
            </w:r>
            <w:r>
              <w:rPr>
                <w:noProof/>
              </w:rPr>
              <w:tab/>
            </w:r>
            <w:r>
              <w:rPr>
                <w:noProof/>
              </w:rPr>
              <w:fldChar w:fldCharType="begin"/>
            </w:r>
            <w:r>
              <w:rPr>
                <w:noProof/>
              </w:rPr>
              <w:instrText>PAGEREF  _Toc16285037745707080071496243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85037745909448211381434">
            <w:r>
              <w:rPr>
                <w:rStyle w:val="IndexLink"/>
                <w:noProof/>
              </w:rPr>
              <w:t/>
            </w:r>
            <w:r>
              <w:rPr/>
              <w:tab/>
            </w:r>
            <w:r>
              <w:rPr>
                <w:rStyle w:val="IndexLink"/>
                <w:noProof/>
              </w:rPr>
              <w:t>Backtickts in heading
</w:t>
            </w:r>
            <w:r>
              <w:rPr>
                <w:noProof/>
              </w:rPr>
              <w:tab/>
            </w:r>
            <w:r>
              <w:rPr>
                <w:noProof/>
              </w:rPr>
              <w:fldChar w:fldCharType="begin"/>
            </w:r>
            <w:r>
              <w:rPr>
                <w:noProof/>
              </w:rPr>
              <w:instrText>PAGEREF  _Toc16285037745909448211381434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85037746104377843466351">
            <w:r>
              <w:rPr>
                <w:rStyle w:val="IndexLink"/>
                <w:noProof/>
              </w:rPr>
              <w:t/>
            </w:r>
            <w:r>
              <w:rPr/>
              <w:tab/>
            </w:r>
            <w:r>
              <w:rPr>
                <w:rStyle w:val="IndexLink"/>
                <w:noProof/>
              </w:rPr>
              <w:t>End of file
</w:t>
            </w:r>
            <w:r>
              <w:rPr>
                <w:noProof/>
              </w:rPr>
              <w:tab/>
            </w:r>
            <w:r>
              <w:rPr>
                <w:noProof/>
              </w:rPr>
              <w:fldChar w:fldCharType="begin"/>
            </w:r>
            <w:r>
              <w:rPr>
                <w:noProof/>
              </w:rPr>
              <w:instrText>PAGEREF  _Toc16285037746104377843466351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85037747301620203533261">
            <w:r>
              <w:rPr>
                <w:rStyle w:val="IndexLink"/>
                <w:noProof/>
              </w:rPr>
              <w:t>Figure 1: Last Page</w:t>
            </w:r>
            <w:r>
              <w:rPr>
                <w:noProof/>
              </w:rPr>
              <w:tab/>
            </w:r>
            <w:r>
              <w:rPr>
                <w:noProof/>
              </w:rPr>
              <w:fldChar w:fldCharType="begin"/>
            </w:r>
            <w:r>
              <w:rPr>
                <w:noProof/>
              </w:rPr>
              <w:instrText>PAGEREF _Toc16285037747301620203533261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285037745509567929043323" w:id="1"/>
      <w:r>
        <w:rPr>
          <w:rStyle w:val=""/>
        </w:rPr>
        <w:t>Backticks</w:t>
      </w:r>
      <w:bookmarkEnd w:id="1"/>
      <w:bookmarkEnd/>
    </w:p>
    <w:p>
      <w:pPr>
        <w:pStyle w:val="Heading2"/>
      </w:pPr>
      <w:bookmarkStart w:name="_Toc16285037745707080071496243"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8503774590944821138143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85037746104377843466351"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85037747301620203533261"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