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936165776367531477153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UC3 Just testing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_Toc1629361657763675314771538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1657784712000827483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_Toc16293616577847120008274837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657804136624266871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_Toc16293616578041366242668717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65782554293085080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 version 1.0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_Toc1629361657825542930850809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65784693047736085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 version 1.0-next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_Toc1629361657846930477360859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657868456868474170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 environment and credentials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_Toc16293616578684568684741705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657890291823842949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Registry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_Toc16293616578902918238429498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65791114700804572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Relay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_Toc1629361657911147008045720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657932836119297268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Client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_Toc16293616579328361192972684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657953207134796106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ReST API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_Toc16293616579532071347961060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657973164293325921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_Toc16293616579731642933259212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57994864025546187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_Toc16293616579948640255461879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58016433950455404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_Toc16293616580164339504554043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58037175180424575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_Toc16293616580371751804245752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65805933965884097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_Toc1629361658059339658840974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58080747090629455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_Toc16293616580807470906294554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58101378991159090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_Toc16293616581013789911590900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658121694990448197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_Toc16293616581216949904481976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5814247102882413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_Toc1629361658142471028824135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58162216267044923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_Toc16293616581622162670449236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658183223002703311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_Toc16293616581832230027033112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58203604050719114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_Toc16293616582036040507191141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58223614189140125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_Toc16293616582236141891401255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65825082030386180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_Toc16293616582508203038618048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58279460326045823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_Toc16293616582794603260458239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58303417311372534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_Toc16293616583034173113725345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658335794886754218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_Toc16293616583357948867542187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58358151096174090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_Toc16293616583581510961740904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5837871990593060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_Toc16293616583787199059306051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658400211073649966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_Toc16293616584002110736499660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58421487403037782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_Toc16293616584214874030377829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58444754741021386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_Toc16293616584447547410213868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658467654211440385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_Toc16293616584676542114403852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58489807320650040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_Toc16293616584898073206500409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5853438915997253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_Toc16293616585343891599725353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658555502206488508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_Toc16293616585555022064885084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58576203339153141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request by phone number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_Toc16293616585762033391531418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58596803275047176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by phone number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_Toc16293616585968032750471764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58616376250198470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request by sms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_Toc16293616586163762501984703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58637983976205095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by sms number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_Toc16293616586379839762050956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658659233831277526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_Toc16293616586592338312775264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58679226135448427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_Toc16293616586792261354484272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58700161046709611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_Toc16293616587001610467096114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658719244710479865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_Toc16293616587192447104798659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58740904316469596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_Toc16293616587409043164695963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58760109760286999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_Toc16293616587601097602869999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658781830549467179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i18 internationalization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_Toc16293616587818305494671798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58801705546268862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i18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_Toc16293616588017055462688624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9361658821493816218094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_Toc16293616588214938162180942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165884187790668946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_Toc1629361658841877906689460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658860142524047121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_Toc16293616588601425240471212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658880435762121401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 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_Toc16293616588804357621214013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58900843565115277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 HEADING4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_Toc16293616589008435651152779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58921176765376125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 HEADING 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_Toc16293616589211767653761256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9361658941261893076994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 HEADING 5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_Toc16293616589412618930769942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165896229619487521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_Toc1629361658962296194875216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6589829737023116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_Toc162936165898297370231168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1659004283258677579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_Toc16293616590042832586775792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93616591379572121076312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_Toc16293616591379572121076312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  <w:bookmarkStart w:id="11" w:name="_GoBack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9361657763675314771538" w:id="1"/>
      <w:r>
        <w:rPr>
          <w:rStyle w:val=""/>
        </w:rPr>
        <w:t>UC3 Just testing</w:t>
      </w:r>
      <w:bookmarkEnd w:id="1"/>
      <w:bookmarkEnd/>
    </w:p>
    <w:p>
      <w:pPr>
        <w:pStyle w:val="Heading2"/>
      </w:pPr>
      <w:bookmarkStart w:name="_Toc16293616577847120008274837" w:id="1"/>
      <w:r>
        <w:rPr>
          <w:rStyle w:val=""/>
        </w:rPr>
        <w:t>Edge Service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provides the interface between the public REST API and internal AMQP API.</w:t>
      </w:r>
    </w:p>
    <w:p>
      <w:pPr>
        <w:pStyle w:val="Heading3"/>
      </w:pPr>
      <w:bookmarkStart w:name="_Toc16293616578041366242668717" w:id="1"/>
      <w:r>
        <w:rPr>
          <w:rStyle w:val=""/>
        </w:rPr>
        <w:t>TODO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361657825542930850809" w:id="1"/>
      <w:r>
        <w:rPr>
          <w:rStyle w:val=""/>
        </w:rPr>
        <w:t>TODO version 1.0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[x] Test environment and credentials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[x] specify voucher content fields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[x] specify voucher pricing fields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[x] specify payment method fields</w:t>
      </w:r>
    </w:p>
    <w:p>
      <w:pPr>
        <w:pStyle w:val="Heading4"/>
      </w:pPr>
      <w:bookmarkStart w:name="_Toc1629361657846930477360859" w:id="1"/>
      <w:r>
        <w:rPr>
          <w:rStyle w:val=""/>
        </w:rPr>
        <w:t>TODO version 1.0-next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[ ] refactor entities and apply relationships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[ ] provide full resource schemas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[ ] enforce validation of resource schemas</w:t>
      </w:r>
    </w:p>
    <w:p>
      <w:pPr>
        <w:pStyle w:val="Heading3"/>
      </w:pPr>
      <w:bookmarkStart w:name="_Toc16293616578684568684741705" w:id="1"/>
      <w:r>
        <w:rPr>
          <w:rStyle w:val=""/>
        </w:rPr>
        <w:t>Test environment and credentials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TODO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Username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Password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4">
              <w:r>
                <w:rPr>
                  <w:rStyle w:val="Hyperlink"/>
                </w:rPr>
                <w:t>test@test.org</w:t>
              </w:r>
            </w:hyperlink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just protected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5">
              <w:r>
                <w:rPr>
                  <w:rStyle w:val="Hyperlink"/>
                </w:rPr>
                <w:t>test@gmail.com</w:t>
              </w:r>
            </w:hyperlink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just testing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qa</w:t>
            </w:r>
          </w:p>
        </w:tc>
      </w:tr>
    </w:tbl>
    <w:p>
      <w:pPr>
        <w:pStyle w:val="Heading3"/>
      </w:pPr>
      <w:bookmarkStart w:name="_Toc16293616578902918238429498" w:id="1"/>
      <w:r>
        <w:rPr>
          <w:rStyle w:val=""/>
        </w:rPr>
        <w:t>Edge Service Registry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Registry is responsible to maintain an index of all currently available Edge Services and configure all its known [Load-Balancers] accordingly.</w:t>
      </w:r>
    </w:p>
    <w:p>
      <w:pPr>
        <w:pStyle w:val="IntenseQuote"/>
      </w:pPr>
      <w:r>
        <w:rPr>
          <w:rStyle w:val=""/>
        </w:rPr>
        <w:t>As of writing no hosting solution has been chosen yet. Therefor the actual API which is used to configure the load-balancers remains unspecified for now.</w:t>
      </w:r>
    </w:p>
    <w:p>
      <w:pPr>
        <w:pStyle w:val="Normal"/>
      </w:pPr>
      <w:r>
        <w:rPr>
          <w:rStyle w:val=""/>
        </w:rPr>
        <w:t xml:space="preserve">All Edge Service Instances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must</w:t>
      </w:r>
      <w:r>
        <w:rPr>
          <w:rStyle w:val=""/>
        </w:rPr>
        <w:t xml:space="preserve"> register themselves on the registry on startup and un-register on shutdown.</w:t>
      </w:r>
    </w:p>
    <w:p>
      <w:pPr>
        <w:pStyle w:val="Heading3"/>
      </w:pPr>
      <w:bookmarkStart w:name="_Toc1629361657911147008045720" w:id="1"/>
      <w:r>
        <w:rPr>
          <w:rStyle w:val=""/>
        </w:rPr>
        <w:t>Edge Service Relay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</w:pPr>
      <w:r>
        <w:rPr>
          <w:rStyle w:val=""/>
        </w:rPr>
        <w:t>See [Message Relay] for more information.</w:t>
      </w:r>
    </w:p>
    <w:p>
      <w:pPr>
        <w:pStyle w:val="Heading3"/>
      </w:pPr>
      <w:bookmarkStart w:name="_Toc16293616579328361192972684" w:id="1"/>
      <w:r>
        <w:rPr>
          <w:rStyle w:val=""/>
        </w:rPr>
        <w:t>Edge Service Client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</w:pPr>
      <w:bookmarkStart w:name="_Toc16293616579532071347961060" w:id="1"/>
      <w:r>
        <w:rPr>
          <w:rStyle w:val=""/>
        </w:rPr>
        <w:t>ReST API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</w:pPr>
      <w:r>
        <w:rPr>
          <w:rStyle w:val=""/>
        </w:rPr>
        <w:t xml:space="preserve">All public-facing endpoints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must</w:t>
      </w:r>
      <w:r>
        <w:rPr>
          <w:rStyle w:val=""/>
        </w:rPr>
        <w:t xml:space="preserve"> adhere to the [JSONAPI] specification and be subject to strict [Access Control].</w:t>
      </w:r>
    </w:p>
    <w:p>
      <w:pPr>
        <w:pStyle w:val="Heading4"/>
      </w:pPr>
      <w:bookmarkStart w:name="_Toc16293616579731642933259212" w:id="1"/>
      <w:r>
        <w:rPr>
          <w:rStyle w:val=""/>
        </w:rPr>
        <w:t>Login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6579948640255461879" w:id="1"/>
      <w:r>
        <w:rPr>
          <w:rStyle w:val=""/>
        </w:rPr>
        <w:t>Login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ICP_SHOP_ID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see [Test environment and credentials]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ICP_SHOP_PASSPHRASE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see [Test environment and credentials]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ICP_SHOP_DIGEST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Derived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${ICP_SHOP_ID}</w:t>
            </w:r>
            <w:r>
              <w:rPr>
                <w:rStyle w:val=""/>
              </w:rPr>
              <w:t xml:space="preserve"> and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${ICP_SHOP_PASSPHRASE}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MzAwMDAwMTY6dG9wLXNlY3JldC1wYXNzcGhyYXNl</w:t>
            </w:r>
            <w:r>
              <w:rPr>
                <w:rStyle w:val=""/>
              </w:rPr>
              <w:t/>
            </w:r>
          </w:p>
        </w:tc>
      </w:tr>
    </w:tbl>
    <w:p>
      <w:pPr>
        <w:pStyle w:val="PCCode"/>
      </w:pPr>
      <w:r>
        <w:rPr>
          <w:rStyle w:val=""/>
        </w:rPr>
        <w:t>POST /api/rest/v1/auth/login HTTP/1.1</w:t>
      </w:r>
      <w:r>
        <w:rPr>
          <w:rStyle w:val=""/>
        </w:rPr>
        <w:t xml:space="preserve">
</w:t>
      </w:r>
      <w:r>
        <w:rPr>
          <w:rStyle w:val=""/>
        </w:rPr>
        <w:t>Authorization: Basic ${ICP_SHOP_DIGEST}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93616580164339504554043" w:id="1"/>
      <w:r>
        <w:rPr>
          <w:rStyle w:val=""/>
        </w:rPr>
        <w:t>Login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/>
      </w:r>
    </w:p>
    <w:p>
      <w:pPr>
        <w:pStyle w:val="Heading5"/>
      </w:pPr>
      <w:bookmarkStart w:name="_Toc16293616580371751804245752" w:id="1"/>
      <w:r>
        <w:rPr>
          <w:rStyle w:val=""/>
        </w:rPr>
        <w:t>Cookies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Domain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Path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Expires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HttpOnly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Secure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SESSION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MmQ5ZjkxOGItMTM4My00M2E0LWI1MDYtYmUwZjYwMzJiZDY5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master.env.api.shop1.rocks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/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Seassion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true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false</w:t>
            </w:r>
          </w:p>
        </w:tc>
      </w:tr>
    </w:tbl>
    <w:p>
      <w:pPr>
        <w:pStyle w:val="Heading4"/>
      </w:pPr>
      <w:bookmarkStart w:name="_Toc1629361658059339658840974" w:id="1"/>
      <w:r>
        <w:rPr>
          <w:rStyle w:val=""/>
        </w:rPr>
        <w:t>Logout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6580807470906294554" w:id="1"/>
      <w:r>
        <w:rPr>
          <w:rStyle w:val=""/>
        </w:rPr>
        <w:t>Logout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POST /api/rest/v1/auth/logout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93616581013789911590900" w:id="1"/>
      <w:r>
        <w:rPr>
          <w:rStyle w:val=""/>
        </w:rPr>
        <w:t>Logout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HTTP/1.1 204 No Content</w:t>
      </w:r>
    </w:p>
    <w:p>
      <w:pPr>
        <w:pStyle w:val="Heading4"/>
      </w:pPr>
      <w:bookmarkStart w:name="_Toc16293616581216949904481976" w:id="1"/>
      <w:r>
        <w:rPr>
          <w:rStyle w:val=""/>
        </w:rPr>
        <w:t>Voucher list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[VoucherWebList] method in the [Mimas integration] documentation for the source of these fields.</w:t>
      </w:r>
    </w:p>
    <w:p>
      <w:pPr>
        <w:pStyle w:val="Heading5"/>
      </w:pPr>
      <w:bookmarkStart w:name="_Toc1629361658142471028824135" w:id="1"/>
      <w:r>
        <w:rPr>
          <w:rStyle w:val=""/>
        </w:rPr>
        <w:t>Voucher list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93616581622162670449236" w:id="1"/>
      <w:r>
        <w:rPr>
          <w:rStyle w:val=""/>
        </w:rPr>
        <w:t>Voucher list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 "data":[</w:t>
      </w:r>
      <w:r>
        <w:rPr>
          <w:rStyle w:val=""/>
        </w:rPr>
        <w:t xml:space="preserve">
</w:t>
      </w:r>
      <w:r>
        <w:rPr>
          <w:rStyle w:val=""/>
        </w:rPr>
        <w:t xml:space="preserve">      {</w:t>
      </w:r>
      <w:r>
        <w:rPr>
          <w:rStyle w:val=""/>
        </w:rPr>
        <w:t xml:space="preserve">
</w:t>
      </w:r>
      <w:r>
        <w:rPr>
          <w:rStyle w:val=""/>
        </w:rPr>
        <w:t xml:space="preserve">         "id":"f634f09f-9a06-4297-a326-0d703938b702",</w:t>
      </w:r>
      <w:r>
        <w:rPr>
          <w:rStyle w:val=""/>
        </w:rPr>
        <w:t xml:space="preserve">
</w:t>
      </w:r>
      <w:r>
        <w:rPr>
          <w:rStyle w:val=""/>
        </w:rPr>
        <w:t xml:space="preserve">   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   "code":"LEBALLINNL10",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   "ean-code":"8717472242211",</w:t>
      </w:r>
      <w:r>
        <w:rPr>
          <w:rStyle w:val=""/>
        </w:rPr>
        <w:t xml:space="preserve">
</w:t>
      </w:r>
      <w:r>
        <w:rPr>
          <w:rStyle w:val=""/>
        </w:rPr>
        <w:t xml:space="preserve">   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   "name":"Lebara All-in NL 10 EUR",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"short-name":"All-in NL 10",</w:t>
      </w:r>
      <w:r>
        <w:rPr>
          <w:rStyle w:val=""/>
        </w:rPr>
        <w:t xml:space="preserve">
</w:t>
      </w:r>
      <w:r>
        <w:rPr>
          <w:rStyle w:val=""/>
        </w:rPr>
        <w:t xml:space="preserve">            "value":10.0,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"price-total":11.99,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"payment-methods": {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},</w:t>
      </w:r>
      <w:r>
        <w:rPr>
          <w:rStyle w:val=""/>
        </w:rPr>
        <w:t xml:space="preserve">
</w:t>
      </w:r>
      <w:r>
        <w:rPr>
          <w:rStyle w:val=""/>
        </w:rPr>
        <w:t xml:space="preserve">      {</w:t>
      </w:r>
      <w:r>
        <w:rPr>
          <w:rStyle w:val=""/>
        </w:rPr>
        <w:t xml:space="preserve">
</w:t>
      </w:r>
      <w:r>
        <w:rPr>
          <w:rStyle w:val=""/>
        </w:rPr>
        <w:t xml:space="preserve">         "id":"a3473e20-19b4-44fe-8389-67a511854759",</w:t>
      </w:r>
      <w:r>
        <w:rPr>
          <w:rStyle w:val=""/>
        </w:rPr>
        <w:t xml:space="preserve">
</w:t>
      </w:r>
      <w:r>
        <w:rPr>
          <w:rStyle w:val=""/>
        </w:rPr>
        <w:t xml:space="preserve">   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   "code":"LEBALLINNL15",</w:t>
      </w:r>
      <w:r>
        <w:rPr>
          <w:rStyle w:val=""/>
        </w:rPr>
        <w:t xml:space="preserve">
</w:t>
      </w:r>
      <w:r>
        <w:rPr>
          <w:rStyle w:val=""/>
        </w:rPr>
        <w:t xml:space="preserve">   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   "ean-code":"8717472242129",</w:t>
      </w:r>
      <w:r>
        <w:rPr>
          <w:rStyle w:val=""/>
        </w:rPr>
        <w:t xml:space="preserve">
</w:t>
      </w:r>
      <w:r>
        <w:rPr>
          <w:rStyle w:val=""/>
        </w:rPr>
        <w:t xml:space="preserve">   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   "name":"Lebara All-in NL 15 EUR",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"short-name":"All-in NL 15",</w:t>
      </w:r>
      <w:r>
        <w:rPr>
          <w:rStyle w:val=""/>
        </w:rPr>
        <w:t xml:space="preserve">
</w:t>
      </w:r>
      <w:r>
        <w:rPr>
          <w:rStyle w:val=""/>
        </w:rPr>
        <w:t xml:space="preserve">            "value":15.0,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"price-total":16.99,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"payment-methods":[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]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93616581832230027033112" w:id="1"/>
      <w:r>
        <w:rPr>
          <w:rStyle w:val=""/>
        </w:rPr>
        <w:t>Voucher detail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6582036040507191141" w:id="1"/>
      <w:r>
        <w:rPr>
          <w:rStyle w:val=""/>
        </w:rPr>
        <w:t>Voucher detail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/api/rest/v1/vouchers/:voucher-id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93616582236141891401255" w:id="1"/>
      <w:r>
        <w:rPr>
          <w:rStyle w:val=""/>
        </w:rPr>
        <w:t>Voucher detail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 "data":{</w:t>
      </w:r>
      <w:r>
        <w:rPr>
          <w:rStyle w:val=""/>
        </w:rPr>
        <w:t xml:space="preserve">
</w:t>
      </w:r>
      <w:r>
        <w:rPr>
          <w:rStyle w:val=""/>
        </w:rPr>
        <w:t xml:space="preserve">      "id":"f634f09f-9a06-4297-a326-0d703938b702",</w:t>
      </w:r>
      <w:r>
        <w:rPr>
          <w:rStyle w:val=""/>
        </w:rPr>
        <w:t xml:space="preserve">
</w:t>
      </w:r>
      <w:r>
        <w:rPr>
          <w:rStyle w:val=""/>
        </w:rPr>
        <w:t xml:space="preserve">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"code":"LEBALLINNL10",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"ean-code":"8717472242211",</w:t>
      </w:r>
      <w:r>
        <w:rPr>
          <w:rStyle w:val=""/>
        </w:rPr>
        <w:t xml:space="preserve">
</w:t>
      </w:r>
      <w:r>
        <w:rPr>
          <w:rStyle w:val=""/>
        </w:rPr>
        <w:t xml:space="preserve">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"name":"Lebara All-in NL 10 EUR",</w:t>
      </w:r>
      <w:r>
        <w:rPr>
          <w:rStyle w:val=""/>
        </w:rPr>
        <w:t xml:space="preserve">
</w:t>
      </w:r>
      <w:r>
        <w:rPr>
          <w:rStyle w:val=""/>
        </w:rPr>
        <w:t xml:space="preserve">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"short-name":"All-in NL 10",</w:t>
      </w:r>
      <w:r>
        <w:rPr>
          <w:rStyle w:val=""/>
        </w:rPr>
        <w:t xml:space="preserve">
</w:t>
      </w:r>
      <w:r>
        <w:rPr>
          <w:rStyle w:val=""/>
        </w:rPr>
        <w:t xml:space="preserve">         "value":10.0,</w:t>
      </w:r>
      <w:r>
        <w:rPr>
          <w:rStyle w:val=""/>
        </w:rPr>
        <w:t xml:space="preserve">
</w:t>
      </w:r>
      <w:r>
        <w:rPr>
          <w:rStyle w:val=""/>
        </w:rPr>
        <w:t xml:space="preserve">         "price-total":11.99,</w:t>
      </w:r>
      <w:r>
        <w:rPr>
          <w:rStyle w:val=""/>
        </w:rPr>
        <w:t xml:space="preserve">
</w:t>
      </w:r>
      <w:r>
        <w:rPr>
          <w:rStyle w:val=""/>
        </w:rPr>
        <w:t xml:space="preserve">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"payment-methods": {</w:t>
      </w:r>
      <w:r>
        <w:rPr>
          <w:rStyle w:val=""/>
        </w:rPr>
        <w:t xml:space="preserve">
</w:t>
      </w:r>
      <w:r>
        <w:rPr>
          <w:rStyle w:val=""/>
        </w:rPr>
        <w:t xml:space="preserve">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},</w:t>
      </w:r>
      <w:r>
        <w:rPr>
          <w:rStyle w:val=""/>
        </w:rPr>
        <w:t xml:space="preserve">
</w:t>
      </w:r>
      <w:r>
        <w:rPr>
          <w:rStyle w:val=""/>
        </w:rPr>
        <w:t xml:space="preserve">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93616582508203038618048" w:id="1"/>
      <w:r>
        <w:rPr>
          <w:rStyle w:val=""/>
        </w:rPr>
        <w:t>Voucher order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[VoucherWebReserve] method in the [Mimas integration] documentation for the source of these fields.</w:t>
      </w:r>
    </w:p>
    <w:p>
      <w:pPr>
        <w:pStyle w:val="Heading5"/>
      </w:pPr>
      <w:bookmarkStart w:name="_Toc16293616582794603260458239" w:id="1"/>
      <w:r>
        <w:rPr>
          <w:rStyle w:val=""/>
        </w:rPr>
        <w:t>Voucher order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| Variables | Description | Example | 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 xml:space="preserve">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</w:t>
      </w:r>
      <w:r>
        <w:rPr>
          <w:rStyle w:val=""/>
        </w:rPr>
        <w:t xml:space="preserve"> 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 xml:space="preserve"> | |</w:t>
      </w:r>
    </w:p>
    <w:p>
      <w:pPr>
        <w:pStyle w:val="PCCode"/>
      </w:pPr>
      <w:r>
        <w:rPr>
          <w:rStyle w:val=""/>
        </w:rPr>
        <w:t>POST /api/rest/v1/voucher-orders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"VODADE15"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"Wirecard VISA",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"provider-text-url": "https://provider.texts",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  "order-success-redirect-url": "/success",</w:t>
      </w:r>
      <w:r>
        <w:rPr>
          <w:rStyle w:val=""/>
        </w:rPr>
        <w:t xml:space="preserve">
</w:t>
      </w:r>
      <w:r>
        <w:rPr>
          <w:rStyle w:val=""/>
        </w:rPr>
        <w:t xml:space="preserve">      "order-failed-redirect-url": "failed",</w:t>
      </w:r>
      <w:r>
        <w:rPr>
          <w:rStyle w:val=""/>
        </w:rPr>
        <w:t xml:space="preserve">
</w:t>
      </w:r>
      <w:r>
        <w:rPr>
          <w:rStyle w:val=""/>
        </w:rPr>
        <w:t xml:space="preserve">      "order-canceled-redirect-url": "/cancel"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field 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constrains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 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c91feaf3-5968-4b60-aa5b-62fe7fdd905c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type of request, must be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 xml:space="preserve">,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voucher-code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code of the voucher gathered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"VODADE15"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payment-method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on of the allowed methods for the voucher, denoted in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 xml:space="preserve"> response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"Wirecard VISA"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currently only </w:t>
            </w:r>
            <w:r>
              <w:rPr>
                <w:rStyle w:val=""/>
              </w:rPr>
              <w:t>"email"</w:t>
            </w:r>
            <w:r>
              <w:rPr>
                <w:rStyle w:val=""/>
              </w:rPr>
              <w:t xml:space="preserve"> is supported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 of the notification 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"email"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target adress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"[me@my-email.com](mailto:me@my-email.com)"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order-success-redirect-url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successfull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order-failed-redirect-url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fails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order-canceled-redirect-url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canceled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</w:tbl>
    <w:p>
      <w:pPr>
        <w:pStyle w:val="Heading5"/>
      </w:pPr>
      <w:bookmarkStart w:name="_Toc16293616583034173113725345" w:id="1"/>
      <w:r>
        <w:rPr>
          <w:rStyle w:val=""/>
        </w:rPr>
        <w:t>Voucher order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"payment-provider": "wirecard",</w:t>
      </w:r>
      <w:r>
        <w:rPr>
          <w:rStyle w:val=""/>
        </w:rPr>
        <w:t xml:space="preserve">
</w:t>
      </w:r>
      <w:r>
        <w:rPr>
          <w:rStyle w:val=""/>
        </w:rPr>
        <w:t xml:space="preserve">      "payment-redirect-url": "https://wpp-test.wirecard.com/?wPaymentToken=y93bki675x2CdKP8-h0mLD2zDgf26ptjxSNRiKFiIlM",</w:t>
      </w:r>
      <w:r>
        <w:rPr>
          <w:rStyle w:val=""/>
        </w:rPr>
        <w:t xml:space="preserve">
</w:t>
      </w:r>
      <w:r>
        <w:rPr>
          <w:rStyle w:val=""/>
        </w:rPr>
        <w:t xml:space="preserve">      "payment-session-id": "4b7c0aec-3db3-4cd2-9b22-4d41fb964fdc",</w:t>
      </w:r>
      <w:r>
        <w:rPr>
          <w:rStyle w:val=""/>
        </w:rPr>
        <w:t xml:space="preserve">
</w:t>
      </w:r>
      <w:r>
        <w:rPr>
          <w:rStyle w:val=""/>
        </w:rPr>
        <w:t xml:space="preserve">      "payment-status":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"creditcard",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"voucher-currency": "EUR",</w:t>
      </w:r>
      <w:r>
        <w:rPr>
          <w:rStyle w:val=""/>
        </w:rPr>
        <w:t xml:space="preserve">
</w:t>
      </w:r>
      <w:r>
        <w:rPr>
          <w:rStyle w:val=""/>
        </w:rPr>
        <w:t xml:space="preserve">      "voucher-value": 10.0</w:t>
      </w:r>
      <w:r>
        <w:rPr>
          <w:rStyle w:val=""/>
        </w:rPr>
        <w:t xml:space="preserve">
</w:t>
      </w:r>
      <w:r>
        <w:rPr>
          <w:rStyle w:val=""/>
        </w:rPr>
        <w:t xml:space="preserve">      "voucher-status":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"order-price-total": 11.99,</w:t>
      </w:r>
      <w:r>
        <w:rPr>
          <w:rStyle w:val=""/>
        </w:rPr>
        <w:t xml:space="preserve">
</w:t>
      </w:r>
      <w:r>
        <w:rPr>
          <w:rStyle w:val=""/>
        </w:rPr>
        <w:t xml:space="preserve">      "order-tax-total": 0.00,</w:t>
      </w:r>
      <w:r>
        <w:rPr>
          <w:rStyle w:val=""/>
        </w:rPr>
        <w:t xml:space="preserve">
</w:t>
      </w:r>
      <w:r>
        <w:rPr>
          <w:rStyle w:val=""/>
        </w:rPr>
        <w:t xml:space="preserve">      "order-fee-total": 0.99,</w:t>
      </w:r>
      <w:r>
        <w:rPr>
          <w:rStyle w:val=""/>
        </w:rPr>
        <w:t xml:space="preserve">
</w:t>
      </w:r>
      <w:r>
        <w:rPr>
          <w:rStyle w:val=""/>
        </w:rPr>
        <w:t xml:space="preserve">      "order-status":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"serial-number": "1234",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"confirmation-date": "0",</w:t>
      </w:r>
      <w:r>
        <w:rPr>
          <w:rStyle w:val=""/>
        </w:rPr>
        <w:t xml:space="preserve">
</w:t>
      </w:r>
      <w:r>
        <w:rPr>
          <w:rStyle w:val=""/>
        </w:rPr>
        <w:t xml:space="preserve">      "batch-number": "1234"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93616583357948867542187" w:id="1"/>
      <w:r>
        <w:rPr>
          <w:rStyle w:val=""/>
        </w:rPr>
        <w:t>Voucher order detail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6583581510961740904" w:id="1"/>
      <w:r>
        <w:rPr>
          <w:rStyle w:val=""/>
        </w:rPr>
        <w:t>Voucher order detail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/api/rest/v1/voucher-orders/:order-id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93616583787199059306051" w:id="1"/>
      <w:r>
        <w:rPr>
          <w:rStyle w:val=""/>
        </w:rPr>
        <w:t>Voucher order detail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"payment-provider": "wirecard",</w:t>
      </w:r>
      <w:r>
        <w:rPr>
          <w:rStyle w:val=""/>
        </w:rPr>
        <w:t xml:space="preserve">
</w:t>
      </w:r>
      <w:r>
        <w:rPr>
          <w:rStyle w:val=""/>
        </w:rPr>
        <w:t xml:space="preserve">      "payment-redirect-url": "https://wpp-test.wirecard.com/?wPaymentToken=y93bki675x2CdKP8-h0mLD2zDgf26ptjxSNRiKFiIlM",</w:t>
      </w:r>
      <w:r>
        <w:rPr>
          <w:rStyle w:val=""/>
        </w:rPr>
        <w:t xml:space="preserve">
</w:t>
      </w:r>
      <w:r>
        <w:rPr>
          <w:rStyle w:val=""/>
        </w:rPr>
        <w:t xml:space="preserve">      "payment-session-id": "4b7c0aec-3db3-4cd2-9b22-4d41fb964fdc",</w:t>
      </w:r>
      <w:r>
        <w:rPr>
          <w:rStyle w:val=""/>
        </w:rPr>
        <w:t xml:space="preserve">
</w:t>
      </w:r>
      <w:r>
        <w:rPr>
          <w:rStyle w:val=""/>
        </w:rPr>
        <w:t xml:space="preserve">      "payment-status":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"creditcard",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"voucher-currency": "EUR",</w:t>
      </w:r>
      <w:r>
        <w:rPr>
          <w:rStyle w:val=""/>
        </w:rPr>
        <w:t xml:space="preserve">
</w:t>
      </w:r>
      <w:r>
        <w:rPr>
          <w:rStyle w:val=""/>
        </w:rPr>
        <w:t xml:space="preserve">      "voucher-value": 10.0</w:t>
      </w:r>
      <w:r>
        <w:rPr>
          <w:rStyle w:val=""/>
        </w:rPr>
        <w:t xml:space="preserve">
</w:t>
      </w:r>
      <w:r>
        <w:rPr>
          <w:rStyle w:val=""/>
        </w:rPr>
        <w:t xml:space="preserve">      "voucher-status":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"order-price-total": 11.99,</w:t>
      </w:r>
      <w:r>
        <w:rPr>
          <w:rStyle w:val=""/>
        </w:rPr>
        <w:t xml:space="preserve">
</w:t>
      </w:r>
      <w:r>
        <w:rPr>
          <w:rStyle w:val=""/>
        </w:rPr>
        <w:t xml:space="preserve">      "order-tax-total": 0.00,</w:t>
      </w:r>
      <w:r>
        <w:rPr>
          <w:rStyle w:val=""/>
        </w:rPr>
        <w:t xml:space="preserve">
</w:t>
      </w:r>
      <w:r>
        <w:rPr>
          <w:rStyle w:val=""/>
        </w:rPr>
        <w:t xml:space="preserve">      "order-fee-total": 1.99,</w:t>
      </w:r>
      <w:r>
        <w:rPr>
          <w:rStyle w:val=""/>
        </w:rPr>
        <w:t xml:space="preserve">
</w:t>
      </w:r>
      <w:r>
        <w:rPr>
          <w:rStyle w:val=""/>
        </w:rPr>
        <w:t xml:space="preserve">      "order-status":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"serial-number": "1234",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"confirmation-date": "1611313953175"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93616584002110736499660" w:id="1"/>
      <w:r>
        <w:rPr>
          <w:rStyle w:val=""/>
        </w:rPr>
        <w:t>Provider Text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[GetProvicerTexts] method in the [Mimas integration] documentation for the source of these fields.</w:t>
      </w:r>
    </w:p>
    <w:p>
      <w:pPr>
        <w:pStyle w:val="Heading5"/>
      </w:pPr>
      <w:bookmarkStart w:name="_Toc16293616584214874030377829" w:id="1"/>
      <w:r>
        <w:rPr>
          <w:rStyle w:val=""/>
        </w:rPr>
        <w:t>Provider Text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GET /api/rest/v1/provider-texts/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PCCode"/>
      </w:pPr>
      <w:r>
        <w:rPr>
          <w:rStyle w:val=""/>
        </w:rPr>
        <w:t>GET /api/rest/v1/provider-texts/:provider-id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93616584447547410213868" w:id="1"/>
      <w:r>
        <w:rPr>
          <w:rStyle w:val=""/>
        </w:rPr>
        <w:t>Provider Text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[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"id": "f74bb480-d6df-47ad-8a17-8d7b1b176661",</w:t>
      </w:r>
      <w:r>
        <w:rPr>
          <w:rStyle w:val=""/>
        </w:rPr>
        <w:t xml:space="preserve">
</w:t>
      </w:r>
      <w:r>
        <w:rPr>
          <w:rStyle w:val=""/>
        </w:rPr>
        <w:t xml:space="preserve">      "type": "voucher-text",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"provider-code": "ABOUTYOU",</w:t>
      </w:r>
      <w:r>
        <w:rPr>
          <w:rStyle w:val=""/>
        </w:rPr>
        <w:t xml:space="preserve">
</w:t>
      </w:r>
      <w:r>
        <w:rPr>
          <w:rStyle w:val=""/>
        </w:rPr>
        <w:t xml:space="preserve">        "kind": "title",</w:t>
      </w:r>
      <w:r>
        <w:rPr>
          <w:rStyle w:val=""/>
        </w:rPr>
        <w:t xml:space="preserve">
</w:t>
      </w:r>
      <w:r>
        <w:rPr>
          <w:rStyle w:val=""/>
        </w:rPr>
        <w:t xml:space="preserve">        "title": "Produktname",</w:t>
      </w:r>
      <w:r>
        <w:rPr>
          <w:rStyle w:val=""/>
        </w:rPr>
        <w:t xml:space="preserve">
</w:t>
      </w:r>
      <w:r>
        <w:rPr>
          <w:rStyle w:val=""/>
        </w:rPr>
        <w:t xml:space="preserve">        "body": "About You-Geschenkkarte"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},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"id": "a598bf3b-abe0-4fc4-80fa-135a84510c81",</w:t>
      </w:r>
      <w:r>
        <w:rPr>
          <w:rStyle w:val=""/>
        </w:rPr>
        <w:t xml:space="preserve">
</w:t>
      </w:r>
      <w:r>
        <w:rPr>
          <w:rStyle w:val=""/>
        </w:rPr>
        <w:t xml:space="preserve">      "type": "voucher-text",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"provider-code": "ABOUTYOU",</w:t>
      </w:r>
      <w:r>
        <w:rPr>
          <w:rStyle w:val=""/>
        </w:rPr>
        <w:t xml:space="preserve">
</w:t>
      </w:r>
      <w:r>
        <w:rPr>
          <w:rStyle w:val=""/>
        </w:rPr>
        <w:t xml:space="preserve">        "kind": "subtitle",</w:t>
      </w:r>
      <w:r>
        <w:rPr>
          <w:rStyle w:val=""/>
        </w:rPr>
        <w:t xml:space="preserve">
</w:t>
      </w:r>
      <w:r>
        <w:rPr>
          <w:rStyle w:val=""/>
        </w:rPr>
        <w:t xml:space="preserve">        "title": "Slogan",</w:t>
      </w:r>
      <w:r>
        <w:rPr>
          <w:rStyle w:val=""/>
        </w:rPr>
        <w:t xml:space="preserve">
</w:t>
      </w:r>
      <w:r>
        <w:rPr>
          <w:rStyle w:val=""/>
        </w:rPr>
        <w:t xml:space="preserve">        "body": "Hol Dir per E-Mail eine About You-Geschenkkarte."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93616584676542114403852" w:id="1"/>
      <w:r>
        <w:rPr>
          <w:rStyle w:val=""/>
        </w:rPr>
        <w:t>Content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[Content Service] for more information on the source of these fields.</w:t>
      </w:r>
    </w:p>
    <w:p>
      <w:pPr>
        <w:pStyle w:val="Heading5"/>
      </w:pPr>
      <w:bookmarkStart w:name="_Toc16293616584898073206500409" w:id="1"/>
      <w:r>
        <w:rPr>
          <w:rStyle w:val=""/>
        </w:rPr>
        <w:t>Content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GET /api/rest/v1/content/i18next.json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application/json</w:t>
      </w:r>
    </w:p>
    <w:p>
      <w:pPr>
        <w:pStyle w:val="Heading5"/>
      </w:pPr>
      <w:bookmarkStart w:name="_Toc16293616585343891599725353" w:id="1"/>
      <w:r>
        <w:rPr>
          <w:rStyle w:val=""/>
        </w:rPr>
        <w:t>Content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"en": {</w:t>
      </w:r>
      <w:r>
        <w:rPr>
          <w:rStyle w:val=""/>
        </w:rPr>
        <w:t xml:space="preserve">
</w:t>
      </w:r>
      <w:r>
        <w:rPr>
          <w:rStyle w:val=""/>
        </w:rPr>
        <w:t xml:space="preserve">    "world.hello": "Hello, World!",</w:t>
      </w:r>
      <w:r>
        <w:rPr>
          <w:rStyle w:val=""/>
        </w:rPr>
        <w:t xml:space="preserve">
</w:t>
      </w:r>
      <w:r>
        <w:rPr>
          <w:rStyle w:val=""/>
        </w:rPr>
        <w:t xml:space="preserve">    "example.text": "Lorem ipsum dolor sit amet...",</w:t>
      </w:r>
      <w:r>
        <w:rPr>
          <w:rStyle w:val=""/>
        </w:rPr>
        <w:t xml:space="preserve">
</w:t>
      </w:r>
      <w:r>
        <w:rPr>
          <w:rStyle w:val=""/>
        </w:rPr>
        <w:t xml:space="preserve">    "button.cancel": "Cancel",</w:t>
      </w:r>
      <w:r>
        <w:rPr>
          <w:rStyle w:val=""/>
        </w:rPr>
        <w:t xml:space="preserve">
</w:t>
      </w:r>
      <w:r>
        <w:rPr>
          <w:rStyle w:val=""/>
        </w:rPr>
        <w:t xml:space="preserve">    "radio.options": {</w:t>
      </w:r>
      <w:r>
        <w:rPr>
          <w:rStyle w:val=""/>
        </w:rPr>
        <w:t xml:space="preserve">
</w:t>
      </w:r>
      <w:r>
        <w:rPr>
          <w:rStyle w:val=""/>
        </w:rPr>
        <w:t xml:space="preserve">      "option-1": "Selection 1",</w:t>
      </w:r>
      <w:r>
        <w:rPr>
          <w:rStyle w:val=""/>
        </w:rPr>
        <w:t xml:space="preserve">
</w:t>
      </w:r>
      <w:r>
        <w:rPr>
          <w:rStyle w:val=""/>
        </w:rPr>
        <w:t xml:space="preserve">      "option-2": "Selection 2",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},</w:t>
      </w:r>
      <w:r>
        <w:rPr>
          <w:rStyle w:val=""/>
        </w:rPr>
        <w:t xml:space="preserve">
</w:t>
      </w:r>
      <w:r>
        <w:rPr>
          <w:rStyle w:val=""/>
        </w:rPr>
        <w:t xml:space="preserve">  "de": {</w:t>
      </w:r>
      <w:r>
        <w:rPr>
          <w:rStyle w:val=""/>
        </w:rPr>
        <w:t xml:space="preserve">
</w:t>
      </w:r>
      <w:r>
        <w:rPr>
          <w:rStyle w:val=""/>
        </w:rPr>
        <w:t xml:space="preserve">    "world.hello": "Hallo, Welt!",</w:t>
      </w:r>
      <w:r>
        <w:rPr>
          <w:rStyle w:val=""/>
        </w:rPr>
        <w:t xml:space="preserve">
</w:t>
      </w:r>
      <w:r>
        <w:rPr>
          <w:rStyle w:val=""/>
        </w:rPr>
        <w:t xml:space="preserve">    "example.text": "Lorem ipsum dolor sit amet...",</w:t>
      </w:r>
      <w:r>
        <w:rPr>
          <w:rStyle w:val=""/>
        </w:rPr>
        <w:t xml:space="preserve">
</w:t>
      </w:r>
      <w:r>
        <w:rPr>
          <w:rStyle w:val=""/>
        </w:rPr>
        <w:t xml:space="preserve">    "button.cancel": "Abbrechen"</w:t>
      </w:r>
      <w:r>
        <w:rPr>
          <w:rStyle w:val=""/>
        </w:rPr>
        <w:t xml:space="preserve">
</w:t>
      </w:r>
      <w:r>
        <w:rPr>
          <w:rStyle w:val=""/>
        </w:rPr>
        <w:t xml:space="preserve">    "radio.options": {</w:t>
      </w:r>
      <w:r>
        <w:rPr>
          <w:rStyle w:val=""/>
        </w:rPr>
        <w:t xml:space="preserve">
</w:t>
      </w:r>
      <w:r>
        <w:rPr>
          <w:rStyle w:val=""/>
        </w:rPr>
        <w:t xml:space="preserve">      "option-1": "Auswahl 1",</w:t>
      </w:r>
      <w:r>
        <w:rPr>
          <w:rStyle w:val=""/>
        </w:rPr>
        <w:t xml:space="preserve">
</w:t>
      </w:r>
      <w:r>
        <w:rPr>
          <w:rStyle w:val=""/>
        </w:rPr>
        <w:t xml:space="preserve">      "option-2": "Auswahl 2",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93616585555022064885084" w:id="1"/>
      <w:r>
        <w:rPr>
          <w:rStyle w:val=""/>
        </w:rPr>
        <w:t>Verification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for more information on the source of these fields.</w:t>
      </w:r>
    </w:p>
    <w:p>
      <w:pPr>
        <w:pStyle w:val="Heading5"/>
      </w:pPr>
      <w:bookmarkStart w:name="_Toc16293616585762033391531418" w:id="1"/>
      <w:r>
        <w:rPr>
          <w:rStyle w:val=""/>
        </w:rPr>
        <w:t>Verification request by phone number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/api/rest/v1//auth/phone-number-verification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"38f4dfef-9baa-4302-831f-e41df4ce4084",</w:t>
      </w:r>
      <w:r>
        <w:rPr>
          <w:rStyle w:val=""/>
        </w:rPr>
        <w:t xml:space="preserve">
</w:t>
      </w:r>
      <w:r>
        <w:rPr>
          <w:rStyle w:val=""/>
        </w:rPr>
        <w:t xml:space="preserve">    "type": "phone-number-verification",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"sms-confirmation-code": "716569"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93616585968032750471764" w:id="1"/>
      <w:r>
        <w:rPr>
          <w:rStyle w:val=""/>
        </w:rPr>
        <w:t>Verification by phone number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"type": "phone-number-verification",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"ok": false,</w:t>
      </w:r>
      <w:r>
        <w:rPr>
          <w:rStyle w:val=""/>
        </w:rPr>
        <w:t xml:space="preserve">
</w:t>
      </w:r>
      <w:r>
        <w:rPr>
          <w:rStyle w:val=""/>
        </w:rPr>
        <w:t xml:space="preserve">      "remaining-number-of-attempts": 4,</w:t>
      </w:r>
      <w:r>
        <w:rPr>
          <w:rStyle w:val=""/>
        </w:rPr>
        <w:t xml:space="preserve">
</w:t>
      </w:r>
      <w:r>
        <w:rPr>
          <w:rStyle w:val=""/>
        </w:rPr>
        <w:t xml:space="preserve">      "remaining-expiration-time": 0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93616586163762501984703" w:id="1"/>
      <w:r>
        <w:rPr>
          <w:rStyle w:val=""/>
        </w:rPr>
        <w:t>Verification request by sms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/api/rest/v1/auth/sms-verification-code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"48f4dfef-9baa-4302-831f-e41df4ce4084",</w:t>
      </w:r>
      <w:r>
        <w:rPr>
          <w:rStyle w:val=""/>
        </w:rPr>
        <w:t xml:space="preserve">
</w:t>
      </w:r>
      <w:r>
        <w:rPr>
          <w:rStyle w:val=""/>
        </w:rPr>
        <w:t xml:space="preserve">    "type": "sms-verification-code",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93616586379839762050956" w:id="1"/>
      <w:r>
        <w:rPr>
          <w:rStyle w:val=""/>
        </w:rPr>
        <w:t>Verification by sms number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"type": "sms-verification-code",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"ok": true,</w:t>
      </w:r>
      <w:r>
        <w:rPr>
          <w:rStyle w:val=""/>
        </w:rPr>
        <w:t xml:space="preserve">
</w:t>
      </w:r>
      <w:r>
        <w:rPr>
          <w:rStyle w:val=""/>
        </w:rPr>
        <w:t xml:space="preserve">      "remaining-number-of-attempts": 2,</w:t>
      </w:r>
      <w:r>
        <w:rPr>
          <w:rStyle w:val=""/>
        </w:rPr>
        <w:t xml:space="preserve">
</w:t>
      </w:r>
      <w:r>
        <w:rPr>
          <w:rStyle w:val=""/>
        </w:rPr>
        <w:t xml:space="preserve">      "remaining-delay-time": 20,</w:t>
      </w:r>
      <w:r>
        <w:rPr>
          <w:rStyle w:val=""/>
        </w:rPr>
        <w:t xml:space="preserve">
</w:t>
      </w:r>
      <w:r>
        <w:rPr>
          <w:rStyle w:val=""/>
        </w:rPr>
        <w:t xml:space="preserve">      "remaining-expiration-time": 1800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93616586592338312775264" w:id="1"/>
      <w:r>
        <w:rPr>
          <w:rStyle w:val=""/>
        </w:rPr>
        <w:t>Cookies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6586792261354484272" w:id="1"/>
      <w:r>
        <w:rPr>
          <w:rStyle w:val=""/>
        </w:rPr>
        <w:t>Cookies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/api/rest/v1/cookies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[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"type": "cookie",</w:t>
      </w:r>
      <w:r>
        <w:rPr>
          <w:rStyle w:val=""/>
        </w:rPr>
        <w:t xml:space="preserve">
</w:t>
      </w:r>
      <w:r>
        <w:rPr>
          <w:rStyle w:val=""/>
        </w:rPr>
        <w:t xml:space="preserve">      "id": "shopId",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"name": "shopId",</w:t>
      </w:r>
      <w:r>
        <w:rPr>
          <w:rStyle w:val=""/>
        </w:rPr>
        <w:t xml:space="preserve">
</w:t>
      </w:r>
      <w:r>
        <w:rPr>
          <w:rStyle w:val=""/>
        </w:rPr>
        <w:t xml:space="preserve">        "value": "1234"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},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"type": "cookie",</w:t>
      </w:r>
      <w:r>
        <w:rPr>
          <w:rStyle w:val=""/>
        </w:rPr>
        <w:t xml:space="preserve">
</w:t>
      </w:r>
      <w:r>
        <w:rPr>
          <w:rStyle w:val=""/>
        </w:rPr>
        <w:t xml:space="preserve">      "id": "ns_dev_id",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"name": "ns_dev_id",</w:t>
      </w:r>
      <w:r>
        <w:rPr>
          <w:rStyle w:val=""/>
        </w:rPr>
        <w:t xml:space="preserve">
</w:t>
      </w:r>
      <w:r>
        <w:rPr>
          <w:rStyle w:val=""/>
        </w:rPr>
        <w:t xml:space="preserve">        "value": "device_id"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93616587001610467096114" w:id="1"/>
      <w:r>
        <w:rPr>
          <w:rStyle w:val=""/>
        </w:rPr>
        <w:t>Cookies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</w:p>
    <w:p>
      <w:pPr>
        <w:pStyle w:val="Heading4"/>
      </w:pPr>
      <w:bookmarkStart w:name="_Toc16293616587192447104798659" w:id="1"/>
      <w:r>
        <w:rPr>
          <w:rStyle w:val=""/>
        </w:rPr>
        <w:t>Documentation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</w:pPr>
      <w:bookmarkStart w:name="_Toc16293616587409043164695963" w:id="1"/>
      <w:r>
        <w:rPr>
          <w:rStyle w:val=""/>
        </w:rPr>
        <w:t>Documentation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/api/rest/v1/vouchers?schema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93616587601097602869999" w:id="1"/>
      <w:r>
        <w:rPr>
          <w:rStyle w:val=""/>
        </w:rPr>
        <w:t>Documentation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Complete Response is omitted because of size , here is just a part :</w:t>
      </w:r>
    </w:p>
    <w:p>
      <w:pPr>
        <w:pStyle w:val="PCCode"/>
      </w:pPr>
      <w:r>
        <w:rPr>
          <w:rStyle w:val=""/>
        </w:rPr>
        <w:t>HTTP/1.1 200 OK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"required": [</w:t>
      </w:r>
      <w:r>
        <w:rPr>
          <w:rStyle w:val=""/>
        </w:rPr>
        <w:t xml:space="preserve">
</w:t>
      </w:r>
      <w:r>
        <w:rPr>
          <w:rStyle w:val=""/>
        </w:rPr>
        <w:t xml:space="preserve">    "createdDate",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"notificationStatus",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"notificationTarget",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"notificationType",</w:t>
      </w:r>
      <w:r>
        <w:rPr>
          <w:rStyle w:val=""/>
        </w:rPr>
        <w:t xml:space="preserve">
</w:t>
      </w:r>
      <w:r>
        <w:rPr>
          <w:rStyle w:val=""/>
        </w:rPr>
        <w:t xml:space="preserve">    "orderFeeTotal",</w:t>
      </w:r>
      <w:r>
        <w:rPr>
          <w:rStyle w:val=""/>
        </w:rPr>
        <w:t xml:space="preserve">
</w:t>
      </w:r>
      <w:r>
        <w:rPr>
          <w:rStyle w:val=""/>
        </w:rPr>
        <w:t xml:space="preserve">    "orderPriceTotal",</w:t>
      </w:r>
      <w:r>
        <w:rPr>
          <w:rStyle w:val=""/>
        </w:rPr>
        <w:t xml:space="preserve">
</w:t>
      </w:r>
      <w:r>
        <w:rPr>
          <w:rStyle w:val=""/>
        </w:rPr>
        <w:t xml:space="preserve">    "orderStatus",</w:t>
      </w:r>
      <w:r>
        <w:rPr>
          <w:rStyle w:val=""/>
        </w:rPr>
        <w:t xml:space="preserve">
</w:t>
      </w:r>
      <w:r>
        <w:rPr>
          <w:rStyle w:val=""/>
        </w:rPr>
        <w:t xml:space="preserve">    "orderTaxTotal",</w:t>
      </w:r>
      <w:r>
        <w:rPr>
          <w:rStyle w:val=""/>
        </w:rPr>
        <w:t xml:space="preserve">
</w:t>
      </w:r>
      <w:r>
        <w:rPr>
          <w:rStyle w:val=""/>
        </w:rPr>
        <w:t xml:space="preserve">    "paymentMethod",</w:t>
      </w:r>
      <w:r>
        <w:rPr>
          <w:rStyle w:val=""/>
        </w:rPr>
        <w:t xml:space="preserve">
</w:t>
      </w:r>
      <w:r>
        <w:rPr>
          <w:rStyle w:val=""/>
        </w:rPr>
        <w:t xml:space="preserve">    "paymentProvider",</w:t>
      </w:r>
      <w:r>
        <w:rPr>
          <w:rStyle w:val=""/>
        </w:rPr>
        <w:t xml:space="preserve">
</w:t>
      </w:r>
      <w:r>
        <w:rPr>
          <w:rStyle w:val=""/>
        </w:rPr>
        <w:t xml:space="preserve">    "paymentStatus",</w:t>
      </w:r>
      <w:r>
        <w:rPr>
          <w:rStyle w:val=""/>
        </w:rPr>
        <w:t xml:space="preserve">
</w:t>
      </w:r>
      <w:r>
        <w:rPr>
          <w:rStyle w:val=""/>
        </w:rPr>
        <w:t xml:space="preserve">    "shortId",</w:t>
      </w:r>
      <w:r>
        <w:rPr>
          <w:rStyle w:val=""/>
        </w:rPr>
        <w:t xml:space="preserve">
</w:t>
      </w:r>
      <w:r>
        <w:rPr>
          <w:rStyle w:val=""/>
        </w:rPr>
        <w:t xml:space="preserve">    "voucherCode",</w:t>
      </w:r>
      <w:r>
        <w:rPr>
          <w:rStyle w:val=""/>
        </w:rPr>
        <w:t xml:space="preserve">
</w:t>
      </w:r>
      <w:r>
        <w:rPr>
          <w:rStyle w:val=""/>
        </w:rPr>
        <w:t xml:space="preserve">    "voucherCurrency",</w:t>
      </w:r>
      <w:r>
        <w:rPr>
          <w:rStyle w:val=""/>
        </w:rPr>
        <w:t xml:space="preserve">
</w:t>
      </w:r>
      <w:r>
        <w:rPr>
          <w:rStyle w:val=""/>
        </w:rPr>
        <w:t xml:space="preserve">    "voucherStatus",</w:t>
      </w:r>
      <w:r>
        <w:rPr>
          <w:rStyle w:val=""/>
        </w:rPr>
        <w:t xml:space="preserve">
</w:t>
      </w:r>
      <w:r>
        <w:rPr>
          <w:rStyle w:val=""/>
        </w:rPr>
        <w:t xml:space="preserve">    "voucherValue"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93616587818305494671798" w:id="1"/>
      <w:r>
        <w:rPr>
          <w:rStyle w:val=""/>
        </w:rPr>
        <w:t>i18 internationalization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Retrieves i18next json based on requested language</w:t>
      </w:r>
    </w:p>
    <w:p>
      <w:pPr>
        <w:pStyle w:val="Heading5"/>
      </w:pPr>
      <w:bookmarkStart w:name="_Toc16293616588017055462688624" w:id="1"/>
      <w:r>
        <w:rPr>
          <w:rStyle w:val=""/>
        </w:rPr>
        <w:t>i18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api/rest/v1/content/i18next.json/de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1"/>
      </w:pPr>
      <w:bookmarkStart w:name="_Toc16293616588214938162180942" w:id="1"/>
      <w:r>
        <w:rPr>
          <w:rStyle w:val=""/>
        </w:rPr>
        <w:t>Markdown1</w:t>
      </w:r>
      <w:bookmarkEnd w:id="1"/>
      <w:bookmarkEnd/>
    </w:p>
    <w:p>
      <w:pPr>
        <w:pStyle w:val="Heading2"/>
      </w:pPr>
      <w:bookmarkStart w:name="_Toc1629361658841877906689460" w:id="1"/>
      <w:r>
        <w:rPr>
          <w:rStyle w:val=""/>
        </w:rPr>
        <w:t>PUZZLES CLOUD MARKDOWN FILE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3616588601425240471212" w:id="1"/>
      <w:r>
        <w:rPr>
          <w:rStyle w:val=""/>
        </w:rPr>
        <w:t>Welcome to the puzzles cloud md file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3616588804357621214013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6589008435651152779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93616589211767653761256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93616589412618930769942" w:id="1"/>
      <w:r>
        <w:rPr>
          <w:rStyle w:val=""/>
        </w:rPr>
        <w:t>Real Czech language HEADING 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0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0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9361658962296194875216" w:id="1"/>
      <w:r>
        <w:rPr>
          <w:rStyle w:val=""/>
        </w:rPr>
        <w:t>Longest Serbian word he he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936165898297370231168" w:id="1"/>
      <w:r>
        <w:rPr>
          <w:rStyle w:val=""/>
        </w:rPr>
        <w:t>Serbian literature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93616590042832586775792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93616591379572121076312" w:id="1"/>
      <w:r>
        <w:rPr>
          <w:rStyle w:val=""/>
        </w:rPr>
        <w:t xml:space="preserve">Figure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>1</w:t>
      </w:r>
      <w:r>
        <w:rPr>
          <w:rStyle w:val=""/>
        </w:rPr>
        <w:t/>
      </w:r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13EA" w14:textId="77777777" w:rsidR="00961B4E" w:rsidRDefault="00961B4E" w:rsidP="006A2873">
      <w:r>
        <w:separator/>
      </w:r>
    </w:p>
  </w:endnote>
  <w:endnote w:type="continuationSeparator" w:id="0">
    <w:p w14:paraId="67FAF7C0" w14:textId="77777777" w:rsidR="00961B4E" w:rsidRDefault="00961B4E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FD583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443E" w:rsidRPr="0073443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FD583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73443E" w:rsidRPr="0073443E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3B4C" w14:textId="77777777" w:rsidR="00961B4E" w:rsidRDefault="00961B4E" w:rsidP="006A2873">
      <w:r>
        <w:separator/>
      </w:r>
    </w:p>
  </w:footnote>
  <w:footnote w:type="continuationSeparator" w:id="0">
    <w:p w14:paraId="4ECC73B9" w14:textId="77777777" w:rsidR="00961B4E" w:rsidRDefault="00961B4E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ailto:test@test.org" TargetMode="External" Type="http://schemas.openxmlformats.org/officeDocument/2006/relationships/hyperlink"/><Relationship Id="rId15" Target="mailto:test@gmail.com" TargetMode="External" Type="http://schemas.openxmlformats.org/officeDocument/2006/relationships/hyperlink"/><Relationship Id="rId16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2021-07-15T08:48:00Z</dcterms:modified>
  <cp:revision>4</cp:revision>
</cp:coreProperties>
</file>