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9.png" ContentType="image/png"/>
  <Override PartName="/word/media/image8.png" ContentType="image/png"/>
  <Override PartName="/word/media/image7.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Style w:val="PCTableStyle"/>
        <w:tblW w:w="974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809"/>
        <w:gridCol w:w="1809"/>
        <w:gridCol w:w="790"/>
        <w:gridCol w:w="3170"/>
        <w:gridCol w:w="2169"/>
      </w:tblGrid>
      <w:tr>
        <w:trPr>
          <w:trHeight w:val="393" w:hRule="atLeast"/>
          <w:cnfStyle w:val="100000000000" w:firstRow="1" w:lastRow="0" w:firstColumn="0" w:lastColumn="0" w:oddVBand="0" w:evenVBand="0" w:oddHBand="0" w:evenHBand="0" w:firstRowFirstColumn="0" w:firstRowLastColumn="0" w:lastRowFirstColumn="0" w:lastRowLastColumn="0"/>
        </w:trPr>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 Number</w:t>
            </w:r>
          </w:p>
        </w:tc>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Release Date</w:t>
            </w:r>
          </w:p>
        </w:tc>
        <w:tc>
          <w:tcPr>
            <w:tcW w:w="79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Status</w:t>
            </w:r>
          </w:p>
        </w:tc>
        <w:tc>
          <w:tcPr>
            <w:tcW w:w="317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Change Description</w:t>
            </w:r>
          </w:p>
        </w:tc>
        <w:tc>
          <w:tcPr>
            <w:tcW w:w="216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Author</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[[doc-version]]</w:t>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xml:space="preserve">[[doc-release-date]] </w:t>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Draft</w:t>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[[doc-change-description]]</w:t>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[[doc-author-name]]</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rmal"/>
        <w:rPr/>
      </w:pPr>
      <w:r>
        <w:rPr/>
      </w:r>
    </w:p>
    <w:p>
      <w:pPr>
        <w:pStyle w:val="Normal"/>
        <w:rPr/>
      </w:pPr>
      <w:r>
        <w:rPr/>
      </w:r>
    </w:p>
    <w:p>
      <w:pPr>
        <w:pStyle w:val="Normal"/>
        <w:rPr>
          <w:rStyle w:val="IntenseEmphasis"/>
        </w:rPr>
      </w:pPr>
      <w:r>
        <w:rPr>
          <w:rStyle w:val="IntenseEmphasis"/>
        </w:rPr>
        <w:t>Intellectual Property Rights</w:t>
      </w:r>
      <w:bookmarkStart w:id="0" w:name="_GoBack"/>
      <w:bookmarkEnd w:id="0"/>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536176_1861770471">
            <w:r>
              <w:rPr>
                <w:webHidden/>
                <w:rStyle w:val="IndexLink"/>
              </w:rPr>
              <w:t>1 Introduction</w:t>
              <w:tab/>
              <w:t>5</w:t>
            </w:r>
          </w:hyperlink>
        </w:p>
        <w:p>
          <w:pPr>
            <w:pStyle w:val="Contents2"/>
            <w:tabs>
              <w:tab w:val="clear" w:pos="720"/>
              <w:tab w:val="right" w:pos="9026" w:leader="dot"/>
            </w:tabs>
            <w:rPr/>
          </w:pPr>
          <w:hyperlink w:anchor="__RefHeading___Toc536178_1861770471">
            <w:r>
              <w:rPr>
                <w:webHidden/>
                <w:rStyle w:val="IndexLink"/>
              </w:rPr>
              <w:t>1.1 References</w:t>
              <w:tab/>
              <w:t>5</w:t>
            </w:r>
          </w:hyperlink>
        </w:p>
        <w:p>
          <w:pPr>
            <w:pStyle w:val="Contents1"/>
            <w:tabs>
              <w:tab w:val="clear" w:pos="720"/>
              <w:tab w:val="right" w:pos="9026" w:leader="dot"/>
            </w:tabs>
            <w:rPr/>
          </w:pPr>
          <w:hyperlink w:anchor="__RefHeading___Toc536180_1861770471">
            <w:r>
              <w:rPr>
                <w:webHidden/>
                <w:rStyle w:val="IndexLink"/>
              </w:rPr>
              <w:t>2 UC1 Work in GIT and Produce DOCX &amp; PDF</w:t>
              <w:tab/>
              <w:t>6</w:t>
            </w:r>
          </w:hyperlink>
        </w:p>
        <w:p>
          <w:pPr>
            <w:pStyle w:val="Contents1"/>
            <w:tabs>
              <w:tab w:val="clear" w:pos="720"/>
              <w:tab w:val="right" w:pos="9026" w:leader="dot"/>
            </w:tabs>
            <w:rPr/>
          </w:pPr>
          <w:hyperlink w:anchor="__RefHeading___Toc536182_1861770471">
            <w:r>
              <w:rPr>
                <w:webHidden/>
                <w:rStyle w:val="IndexLink"/>
              </w:rPr>
              <w:t>3 h1 Heading 8-)</w:t>
              <w:tab/>
              <w:t>7</w:t>
            </w:r>
          </w:hyperlink>
        </w:p>
        <w:p>
          <w:pPr>
            <w:pStyle w:val="Contents2"/>
            <w:tabs>
              <w:tab w:val="clear" w:pos="720"/>
              <w:tab w:val="right" w:pos="9026" w:leader="dot"/>
            </w:tabs>
            <w:rPr/>
          </w:pPr>
          <w:hyperlink w:anchor="__RefHeading___Toc536184_1861770471">
            <w:r>
              <w:rPr>
                <w:webHidden/>
                <w:rStyle w:val="IndexLink"/>
              </w:rPr>
              <w:t>3.1 h2 Heading</w:t>
              <w:tab/>
              <w:t>7</w:t>
            </w:r>
          </w:hyperlink>
        </w:p>
        <w:p>
          <w:pPr>
            <w:pStyle w:val="Contents3"/>
            <w:tabs>
              <w:tab w:val="clear" w:pos="720"/>
              <w:tab w:val="right" w:pos="9026" w:leader="dot"/>
            </w:tabs>
            <w:rPr/>
          </w:pPr>
          <w:hyperlink w:anchor="__RefHeading___Toc536186_1861770471">
            <w:r>
              <w:rPr>
                <w:webHidden/>
                <w:rStyle w:val="IndexLink"/>
              </w:rPr>
              <w:t>3.1.1 h3 Heading</w:t>
              <w:tab/>
              <w:t>7</w:t>
            </w:r>
          </w:hyperlink>
        </w:p>
        <w:p>
          <w:pPr>
            <w:pStyle w:val="Contents4"/>
            <w:tabs>
              <w:tab w:val="clear" w:pos="720"/>
              <w:tab w:val="right" w:pos="9026" w:leader="dot"/>
            </w:tabs>
            <w:rPr/>
          </w:pPr>
          <w:hyperlink w:anchor="__RefHeading___Toc536188_1861770471">
            <w:r>
              <w:rPr>
                <w:webHidden/>
                <w:rStyle w:val="IndexLink"/>
              </w:rPr>
              <w:t>3.1.1.1 h4 Heading</w:t>
              <w:tab/>
              <w:t>7</w:t>
            </w:r>
          </w:hyperlink>
        </w:p>
        <w:p>
          <w:pPr>
            <w:pStyle w:val="Contents5"/>
            <w:tabs>
              <w:tab w:val="clear" w:pos="720"/>
              <w:tab w:val="right" w:pos="9026" w:leader="dot"/>
            </w:tabs>
            <w:rPr/>
          </w:pPr>
          <w:hyperlink w:anchor="__RefHeading___Toc536190_1861770471">
            <w:r>
              <w:rPr>
                <w:webHidden/>
                <w:rStyle w:val="IndexLink"/>
              </w:rPr>
              <w:t>3.1.1.1.1 h5 Heading</w:t>
              <w:tab/>
              <w:t>7</w:t>
            </w:r>
          </w:hyperlink>
        </w:p>
        <w:p>
          <w:pPr>
            <w:pStyle w:val="Contents6"/>
            <w:tabs>
              <w:tab w:val="clear" w:pos="720"/>
              <w:tab w:val="right" w:pos="9026" w:leader="dot"/>
            </w:tabs>
            <w:rPr/>
          </w:pPr>
          <w:hyperlink w:anchor="__RefHeading___Toc536192_1861770471">
            <w:r>
              <w:rPr>
                <w:webHidden/>
                <w:rStyle w:val="IndexLink"/>
              </w:rPr>
              <w:t>3.1.1.1.1.1 h6 Heading</w:t>
              <w:tab/>
              <w:t>7</w:t>
            </w:r>
          </w:hyperlink>
        </w:p>
        <w:p>
          <w:pPr>
            <w:pStyle w:val="Contents2"/>
            <w:tabs>
              <w:tab w:val="clear" w:pos="720"/>
              <w:tab w:val="right" w:pos="9026" w:leader="dot"/>
            </w:tabs>
            <w:rPr/>
          </w:pPr>
          <w:hyperlink w:anchor="__RefHeading___Toc536194_1861770471">
            <w:r>
              <w:rPr>
                <w:webHidden/>
                <w:rStyle w:val="IndexLink"/>
              </w:rPr>
              <w:t>3.2 Horizontal Rules</w:t>
              <w:tab/>
              <w:t>7</w:t>
            </w:r>
          </w:hyperlink>
        </w:p>
        <w:p>
          <w:pPr>
            <w:pStyle w:val="Contents2"/>
            <w:tabs>
              <w:tab w:val="clear" w:pos="720"/>
              <w:tab w:val="right" w:pos="9026" w:leader="dot"/>
            </w:tabs>
            <w:rPr/>
          </w:pPr>
          <w:hyperlink w:anchor="__RefHeading___Toc536196_1861770471">
            <w:r>
              <w:rPr>
                <w:webHidden/>
                <w:rStyle w:val="IndexLink"/>
              </w:rPr>
              <w:t>3.3 Typographic replacements</w:t>
              <w:tab/>
              <w:t>7</w:t>
            </w:r>
          </w:hyperlink>
        </w:p>
        <w:p>
          <w:pPr>
            <w:pStyle w:val="Contents2"/>
            <w:tabs>
              <w:tab w:val="clear" w:pos="720"/>
              <w:tab w:val="right" w:pos="9026" w:leader="dot"/>
            </w:tabs>
            <w:rPr/>
          </w:pPr>
          <w:hyperlink w:anchor="__RefHeading___Toc536198_1861770471">
            <w:r>
              <w:rPr>
                <w:webHidden/>
                <w:rStyle w:val="IndexLink"/>
              </w:rPr>
              <w:t>3.4 Emphasis</w:t>
              <w:tab/>
              <w:t>7</w:t>
            </w:r>
          </w:hyperlink>
        </w:p>
        <w:p>
          <w:pPr>
            <w:pStyle w:val="Contents2"/>
            <w:tabs>
              <w:tab w:val="clear" w:pos="720"/>
              <w:tab w:val="right" w:pos="9026" w:leader="dot"/>
            </w:tabs>
            <w:rPr/>
          </w:pPr>
          <w:hyperlink w:anchor="__RefHeading___Toc536200_1861770471">
            <w:r>
              <w:rPr>
                <w:webHidden/>
                <w:rStyle w:val="IndexLink"/>
              </w:rPr>
              <w:t>3.5 Blockquotes</w:t>
              <w:tab/>
              <w:t>7</w:t>
            </w:r>
          </w:hyperlink>
        </w:p>
        <w:p>
          <w:pPr>
            <w:pStyle w:val="Contents2"/>
            <w:tabs>
              <w:tab w:val="clear" w:pos="720"/>
              <w:tab w:val="right" w:pos="9026" w:leader="dot"/>
            </w:tabs>
            <w:rPr/>
          </w:pPr>
          <w:hyperlink w:anchor="__RefHeading___Toc536202_1861770471">
            <w:r>
              <w:rPr>
                <w:webHidden/>
                <w:rStyle w:val="IndexLink"/>
              </w:rPr>
              <w:t>3.6 Lists</w:t>
              <w:tab/>
              <w:t>8</w:t>
            </w:r>
          </w:hyperlink>
        </w:p>
        <w:p>
          <w:pPr>
            <w:pStyle w:val="Contents2"/>
            <w:tabs>
              <w:tab w:val="clear" w:pos="720"/>
              <w:tab w:val="right" w:pos="9026" w:leader="dot"/>
            </w:tabs>
            <w:rPr/>
          </w:pPr>
          <w:hyperlink w:anchor="__RefHeading___Toc536204_1861770471">
            <w:r>
              <w:rPr>
                <w:webHidden/>
                <w:rStyle w:val="IndexLink"/>
              </w:rPr>
              <w:t>3.7 Code</w:t>
              <w:tab/>
              <w:t>9</w:t>
            </w:r>
          </w:hyperlink>
        </w:p>
        <w:p>
          <w:pPr>
            <w:pStyle w:val="Contents2"/>
            <w:tabs>
              <w:tab w:val="clear" w:pos="720"/>
              <w:tab w:val="right" w:pos="9026" w:leader="dot"/>
            </w:tabs>
            <w:rPr/>
          </w:pPr>
          <w:hyperlink w:anchor="__RefHeading___Toc536206_1861770471">
            <w:r>
              <w:rPr>
                <w:webHidden/>
                <w:rStyle w:val="IndexLink"/>
              </w:rPr>
              <w:t>3.8 Tables</w:t>
              <w:tab/>
              <w:t>9</w:t>
            </w:r>
          </w:hyperlink>
        </w:p>
        <w:p>
          <w:pPr>
            <w:pStyle w:val="Contents2"/>
            <w:tabs>
              <w:tab w:val="clear" w:pos="720"/>
              <w:tab w:val="right" w:pos="9026" w:leader="dot"/>
            </w:tabs>
            <w:rPr/>
          </w:pPr>
          <w:hyperlink w:anchor="__RefHeading___Toc536208_1861770471">
            <w:r>
              <w:rPr>
                <w:webHidden/>
                <w:rStyle w:val="IndexLink"/>
              </w:rPr>
              <w:t>3.9 Links</w:t>
              <w:tab/>
              <w:t>9</w:t>
            </w:r>
          </w:hyperlink>
        </w:p>
        <w:p>
          <w:pPr>
            <w:pStyle w:val="Contents2"/>
            <w:tabs>
              <w:tab w:val="clear" w:pos="720"/>
              <w:tab w:val="right" w:pos="9026" w:leader="dot"/>
            </w:tabs>
            <w:rPr/>
          </w:pPr>
          <w:hyperlink w:anchor="__RefHeading___Toc536210_1861770471">
            <w:r>
              <w:rPr>
                <w:webHidden/>
                <w:rStyle w:val="IndexLink"/>
              </w:rPr>
              <w:t>3.10 Images</w:t>
              <w:tab/>
              <w:t>11</w:t>
            </w:r>
          </w:hyperlink>
        </w:p>
        <w:p>
          <w:pPr>
            <w:pStyle w:val="Contents2"/>
            <w:tabs>
              <w:tab w:val="clear" w:pos="720"/>
              <w:tab w:val="right" w:pos="9026" w:leader="dot"/>
            </w:tabs>
            <w:rPr/>
          </w:pPr>
          <w:hyperlink w:anchor="__RefHeading___Toc536212_1861770471">
            <w:r>
              <w:rPr>
                <w:webHidden/>
                <w:rStyle w:val="IndexLink"/>
              </w:rPr>
              <w:t>3.11 Plugins</w:t>
              <w:tab/>
              <w:t>14</w:t>
            </w:r>
          </w:hyperlink>
        </w:p>
        <w:p>
          <w:pPr>
            <w:pStyle w:val="Contents3"/>
            <w:tabs>
              <w:tab w:val="clear" w:pos="720"/>
              <w:tab w:val="right" w:pos="9026" w:leader="dot"/>
            </w:tabs>
            <w:rPr/>
          </w:pPr>
          <w:hyperlink w:anchor="__RefHeading___Toc536214_1861770471">
            <w:r>
              <w:rPr>
                <w:webHidden/>
                <w:rStyle w:val="IndexLink"/>
              </w:rPr>
              <w:t>3.11.1 Emojies</w:t>
              <w:tab/>
              <w:t>14</w:t>
            </w:r>
          </w:hyperlink>
        </w:p>
        <w:p>
          <w:pPr>
            <w:pStyle w:val="Contents3"/>
            <w:tabs>
              <w:tab w:val="clear" w:pos="720"/>
              <w:tab w:val="right" w:pos="9026" w:leader="dot"/>
            </w:tabs>
            <w:rPr/>
          </w:pPr>
          <w:hyperlink w:anchor="__RefHeading___Toc536216_1861770471">
            <w:r>
              <w:rPr>
                <w:webHidden/>
                <w:rStyle w:val="IndexLink"/>
              </w:rPr>
              <w:t>3.11.2 Subscript / Superscript</w:t>
              <w:tab/>
              <w:t>15</w:t>
            </w:r>
          </w:hyperlink>
        </w:p>
        <w:p>
          <w:pPr>
            <w:pStyle w:val="Contents3"/>
            <w:tabs>
              <w:tab w:val="clear" w:pos="720"/>
              <w:tab w:val="right" w:pos="9026" w:leader="dot"/>
            </w:tabs>
            <w:rPr/>
          </w:pPr>
          <w:hyperlink w:anchor="__RefHeading___Toc536218_1861770471">
            <w:r>
              <w:rPr>
                <w:webHidden/>
                <w:rStyle w:val="IndexLink"/>
              </w:rPr>
              <w:t>3.11.3 &lt;ins&gt;</w:t>
              <w:tab/>
              <w:t>15</w:t>
            </w:r>
          </w:hyperlink>
        </w:p>
        <w:p>
          <w:pPr>
            <w:pStyle w:val="Contents3"/>
            <w:tabs>
              <w:tab w:val="clear" w:pos="720"/>
              <w:tab w:val="right" w:pos="9026" w:leader="dot"/>
            </w:tabs>
            <w:rPr/>
          </w:pPr>
          <w:hyperlink w:anchor="__RefHeading___Toc536220_1861770471">
            <w:r>
              <w:rPr>
                <w:webHidden/>
                <w:rStyle w:val="IndexLink"/>
              </w:rPr>
              <w:t>3.11.4 &lt;mark&gt;</w:t>
              <w:tab/>
              <w:t>15</w:t>
            </w:r>
          </w:hyperlink>
        </w:p>
        <w:p>
          <w:pPr>
            <w:pStyle w:val="Contents3"/>
            <w:tabs>
              <w:tab w:val="clear" w:pos="720"/>
              <w:tab w:val="right" w:pos="9026" w:leader="dot"/>
            </w:tabs>
            <w:rPr/>
          </w:pPr>
          <w:hyperlink w:anchor="__RefHeading___Toc536222_1861770471">
            <w:r>
              <w:rPr>
                <w:webHidden/>
                <w:rStyle w:val="IndexLink"/>
              </w:rPr>
              <w:t>3.11.5 Footnotes</w:t>
              <w:tab/>
              <w:t>15</w:t>
            </w:r>
          </w:hyperlink>
        </w:p>
        <w:p>
          <w:pPr>
            <w:pStyle w:val="Contents3"/>
            <w:tabs>
              <w:tab w:val="clear" w:pos="720"/>
              <w:tab w:val="right" w:pos="9026" w:leader="dot"/>
            </w:tabs>
            <w:rPr/>
          </w:pPr>
          <w:hyperlink w:anchor="__RefHeading___Toc536224_1861770471">
            <w:r>
              <w:rPr>
                <w:webHidden/>
                <w:rStyle w:val="IndexLink"/>
              </w:rPr>
              <w:t>3.11.6 Definition lists</w:t>
              <w:tab/>
              <w:t>15</w:t>
            </w:r>
          </w:hyperlink>
        </w:p>
        <w:p>
          <w:pPr>
            <w:pStyle w:val="Contents3"/>
            <w:tabs>
              <w:tab w:val="clear" w:pos="720"/>
              <w:tab w:val="right" w:pos="9026" w:leader="dot"/>
            </w:tabs>
            <w:rPr/>
          </w:pPr>
          <w:hyperlink w:anchor="__RefHeading___Toc536226_1861770471">
            <w:r>
              <w:rPr>
                <w:webHidden/>
                <w:rStyle w:val="IndexLink"/>
              </w:rPr>
              <w:t>3.11.7 Abbreviations</w:t>
              <w:tab/>
              <w:t>16</w:t>
            </w:r>
          </w:hyperlink>
        </w:p>
        <w:p>
          <w:pPr>
            <w:pStyle w:val="Contents3"/>
            <w:tabs>
              <w:tab w:val="clear" w:pos="720"/>
              <w:tab w:val="right" w:pos="9026" w:leader="dot"/>
            </w:tabs>
            <w:rPr/>
          </w:pPr>
          <w:hyperlink w:anchor="__RefHeading___Toc536228_1861770471">
            <w:r>
              <w:rPr>
                <w:webHidden/>
                <w:rStyle w:val="IndexLink"/>
              </w:rPr>
              <w:t>3.11.8 Custom containers</w:t>
              <w:tab/>
              <w:t>16</w:t>
            </w:r>
          </w:hyperlink>
        </w:p>
        <w:p>
          <w:pPr>
            <w:pStyle w:val="Contents1"/>
            <w:tabs>
              <w:tab w:val="clear" w:pos="720"/>
              <w:tab w:val="right" w:pos="9026" w:leader="dot"/>
            </w:tabs>
            <w:rPr/>
          </w:pPr>
          <w:hyperlink w:anchor="__RefHeading___Toc536230_1861770471">
            <w:r>
              <w:rPr>
                <w:webHidden/>
                <w:rStyle w:val="IndexLink"/>
              </w:rPr>
              <w:t>4 Just checking tables - heading 1</w:t>
              <w:tab/>
              <w:t>17</w:t>
            </w:r>
          </w:hyperlink>
        </w:p>
        <w:p>
          <w:pPr>
            <w:pStyle w:val="Contents2"/>
            <w:tabs>
              <w:tab w:val="clear" w:pos="720"/>
              <w:tab w:val="right" w:pos="9026" w:leader="dot"/>
            </w:tabs>
            <w:rPr/>
          </w:pPr>
          <w:hyperlink w:anchor="__RefHeading___Toc536232_1861770471">
            <w:r>
              <w:rPr>
                <w:webHidden/>
                <w:rStyle w:val="IndexLink"/>
              </w:rPr>
              <w:t>4.1 Tables are under heading 2</w:t>
              <w:tab/>
              <w:t>17</w:t>
            </w:r>
          </w:hyperlink>
        </w:p>
        <w:p>
          <w:pPr>
            <w:pStyle w:val="Contents1"/>
            <w:tabs>
              <w:tab w:val="clear" w:pos="720"/>
              <w:tab w:val="right" w:pos="9026" w:leader="dot"/>
            </w:tabs>
            <w:rPr/>
          </w:pPr>
          <w:hyperlink w:anchor="__RefHeading___Toc536234_1861770471">
            <w:r>
              <w:rPr>
                <w:webHidden/>
                <w:rStyle w:val="IndexLink"/>
              </w:rPr>
              <w:t>5 Images</w:t>
              <w:tab/>
              <w:t>19</w:t>
            </w:r>
          </w:hyperlink>
        </w:p>
        <w:p>
          <w:pPr>
            <w:pStyle w:val="Contents1"/>
            <w:tabs>
              <w:tab w:val="clear" w:pos="720"/>
              <w:tab w:val="right" w:pos="9026" w:leader="dot"/>
            </w:tabs>
            <w:rPr/>
          </w:pPr>
          <w:hyperlink w:anchor="__RefHeading___Toc536236_1861770471">
            <w:r>
              <w:rPr>
                <w:webHidden/>
                <w:rStyle w:val="IndexLink"/>
              </w:rPr>
              <w:t>6 Markdown1-2</w:t>
              <w:tab/>
              <w:t>21</w:t>
            </w:r>
          </w:hyperlink>
        </w:p>
        <w:p>
          <w:pPr>
            <w:pStyle w:val="Contents2"/>
            <w:tabs>
              <w:tab w:val="clear" w:pos="720"/>
              <w:tab w:val="right" w:pos="9026" w:leader="dot"/>
            </w:tabs>
            <w:rPr/>
          </w:pPr>
          <w:hyperlink w:anchor="__RefHeading___Toc536238_1861770471">
            <w:r>
              <w:rPr>
                <w:webHidden/>
                <w:rStyle w:val="IndexLink"/>
              </w:rPr>
              <w:t>6.1 PUZZLES CLOUD MARKDOWN FILE HEADING 1</w:t>
              <w:tab/>
              <w:t>21</w:t>
            </w:r>
          </w:hyperlink>
        </w:p>
        <w:p>
          <w:pPr>
            <w:pStyle w:val="Contents3"/>
            <w:tabs>
              <w:tab w:val="clear" w:pos="720"/>
              <w:tab w:val="right" w:pos="9026" w:leader="dot"/>
            </w:tabs>
            <w:rPr/>
          </w:pPr>
          <w:hyperlink w:anchor="__RefHeading___Toc536240_1861770471">
            <w:r>
              <w:rPr>
                <w:webHidden/>
                <w:rStyle w:val="IndexLink"/>
              </w:rPr>
              <w:t>6.1.1 Welcome to the puzzles cloud md file HEADING 2</w:t>
              <w:tab/>
              <w:t>21</w:t>
            </w:r>
          </w:hyperlink>
        </w:p>
        <w:p>
          <w:pPr>
            <w:pStyle w:val="Contents4"/>
            <w:tabs>
              <w:tab w:val="clear" w:pos="720"/>
              <w:tab w:val="right" w:pos="9026" w:leader="dot"/>
            </w:tabs>
            <w:rPr/>
          </w:pPr>
          <w:hyperlink w:anchor="__RefHeading___Toc536242_1861770471">
            <w:r>
              <w:rPr>
                <w:webHidden/>
                <w:rStyle w:val="IndexLink"/>
              </w:rPr>
              <w:t>6.1.1.1 Let's start with stupid jokes HEADING 3</w:t>
              <w:tab/>
              <w:t>21</w:t>
            </w:r>
          </w:hyperlink>
        </w:p>
        <w:p>
          <w:pPr>
            <w:pStyle w:val="Contents5"/>
            <w:tabs>
              <w:tab w:val="clear" w:pos="720"/>
              <w:tab w:val="right" w:pos="9026" w:leader="dot"/>
            </w:tabs>
            <w:rPr/>
          </w:pPr>
          <w:hyperlink w:anchor="__RefHeading___Toc536244_1861770471">
            <w:r>
              <w:rPr>
                <w:webHidden/>
                <w:rStyle w:val="IndexLink"/>
              </w:rPr>
              <w:t>6.1.1.1.1 Let me tell you stupid joke on German: HEADING4</w:t>
              <w:tab/>
              <w:t>21</w:t>
            </w:r>
          </w:hyperlink>
        </w:p>
        <w:p>
          <w:pPr>
            <w:pStyle w:val="Contents5"/>
            <w:tabs>
              <w:tab w:val="clear" w:pos="720"/>
              <w:tab w:val="right" w:pos="9026" w:leader="dot"/>
            </w:tabs>
            <w:rPr/>
          </w:pPr>
          <w:hyperlink w:anchor="__RefHeading___Toc536246_1861770471">
            <w:r>
              <w:rPr>
                <w:webHidden/>
                <w:rStyle w:val="IndexLink"/>
              </w:rPr>
              <w:t>6.1.1.1.2 Let's switch to the Czech language HEADING 4</w:t>
              <w:tab/>
              <w:t>21</w:t>
            </w:r>
          </w:hyperlink>
        </w:p>
        <w:p>
          <w:pPr>
            <w:pStyle w:val="Contents6"/>
            <w:tabs>
              <w:tab w:val="clear" w:pos="720"/>
              <w:tab w:val="right" w:pos="9026" w:leader="dot"/>
            </w:tabs>
            <w:rPr/>
          </w:pPr>
          <w:hyperlink w:anchor="__RefHeading___Toc536248_1861770471">
            <w:r>
              <w:rPr>
                <w:webHidden/>
                <w:rStyle w:val="IndexLink"/>
              </w:rPr>
              <w:t>6.1.1.1.2.1 Real Czech language HEADING 5</w:t>
              <w:tab/>
              <w:t>21</w:t>
            </w:r>
          </w:hyperlink>
        </w:p>
        <w:p>
          <w:pPr>
            <w:pStyle w:val="Contents2"/>
            <w:tabs>
              <w:tab w:val="clear" w:pos="720"/>
              <w:tab w:val="right" w:pos="9026" w:leader="dot"/>
            </w:tabs>
            <w:rPr/>
          </w:pPr>
          <w:hyperlink w:anchor="__RefHeading___Toc536250_1861770471">
            <w:r>
              <w:rPr>
                <w:webHidden/>
                <w:rStyle w:val="IndexLink"/>
              </w:rPr>
              <w:t>6.2 Longest Serbian word he he HEADING 1</w:t>
              <w:tab/>
              <w:t>21</w:t>
            </w:r>
          </w:hyperlink>
        </w:p>
        <w:p>
          <w:pPr>
            <w:pStyle w:val="Contents3"/>
            <w:tabs>
              <w:tab w:val="clear" w:pos="720"/>
              <w:tab w:val="right" w:pos="9026" w:leader="dot"/>
            </w:tabs>
            <w:rPr/>
          </w:pPr>
          <w:hyperlink w:anchor="__RefHeading___Toc536252_1861770471">
            <w:r>
              <w:rPr>
                <w:webHidden/>
                <w:rStyle w:val="IndexLink"/>
              </w:rPr>
              <w:t>6.2.1 Serbian literature HEADING 2</w:t>
              <w:tab/>
              <w:t>21</w:t>
            </w:r>
          </w:hyperlink>
        </w:p>
        <w:p>
          <w:pPr>
            <w:pStyle w:val="Contents2"/>
            <w:tabs>
              <w:tab w:val="clear" w:pos="720"/>
              <w:tab w:val="right" w:pos="9026" w:leader="dot"/>
            </w:tabs>
            <w:rPr/>
          </w:pPr>
          <w:hyperlink w:anchor="__RefHeading___Toc536254_1861770471">
            <w:r>
              <w:rPr>
                <w:webHidden/>
                <w:rStyle w:val="IndexLink"/>
              </w:rPr>
              <w:t>6.3 It's enough, lets start with some smart things HEADING 1</w:t>
              <w:tab/>
              <w:t>22</w:t>
            </w:r>
          </w:hyperlink>
          <w:r>
            <w:rPr>
              <w:rStyle w:val="IndexLink"/>
            </w:rPr>
            <w:fldChar w:fldCharType="end"/>
          </w:r>
        </w:p>
      </w:sdtContent>
    </w:sdt>
    <w:p>
      <w:pPr>
        <w:pStyle w:val="Contents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5</w:t>
        </w:r>
      </w:hyperlink>
    </w:p>
    <w:p>
      <w:pPr>
        <w:pStyle w:val="FigureIndex1"/>
        <w:rPr/>
      </w:pPr>
      <w:hyperlink w:anchor="Table!1|sequence">
        <w:r>
          <w:rPr>
            <w:rStyle w:val="IndexLink"/>
          </w:rPr>
          <w:t>Table 2 this is caption of the first table</w:t>
          <w:tab/>
          <w:t>17</w:t>
        </w:r>
      </w:hyperlink>
    </w:p>
    <w:p>
      <w:pPr>
        <w:pStyle w:val="FigureIndex1"/>
        <w:rPr/>
      </w:pPr>
      <w:hyperlink w:anchor="Table!2|sequence">
        <w:r>
          <w:rPr>
            <w:rStyle w:val="IndexLink"/>
          </w:rPr>
          <w:t>Table 3 caption of the second table</w:t>
          <w:tab/>
          <w:t>18</w:t>
        </w:r>
      </w:hyperlink>
      <w:r>
        <w:rPr>
          <w:rStyle w:val="IndexLink"/>
        </w:rPr>
        <w:fldChar w:fldCharType="end"/>
      </w:r>
    </w:p>
    <w:p>
      <w:pPr>
        <w:pStyle w:val="Normal"/>
        <w:rPr>
          <w:rFonts w:cs="Arial"/>
          <w:color w:themeColor="text1"/>
        </w:rPr>
      </w:pPr>
      <w:r>
        <w:rPr>
          <w:rFonts w:cs="Arial"/>
          <w:color w:themeColor="text1"/>
        </w:rPr>
      </w:r>
    </w:p>
    <w:p>
      <w:pPr>
        <w:pStyle w:val="Contents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The Stormtroopocat</w:t>
          <w:tab/>
          <w:t>13</w:t>
        </w:r>
      </w:hyperlink>
    </w:p>
    <w:p>
      <w:pPr>
        <w:pStyle w:val="FigureIndex1"/>
        <w:rPr/>
      </w:pPr>
      <w:hyperlink w:anchor="Figure!1|sequence">
        <w:r>
          <w:rPr>
            <w:rStyle w:val="IndexLink"/>
          </w:rPr>
          <w:t>Figure 2 The Dojocat</w:t>
          <w:tab/>
          <w:t>14</w:t>
        </w:r>
      </w:hyperlink>
    </w:p>
    <w:p>
      <w:pPr>
        <w:pStyle w:val="FigureIndex1"/>
        <w:rPr/>
      </w:pPr>
      <w:hyperlink w:anchor="Figure!2|sequence">
        <w:r>
          <w:rPr>
            <w:rStyle w:val="IndexLink"/>
          </w:rPr>
          <w:t>Figure 3 Hooooover GIIIIT LAAAB</w:t>
          <w:tab/>
          <w:t>20</w:t>
        </w:r>
      </w:hyperlink>
    </w:p>
    <w:p>
      <w:pPr>
        <w:pStyle w:val="FigureIndex1"/>
        <w:rPr/>
      </w:pPr>
      <w:hyperlink w:anchor="Figure!3|sequence">
        <w:r>
          <w:rPr>
            <w:rStyle w:val="IndexLink"/>
          </w:rPr>
          <w:t>Figure 4 earth</w:t>
          <w:tab/>
          <w:t>20</w:t>
        </w:r>
      </w:hyperlink>
    </w:p>
    <w:p>
      <w:pPr>
        <w:pStyle w:val="FigureIndex1"/>
        <w:rPr/>
      </w:pPr>
      <w:hyperlink w:anchor="Figure!4|sequence">
        <w:r>
          <w:rPr>
            <w:rStyle w:val="IndexLink"/>
          </w:rPr>
          <w:t>Figure 5 This is a Title 2</w:t>
          <w:tab/>
          <w:t>20</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1" w:name="__RefHeading___Toc536176_1861770471"/>
      <w:bookmarkStart w:id="2" w:name="_Toc65573426"/>
      <w:bookmarkStart w:id="3" w:name="_Toc63361676"/>
      <w:bookmarkStart w:id="4" w:name="_Toc360607553"/>
      <w:bookmarkEnd w:id="1"/>
      <w:r>
        <w:rPr/>
        <w:t>Introduction</w:t>
      </w:r>
      <w:bookmarkEnd w:id="2"/>
      <w:bookmarkEnd w:id="3"/>
      <w:bookmarkEnd w:id="4"/>
    </w:p>
    <w:p>
      <w:pPr>
        <w:pStyle w:val="Heading2"/>
        <w:rPr/>
      </w:pPr>
      <w:bookmarkStart w:id="5" w:name="__RefHeading___Toc536178_1861770471"/>
      <w:bookmarkStart w:id="6" w:name="_Toc65573427"/>
      <w:bookmarkStart w:id="7" w:name="_Toc63361677"/>
      <w:bookmarkStart w:id="8" w:name="_Toc360607554"/>
      <w:bookmarkStart w:id="9" w:name="_Toc321839448"/>
      <w:bookmarkEnd w:id="5"/>
      <w:r>
        <w:rPr/>
        <w:t>References</w:t>
      </w:r>
      <w:bookmarkEnd w:id="6"/>
      <w:bookmarkEnd w:id="7"/>
      <w:bookmarkEnd w:id="8"/>
      <w:bookmarkEnd w:id="9"/>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Style w:val="PCTableStyle"/>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241"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Reference</w:t>
            </w:r>
          </w:p>
        </w:tc>
        <w:tc>
          <w:tcPr>
            <w:tcW w:w="3828"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Title</w:t>
            </w:r>
          </w:p>
        </w:tc>
        <w:tc>
          <w:tcPr>
            <w:tcW w:w="1135"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w:t>
            </w:r>
          </w:p>
        </w:tc>
        <w:tc>
          <w:tcPr>
            <w:tcW w:w="3533"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Filename</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reference-doc-title ]]</w:t>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reference-doc-filename ]]</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[2]</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[3]</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[4]</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[5]</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[6]</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[7]</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tcBorders>
          </w:tcPr>
          <w:p>
            <w:pPr>
              <w:pStyle w:val="PCTableText"/>
              <w:widowControl/>
              <w:spacing w:before="40" w:after="40"/>
              <w:rPr>
                <w:kern w:val="0"/>
                <w:lang w:val="en-US" w:bidi="ar-SA"/>
              </w:rPr>
            </w:pPr>
            <w:r>
              <w:rPr>
                <w:kern w:val="0"/>
                <w:lang w:val="en-US" w:bidi="ar-SA"/>
              </w:rPr>
              <w:t>[8]</w:t>
            </w:r>
          </w:p>
        </w:tc>
        <w:tc>
          <w:tcPr>
            <w:tcW w:w="3828"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Spacing"/>
        <w:rPr/>
      </w:pPr>
      <w:bookmarkStart w:id="10" w:name="_Toc65573252"/>
      <w:bookmarkStart w:id="11" w:name="_Toc63361692"/>
      <w:bookmarkStart w:id="12" w:name="_Toc360459605"/>
      <w:bookmarkStart w:id="13" w:name="_Ref257818125"/>
      <w:r>
        <w:rPr/>
        <w:t xml:space="preserve">Table </w:t>
      </w:r>
      <w:r>
        <w:rPr/>
        <w:fldChar w:fldCharType="begin"/>
      </w:r>
      <w:r>
        <w:rPr/>
        <w:instrText> SEQ Table \* ARABIC </w:instrText>
      </w:r>
      <w:r>
        <w:rPr/>
        <w:fldChar w:fldCharType="separate"/>
      </w:r>
      <w:r>
        <w:rPr/>
        <w:t>1</w:t>
      </w:r>
      <w:r>
        <w:rPr/>
        <w:fldChar w:fldCharType="end"/>
      </w:r>
      <w:bookmarkEnd w:id="13"/>
      <w:r>
        <w:rPr/>
        <w:t>: Document references</w:t>
      </w:r>
      <w:bookmarkEnd w:id="10"/>
      <w:bookmarkEnd w:id="11"/>
      <w:bookmarkEnd w:id="12"/>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jc w:val="left"/>
        <w:rPr/>
      </w:pPr>
      <w:bookmarkStart w:id="14" w:name="__RefHeading___Toc536180_1861770471"/>
      <w:bookmarkStart w:id="15" w:name="_Toc16469976848915033808916292"/>
      <w:bookmarkEnd w:id="14"/>
      <w:r>
        <w:rPr/>
        <w:t>UC1 Work in GIT and Produce DOCX &amp; PDF</w:t>
      </w:r>
      <w:bookmarkEnd w:id="15"/>
    </w:p>
    <w:p>
      <w:pPr>
        <w:pStyle w:val="PCBulletList"/>
        <w:numPr>
          <w:ilvl w:val="0"/>
          <w:numId w:val="19"/>
        </w:numPr>
        <w:jc w:val="left"/>
        <w:rPr/>
      </w:pPr>
      <w:r>
        <w:rPr/>
        <w:t>Do you work in Git?</w:t>
      </w:r>
    </w:p>
    <w:p>
      <w:pPr>
        <w:pStyle w:val="PCBulletList"/>
        <w:numPr>
          <w:ilvl w:val="0"/>
          <w:numId w:val="5"/>
        </w:numPr>
        <w:jc w:val="left"/>
        <w:rPr/>
      </w:pPr>
      <w:r>
        <w:rPr/>
        <w:t>Do you like current DOCX editors?</w:t>
      </w:r>
    </w:p>
    <w:p>
      <w:pPr>
        <w:pStyle w:val="PCBulletList"/>
        <w:numPr>
          <w:ilvl w:val="0"/>
          <w:numId w:val="5"/>
        </w:numPr>
        <w:jc w:val="left"/>
        <w:rPr/>
      </w:pPr>
      <w:r>
        <w:rPr/>
        <w:t>Do you need to produce high quality DOCX?</w:t>
      </w:r>
    </w:p>
    <w:p>
      <w:pPr>
        <w:pStyle w:val="Normal"/>
        <w:jc w:val="left"/>
        <w:rPr/>
      </w:pPr>
      <w:r>
        <w:rPr/>
        <w:t xml:space="preserve">If answers are: </w:t>
      </w:r>
      <w:r>
        <w:rPr>
          <w:rStyle w:val="Strong"/>
        </w:rPr>
        <w:t>yes, no, yes</w:t>
      </w:r>
      <w:r>
        <w:rPr/>
        <w:t xml:space="preserve"> respectively, you are at the right place. </w:t>
        <w:br/>
      </w:r>
    </w:p>
    <w:p>
      <w:pPr>
        <w:pStyle w:val="Normal"/>
        <w:jc w:val="left"/>
        <w:rPr/>
      </w:pPr>
      <w:r>
        <w:rPr/>
        <w:t xml:space="preserve">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 </w:t>
        <w:br/>
      </w:r>
    </w:p>
    <w:p>
      <w:pPr>
        <w:pStyle w:val="Normal"/>
        <w:jc w:val="left"/>
        <w:rPr/>
      </w:pPr>
      <w:r>
        <w:rPr/>
      </w:r>
    </w:p>
    <w:p>
      <w:pPr>
        <w:pStyle w:val="PCNumberedList"/>
        <w:numPr>
          <w:ilvl w:val="0"/>
          <w:numId w:val="20"/>
        </w:numPr>
        <w:jc w:val="left"/>
        <w:rPr/>
      </w:pPr>
      <w:r>
        <w:rPr/>
        <w:t>Register (if not already done) and login to our application</w:t>
      </w:r>
    </w:p>
    <w:p>
      <w:pPr>
        <w:pStyle w:val="PCNumberedList"/>
        <w:numPr>
          <w:ilvl w:val="0"/>
          <w:numId w:val="6"/>
        </w:numPr>
        <w:jc w:val="left"/>
        <w:rPr/>
      </w:pPr>
      <w:r>
        <w:rPr/>
        <w:t>Import a Git project where you have MarkDown based documentation.</w:t>
      </w:r>
    </w:p>
    <w:p>
      <w:pPr>
        <w:pStyle w:val="PCNumberedList"/>
        <w:numPr>
          <w:ilvl w:val="0"/>
          <w:numId w:val="6"/>
        </w:numPr>
        <w:jc w:val="left"/>
        <w:rPr/>
      </w:pPr>
      <w:r>
        <w:rPr/>
        <w:t>Our application will connect to your repo and import it.</w:t>
      </w:r>
    </w:p>
    <w:p>
      <w:pPr>
        <w:pStyle w:val="PCNumberedList"/>
        <w:numPr>
          <w:ilvl w:val="0"/>
          <w:numId w:val="6"/>
        </w:numPr>
        <w:jc w:val="left"/>
        <w:rPr/>
      </w:pPr>
      <w:r>
        <w:rPr/>
        <w:t xml:space="preserve">Upload your DOCX corporate template. For more details how to do it please check </w:t>
      </w:r>
      <w:hyperlink r:id="rId2" w:tgtFrame="Create docx Template">
        <w:r>
          <w:rPr>
            <w:rStyle w:val="InternetLink"/>
          </w:rPr>
          <w:t>Create docx Template</w:t>
        </w:r>
      </w:hyperlink>
      <w:r>
        <w:rPr/>
        <w:t>.</w:t>
      </w:r>
    </w:p>
    <w:p>
      <w:pPr>
        <w:pStyle w:val="PCNumberedList"/>
        <w:numPr>
          <w:ilvl w:val="0"/>
          <w:numId w:val="6"/>
        </w:numPr>
        <w:jc w:val="left"/>
        <w:rPr/>
      </w:pPr>
      <w:r>
        <w:rPr/>
        <w:t>Start a new doc in our application.</w:t>
      </w:r>
    </w:p>
    <w:p>
      <w:pPr>
        <w:pStyle w:val="PCNumberedList"/>
        <w:numPr>
          <w:ilvl w:val="0"/>
          <w:numId w:val="6"/>
        </w:numPr>
        <w:jc w:val="left"/>
        <w:rPr/>
      </w:pPr>
      <w:r>
        <w:rPr/>
        <w:t>Create manually the structure (Table of Content) of the new document, based on MarkDown docs in your Git repo.</w:t>
      </w:r>
    </w:p>
    <w:p>
      <w:pPr>
        <w:pStyle w:val="PCNumberedList"/>
        <w:numPr>
          <w:ilvl w:val="0"/>
          <w:numId w:val="6"/>
        </w:numPr>
        <w:jc w:val="left"/>
        <w:rPr/>
      </w:pPr>
      <w:r>
        <w:rPr/>
        <w:t>Save your new doc in our application and push it to your Git repo.</w:t>
      </w:r>
    </w:p>
    <w:p>
      <w:pPr>
        <w:pStyle w:val="PCNumberedList"/>
        <w:numPr>
          <w:ilvl w:val="0"/>
          <w:numId w:val="6"/>
        </w:numPr>
        <w:jc w:val="left"/>
        <w:rPr/>
      </w:pPr>
      <w:r>
        <w:rPr/>
        <w:t>Our App will push to your Git project uploaded DOCX template.</w:t>
      </w:r>
    </w:p>
    <w:p>
      <w:pPr>
        <w:pStyle w:val="PCNumberedList"/>
        <w:numPr>
          <w:ilvl w:val="0"/>
          <w:numId w:val="6"/>
        </w:numPr>
        <w:jc w:val="left"/>
        <w:rPr/>
      </w:pPr>
      <w:r>
        <w:rPr/>
        <w:t>Our App will push to your Git project created DOCX structure (Table of Content).</w:t>
      </w:r>
    </w:p>
    <w:p>
      <w:pPr>
        <w:pStyle w:val="PCNumberedList"/>
        <w:numPr>
          <w:ilvl w:val="0"/>
          <w:numId w:val="6"/>
        </w:numPr>
        <w:jc w:val="left"/>
        <w:rPr/>
      </w:pPr>
      <w:r>
        <w:rPr/>
        <w:t>Our App will push to your Git project new updated DOCX and PDF documents.</w:t>
      </w:r>
    </w:p>
    <w:p>
      <w:pPr>
        <w:pStyle w:val="PCNumberedList"/>
        <w:numPr>
          <w:ilvl w:val="0"/>
          <w:numId w:val="6"/>
        </w:numPr>
        <w:jc w:val="left"/>
        <w:rPr/>
      </w:pPr>
      <w:r>
        <w:rPr>
          <w:rStyle w:val="Strong"/>
        </w:rPr>
        <w:t>[If Updating the Content]</w:t>
      </w:r>
      <w:r>
        <w:rPr/>
        <w:t xml:space="preserve"> You can update the content and commit the change to your repo.</w:t>
      </w:r>
    </w:p>
    <w:p>
      <w:pPr>
        <w:pStyle w:val="PCNumberedList"/>
        <w:numPr>
          <w:ilvl w:val="0"/>
          <w:numId w:val="6"/>
        </w:numPr>
        <w:jc w:val="left"/>
        <w:rPr/>
      </w:pPr>
      <w:r>
        <w:rPr/>
        <w:t>Your repo through webhook service will notify our App about the change.</w:t>
      </w:r>
    </w:p>
    <w:p>
      <w:pPr>
        <w:pStyle w:val="PCNumberedList"/>
        <w:numPr>
          <w:ilvl w:val="0"/>
          <w:numId w:val="6"/>
        </w:numPr>
        <w:jc w:val="left"/>
        <w:rPr/>
      </w:pPr>
      <w:r>
        <w:rPr/>
        <w:t>Our App will generate updated DOCX and PDF.</w:t>
      </w:r>
    </w:p>
    <w:p>
      <w:pPr>
        <w:pStyle w:val="PCNumberedList"/>
        <w:numPr>
          <w:ilvl w:val="0"/>
          <w:numId w:val="6"/>
        </w:numPr>
        <w:jc w:val="left"/>
        <w:rPr/>
      </w:pPr>
      <w:r>
        <w:rPr/>
        <w:t>Our App will push to your Git project new updated DOCX and PDF documents.</w:t>
      </w:r>
    </w:p>
    <w:p>
      <w:pPr>
        <w:pStyle w:val="PCNumberedList"/>
        <w:numPr>
          <w:ilvl w:val="0"/>
          <w:numId w:val="6"/>
        </w:numPr>
        <w:jc w:val="left"/>
        <w:rPr/>
      </w:pPr>
      <w:r>
        <w:rPr>
          <w:rStyle w:val="Strong"/>
        </w:rPr>
        <w:t>[If Changing DOCX Template]</w:t>
      </w:r>
      <w:r>
        <w:rPr/>
        <w:t xml:space="preserve"> You can update the DOCX Template and commit the change to your repo.</w:t>
      </w:r>
    </w:p>
    <w:p>
      <w:pPr>
        <w:pStyle w:val="PCNumberedList"/>
        <w:numPr>
          <w:ilvl w:val="0"/>
          <w:numId w:val="6"/>
        </w:numPr>
        <w:jc w:val="left"/>
        <w:rPr/>
      </w:pPr>
      <w:r>
        <w:rPr/>
        <w:t>Your repo through webhook service will notify our App about the new Template.</w:t>
      </w:r>
    </w:p>
    <w:p>
      <w:pPr>
        <w:pStyle w:val="PCNumberedList"/>
        <w:numPr>
          <w:ilvl w:val="0"/>
          <w:numId w:val="6"/>
        </w:numPr>
        <w:jc w:val="left"/>
        <w:rPr/>
      </w:pPr>
      <w:r>
        <w:rPr/>
        <w:t>Our App will generate updated DOCX and PDF.</w:t>
      </w:r>
    </w:p>
    <w:p>
      <w:pPr>
        <w:pStyle w:val="PCNumberedList"/>
        <w:numPr>
          <w:ilvl w:val="0"/>
          <w:numId w:val="6"/>
        </w:numPr>
        <w:jc w:val="left"/>
        <w:rPr/>
      </w:pPr>
      <w:r>
        <w:rPr/>
        <w:t>Our App will push to your Git project new updated DOCX and PDF documents.</w:t>
      </w:r>
    </w:p>
    <w:p>
      <w:pPr>
        <w:pStyle w:val="PCNumberedList"/>
        <w:numPr>
          <w:ilvl w:val="0"/>
          <w:numId w:val="6"/>
        </w:numPr>
        <w:jc w:val="left"/>
        <w:rPr/>
      </w:pPr>
      <w:r>
        <w:rPr>
          <w:rStyle w:val="Strong"/>
        </w:rPr>
        <w:t>[If Changing Table of Content]</w:t>
      </w:r>
      <w:r>
        <w:rPr/>
        <w:t xml:space="preserve"> You can update the Table of Content and commit the change to your repo. There are different possibilities: add/remove chapters/ .md docs, change order/heading level</w:t>
      </w:r>
    </w:p>
    <w:p>
      <w:pPr>
        <w:pStyle w:val="PCNumberedList"/>
        <w:numPr>
          <w:ilvl w:val="0"/>
          <w:numId w:val="6"/>
        </w:numPr>
        <w:jc w:val="left"/>
        <w:rPr/>
      </w:pPr>
      <w:r>
        <w:rPr/>
        <w:t>Your repo through webhook service will notify our App about the new Table of Content.</w:t>
      </w:r>
    </w:p>
    <w:p>
      <w:pPr>
        <w:pStyle w:val="PCNumberedList"/>
        <w:numPr>
          <w:ilvl w:val="0"/>
          <w:numId w:val="6"/>
        </w:numPr>
        <w:jc w:val="left"/>
        <w:rPr/>
      </w:pPr>
      <w:r>
        <w:rPr/>
        <w:t>Our App will generate updated DOCX and PDF.</w:t>
      </w:r>
    </w:p>
    <w:p>
      <w:pPr>
        <w:pStyle w:val="PCNumberedList"/>
        <w:numPr>
          <w:ilvl w:val="0"/>
          <w:numId w:val="6"/>
        </w:numPr>
        <w:jc w:val="left"/>
        <w:rPr/>
      </w:pPr>
      <w:r>
        <w:rPr/>
        <w:t>Our App will push to your Git project new updated DOCX and PDF documents.</w:t>
      </w:r>
    </w:p>
    <w:p>
      <w:pPr>
        <w:pStyle w:val="Normal"/>
        <w:jc w:val="left"/>
        <w:rPr/>
      </w:pPr>
      <w:r>
        <w:rPr>
          <w:rStyle w:val="Strong"/>
        </w:rPr>
        <w:t>If using PuzzlesCloud for Updates</w:t>
      </w:r>
      <w:r>
        <w:rPr/>
        <w:t xml:space="preserve"> </w:t>
        <w:br/>
      </w:r>
    </w:p>
    <w:p>
      <w:pPr>
        <w:pStyle w:val="Normal"/>
        <w:jc w:val="left"/>
        <w:rPr/>
      </w:pPr>
      <w:r>
        <w:rPr/>
        <w:t xml:space="preserve">This option is still in development, coming soon. </w:t>
        <w:br/>
      </w:r>
    </w:p>
    <w:p>
      <w:pPr>
        <w:pStyle w:val="Heading1"/>
        <w:jc w:val="left"/>
        <w:rPr/>
      </w:pPr>
      <w:bookmarkStart w:id="16" w:name="__RefHeading___Toc536182_1861770471"/>
      <w:bookmarkStart w:id="17" w:name="_Toc16469976849099706942596037"/>
      <w:bookmarkEnd w:id="16"/>
      <w:r>
        <w:rPr/>
        <w:t xml:space="preserve">h1 Heading 8-)  </w:t>
      </w:r>
      <w:bookmarkEnd w:id="17"/>
    </w:p>
    <w:p>
      <w:pPr>
        <w:pStyle w:val="Heading2"/>
        <w:jc w:val="left"/>
        <w:rPr/>
      </w:pPr>
      <w:bookmarkStart w:id="18" w:name="__RefHeading___Toc536184_1861770471"/>
      <w:bookmarkStart w:id="19" w:name="_Toc16469976849269322812446920"/>
      <w:bookmarkEnd w:id="18"/>
      <w:r>
        <w:rPr/>
        <w:t xml:space="preserve">h2 Heading  </w:t>
      </w:r>
      <w:bookmarkEnd w:id="19"/>
    </w:p>
    <w:p>
      <w:pPr>
        <w:pStyle w:val="Heading3"/>
        <w:jc w:val="left"/>
        <w:rPr/>
      </w:pPr>
      <w:bookmarkStart w:id="20" w:name="__RefHeading___Toc536186_1861770471"/>
      <w:bookmarkStart w:id="21" w:name="_Toc16469976849438313550580219"/>
      <w:bookmarkEnd w:id="20"/>
      <w:r>
        <w:rPr/>
        <w:t xml:space="preserve">h3 Heading  </w:t>
      </w:r>
      <w:bookmarkEnd w:id="21"/>
    </w:p>
    <w:p>
      <w:pPr>
        <w:pStyle w:val="Heading4"/>
        <w:jc w:val="left"/>
        <w:rPr/>
      </w:pPr>
      <w:bookmarkStart w:id="22" w:name="__RefHeading___Toc536188_1861770471"/>
      <w:bookmarkStart w:id="23" w:name="_Toc16469976849594862925291981"/>
      <w:bookmarkEnd w:id="22"/>
      <w:r>
        <w:rPr/>
        <w:t xml:space="preserve">h4 Heading  </w:t>
      </w:r>
      <w:bookmarkEnd w:id="23"/>
    </w:p>
    <w:p>
      <w:pPr>
        <w:pStyle w:val="Heading5"/>
        <w:jc w:val="left"/>
        <w:rPr/>
      </w:pPr>
      <w:bookmarkStart w:id="24" w:name="__RefHeading___Toc536190_1861770471"/>
      <w:bookmarkStart w:id="25" w:name="_Toc16469976849741513684565553"/>
      <w:bookmarkEnd w:id="24"/>
      <w:r>
        <w:rPr/>
        <w:t xml:space="preserve">h5 Heading  </w:t>
      </w:r>
      <w:bookmarkEnd w:id="25"/>
    </w:p>
    <w:p>
      <w:pPr>
        <w:pStyle w:val="Heading6"/>
        <w:jc w:val="left"/>
        <w:rPr/>
      </w:pPr>
      <w:bookmarkStart w:id="26" w:name="__RefHeading___Toc536192_1861770471"/>
      <w:bookmarkStart w:id="27" w:name="_Toc16469976849907379947289204"/>
      <w:bookmarkEnd w:id="26"/>
      <w:r>
        <w:rPr/>
        <w:t xml:space="preserve">h6 Heading  </w:t>
      </w:r>
      <w:bookmarkEnd w:id="27"/>
    </w:p>
    <w:p>
      <w:pPr>
        <w:pStyle w:val="Heading2"/>
        <w:jc w:val="left"/>
        <w:rPr/>
      </w:pPr>
      <w:bookmarkStart w:id="28" w:name="__RefHeading___Toc536194_1861770471"/>
      <w:bookmarkStart w:id="29" w:name="_Toc16469976850051850622223532"/>
      <w:bookmarkEnd w:id="28"/>
      <w:r>
        <w:rPr/>
        <w:t xml:space="preserve">Horizontal Rules  </w:t>
      </w:r>
      <w:bookmarkEnd w:id="29"/>
    </w:p>
    <w:p>
      <w:pPr>
        <w:pStyle w:val="HorizontalLine"/>
        <w:pBdr/>
        <w:jc w:val="left"/>
        <w:rPr/>
      </w:pPr>
      <w:r>
        <w:rPr/>
      </w:r>
    </w:p>
    <w:p>
      <w:pPr>
        <w:pStyle w:val="HorizontalLine"/>
        <w:pBdr/>
        <w:jc w:val="left"/>
        <w:rPr/>
      </w:pPr>
      <w:r>
        <w:rPr/>
      </w:r>
    </w:p>
    <w:p>
      <w:pPr>
        <w:pStyle w:val="HorizontalLine"/>
        <w:pBdr/>
        <w:jc w:val="left"/>
        <w:rPr/>
      </w:pPr>
      <w:r>
        <w:rPr/>
      </w:r>
    </w:p>
    <w:p>
      <w:pPr>
        <w:pStyle w:val="Heading2"/>
        <w:jc w:val="left"/>
        <w:rPr/>
      </w:pPr>
      <w:bookmarkStart w:id="30" w:name="__RefHeading___Toc536196_1861770471"/>
      <w:bookmarkStart w:id="31" w:name="_Toc16469976850218106135572957"/>
      <w:bookmarkEnd w:id="30"/>
      <w:r>
        <w:rPr/>
        <w:t xml:space="preserve">Typographic replacements  </w:t>
      </w:r>
      <w:bookmarkEnd w:id="31"/>
    </w:p>
    <w:p>
      <w:pPr>
        <w:pStyle w:val="Normal"/>
        <w:jc w:val="left"/>
        <w:rPr/>
      </w:pPr>
      <w:r>
        <w:rPr/>
        <w:t xml:space="preserve">Enable typographer option to see result. </w:t>
        <w:br/>
      </w:r>
    </w:p>
    <w:p>
      <w:pPr>
        <w:pStyle w:val="Normal"/>
        <w:jc w:val="left"/>
        <w:rPr/>
      </w:pPr>
      <w:r>
        <w:rPr/>
        <w:t xml:space="preserve">(c) (C) (r) (R) (tm) (TM) (p) (P) +- </w:t>
        <w:br/>
      </w:r>
    </w:p>
    <w:p>
      <w:pPr>
        <w:pStyle w:val="Normal"/>
        <w:jc w:val="left"/>
        <w:rPr/>
      </w:pPr>
      <w:r>
        <w:rPr/>
        <w:t xml:space="preserve">test.. test... test..... test?..... test!.... </w:t>
        <w:br/>
      </w:r>
    </w:p>
    <w:p>
      <w:pPr>
        <w:pStyle w:val="Normal"/>
        <w:jc w:val="left"/>
        <w:rPr/>
      </w:pPr>
      <w:r>
        <w:rPr/>
        <w:t xml:space="preserve">!!!!!! ???? ,, -- --- </w:t>
        <w:br/>
      </w:r>
    </w:p>
    <w:p>
      <w:pPr>
        <w:pStyle w:val="Normal"/>
        <w:jc w:val="left"/>
        <w:rPr/>
      </w:pPr>
      <w:r>
        <w:rPr/>
        <w:t xml:space="preserve">"Smartypants, double quotes" and 'single quotes' </w:t>
        <w:br/>
      </w:r>
    </w:p>
    <w:p>
      <w:pPr>
        <w:pStyle w:val="Heading2"/>
        <w:jc w:val="left"/>
        <w:rPr/>
      </w:pPr>
      <w:bookmarkStart w:id="32" w:name="__RefHeading___Toc536198_1861770471"/>
      <w:bookmarkStart w:id="33" w:name="_Toc16469976850401249347556511"/>
      <w:bookmarkEnd w:id="32"/>
      <w:r>
        <w:rPr/>
        <w:t xml:space="preserve">Emphasis  </w:t>
      </w:r>
      <w:bookmarkEnd w:id="33"/>
    </w:p>
    <w:p>
      <w:pPr>
        <w:pStyle w:val="Normal"/>
        <w:jc w:val="left"/>
        <w:rPr/>
      </w:pPr>
      <w:r>
        <w:rPr>
          <w:rStyle w:val="Strong"/>
        </w:rPr>
        <w:t>This is bold text</w:t>
      </w:r>
      <w:r>
        <w:rPr/>
        <w:t xml:space="preserve"> </w:t>
        <w:br/>
      </w:r>
    </w:p>
    <w:p>
      <w:pPr>
        <w:pStyle w:val="Normal"/>
        <w:jc w:val="left"/>
        <w:rPr/>
      </w:pPr>
      <w:r>
        <w:rPr>
          <w:rStyle w:val="Strong"/>
        </w:rPr>
        <w:t>This is bold text</w:t>
      </w:r>
      <w:r>
        <w:rPr/>
        <w:t xml:space="preserve"> </w:t>
        <w:br/>
      </w:r>
    </w:p>
    <w:p>
      <w:pPr>
        <w:pStyle w:val="Normal"/>
        <w:jc w:val="left"/>
        <w:rPr/>
      </w:pPr>
      <w:r>
        <w:rPr>
          <w:rStyle w:val="Emphasis"/>
        </w:rPr>
        <w:t>This is italic text</w:t>
      </w:r>
      <w:r>
        <w:rPr/>
        <w:t xml:space="preserve"> </w:t>
        <w:br/>
      </w:r>
    </w:p>
    <w:p>
      <w:pPr>
        <w:pStyle w:val="Normal"/>
        <w:jc w:val="left"/>
        <w:rPr/>
      </w:pPr>
      <w:r>
        <w:rPr>
          <w:rStyle w:val="Emphasis"/>
        </w:rPr>
        <w:t>This is italic text</w:t>
      </w:r>
      <w:r>
        <w:rPr/>
        <w:t xml:space="preserve"> </w:t>
        <w:br/>
      </w:r>
    </w:p>
    <w:p>
      <w:pPr>
        <w:pStyle w:val="Normal"/>
        <w:jc w:val="left"/>
        <w:rPr/>
      </w:pPr>
      <w:r>
        <w:rPr/>
        <w:t xml:space="preserve">Strikethrough </w:t>
        <w:br/>
      </w:r>
    </w:p>
    <w:p>
      <w:pPr>
        <w:pStyle w:val="Heading2"/>
        <w:jc w:val="left"/>
        <w:rPr/>
      </w:pPr>
      <w:bookmarkStart w:id="34" w:name="__RefHeading___Toc536200_1861770471"/>
      <w:bookmarkStart w:id="35" w:name="_Toc1646997685057291434615973"/>
      <w:bookmarkEnd w:id="34"/>
      <w:r>
        <w:rPr/>
        <w:t xml:space="preserve">Blockquotes  </w:t>
      </w:r>
      <w:bookmarkEnd w:id="35"/>
    </w:p>
    <w:p>
      <w:pPr>
        <w:pStyle w:val="IntenseQuote"/>
        <w:jc w:val="left"/>
        <w:rPr/>
      </w:pPr>
      <w:r>
        <w:rPr/>
        <w:t>Blockquotes can also be nested...</w:t>
      </w:r>
    </w:p>
    <w:p>
      <w:pPr>
        <w:pStyle w:val="IntenseQuote"/>
        <w:jc w:val="left"/>
        <w:rPr/>
      </w:pPr>
      <w:r>
        <w:rPr/>
        <w:t>...by using additional greater-than signs right next to each other...</w:t>
      </w:r>
    </w:p>
    <w:p>
      <w:pPr>
        <w:pStyle w:val="IntenseQuote"/>
        <w:jc w:val="left"/>
        <w:rPr/>
      </w:pPr>
      <w:r>
        <w:rPr/>
        <w:t>...or with spaces between arrows.</w:t>
      </w:r>
    </w:p>
    <w:p>
      <w:pPr>
        <w:pStyle w:val="Heading2"/>
        <w:jc w:val="left"/>
        <w:rPr/>
      </w:pPr>
      <w:bookmarkStart w:id="36" w:name="__RefHeading___Toc536202_1861770471"/>
      <w:bookmarkStart w:id="37" w:name="_Toc16469976850742363424785200"/>
      <w:bookmarkEnd w:id="36"/>
      <w:r>
        <w:rPr/>
        <w:t xml:space="preserve">Lists  </w:t>
      </w:r>
      <w:bookmarkEnd w:id="37"/>
    </w:p>
    <w:p>
      <w:pPr>
        <w:pStyle w:val="Normal"/>
        <w:jc w:val="left"/>
        <w:rPr/>
      </w:pPr>
      <w:r>
        <w:rPr/>
        <w:t xml:space="preserve">Unordered </w:t>
        <w:br/>
      </w:r>
    </w:p>
    <w:p>
      <w:pPr>
        <w:pStyle w:val="PCBulletList"/>
        <w:numPr>
          <w:ilvl w:val="0"/>
          <w:numId w:val="21"/>
        </w:numPr>
        <w:jc w:val="left"/>
        <w:rPr/>
      </w:pPr>
      <w:r>
        <w:rPr/>
        <w:t>Create a list by starting a line with +, -, or *</w:t>
      </w:r>
    </w:p>
    <w:p>
      <w:pPr>
        <w:pStyle w:val="PCBulletList"/>
        <w:numPr>
          <w:ilvl w:val="0"/>
          <w:numId w:val="22"/>
        </w:numPr>
        <w:jc w:val="left"/>
        <w:rPr/>
      </w:pPr>
      <w:r>
        <w:rPr/>
        <w:t>Sub-lists are made by indenting 2 spaces:</w:t>
      </w:r>
    </w:p>
    <w:p>
      <w:pPr>
        <w:pStyle w:val="PCBulletList"/>
        <w:numPr>
          <w:ilvl w:val="1"/>
          <w:numId w:val="23"/>
        </w:numPr>
        <w:jc w:val="left"/>
        <w:rPr/>
      </w:pPr>
      <w:r>
        <w:rPr/>
        <w:t>Marker character change forces new list start:</w:t>
      </w:r>
    </w:p>
    <w:p>
      <w:pPr>
        <w:pStyle w:val="PCBulletList"/>
        <w:numPr>
          <w:ilvl w:val="2"/>
          <w:numId w:val="24"/>
        </w:numPr>
        <w:jc w:val="left"/>
        <w:rPr/>
      </w:pPr>
      <w:r>
        <w:rPr/>
        <w:t>Ac tristique libero volutpat at</w:t>
      </w:r>
    </w:p>
    <w:p>
      <w:pPr>
        <w:pStyle w:val="PCBulletList"/>
        <w:numPr>
          <w:ilvl w:val="2"/>
          <w:numId w:val="25"/>
        </w:numPr>
        <w:jc w:val="left"/>
        <w:rPr/>
      </w:pPr>
      <w:r>
        <w:rPr/>
        <w:t>Facilisis in pretium nisl aliquet</w:t>
      </w:r>
    </w:p>
    <w:p>
      <w:pPr>
        <w:pStyle w:val="PCBulletList"/>
        <w:numPr>
          <w:ilvl w:val="2"/>
          <w:numId w:val="26"/>
        </w:numPr>
        <w:jc w:val="left"/>
        <w:rPr/>
      </w:pPr>
      <w:r>
        <w:rPr/>
        <w:t>Nulla volutpat aliquam velit</w:t>
      </w:r>
    </w:p>
    <w:p>
      <w:pPr>
        <w:pStyle w:val="PCBulletList"/>
        <w:numPr>
          <w:ilvl w:val="0"/>
          <w:numId w:val="27"/>
        </w:numPr>
        <w:jc w:val="left"/>
        <w:rPr/>
      </w:pPr>
      <w:r>
        <w:rPr/>
        <w:t>Very easy!</w:t>
      </w:r>
    </w:p>
    <w:p>
      <w:pPr>
        <w:pStyle w:val="Normal"/>
        <w:jc w:val="left"/>
        <w:rPr/>
      </w:pPr>
      <w:r>
        <w:rPr/>
        <w:t xml:space="preserve">Ordered </w:t>
        <w:br/>
      </w:r>
    </w:p>
    <w:p>
      <w:pPr>
        <w:pStyle w:val="PCNumberedList"/>
        <w:numPr>
          <w:ilvl w:val="0"/>
          <w:numId w:val="28"/>
        </w:numPr>
        <w:jc w:val="left"/>
        <w:rPr/>
      </w:pPr>
      <w:r>
        <w:rPr/>
        <w:t>Lorem ipsum dolor sit amet</w:t>
      </w:r>
    </w:p>
    <w:p>
      <w:pPr>
        <w:pStyle w:val="PCNumberedList"/>
        <w:numPr>
          <w:ilvl w:val="0"/>
          <w:numId w:val="29"/>
        </w:numPr>
        <w:jc w:val="left"/>
        <w:rPr/>
      </w:pPr>
      <w:r>
        <w:rPr/>
        <w:t>Consectetur adipiscing elit</w:t>
      </w:r>
    </w:p>
    <w:p>
      <w:pPr>
        <w:pStyle w:val="PCNumberedList"/>
        <w:numPr>
          <w:ilvl w:val="0"/>
          <w:numId w:val="30"/>
        </w:numPr>
        <w:jc w:val="left"/>
        <w:rPr/>
      </w:pPr>
      <w:r>
        <w:rPr/>
        <w:t>Integer molestie lorem at massa</w:t>
      </w:r>
    </w:p>
    <w:p>
      <w:pPr>
        <w:pStyle w:val="PCNumberedList"/>
        <w:numPr>
          <w:ilvl w:val="0"/>
          <w:numId w:val="31"/>
        </w:numPr>
        <w:jc w:val="left"/>
        <w:rPr/>
      </w:pPr>
      <w:r>
        <w:rPr/>
        <w:t>You can use sequential numbers...</w:t>
      </w:r>
    </w:p>
    <w:p>
      <w:pPr>
        <w:pStyle w:val="PCNumberedList"/>
        <w:numPr>
          <w:ilvl w:val="0"/>
          <w:numId w:val="32"/>
        </w:numPr>
        <w:jc w:val="left"/>
        <w:rPr/>
      </w:pPr>
      <w:r>
        <w:rPr/>
        <w:t>...or keep all the numbers as 1.</w:t>
      </w:r>
    </w:p>
    <w:p>
      <w:pPr>
        <w:pStyle w:val="Normal"/>
        <w:jc w:val="left"/>
        <w:rPr/>
      </w:pPr>
      <w:r>
        <w:rPr/>
        <w:t xml:space="preserve">asghdkaskdhkasjdhasddasdh khasdhas dhas asghdkaskdhkasjdhasddasdh khasdhas dhasasghdkaskdhkasjdhasddasdh khasdhas dhasasghdkaskdhkasjdhasddasdh khasdhas dhasasghdkaskdhkasjdhasddasdh khasdhas dhas </w:t>
        <w:br/>
      </w:r>
    </w:p>
    <w:p>
      <w:pPr>
        <w:pStyle w:val="Normal"/>
        <w:jc w:val="left"/>
        <w:rPr/>
      </w:pPr>
      <w:r>
        <w:rPr/>
        <w:t xml:space="preserve">asghdkaskdhkasjdhasddasdh khasdhas dhasasghdkaskdhkasjdhasddasdh khasdhas dhasasghdkaskdhkasjdhasddasdh khasdhas dhasasghdkaskdhkasjdhasddasdh khasdhas dhasasghdkaskdhkasjdhasddasdh khasdhas dhasasghdkaskdhkasjdhasddasdh khasdhas dhas </w:t>
        <w:br/>
      </w:r>
    </w:p>
    <w:p>
      <w:pPr>
        <w:pStyle w:val="Normal"/>
        <w:jc w:val="left"/>
        <w:rPr/>
      </w:pPr>
      <w:r>
        <w:rPr/>
        <w:t xml:space="preserve">asghdkaskdhkasjdhasddasdh khasdhas dhasasghdkaskdhkasjdhasddasdh khasdhas dhasasghdkaskdhkasjdhasddasdh khasdhas dhasasghdkaskdhkasjdhasddasdh khasdhas dhas </w:t>
        <w:br/>
      </w:r>
    </w:p>
    <w:p>
      <w:pPr>
        <w:pStyle w:val="PCNumberedList"/>
        <w:numPr>
          <w:ilvl w:val="0"/>
          <w:numId w:val="33"/>
        </w:numPr>
        <w:jc w:val="left"/>
        <w:rPr/>
      </w:pPr>
      <w:r>
        <w:rPr/>
        <w:t>Lorem ipsum dolor sit amet</w:t>
      </w:r>
    </w:p>
    <w:p>
      <w:pPr>
        <w:pStyle w:val="PCNumberedList"/>
        <w:numPr>
          <w:ilvl w:val="0"/>
          <w:numId w:val="34"/>
        </w:numPr>
        <w:jc w:val="left"/>
        <w:rPr/>
      </w:pPr>
      <w:r>
        <w:rPr/>
        <w:t>Consectetur adipiscing elit</w:t>
      </w:r>
    </w:p>
    <w:p>
      <w:pPr>
        <w:pStyle w:val="PCNumberedList"/>
        <w:numPr>
          <w:ilvl w:val="0"/>
          <w:numId w:val="35"/>
        </w:numPr>
        <w:jc w:val="left"/>
        <w:rPr/>
      </w:pPr>
      <w:r>
        <w:rPr/>
        <w:t>Integer molestie lorem at massa</w:t>
      </w:r>
    </w:p>
    <w:p>
      <w:pPr>
        <w:pStyle w:val="PCNumberedList"/>
        <w:numPr>
          <w:ilvl w:val="0"/>
          <w:numId w:val="36"/>
        </w:numPr>
        <w:jc w:val="left"/>
        <w:rPr/>
      </w:pPr>
      <w:r>
        <w:rPr/>
        <w:t>You can use sequential numbers...</w:t>
      </w:r>
    </w:p>
    <w:p>
      <w:pPr>
        <w:pStyle w:val="PCNumberedList"/>
        <w:numPr>
          <w:ilvl w:val="0"/>
          <w:numId w:val="37"/>
        </w:numPr>
        <w:jc w:val="left"/>
        <w:rPr/>
      </w:pPr>
      <w:r>
        <w:rPr/>
        <w:t>...or keep all the numbers as 1.</w:t>
      </w:r>
    </w:p>
    <w:p>
      <w:pPr>
        <w:pStyle w:val="Normal"/>
        <w:jc w:val="left"/>
        <w:rPr/>
      </w:pPr>
      <w:r>
        <w:rPr/>
        <w:t xml:space="preserve">asdasdasdsa </w:t>
        <w:br/>
      </w:r>
    </w:p>
    <w:p>
      <w:pPr>
        <w:pStyle w:val="PCNumberedList"/>
        <w:numPr>
          <w:ilvl w:val="0"/>
          <w:numId w:val="38"/>
        </w:numPr>
        <w:jc w:val="left"/>
        <w:rPr/>
      </w:pPr>
      <w:r>
        <w:rPr/>
        <w:t>Lorem ipsum dolor sit amet</w:t>
      </w:r>
    </w:p>
    <w:p>
      <w:pPr>
        <w:pStyle w:val="PCNumberedList"/>
        <w:numPr>
          <w:ilvl w:val="0"/>
          <w:numId w:val="39"/>
        </w:numPr>
        <w:jc w:val="left"/>
        <w:rPr/>
      </w:pPr>
      <w:r>
        <w:rPr/>
        <w:t>Consectetur adipiscing elit</w:t>
      </w:r>
    </w:p>
    <w:p>
      <w:pPr>
        <w:pStyle w:val="PCNumberedList"/>
        <w:numPr>
          <w:ilvl w:val="0"/>
          <w:numId w:val="40"/>
        </w:numPr>
        <w:jc w:val="left"/>
        <w:rPr/>
      </w:pPr>
      <w:r>
        <w:rPr/>
        <w:t>Integer molestie lorem at massa</w:t>
      </w:r>
    </w:p>
    <w:p>
      <w:pPr>
        <w:pStyle w:val="PCNumberedList"/>
        <w:numPr>
          <w:ilvl w:val="0"/>
          <w:numId w:val="41"/>
        </w:numPr>
        <w:jc w:val="left"/>
        <w:rPr/>
      </w:pPr>
      <w:r>
        <w:rPr/>
        <w:t>You can use sequential numbers...</w:t>
      </w:r>
    </w:p>
    <w:p>
      <w:pPr>
        <w:pStyle w:val="PCNumberedList"/>
        <w:numPr>
          <w:ilvl w:val="0"/>
          <w:numId w:val="42"/>
        </w:numPr>
        <w:jc w:val="left"/>
        <w:rPr/>
      </w:pPr>
      <w:r>
        <w:rPr/>
        <w:t>...or keep all the numbers as 1.</w:t>
      </w:r>
    </w:p>
    <w:p>
      <w:pPr>
        <w:pStyle w:val="Normal"/>
        <w:jc w:val="left"/>
        <w:rPr/>
      </w:pPr>
      <w:r>
        <w:rPr/>
        <w:t xml:space="preserve">Start numbering with offset: </w:t>
        <w:br/>
      </w:r>
    </w:p>
    <w:p>
      <w:pPr>
        <w:pStyle w:val="PCNumberedList"/>
        <w:numPr>
          <w:ilvl w:val="0"/>
          <w:numId w:val="43"/>
        </w:numPr>
        <w:jc w:val="left"/>
        <w:rPr/>
      </w:pPr>
      <w:r>
        <w:rPr/>
        <w:t>foo</w:t>
      </w:r>
    </w:p>
    <w:p>
      <w:pPr>
        <w:pStyle w:val="PCNumberedList"/>
        <w:numPr>
          <w:ilvl w:val="0"/>
          <w:numId w:val="44"/>
        </w:numPr>
        <w:jc w:val="left"/>
        <w:rPr/>
      </w:pPr>
      <w:r>
        <w:rPr/>
        <w:t>bar</w:t>
      </w:r>
    </w:p>
    <w:p>
      <w:pPr>
        <w:pStyle w:val="Heading2"/>
        <w:jc w:val="left"/>
        <w:rPr/>
      </w:pPr>
      <w:bookmarkStart w:id="38" w:name="__RefHeading___Toc536204_1861770471"/>
      <w:bookmarkStart w:id="39" w:name="_Toc16469976850973985837451264"/>
      <w:bookmarkEnd w:id="38"/>
      <w:r>
        <w:rPr/>
        <w:t xml:space="preserve">Code  </w:t>
      </w:r>
      <w:bookmarkEnd w:id="39"/>
    </w:p>
    <w:p>
      <w:pPr>
        <w:pStyle w:val="Normal"/>
        <w:jc w:val="left"/>
        <w:rPr/>
      </w:pPr>
      <w:r>
        <w:rPr/>
        <w:t xml:space="preserve">Inline code </w:t>
        <w:br/>
      </w:r>
    </w:p>
    <w:p>
      <w:pPr>
        <w:pStyle w:val="Normal"/>
        <w:jc w:val="left"/>
        <w:rPr/>
      </w:pPr>
      <w:r>
        <w:rPr/>
        <w:t xml:space="preserve">Indented code </w:t>
        <w:br/>
      </w:r>
    </w:p>
    <w:p>
      <w:pPr>
        <w:pStyle w:val="PCCode"/>
        <w:jc w:val="left"/>
        <w:rPr/>
      </w:pPr>
      <w:r>
        <w:rPr/>
        <w:t>// Some comments</w:t>
        <w:br/>
        <w:t xml:space="preserve"> line 1 of code</w:t>
        <w:br/>
        <w:t xml:space="preserve"> line 2 of code</w:t>
        <w:br/>
        <w:t xml:space="preserve"> line 3 of code</w:t>
        <w:br/>
      </w:r>
    </w:p>
    <w:p>
      <w:pPr>
        <w:pStyle w:val="Normal"/>
        <w:jc w:val="left"/>
        <w:rPr/>
      </w:pPr>
      <w:r>
        <w:rPr/>
        <w:t xml:space="preserve">Block code "fences" </w:t>
        <w:br/>
      </w:r>
    </w:p>
    <w:p>
      <w:pPr>
        <w:pStyle w:val="PCCode"/>
        <w:jc w:val="left"/>
        <w:rPr/>
      </w:pPr>
      <w:r>
        <w:rPr/>
        <w:t>Sample text here...</w:t>
        <w:br/>
      </w:r>
    </w:p>
    <w:p>
      <w:pPr>
        <w:pStyle w:val="Normal"/>
        <w:jc w:val="left"/>
        <w:rPr/>
      </w:pPr>
      <w:r>
        <w:rPr/>
        <w:t xml:space="preserve">Syntax highlighting </w:t>
        <w:br/>
      </w:r>
    </w:p>
    <w:p>
      <w:pPr>
        <w:pStyle w:val="PCCode"/>
        <w:jc w:val="left"/>
        <w:rPr/>
      </w:pPr>
      <w:r>
        <w:rPr/>
        <w:t>var foo = function (bar) {</w:t>
        <w:br/>
        <w:t xml:space="preserve">   return bar++;</w:t>
        <w:br/>
        <w:t xml:space="preserve"> };</w:t>
        <w:br/>
        <w:t xml:space="preserve"> </w:t>
        <w:br/>
        <w:t xml:space="preserve"> console.log(foo(5));</w:t>
        <w:br/>
      </w:r>
    </w:p>
    <w:p>
      <w:pPr>
        <w:pStyle w:val="Heading2"/>
        <w:jc w:val="left"/>
        <w:rPr/>
      </w:pPr>
      <w:bookmarkStart w:id="40" w:name="__RefHeading___Toc536206_1861770471"/>
      <w:bookmarkStart w:id="41" w:name="_Toc16469976851192398603998757"/>
      <w:bookmarkEnd w:id="40"/>
      <w:r>
        <w:rPr/>
        <w:t xml:space="preserve">Tables  </w:t>
      </w:r>
      <w:bookmarkEnd w:id="41"/>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4512"/>
        <w:gridCol w:w="4513"/>
      </w:tblGrid>
      <w:tr>
        <w:trPr>
          <w:tblHeader w:val="true"/>
          <w:cantSplit w:val="true"/>
        </w:trPr>
        <w:tc>
          <w:tcPr>
            <w:tcW w:w="4512"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Option</w:t>
            </w:r>
          </w:p>
        </w:tc>
        <w:tc>
          <w:tcPr>
            <w:tcW w:w="4513"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data</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path to data files to supply the data that will be passed into templates.</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 to be used for processing templates. Handlebars is the default.</w:t>
            </w:r>
          </w:p>
        </w:tc>
      </w:tr>
      <w:tr>
        <w:trPr>
          <w:cantSplit w:val="true"/>
        </w:trPr>
        <w:tc>
          <w:tcPr>
            <w:tcW w:w="4512" w:type="dxa"/>
            <w:tcBorders>
              <w:top w:val="single" w:sz="4" w:space="0" w:color="AEAAAA"/>
            </w:tcBorders>
          </w:tcPr>
          <w:p>
            <w:pPr>
              <w:pStyle w:val="PCTableText"/>
              <w:widowControl/>
              <w:spacing w:before="40" w:after="40"/>
              <w:jc w:val="left"/>
              <w:rPr>
                <w:kern w:val="0"/>
                <w:lang w:val="en-US" w:bidi="ar-SA"/>
              </w:rPr>
            </w:pPr>
            <w:r>
              <w:rPr>
                <w:kern w:val="0"/>
                <w:lang w:val="en-US" w:bidi="ar-SA"/>
              </w:rPr>
              <w:t>ext</w:t>
            </w:r>
          </w:p>
        </w:tc>
        <w:tc>
          <w:tcPr>
            <w:tcW w:w="4513" w:type="dxa"/>
            <w:tcBorders>
              <w:top w:val="single" w:sz="4" w:space="0" w:color="AEAAAA"/>
            </w:tcBorders>
          </w:tcPr>
          <w:p>
            <w:pPr>
              <w:pStyle w:val="PCTableText"/>
              <w:widowControl/>
              <w:spacing w:before="40" w:after="40"/>
              <w:jc w:val="left"/>
              <w:rPr>
                <w:kern w:val="0"/>
                <w:lang w:val="en-US" w:bidi="ar-SA"/>
              </w:rPr>
            </w:pPr>
            <w:r>
              <w:rPr>
                <w:kern w:val="0"/>
                <w:lang w:val="en-US" w:bidi="ar-SA"/>
              </w:rPr>
              <w:t>extension to be used for dest files.</w:t>
            </w:r>
          </w:p>
        </w:tc>
      </w:tr>
    </w:tbl>
    <w:p>
      <w:pPr>
        <w:pStyle w:val="Normal"/>
        <w:jc w:val="left"/>
        <w:rPr/>
      </w:pPr>
      <w:r>
        <w:rPr/>
        <w:t xml:space="preserve">Right aligned columns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4512"/>
        <w:gridCol w:w="4513"/>
      </w:tblGrid>
      <w:tr>
        <w:trPr>
          <w:tblHeader w:val="true"/>
          <w:cantSplit w:val="true"/>
        </w:trPr>
        <w:tc>
          <w:tcPr>
            <w:tcW w:w="4512" w:type="dxa"/>
            <w:tcBorders>
              <w:bottom w:val="single" w:sz="4" w:space="0" w:color="767171"/>
            </w:tcBorders>
            <w:shd w:color="auto" w:fill="5B9BD5" w:themeFill="accent5" w:val="clear"/>
          </w:tcPr>
          <w:p>
            <w:pPr>
              <w:pStyle w:val="PCTableText"/>
              <w:widowControl/>
              <w:spacing w:before="40" w:after="40"/>
              <w:jc w:val="right"/>
              <w:rPr>
                <w:kern w:val="0"/>
                <w:lang w:val="en-US" w:bidi="ar-SA"/>
              </w:rPr>
            </w:pPr>
            <w:r>
              <w:rPr>
                <w:kern w:val="0"/>
                <w:lang w:val="en-US" w:bidi="ar-SA"/>
              </w:rPr>
              <w:t>Option</w:t>
            </w:r>
          </w:p>
        </w:tc>
        <w:tc>
          <w:tcPr>
            <w:tcW w:w="4513" w:type="dxa"/>
            <w:tcBorders>
              <w:bottom w:val="single" w:sz="4" w:space="0" w:color="767171"/>
            </w:tcBorders>
            <w:shd w:color="auto" w:fill="5B9BD5" w:themeFill="accent5" w:val="clear"/>
          </w:tcPr>
          <w:p>
            <w:pPr>
              <w:pStyle w:val="PCTableText"/>
              <w:widowControl/>
              <w:spacing w:before="40" w:after="40"/>
              <w:jc w:val="right"/>
              <w:rPr>
                <w:kern w:val="0"/>
                <w:lang w:val="en-US" w:bidi="ar-SA"/>
              </w:rPr>
            </w:pPr>
            <w:r>
              <w:rPr>
                <w:kern w:val="0"/>
                <w:lang w:val="en-US" w:bidi="ar-SA"/>
              </w:rPr>
              <w:t>Description</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data</w:t>
            </w:r>
          </w:p>
        </w:tc>
        <w:tc>
          <w:tcPr>
            <w:tcW w:w="4513"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path to data files to supply the data that will be passed into templates.</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engine</w:t>
            </w:r>
          </w:p>
        </w:tc>
        <w:tc>
          <w:tcPr>
            <w:tcW w:w="4513"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engine to be used for processing templates. Handlebars is the default.</w:t>
            </w:r>
          </w:p>
        </w:tc>
      </w:tr>
      <w:tr>
        <w:trPr>
          <w:cantSplit w:val="true"/>
        </w:trPr>
        <w:tc>
          <w:tcPr>
            <w:tcW w:w="4512" w:type="dxa"/>
            <w:tcBorders>
              <w:top w:val="single" w:sz="4" w:space="0" w:color="AEAAAA"/>
            </w:tcBorders>
          </w:tcPr>
          <w:p>
            <w:pPr>
              <w:pStyle w:val="PCTableText"/>
              <w:widowControl/>
              <w:spacing w:before="40" w:after="40"/>
              <w:jc w:val="right"/>
              <w:rPr>
                <w:kern w:val="0"/>
                <w:lang w:val="en-US" w:bidi="ar-SA"/>
              </w:rPr>
            </w:pPr>
            <w:r>
              <w:rPr>
                <w:kern w:val="0"/>
                <w:lang w:val="en-US" w:bidi="ar-SA"/>
              </w:rPr>
              <w:t>ext</w:t>
            </w:r>
          </w:p>
        </w:tc>
        <w:tc>
          <w:tcPr>
            <w:tcW w:w="4513" w:type="dxa"/>
            <w:tcBorders>
              <w:top w:val="single" w:sz="4" w:space="0" w:color="AEAAAA"/>
            </w:tcBorders>
          </w:tcPr>
          <w:p>
            <w:pPr>
              <w:pStyle w:val="PCTableText"/>
              <w:widowControl/>
              <w:spacing w:before="40" w:after="40"/>
              <w:jc w:val="right"/>
              <w:rPr>
                <w:kern w:val="0"/>
                <w:lang w:val="en-US" w:bidi="ar-SA"/>
              </w:rPr>
            </w:pPr>
            <w:r>
              <w:rPr>
                <w:kern w:val="0"/>
                <w:lang w:val="en-US" w:bidi="ar-SA"/>
              </w:rPr>
              <w:t>extension to be used for dest files.</w:t>
            </w:r>
          </w:p>
        </w:tc>
      </w:tr>
    </w:tbl>
    <w:p>
      <w:pPr>
        <w:pStyle w:val="Heading2"/>
        <w:jc w:val="left"/>
        <w:rPr/>
      </w:pPr>
      <w:bookmarkStart w:id="42" w:name="__RefHeading___Toc536208_1861770471"/>
      <w:bookmarkStart w:id="43" w:name="_Toc16469976851392055711525488"/>
      <w:bookmarkEnd w:id="42"/>
      <w:r>
        <w:rPr/>
        <w:t xml:space="preserve">Links  </w:t>
      </w:r>
      <w:bookmarkEnd w:id="43"/>
    </w:p>
    <w:p>
      <w:pPr>
        <w:pStyle w:val="Normal"/>
        <w:jc w:val="left"/>
        <w:rPr/>
      </w:pPr>
      <w:hyperlink r:id="rId3">
        <w:r>
          <w:rPr>
            <w:rStyle w:val="InternetLink"/>
          </w:rPr>
          <w:t>link text</w:t>
        </w:r>
      </w:hyperlink>
    </w:p>
    <w:p>
      <w:pPr>
        <w:pStyle w:val="Normal"/>
        <w:jc w:val="left"/>
        <w:rPr/>
      </w:pPr>
      <w:hyperlink r:id="rId4" w:tgtFrame="title text!">
        <w:r>
          <w:rPr>
            <w:rStyle w:val="InternetLink"/>
          </w:rPr>
          <w:t>link with title</w:t>
        </w:r>
      </w:hyperlink>
    </w:p>
    <w:p>
      <w:pPr>
        <w:pStyle w:val="Normal"/>
        <w:jc w:val="left"/>
        <w:rPr/>
      </w:pPr>
      <w:r>
        <w:rPr/>
        <w:t xml:space="preserve">Autoconverted link </w:t>
      </w:r>
      <w:hyperlink r:id="rId5">
        <w:r>
          <w:rPr>
            <w:rStyle w:val="InternetLink"/>
          </w:rPr>
          <w:t>https://github.com/nodeca/pica</w:t>
        </w:r>
      </w:hyperlink>
      <w:r>
        <w:rPr/>
        <w:t xml:space="preserve"> (enable linkify to see) </w:t>
        <w:br/>
      </w:r>
    </w:p>
    <w:p>
      <w:pPr>
        <w:pStyle w:val="Heading2"/>
        <w:jc w:val="left"/>
        <w:rPr/>
      </w:pPr>
      <w:bookmarkStart w:id="44" w:name="__RefHeading___Toc536210_1861770471"/>
      <w:bookmarkStart w:id="45" w:name="_Toc16469976851583223945980203"/>
      <w:bookmarkEnd w:id="44"/>
      <w:r>
        <w:rPr/>
        <w:t xml:space="preserve">Images  </w:t>
      </w:r>
      <w:bookmarkEnd w:id="45"/>
    </w:p>
    <w:p>
      <w:pPr>
        <w:pStyle w:val="Normal"/>
        <w:jc w:val="left"/>
        <w:rPr/>
      </w:pPr>
      <w:r>
        <w:rPr/>
        <w:drawing>
          <wp:inline distT="0" distB="0" distL="0" distR="0">
            <wp:extent cx="5732145" cy="5732145"/>
            <wp:effectExtent l="0" t="0" r="0" b="0"/>
            <wp:docPr id="1" name="Image100000" descr="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Minion"/>
                    <pic:cNvPicPr>
                      <a:picLocks noChangeAspect="1" noChangeArrowheads="1"/>
                    </pic:cNvPicPr>
                  </pic:nvPicPr>
                  <pic:blipFill>
                    <a:blip r:embed="rId6"/>
                    <a:stretch>
                      <a:fillRect/>
                    </a:stretch>
                  </pic:blipFill>
                  <pic:spPr bwMode="auto">
                    <a:xfrm>
                      <a:off x="0" y="0"/>
                      <a:ext cx="5732145" cy="5732145"/>
                    </a:xfrm>
                    <a:prstGeom prst="rect">
                      <a:avLst/>
                    </a:prstGeom>
                  </pic:spPr>
                </pic:pic>
              </a:graphicData>
            </a:graphic>
          </wp:inline>
        </w:drawing>
      </w:r>
      <w:r>
        <w:rPr/>
        <w:t xml:space="preserve"> </w:t>
      </w:r>
      <w:r>
        <w:rPr/>
        <w:drawing>
          <wp:inline distT="0" distB="0" distL="0" distR="0">
            <wp:extent cx="5732145" cy="5504180"/>
            <wp:effectExtent l="0" t="0" r="0" b="0"/>
            <wp:docPr id="2" name="Image100002" descr="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0002" descr="Stormtroopocat"/>
                    <pic:cNvPicPr>
                      <a:picLocks noChangeAspect="1" noChangeArrowheads="1"/>
                    </pic:cNvPicPr>
                  </pic:nvPicPr>
                  <pic:blipFill>
                    <a:blip r:embed="rId7"/>
                    <a:stretch>
                      <a:fillRect/>
                    </a:stretch>
                  </pic:blipFill>
                  <pic:spPr bwMode="auto">
                    <a:xfrm>
                      <a:off x="0" y="0"/>
                      <a:ext cx="5732145" cy="5504180"/>
                    </a:xfrm>
                    <a:prstGeom prst="rect">
                      <a:avLst/>
                    </a:prstGeom>
                  </pic:spPr>
                </pic:pic>
              </a:graphicData>
            </a:graphic>
          </wp:inline>
        </w:drawing>
      </w:r>
      <w:r>
        <w:rPr/>
        <w:t xml:space="preserve">  </w:t>
      </w:r>
      <w:r>
        <w:rPr/>
        <w:br/>
      </w:r>
    </w:p>
    <w:p>
      <w:pPr>
        <w:pStyle w:val="PCFigureCaption"/>
        <w:jc w:val="left"/>
        <w:rPr/>
      </w:pPr>
      <w:bookmarkStart w:id="46" w:name="_Toc16469976851582553296741920"/>
      <w:r>
        <w:rPr/>
        <w:t xml:space="preserve">Figure </w:t>
      </w:r>
      <w:r>
        <w:rPr/>
        <w:fldChar w:fldCharType="begin"/>
      </w:r>
      <w:r>
        <w:rPr/>
        <w:instrText> SEQ Figure \* ARABIC </w:instrText>
      </w:r>
      <w:r>
        <w:rPr/>
        <w:fldChar w:fldCharType="separate"/>
      </w:r>
      <w:r>
        <w:rPr/>
        <w:t>1</w:t>
      </w:r>
      <w:r>
        <w:rPr/>
        <w:fldChar w:fldCharType="end"/>
      </w:r>
      <w:r>
        <w:rPr/>
        <w:t xml:space="preserve"> The Stormtroopocat</w:t>
      </w:r>
      <w:bookmarkEnd w:id="46"/>
    </w:p>
    <w:p>
      <w:pPr>
        <w:pStyle w:val="Normal"/>
        <w:jc w:val="left"/>
        <w:rPr/>
      </w:pPr>
      <w:r>
        <w:rPr/>
        <w:t xml:space="preserve">Like links, Images also have a footnote style syntax </w:t>
        <w:br/>
      </w:r>
    </w:p>
    <w:p>
      <w:pPr>
        <w:pStyle w:val="Normal"/>
        <w:jc w:val="left"/>
        <w:rPr/>
      </w:pPr>
      <w:r>
        <w:rPr/>
        <w:drawing>
          <wp:inline distT="0" distB="0" distL="0" distR="0">
            <wp:extent cx="5732145" cy="5732145"/>
            <wp:effectExtent l="0" t="0" r="0" b="0"/>
            <wp:docPr id="3" name="Image10000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0004" descr="Alt text"/>
                    <pic:cNvPicPr>
                      <a:picLocks noChangeAspect="1" noChangeArrowheads="1"/>
                    </pic:cNvPicPr>
                  </pic:nvPicPr>
                  <pic:blipFill>
                    <a:blip r:embed="rId8"/>
                    <a:stretch>
                      <a:fillRect/>
                    </a:stretch>
                  </pic:blipFill>
                  <pic:spPr bwMode="auto">
                    <a:xfrm>
                      <a:off x="0" y="0"/>
                      <a:ext cx="5732145" cy="5732145"/>
                    </a:xfrm>
                    <a:prstGeom prst="rect">
                      <a:avLst/>
                    </a:prstGeom>
                  </pic:spPr>
                </pic:pic>
              </a:graphicData>
            </a:graphic>
          </wp:inline>
        </w:drawing>
      </w:r>
      <w:r>
        <w:rPr/>
        <w:t xml:space="preserve">  </w:t>
      </w:r>
      <w:r>
        <w:rPr/>
        <w:br/>
      </w:r>
    </w:p>
    <w:p>
      <w:pPr>
        <w:pStyle w:val="PCFigureCaption"/>
        <w:jc w:val="left"/>
        <w:rPr/>
      </w:pPr>
      <w:bookmarkStart w:id="47" w:name="_Toc16469976851597163989991107"/>
      <w:r>
        <w:rPr/>
        <w:t xml:space="preserve">Figure </w:t>
      </w:r>
      <w:r>
        <w:rPr/>
        <w:fldChar w:fldCharType="begin"/>
      </w:r>
      <w:r>
        <w:rPr/>
        <w:instrText> SEQ Figure \* ARABIC </w:instrText>
      </w:r>
      <w:r>
        <w:rPr/>
        <w:fldChar w:fldCharType="separate"/>
      </w:r>
      <w:r>
        <w:rPr/>
        <w:t>2</w:t>
      </w:r>
      <w:r>
        <w:rPr/>
        <w:fldChar w:fldCharType="end"/>
      </w:r>
      <w:r>
        <w:rPr/>
        <w:t xml:space="preserve"> The Dojocat</w:t>
      </w:r>
      <w:bookmarkEnd w:id="47"/>
    </w:p>
    <w:p>
      <w:pPr>
        <w:pStyle w:val="Normal"/>
        <w:jc w:val="left"/>
        <w:rPr/>
      </w:pPr>
      <w:r>
        <w:rPr/>
        <w:t xml:space="preserve">With a reference later in the document defining the URL location: </w:t>
        <w:br/>
      </w:r>
    </w:p>
    <w:p>
      <w:pPr>
        <w:pStyle w:val="Heading2"/>
        <w:jc w:val="left"/>
        <w:rPr/>
      </w:pPr>
      <w:bookmarkStart w:id="48" w:name="__RefHeading___Toc536212_1861770471"/>
      <w:bookmarkStart w:id="49" w:name="_Toc16469976851759029869100767"/>
      <w:bookmarkEnd w:id="48"/>
      <w:r>
        <w:rPr/>
        <w:t xml:space="preserve">Plugins  </w:t>
      </w:r>
      <w:bookmarkEnd w:id="49"/>
    </w:p>
    <w:p>
      <w:pPr>
        <w:pStyle w:val="Normal"/>
        <w:jc w:val="left"/>
        <w:rPr/>
      </w:pPr>
      <w:r>
        <w:rPr/>
        <w:t xml:space="preserve">The killer feature of markdown-it is very effective support of </w:t>
      </w:r>
      <w:hyperlink r:id="rId9">
        <w:r>
          <w:rPr>
            <w:rStyle w:val="InternetLink"/>
          </w:rPr>
          <w:t>syntax plugins</w:t>
        </w:r>
      </w:hyperlink>
      <w:r>
        <w:rPr/>
        <w:t xml:space="preserve">. </w:t>
        <w:br/>
      </w:r>
    </w:p>
    <w:p>
      <w:pPr>
        <w:pStyle w:val="Heading3"/>
        <w:jc w:val="left"/>
        <w:rPr/>
      </w:pPr>
      <w:hyperlink r:id="rId10">
        <w:bookmarkStart w:id="50" w:name="__RefHeading___Toc536214_1861770471"/>
        <w:bookmarkStart w:id="51" w:name="_Toc16469976851915178102785225"/>
        <w:bookmarkEnd w:id="50"/>
        <w:r>
          <w:rPr>
            <w:rStyle w:val="InternetLink"/>
          </w:rPr>
          <w:t>Emojies</w:t>
        </w:r>
      </w:hyperlink>
      <w:r>
        <w:rPr/>
        <w:t xml:space="preserve">  </w:t>
      </w:r>
      <w:bookmarkEnd w:id="51"/>
    </w:p>
    <w:p>
      <w:pPr>
        <w:pStyle w:val="IntenseQuote"/>
        <w:jc w:val="left"/>
        <w:rPr/>
      </w:pPr>
      <w:r>
        <w:rPr/>
        <w:t>Classic markup: :wink: :crush: :cry: :tear: :laughing: :yum:</w:t>
      </w:r>
    </w:p>
    <w:p>
      <w:pPr>
        <w:pStyle w:val="IntenseQuote"/>
        <w:jc w:val="left"/>
        <w:rPr/>
      </w:pPr>
      <w:r>
        <w:rPr/>
        <w:t>Shortcuts (emoticons): :-) :-( 8-) ;)</w:t>
      </w:r>
    </w:p>
    <w:p>
      <w:pPr>
        <w:pStyle w:val="Normal"/>
        <w:jc w:val="left"/>
        <w:rPr/>
      </w:pPr>
      <w:r>
        <w:rPr/>
        <w:t xml:space="preserve">see </w:t>
      </w:r>
      <w:r>
        <w:fldChar w:fldCharType="begin"/>
      </w:r>
      <w:r>
        <w:rPr>
          <w:rStyle w:val="InternetLink"/>
        </w:rPr>
        <w:instrText> HYPERLINK "https://github.com/markdown-it/markdown-it-emoji" \l "change-output"</w:instrText>
      </w:r>
      <w:r>
        <w:rPr>
          <w:rStyle w:val="InternetLink"/>
        </w:rPr>
        <w:fldChar w:fldCharType="separate"/>
      </w:r>
      <w:r>
        <w:rPr>
          <w:rStyle w:val="InternetLink"/>
        </w:rPr>
        <w:t>how to change output</w:t>
      </w:r>
      <w:r>
        <w:rPr>
          <w:rStyle w:val="InternetLink"/>
        </w:rPr>
        <w:fldChar w:fldCharType="end"/>
      </w:r>
      <w:r>
        <w:rPr/>
        <w:t xml:space="preserve"> with twemoji. </w:t>
        <w:br/>
      </w:r>
    </w:p>
    <w:p>
      <w:pPr>
        <w:pStyle w:val="Heading3"/>
        <w:jc w:val="left"/>
        <w:rPr/>
      </w:pPr>
      <w:hyperlink r:id="rId11">
        <w:bookmarkStart w:id="52" w:name="__RefHeading___Toc536216_1861770471"/>
        <w:bookmarkStart w:id="53" w:name="_Toc16469976852079944540891580"/>
        <w:bookmarkEnd w:id="52"/>
        <w:r>
          <w:rPr>
            <w:rStyle w:val="InternetLink"/>
          </w:rPr>
          <w:t>Subscript</w:t>
        </w:r>
      </w:hyperlink>
      <w:r>
        <w:rPr/>
        <w:t xml:space="preserve"> / </w:t>
      </w:r>
      <w:hyperlink r:id="rId12">
        <w:r>
          <w:rPr>
            <w:rStyle w:val="InternetLink"/>
          </w:rPr>
          <w:t>Superscript</w:t>
        </w:r>
      </w:hyperlink>
      <w:r>
        <w:rPr/>
        <w:t xml:space="preserve">  </w:t>
      </w:r>
      <w:bookmarkEnd w:id="53"/>
    </w:p>
    <w:p>
      <w:pPr>
        <w:pStyle w:val="PCBulletList"/>
        <w:numPr>
          <w:ilvl w:val="0"/>
          <w:numId w:val="45"/>
        </w:numPr>
        <w:jc w:val="left"/>
        <w:rPr/>
      </w:pPr>
      <w:r>
        <w:rPr/>
        <w:t>19th</w:t>
      </w:r>
    </w:p>
    <w:p>
      <w:pPr>
        <w:pStyle w:val="PCBulletList"/>
        <w:numPr>
          <w:ilvl w:val="0"/>
          <w:numId w:val="46"/>
        </w:numPr>
        <w:jc w:val="left"/>
        <w:rPr/>
      </w:pPr>
      <w:r>
        <w:rPr/>
        <w:t>H2O</w:t>
      </w:r>
    </w:p>
    <w:p>
      <w:pPr>
        <w:pStyle w:val="Heading3"/>
        <w:jc w:val="left"/>
        <w:rPr/>
      </w:pPr>
      <w:hyperlink r:id="rId13">
        <w:bookmarkStart w:id="54" w:name="__RefHeading___Toc536218_1861770471"/>
        <w:bookmarkStart w:id="55" w:name="_Toc16469976852331690215519906"/>
        <w:bookmarkEnd w:id="54"/>
        <w:r>
          <w:rPr>
            <w:rStyle w:val="InternetLink"/>
          </w:rPr>
          <w:t>&lt;ins&gt;</w:t>
        </w:r>
      </w:hyperlink>
      <w:r>
        <w:rPr/>
        <w:t xml:space="preserve">  </w:t>
      </w:r>
      <w:bookmarkEnd w:id="55"/>
    </w:p>
    <w:p>
      <w:pPr>
        <w:pStyle w:val="Normal"/>
        <w:jc w:val="left"/>
        <w:rPr/>
      </w:pPr>
      <w:r>
        <w:rPr/>
        <w:t xml:space="preserve">Inserted text </w:t>
        <w:br/>
      </w:r>
    </w:p>
    <w:p>
      <w:pPr>
        <w:pStyle w:val="Heading3"/>
        <w:jc w:val="left"/>
        <w:rPr/>
      </w:pPr>
      <w:hyperlink r:id="rId14">
        <w:bookmarkStart w:id="56" w:name="__RefHeading___Toc536220_1861770471"/>
        <w:bookmarkStart w:id="57" w:name="_Toc16469976852576426906592570"/>
        <w:bookmarkEnd w:id="56"/>
        <w:r>
          <w:rPr>
            <w:rStyle w:val="InternetLink"/>
          </w:rPr>
          <w:t>&lt;mark&gt;</w:t>
        </w:r>
      </w:hyperlink>
      <w:r>
        <w:rPr/>
        <w:t xml:space="preserve">  </w:t>
      </w:r>
      <w:bookmarkEnd w:id="57"/>
    </w:p>
    <w:p>
      <w:pPr>
        <w:pStyle w:val="Normal"/>
        <w:jc w:val="left"/>
        <w:rPr/>
      </w:pPr>
      <w:r>
        <w:rPr/>
        <w:t xml:space="preserve">==Marked text== </w:t>
        <w:br/>
      </w:r>
    </w:p>
    <w:p>
      <w:pPr>
        <w:pStyle w:val="Heading3"/>
        <w:jc w:val="left"/>
        <w:rPr/>
      </w:pPr>
      <w:hyperlink r:id="rId15">
        <w:bookmarkStart w:id="58" w:name="__RefHeading___Toc536222_1861770471"/>
        <w:bookmarkStart w:id="59" w:name="_Toc16469976852739649627233794"/>
        <w:bookmarkEnd w:id="58"/>
        <w:r>
          <w:rPr>
            <w:rStyle w:val="InternetLink"/>
          </w:rPr>
          <w:t>Footnotes</w:t>
        </w:r>
      </w:hyperlink>
      <w:r>
        <w:rPr/>
        <w:t xml:space="preserve">  </w:t>
      </w:r>
      <w:bookmarkEnd w:id="59"/>
    </w:p>
    <w:p>
      <w:pPr>
        <w:pStyle w:val="Normal"/>
        <w:jc w:val="left"/>
        <w:rPr/>
      </w:pPr>
      <w:r>
        <w:rPr/>
        <w:t>Footnote 1 link</w:t>
      </w:r>
      <w:hyperlink w:anchor="fn-1" w:tgtFrame="Missing target id: #fn-1">
        <w:r>
          <w:rPr>
            <w:color w:val="0000FF" w:themeColor="hyperlink"/>
            <w:highlight w:val="red"/>
            <w:u w:val="single"/>
          </w:rPr>
          <w:t>1</w:t>
        </w:r>
      </w:hyperlink>
      <w:r>
        <w:rPr/>
        <w:t xml:space="preserve">. </w:t>
        <w:br/>
      </w:r>
    </w:p>
    <w:p>
      <w:pPr>
        <w:pStyle w:val="Normal"/>
        <w:jc w:val="left"/>
        <w:rPr/>
      </w:pPr>
      <w:r>
        <w:rPr/>
        <w:t>Footnote 2 link</w:t>
      </w:r>
      <w:hyperlink w:anchor="fn-2" w:tgtFrame="Missing target id: #fn-2">
        <w:r>
          <w:rPr>
            <w:color w:val="0000FF" w:themeColor="hyperlink"/>
            <w:highlight w:val="red"/>
            <w:u w:val="single"/>
          </w:rPr>
          <w:t>2</w:t>
        </w:r>
      </w:hyperlink>
      <w:r>
        <w:rPr/>
        <w:t xml:space="preserve">. </w:t>
        <w:br/>
      </w:r>
    </w:p>
    <w:p>
      <w:pPr>
        <w:pStyle w:val="Normal"/>
        <w:jc w:val="left"/>
        <w:rPr/>
      </w:pPr>
      <w:r>
        <w:rPr/>
        <w:t xml:space="preserve">Inline footnote^[Text of inline footnote] definition. </w:t>
        <w:br/>
      </w:r>
    </w:p>
    <w:p>
      <w:pPr>
        <w:pStyle w:val="Normal"/>
        <w:jc w:val="left"/>
        <w:rPr/>
      </w:pPr>
      <w:r>
        <w:rPr/>
        <w:t>Duplicated footnote reference</w:t>
      </w:r>
      <w:hyperlink w:anchor="fn-2" w:tgtFrame="Missing target id: #fn-2">
        <w:r>
          <w:rPr>
            <w:color w:val="0000FF" w:themeColor="hyperlink"/>
            <w:highlight w:val="red"/>
            <w:u w:val="single"/>
          </w:rPr>
          <w:t>2</w:t>
        </w:r>
      </w:hyperlink>
      <w:r>
        <w:rPr/>
        <w:t xml:space="preserve">. </w:t>
        <w:br/>
      </w:r>
    </w:p>
    <w:p>
      <w:pPr>
        <w:pStyle w:val="Heading3"/>
        <w:jc w:val="left"/>
        <w:rPr/>
      </w:pPr>
      <w:hyperlink r:id="rId16">
        <w:bookmarkStart w:id="60" w:name="__RefHeading___Toc536224_1861770471"/>
        <w:bookmarkStart w:id="61" w:name="_Toc16469976852901612182917424"/>
        <w:bookmarkEnd w:id="60"/>
        <w:r>
          <w:rPr>
            <w:rStyle w:val="InternetLink"/>
          </w:rPr>
          <w:t>Definition lists</w:t>
        </w:r>
      </w:hyperlink>
      <w:r>
        <w:rPr/>
        <w:t xml:space="preserve">  </w:t>
      </w:r>
      <w:bookmarkEnd w:id="61"/>
    </w:p>
    <w:p>
      <w:pPr>
        <w:pStyle w:val="Normal"/>
        <w:jc w:val="left"/>
        <w:rPr/>
      </w:pPr>
      <w:r>
        <w:rPr/>
      </w:r>
    </w:p>
    <w:p>
      <w:pPr>
        <w:pStyle w:val="Normal"/>
        <w:jc w:val="left"/>
        <w:rPr/>
      </w:pPr>
      <w:r>
        <w:rPr/>
      </w:r>
    </w:p>
    <w:p>
      <w:pPr>
        <w:pStyle w:val="Normal"/>
        <w:jc w:val="left"/>
        <w:rPr/>
      </w:pPr>
      <w:r>
        <w:rPr/>
        <w:t xml:space="preserve">Term 1 </w:t>
        <w:br/>
      </w:r>
    </w:p>
    <w:p>
      <w:pPr>
        <w:pStyle w:val="Normal"/>
        <w:jc w:val="left"/>
        <w:rPr/>
      </w:pPr>
      <w:r>
        <w:rPr/>
      </w:r>
    </w:p>
    <w:p>
      <w:pPr>
        <w:pStyle w:val="Normal"/>
        <w:jc w:val="left"/>
        <w:rPr/>
      </w:pPr>
      <w:r>
        <w:rPr/>
        <w:t xml:space="preserve">Definition 1 with lazy continuation. </w:t>
        <w:br/>
      </w:r>
    </w:p>
    <w:p>
      <w:pPr>
        <w:pStyle w:val="Normal"/>
        <w:jc w:val="left"/>
        <w:rPr/>
      </w:pPr>
      <w:r>
        <w:rPr/>
      </w:r>
    </w:p>
    <w:p>
      <w:pPr>
        <w:pStyle w:val="Normal"/>
        <w:jc w:val="left"/>
        <w:rPr/>
      </w:pPr>
      <w:r>
        <w:rPr/>
        <w:t xml:space="preserve">Term 2 with </w:t>
      </w:r>
      <w:r>
        <w:rPr>
          <w:rStyle w:val="Emphasis"/>
        </w:rPr>
        <w:t>inline markup</w:t>
      </w:r>
      <w:r>
        <w:rPr/>
        <w:t xml:space="preserve"> </w:t>
        <w:br/>
      </w:r>
    </w:p>
    <w:p>
      <w:pPr>
        <w:pStyle w:val="Normal"/>
        <w:jc w:val="left"/>
        <w:rPr/>
      </w:pPr>
      <w:r>
        <w:rPr/>
      </w:r>
    </w:p>
    <w:p>
      <w:pPr>
        <w:pStyle w:val="Normal"/>
        <w:jc w:val="left"/>
        <w:rPr/>
      </w:pPr>
      <w:r>
        <w:rPr/>
        <w:t xml:space="preserve">Definition 2 </w:t>
        <w:br/>
      </w:r>
    </w:p>
    <w:p>
      <w:pPr>
        <w:pStyle w:val="PCCode"/>
        <w:jc w:val="left"/>
        <w:rPr/>
      </w:pPr>
      <w:r>
        <w:rPr/>
        <w:t>{ some code, part of Definition 2 }</w:t>
        <w:br/>
      </w:r>
    </w:p>
    <w:p>
      <w:pPr>
        <w:pStyle w:val="Normal"/>
        <w:jc w:val="left"/>
        <w:rPr/>
      </w:pPr>
      <w:r>
        <w:rPr/>
        <w:t xml:space="preserve">Third paragraph of definition 2. </w:t>
        <w:br/>
      </w:r>
    </w:p>
    <w:p>
      <w:pPr>
        <w:pStyle w:val="Normal"/>
        <w:jc w:val="left"/>
        <w:rPr/>
      </w:pPr>
      <w:r>
        <w:rPr>
          <w:rStyle w:val="Emphasis"/>
        </w:rPr>
        <w:t>Compact style:</w:t>
      </w:r>
      <w:r>
        <w:rPr/>
        <w:t xml:space="preserve"> </w:t>
        <w:br/>
      </w:r>
    </w:p>
    <w:p>
      <w:pPr>
        <w:pStyle w:val="Normal"/>
        <w:jc w:val="left"/>
        <w:rPr/>
      </w:pPr>
      <w:r>
        <w:rPr/>
        <w:t xml:space="preserve">Term 1 ~ Definition 1 </w:t>
        <w:br/>
      </w:r>
    </w:p>
    <w:p>
      <w:pPr>
        <w:pStyle w:val="Normal"/>
        <w:jc w:val="left"/>
        <w:rPr/>
      </w:pPr>
      <w:r>
        <w:rPr/>
        <w:t xml:space="preserve">Term 2 ~ Definition 2a ~ Definition 2b </w:t>
        <w:br/>
      </w:r>
    </w:p>
    <w:p>
      <w:pPr>
        <w:pStyle w:val="Heading3"/>
        <w:jc w:val="left"/>
        <w:rPr/>
      </w:pPr>
      <w:hyperlink r:id="rId17">
        <w:bookmarkStart w:id="62" w:name="__RefHeading___Toc536226_1861770471"/>
        <w:bookmarkStart w:id="63" w:name="_Toc16469976853066393085361496"/>
        <w:bookmarkEnd w:id="62"/>
        <w:r>
          <w:rPr>
            <w:rStyle w:val="InternetLink"/>
          </w:rPr>
          <w:t>Abbreviations</w:t>
        </w:r>
      </w:hyperlink>
      <w:r>
        <w:rPr/>
        <w:t xml:space="preserve">  </w:t>
      </w:r>
      <w:bookmarkEnd w:id="63"/>
    </w:p>
    <w:p>
      <w:pPr>
        <w:pStyle w:val="Normal"/>
        <w:jc w:val="left"/>
        <w:rPr/>
      </w:pPr>
      <w:r>
        <w:rPr/>
        <w:t xml:space="preserve">This is HTML abbreviation example. </w:t>
        <w:br/>
      </w:r>
    </w:p>
    <w:p>
      <w:pPr>
        <w:pStyle w:val="Normal"/>
        <w:jc w:val="left"/>
        <w:rPr/>
      </w:pPr>
      <w:r>
        <w:rPr/>
        <w:t xml:space="preserve">It converts "HTML", but keep intact partial entries like "xxxHTMLyyy" and so on. </w:t>
        <w:br/>
      </w:r>
    </w:p>
    <w:p>
      <w:pPr>
        <w:pStyle w:val="Normal"/>
        <w:jc w:val="left"/>
        <w:rPr/>
      </w:pPr>
      <w:r>
        <w:rPr/>
        <w:t xml:space="preserve">*[HTML]: Hyper Text Markup Language </w:t>
        <w:br/>
      </w:r>
    </w:p>
    <w:p>
      <w:pPr>
        <w:pStyle w:val="Heading3"/>
        <w:jc w:val="left"/>
        <w:rPr/>
      </w:pPr>
      <w:hyperlink r:id="rId18">
        <w:bookmarkStart w:id="64" w:name="__RefHeading___Toc536228_1861770471"/>
        <w:bookmarkStart w:id="65" w:name="_Toc16469976853232008073490240"/>
        <w:bookmarkEnd w:id="64"/>
        <w:r>
          <w:rPr>
            <w:rStyle w:val="InternetLink"/>
          </w:rPr>
          <w:t>Custom containers</w:t>
        </w:r>
      </w:hyperlink>
      <w:r>
        <w:rPr/>
        <w:t xml:space="preserve">  </w:t>
      </w:r>
      <w:bookmarkEnd w:id="65"/>
    </w:p>
    <w:p>
      <w:pPr>
        <w:pStyle w:val="Normal"/>
        <w:jc w:val="left"/>
        <w:rPr/>
      </w:pPr>
      <w:r>
        <w:rPr/>
        <w:t xml:space="preserve">::: warning </w:t>
      </w:r>
      <w:r>
        <w:rPr>
          <w:rStyle w:val="Emphasis"/>
        </w:rPr>
        <w:t>here be dragons</w:t>
      </w:r>
      <w:r>
        <w:rPr/>
        <w:t xml:space="preserve"> ::: </w:t>
        <w:br/>
      </w:r>
    </w:p>
    <w:p>
      <w:pPr>
        <w:pStyle w:val="HorizontalLine"/>
        <w:pBdr/>
        <w:jc w:val="left"/>
        <w:rPr/>
      </w:pPr>
      <w:r>
        <w:rPr/>
      </w:r>
    </w:p>
    <w:p>
      <w:pPr>
        <w:pStyle w:val="PCNumberedList"/>
        <w:numPr>
          <w:ilvl w:val="0"/>
          <w:numId w:val="47"/>
        </w:numPr>
        <w:jc w:val="left"/>
        <w:rPr/>
      </w:pPr>
      <w:r>
        <w:rPr/>
        <w:t xml:space="preserve">Footnote </w:t>
      </w:r>
      <w:r>
        <w:rPr>
          <w:rStyle w:val="Strong"/>
        </w:rPr>
        <w:t>can have markup</w:t>
      </w:r>
    </w:p>
    <w:p>
      <w:pPr>
        <w:pStyle w:val="Normal"/>
        <w:jc w:val="left"/>
        <w:rPr/>
      </w:pPr>
      <w:r>
        <w:rPr/>
        <w:t xml:space="preserve">and multiple paragraphs. </w:t>
      </w:r>
      <w:hyperlink w:anchor="fnref-1" w:tgtFrame="Missing target id: #fnref-1">
        <w:r>
          <w:rPr>
            <w:color w:val="0000FF" w:themeColor="hyperlink"/>
            <w:highlight w:val="red"/>
            <w:u w:val="single"/>
          </w:rPr>
          <w:t>↩</w:t>
        </w:r>
      </w:hyperlink>
      <w:r>
        <w:rPr/>
        <w:t xml:space="preserve"> </w:t>
        <w:br/>
      </w:r>
    </w:p>
    <w:p>
      <w:pPr>
        <w:pStyle w:val="PCNumberedList"/>
        <w:numPr>
          <w:ilvl w:val="0"/>
          <w:numId w:val="48"/>
        </w:numPr>
        <w:jc w:val="left"/>
        <w:rPr/>
      </w:pPr>
      <w:r>
        <w:rPr/>
        <w:t>Footnote text.</w:t>
      </w:r>
    </w:p>
    <w:p>
      <w:pPr>
        <w:pStyle w:val="Normal"/>
        <w:jc w:val="left"/>
        <w:rPr/>
      </w:pPr>
      <w:hyperlink w:anchor="fnref-2" w:tgtFrame="Missing target id: #fnref-2">
        <w:r>
          <w:rPr>
            <w:color w:val="0000FF" w:themeColor="hyperlink"/>
            <w:highlight w:val="red"/>
            <w:u w:val="single"/>
          </w:rPr>
          <w:t>↩</w:t>
        </w:r>
      </w:hyperlink>
      <w:r>
        <w:rPr/>
        <w:t xml:space="preserve">  </w:t>
      </w:r>
      <w:r>
        <w:rPr/>
        <w:br/>
      </w:r>
    </w:p>
    <w:p>
      <w:pPr>
        <w:pStyle w:val="Heading1"/>
        <w:jc w:val="left"/>
        <w:rPr/>
      </w:pPr>
      <w:bookmarkStart w:id="66" w:name="__RefHeading___Toc536230_1861770471"/>
      <w:bookmarkStart w:id="67" w:name="_Toc1646997685339935664956886"/>
      <w:bookmarkEnd w:id="66"/>
      <w:r>
        <w:rPr/>
        <w:t xml:space="preserve">Just checking tables - heading 1  </w:t>
      </w:r>
      <w:bookmarkEnd w:id="67"/>
    </w:p>
    <w:p>
      <w:pPr>
        <w:pStyle w:val="Heading2"/>
        <w:jc w:val="left"/>
        <w:rPr/>
      </w:pPr>
      <w:bookmarkStart w:id="68" w:name="__RefHeading___Toc536232_1861770471"/>
      <w:bookmarkStart w:id="69" w:name="_Toc1646997685359506122373361"/>
      <w:bookmarkEnd w:id="68"/>
      <w:r>
        <w:rPr/>
        <w:t xml:space="preserve">Tables are under heading 2  </w:t>
      </w:r>
      <w:bookmarkEnd w:id="69"/>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cantSplit w:val="true"/>
        </w:trPr>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NoSpacing"/>
        <w:jc w:val="left"/>
        <w:rPr/>
      </w:pPr>
      <w:bookmarkStart w:id="70" w:name="_Toc16469976853628697066233632"/>
      <w:r>
        <w:rPr/>
        <w:t xml:space="preserve">Table </w:t>
      </w:r>
      <w:r>
        <w:rPr/>
        <w:fldChar w:fldCharType="begin"/>
      </w:r>
      <w:r>
        <w:rPr/>
        <w:instrText> SEQ Table \* ARABIC </w:instrText>
      </w:r>
      <w:r>
        <w:rPr/>
        <w:fldChar w:fldCharType="separate"/>
      </w:r>
      <w:r>
        <w:rPr/>
        <w:t>2</w:t>
      </w:r>
      <w:r>
        <w:rPr/>
        <w:fldChar w:fldCharType="end"/>
      </w:r>
      <w:r>
        <w:rPr/>
        <w:t xml:space="preserve"> this is caption of the first table</w:t>
      </w:r>
      <w:bookmarkEnd w:id="70"/>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4512"/>
        <w:gridCol w:w="4513"/>
      </w:tblGrid>
      <w:tr>
        <w:trPr>
          <w:tblHeader w:val="true"/>
          <w:cantSplit w:val="true"/>
        </w:trPr>
        <w:tc>
          <w:tcPr>
            <w:tcW w:w="4512"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Option</w:t>
            </w:r>
          </w:p>
        </w:tc>
        <w:tc>
          <w:tcPr>
            <w:tcW w:w="4513"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data</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path to data files to supply the data that will be passed into templates.</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 to be used for processing templates. Handlebars is the default.</w:t>
            </w:r>
          </w:p>
        </w:tc>
      </w:tr>
      <w:tr>
        <w:trPr>
          <w:cantSplit w:val="true"/>
        </w:trPr>
        <w:tc>
          <w:tcPr>
            <w:tcW w:w="4512" w:type="dxa"/>
            <w:tcBorders>
              <w:top w:val="single" w:sz="4" w:space="0" w:color="AEAAAA"/>
            </w:tcBorders>
          </w:tcPr>
          <w:p>
            <w:pPr>
              <w:pStyle w:val="PCTableText"/>
              <w:widowControl/>
              <w:spacing w:before="40" w:after="40"/>
              <w:jc w:val="left"/>
              <w:rPr>
                <w:kern w:val="0"/>
                <w:lang w:val="en-US" w:bidi="ar-SA"/>
              </w:rPr>
            </w:pPr>
            <w:r>
              <w:rPr>
                <w:kern w:val="0"/>
                <w:lang w:val="en-US" w:bidi="ar-SA"/>
              </w:rPr>
              <w:t>ext</w:t>
            </w:r>
          </w:p>
        </w:tc>
        <w:tc>
          <w:tcPr>
            <w:tcW w:w="4513" w:type="dxa"/>
            <w:tcBorders>
              <w:top w:val="single" w:sz="4" w:space="0" w:color="AEAAAA"/>
            </w:tcBorders>
          </w:tcPr>
          <w:p>
            <w:pPr>
              <w:pStyle w:val="PCTableText"/>
              <w:widowControl/>
              <w:spacing w:before="40" w:after="40"/>
              <w:jc w:val="left"/>
              <w:rPr>
                <w:kern w:val="0"/>
                <w:lang w:val="en-US" w:bidi="ar-SA"/>
              </w:rPr>
            </w:pPr>
            <w:r>
              <w:rPr>
                <w:kern w:val="0"/>
                <w:lang w:val="en-US" w:bidi="ar-SA"/>
              </w:rPr>
              <w:t>extension to be used for dest files.</w:t>
            </w:r>
          </w:p>
        </w:tc>
      </w:tr>
    </w:tbl>
    <w:p>
      <w:pPr>
        <w:pStyle w:val="NoSpacing"/>
        <w:jc w:val="left"/>
        <w:rPr/>
      </w:pPr>
      <w:bookmarkStart w:id="71" w:name="_Toc16469976853633493060396908"/>
      <w:r>
        <w:rPr/>
        <w:t xml:space="preserve">Table </w:t>
      </w:r>
      <w:r>
        <w:rPr/>
        <w:fldChar w:fldCharType="begin"/>
      </w:r>
      <w:r>
        <w:rPr/>
        <w:instrText> SEQ Table \* ARABIC </w:instrText>
      </w:r>
      <w:r>
        <w:rPr/>
        <w:fldChar w:fldCharType="separate"/>
      </w:r>
      <w:r>
        <w:rPr/>
        <w:t>3</w:t>
      </w:r>
      <w:r>
        <w:rPr/>
        <w:fldChar w:fldCharType="end"/>
      </w:r>
      <w:r>
        <w:rPr/>
        <w:t xml:space="preserve"> caption of the second table</w:t>
      </w:r>
      <w:bookmarkEnd w:id="71"/>
    </w:p>
    <w:p>
      <w:pPr>
        <w:pStyle w:val="Heading1"/>
        <w:jc w:val="left"/>
        <w:rPr/>
      </w:pPr>
      <w:bookmarkStart w:id="72" w:name="__RefHeading___Toc536234_1861770471"/>
      <w:bookmarkStart w:id="73" w:name="_Toc16469976853807963769275536"/>
      <w:bookmarkEnd w:id="72"/>
      <w:r>
        <w:rPr/>
        <w:t>Images</w:t>
      </w:r>
      <w:bookmarkEnd w:id="73"/>
    </w:p>
    <w:p>
      <w:pPr>
        <w:pStyle w:val="Normal"/>
        <w:jc w:val="left"/>
        <w:rPr/>
      </w:pPr>
      <w:r>
        <w:rPr/>
        <w:t xml:space="preserve">This section is related to the rendering of the syntax of IMAGES elements </w:t>
        <w:br/>
      </w:r>
    </w:p>
    <w:p>
      <w:pPr>
        <w:pStyle w:val="Normal"/>
        <w:jc w:val="left"/>
        <w:rPr/>
      </w:pPr>
      <w:r>
        <w:rPr/>
        <w:t xml:space="preserve">Casual image </w:t>
        <w:br/>
      </w:r>
    </w:p>
    <w:p>
      <w:pPr>
        <w:pStyle w:val="Normal"/>
        <w:jc w:val="left"/>
        <w:rPr/>
      </w:pPr>
      <w:r>
        <w:rPr/>
        <w:drawing>
          <wp:inline distT="0" distB="0" distL="0" distR="0">
            <wp:extent cx="3924300" cy="3638550"/>
            <wp:effectExtent l="0" t="0" r="0" b="0"/>
            <wp:docPr id="4" name="Image1" descr="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Minion"/>
                    <pic:cNvPicPr>
                      <a:picLocks noChangeAspect="1" noChangeArrowheads="1"/>
                    </pic:cNvPicPr>
                  </pic:nvPicPr>
                  <pic:blipFill>
                    <a:blip r:embed="rId19"/>
                    <a:stretch>
                      <a:fillRect/>
                    </a:stretch>
                  </pic:blipFill>
                  <pic:spPr bwMode="auto">
                    <a:xfrm>
                      <a:off x="0" y="0"/>
                      <a:ext cx="3924300" cy="3638550"/>
                    </a:xfrm>
                    <a:prstGeom prst="rect">
                      <a:avLst/>
                    </a:prstGeom>
                  </pic:spPr>
                </pic:pic>
              </a:graphicData>
            </a:graphic>
          </wp:inline>
        </w:drawing>
      </w:r>
    </w:p>
    <w:p>
      <w:pPr>
        <w:pStyle w:val="Normal"/>
        <w:jc w:val="left"/>
        <w:rPr/>
      </w:pPr>
      <w:r>
        <w:rPr/>
        <w:t xml:space="preserve">Image with the title </w:t>
        <w:br/>
      </w:r>
    </w:p>
    <w:p>
      <w:pPr>
        <w:pStyle w:val="Normal"/>
        <w:jc w:val="left"/>
        <w:rPr/>
      </w:pPr>
      <w:r>
        <w:rPr/>
        <w:drawing>
          <wp:inline distT="0" distB="0" distL="0" distR="0">
            <wp:extent cx="3924300" cy="3638550"/>
            <wp:effectExtent l="0" t="0" r="0" b="0"/>
            <wp:docPr id="5" name="Image2" descr="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Stormtroopocat"/>
                    <pic:cNvPicPr>
                      <a:picLocks noChangeAspect="1" noChangeArrowheads="1"/>
                    </pic:cNvPicPr>
                  </pic:nvPicPr>
                  <pic:blipFill>
                    <a:blip r:embed="rId20"/>
                    <a:stretch>
                      <a:fillRect/>
                    </a:stretch>
                  </pic:blipFill>
                  <pic:spPr bwMode="auto">
                    <a:xfrm>
                      <a:off x="0" y="0"/>
                      <a:ext cx="3924300" cy="3638550"/>
                    </a:xfrm>
                    <a:prstGeom prst="rect">
                      <a:avLst/>
                    </a:prstGeom>
                  </pic:spPr>
                </pic:pic>
              </a:graphicData>
            </a:graphic>
          </wp:inline>
        </w:drawing>
      </w:r>
      <w:r>
        <w:rPr/>
        <w:t xml:space="preserve">  </w:t>
      </w:r>
      <w:r>
        <w:rPr/>
        <w:br/>
      </w:r>
    </w:p>
    <w:p>
      <w:pPr>
        <w:pStyle w:val="PCFigureCaption"/>
        <w:jc w:val="left"/>
        <w:rPr/>
      </w:pPr>
      <w:bookmarkStart w:id="74" w:name="_Toc16469976853812992646894032"/>
      <w:r>
        <w:rPr/>
        <w:t xml:space="preserve">Figure </w:t>
      </w:r>
      <w:r>
        <w:rPr/>
        <w:fldChar w:fldCharType="begin"/>
      </w:r>
      <w:r>
        <w:rPr/>
        <w:instrText> SEQ Figure \* ARABIC </w:instrText>
      </w:r>
      <w:r>
        <w:rPr/>
        <w:fldChar w:fldCharType="separate"/>
      </w:r>
      <w:r>
        <w:rPr/>
        <w:t>3</w:t>
      </w:r>
      <w:r>
        <w:rPr/>
        <w:fldChar w:fldCharType="end"/>
      </w:r>
      <w:r>
        <w:rPr/>
        <w:t xml:space="preserve"> Hooooover GIIIIT LAAAB</w:t>
      </w:r>
      <w:bookmarkEnd w:id="74"/>
    </w:p>
    <w:p>
      <w:pPr>
        <w:pStyle w:val="Normal"/>
        <w:jc w:val="left"/>
        <w:rPr/>
      </w:pPr>
      <w:r>
        <w:rPr/>
        <w:t xml:space="preserve">This is an footnote style sintax with defined id later in the document </w:t>
        <w:br/>
      </w:r>
    </w:p>
    <w:p>
      <w:pPr>
        <w:pStyle w:val="Normal"/>
        <w:jc w:val="left"/>
        <w:rPr/>
      </w:pPr>
      <w:r>
        <w:rPr/>
        <w:drawing>
          <wp:inline distT="0" distB="0" distL="0" distR="0">
            <wp:extent cx="2143125" cy="2143125"/>
            <wp:effectExtent l="0" t="0" r="0" b="0"/>
            <wp:docPr id="6" name="Image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Alt text"/>
                    <pic:cNvPicPr>
                      <a:picLocks noChangeAspect="1" noChangeArrowheads="1"/>
                    </pic:cNvPicPr>
                  </pic:nvPicPr>
                  <pic:blipFill>
                    <a:blip r:embed="rId21"/>
                    <a:stretch>
                      <a:fillRect/>
                    </a:stretch>
                  </pic:blipFill>
                  <pic:spPr bwMode="auto">
                    <a:xfrm>
                      <a:off x="0" y="0"/>
                      <a:ext cx="2143125" cy="2143125"/>
                    </a:xfrm>
                    <a:prstGeom prst="rect">
                      <a:avLst/>
                    </a:prstGeom>
                  </pic:spPr>
                </pic:pic>
              </a:graphicData>
            </a:graphic>
          </wp:inline>
        </w:drawing>
      </w:r>
      <w:r>
        <w:rPr/>
        <w:t xml:space="preserve">  </w:t>
      </w:r>
      <w:r>
        <w:rPr/>
        <w:br/>
      </w:r>
    </w:p>
    <w:p>
      <w:pPr>
        <w:pStyle w:val="PCFigureCaption"/>
        <w:jc w:val="left"/>
        <w:rPr/>
      </w:pPr>
      <w:bookmarkStart w:id="75" w:name="_Toc16469976853818457440303652"/>
      <w:r>
        <w:rPr/>
        <w:t xml:space="preserve">Figure </w:t>
      </w:r>
      <w:r>
        <w:rPr/>
        <w:fldChar w:fldCharType="begin"/>
      </w:r>
      <w:r>
        <w:rPr/>
        <w:instrText> SEQ Figure \* ARABIC </w:instrText>
      </w:r>
      <w:r>
        <w:rPr/>
        <w:fldChar w:fldCharType="separate"/>
      </w:r>
      <w:r>
        <w:rPr/>
        <w:t>4</w:t>
      </w:r>
      <w:r>
        <w:rPr/>
        <w:fldChar w:fldCharType="end"/>
      </w:r>
      <w:r>
        <w:rPr/>
        <w:t xml:space="preserve"> earth</w:t>
      </w:r>
      <w:bookmarkEnd w:id="75"/>
    </w:p>
    <w:p>
      <w:pPr>
        <w:pStyle w:val="Normal"/>
        <w:jc w:val="left"/>
        <w:rPr/>
      </w:pPr>
      <w:r>
        <w:rPr/>
        <w:t xml:space="preserve">My </w:t>
      </w:r>
      <w:r>
        <w:rPr/>
        <w:drawing>
          <wp:inline distT="0" distB="0" distL="0" distR="0">
            <wp:extent cx="2419350" cy="438150"/>
            <wp:effectExtent l="0" t="0" r="0" b="0"/>
            <wp:docPr id="7" name="Image100006" descr="alt attribute goe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0006" descr="alt attribute goes here!"/>
                    <pic:cNvPicPr>
                      <a:picLocks noChangeAspect="1" noChangeArrowheads="1"/>
                    </pic:cNvPicPr>
                  </pic:nvPicPr>
                  <pic:blipFill>
                    <a:blip r:embed="rId22"/>
                    <a:stretch>
                      <a:fillRect/>
                    </a:stretch>
                  </pic:blipFill>
                  <pic:spPr bwMode="auto">
                    <a:xfrm>
                      <a:off x="0" y="0"/>
                      <a:ext cx="2419350" cy="438150"/>
                    </a:xfrm>
                    <a:prstGeom prst="rect">
                      <a:avLst/>
                    </a:prstGeom>
                  </pic:spPr>
                </pic:pic>
              </a:graphicData>
            </a:graphic>
          </wp:inline>
        </w:drawing>
      </w:r>
      <w:r>
        <w:rPr/>
        <w:t xml:space="preserve">  </w:t>
        <w:br/>
      </w:r>
    </w:p>
    <w:p>
      <w:pPr>
        <w:pStyle w:val="PCFigureCaption"/>
        <w:jc w:val="left"/>
        <w:rPr/>
      </w:pPr>
      <w:bookmarkStart w:id="76" w:name="_Toc16469976853829454675671090"/>
      <w:r>
        <w:rPr/>
        <w:t xml:space="preserve">Figure </w:t>
      </w:r>
      <w:r>
        <w:rPr/>
        <w:fldChar w:fldCharType="begin"/>
      </w:r>
      <w:r>
        <w:rPr/>
        <w:instrText> SEQ Figure \* ARABIC </w:instrText>
      </w:r>
      <w:r>
        <w:rPr/>
        <w:fldChar w:fldCharType="separate"/>
      </w:r>
      <w:r>
        <w:rPr/>
        <w:t>5</w:t>
      </w:r>
      <w:r>
        <w:rPr/>
        <w:fldChar w:fldCharType="end"/>
      </w:r>
      <w:r>
        <w:rPr/>
        <w:t xml:space="preserve"> This is a Title 2</w:t>
      </w:r>
      <w:bookmarkEnd w:id="76"/>
    </w:p>
    <w:p>
      <w:pPr>
        <w:pStyle w:val="Heading1"/>
        <w:jc w:val="left"/>
        <w:rPr/>
      </w:pPr>
      <w:bookmarkStart w:id="77" w:name="__RefHeading___Toc536236_1861770471"/>
      <w:bookmarkStart w:id="78" w:name="_Toc1646997685397762902727173"/>
      <w:bookmarkEnd w:id="77"/>
      <w:r>
        <w:rPr/>
        <w:t>Markdown1-2</w:t>
      </w:r>
      <w:bookmarkEnd w:id="78"/>
    </w:p>
    <w:p>
      <w:pPr>
        <w:pStyle w:val="Heading2"/>
        <w:jc w:val="left"/>
        <w:rPr/>
      </w:pPr>
      <w:bookmarkStart w:id="79" w:name="__RefHeading___Toc536238_1861770471"/>
      <w:bookmarkStart w:id="80" w:name="_Toc16469976854125401975384116"/>
      <w:bookmarkEnd w:id="79"/>
      <w:r>
        <w:rPr/>
        <w:t xml:space="preserve">PUZZLES CLOUD MARKDOWN FILE HEADING 1  </w:t>
      </w:r>
      <w:bookmarkEnd w:id="80"/>
    </w:p>
    <w:p>
      <w:pPr>
        <w:pStyle w:val="Heading3"/>
        <w:jc w:val="left"/>
        <w:rPr/>
      </w:pPr>
      <w:bookmarkStart w:id="81" w:name="__RefHeading___Toc536240_1861770471"/>
      <w:bookmarkStart w:id="82" w:name="_Toc16469976854273801816434868"/>
      <w:bookmarkEnd w:id="81"/>
      <w:r>
        <w:rPr/>
        <w:t xml:space="preserve">Welcome to the puzzles cloud md file HEADING 2  </w:t>
      </w:r>
      <w:bookmarkEnd w:id="82"/>
    </w:p>
    <w:p>
      <w:pPr>
        <w:pStyle w:val="Heading4"/>
        <w:jc w:val="left"/>
        <w:rPr/>
      </w:pPr>
      <w:bookmarkStart w:id="83" w:name="__RefHeading___Toc536242_1861770471"/>
      <w:bookmarkStart w:id="84" w:name="_Toc16469976854424080393303616"/>
      <w:bookmarkEnd w:id="83"/>
      <w:r>
        <w:rPr/>
        <w:t xml:space="preserve">Let's start with stupid jokes HEADING 3  </w:t>
      </w:r>
      <w:bookmarkEnd w:id="84"/>
    </w:p>
    <w:p>
      <w:pPr>
        <w:pStyle w:val="Heading5"/>
        <w:jc w:val="left"/>
        <w:rPr/>
      </w:pPr>
      <w:bookmarkStart w:id="85" w:name="__RefHeading___Toc536244_1861770471"/>
      <w:bookmarkStart w:id="86" w:name="_Toc16469976854579290172105683"/>
      <w:bookmarkEnd w:id="85"/>
      <w:r>
        <w:rPr>
          <w:rStyle w:val="Strong"/>
        </w:rPr>
        <w:t>Let me tell you stupid joke on German: HEADING4</w:t>
      </w:r>
      <w:r>
        <w:rPr/>
        <w:t xml:space="preserve">  </w:t>
      </w:r>
      <w:bookmarkEnd w:id="86"/>
    </w:p>
    <w:p>
      <w:pPr>
        <w:pStyle w:val="PCBulletList"/>
        <w:numPr>
          <w:ilvl w:val="0"/>
          <w:numId w:val="49"/>
        </w:numPr>
        <w:jc w:val="left"/>
        <w:rPr/>
      </w:pPr>
      <w:r>
        <w:rPr/>
        <w:t>"Hey Philipp, wie war denn der Urlaub?"</w:t>
      </w:r>
    </w:p>
    <w:p>
      <w:pPr>
        <w:pStyle w:val="PCBulletList"/>
        <w:numPr>
          <w:ilvl w:val="0"/>
          <w:numId w:val="50"/>
        </w:numPr>
        <w:jc w:val="left"/>
        <w:rPr/>
      </w:pPr>
      <w:r>
        <w:rPr>
          <w:rStyle w:val="Emphasis"/>
        </w:rPr>
        <w:t>"Gräßlich! Im Hotel hatte ich Zimmernummer hundert. Und vom Türschild ist die Eins abgefallen!"</w:t>
      </w:r>
    </w:p>
    <w:p>
      <w:pPr>
        <w:pStyle w:val="HorizontalLine"/>
        <w:pBdr/>
        <w:jc w:val="left"/>
        <w:rPr/>
      </w:pPr>
      <w:r>
        <w:rPr/>
      </w:r>
    </w:p>
    <w:p>
      <w:pPr>
        <w:pStyle w:val="Normal"/>
        <w:jc w:val="left"/>
        <w:rPr/>
      </w:pPr>
      <w:r>
        <w:rPr/>
        <w:t xml:space="preserve">ÜÜÜÜÜÜ- that was stupid </w:t>
        <w:br/>
      </w:r>
    </w:p>
    <w:p>
      <w:pPr>
        <w:pStyle w:val="Heading5"/>
        <w:jc w:val="left"/>
        <w:rPr/>
      </w:pPr>
      <w:bookmarkStart w:id="87" w:name="__RefHeading___Toc536246_1861770471"/>
      <w:bookmarkStart w:id="88" w:name="_Toc16469976854771973146712162"/>
      <w:bookmarkEnd w:id="87"/>
      <w:r>
        <w:rPr/>
        <w:t xml:space="preserve">Let's switch to the Czech language HEADING 4  </w:t>
      </w:r>
      <w:bookmarkEnd w:id="88"/>
    </w:p>
    <w:p>
      <w:pPr>
        <w:pStyle w:val="PCBulletList"/>
        <w:numPr>
          <w:ilvl w:val="0"/>
          <w:numId w:val="51"/>
        </w:numPr>
        <w:jc w:val="left"/>
        <w:rPr/>
      </w:pPr>
      <w:r>
        <w:rPr/>
        <w:t>"Co rłńóobi trakłńótośźr u fśźryśźżzjera?"</w:t>
      </w:r>
    </w:p>
    <w:p>
      <w:pPr>
        <w:pStyle w:val="PCBulletList"/>
        <w:numPr>
          <w:ilvl w:val="0"/>
          <w:numId w:val="52"/>
        </w:numPr>
        <w:jc w:val="left"/>
        <w:rPr/>
      </w:pPr>
      <w:r>
        <w:rPr/>
        <w:t>Warćękocze.</w:t>
      </w:r>
    </w:p>
    <w:p>
      <w:pPr>
        <w:pStyle w:val="Normal"/>
        <w:jc w:val="left"/>
        <w:rPr/>
      </w:pPr>
      <w:r>
        <w:rPr/>
        <w:t xml:space="preserve">ąćęłńóśźż!!!! </w:t>
        <w:br/>
      </w:r>
    </w:p>
    <w:p>
      <w:pPr>
        <w:pStyle w:val="Normal"/>
        <w:jc w:val="left"/>
        <w:rPr/>
      </w:pPr>
      <w:r>
        <w:rPr>
          <w:rStyle w:val="Strong"/>
        </w:rPr>
        <w:t>Just kidding, that was Poland language u fool, let's switch to the Czech for real</w:t>
      </w:r>
      <w:r>
        <w:rPr/>
        <w:t xml:space="preserve"> </w:t>
        <w:br/>
      </w:r>
    </w:p>
    <w:p>
      <w:pPr>
        <w:pStyle w:val="Heading6"/>
        <w:jc w:val="left"/>
        <w:rPr/>
      </w:pPr>
      <w:bookmarkStart w:id="89" w:name="__RefHeading___Toc536248_1861770471"/>
      <w:bookmarkStart w:id="90" w:name="_Toc16469976854967370942972558"/>
      <w:bookmarkEnd w:id="89"/>
      <w:r>
        <w:rPr/>
        <w:t xml:space="preserve">Real Czech language HEADING 5  </w:t>
      </w:r>
      <w:bookmarkEnd w:id="90"/>
    </w:p>
    <w:p>
      <w:pPr>
        <w:pStyle w:val="Normal"/>
        <w:jc w:val="left"/>
        <w:rPr/>
      </w:pPr>
      <w:r>
        <w:rPr>
          <w:rStyle w:val="Strong"/>
        </w:rPr>
        <w:t>ýžáčďéěíňóřšťúů</w:t>
      </w:r>
      <w:r>
        <w:rPr/>
        <w:t xml:space="preserve"> </w:t>
        <w:br/>
      </w:r>
    </w:p>
    <w:p>
      <w:pPr>
        <w:pStyle w:val="PCBulletList"/>
        <w:numPr>
          <w:ilvl w:val="0"/>
          <w:numId w:val="53"/>
        </w:numPr>
        <w:jc w:val="left"/>
        <w:rPr/>
      </w:pPr>
      <w:r>
        <w:rPr/>
        <w:t>Jak říkáte albínskému muži z Prahy?</w:t>
      </w:r>
    </w:p>
    <w:p>
      <w:pPr>
        <w:pStyle w:val="PCBulletList"/>
        <w:numPr>
          <w:ilvl w:val="0"/>
          <w:numId w:val="54"/>
        </w:numPr>
        <w:jc w:val="left"/>
        <w:rPr/>
      </w:pPr>
      <w:r>
        <w:rPr/>
        <w:t>Prázdný Čech.</w:t>
      </w:r>
    </w:p>
    <w:p>
      <w:pPr>
        <w:pStyle w:val="Heading2"/>
        <w:jc w:val="left"/>
        <w:rPr/>
      </w:pPr>
      <w:bookmarkStart w:id="91" w:name="__RefHeading___Toc536250_1861770471"/>
      <w:bookmarkStart w:id="92" w:name="_Toc16469976855127698301552576"/>
      <w:bookmarkEnd w:id="91"/>
      <w:r>
        <w:rPr/>
        <w:t xml:space="preserve">Longest Serbian word he he HEADING 1  </w:t>
      </w:r>
      <w:bookmarkEnd w:id="92"/>
    </w:p>
    <w:p>
      <w:pPr>
        <w:pStyle w:val="Normal"/>
        <w:jc w:val="left"/>
        <w:rPr/>
      </w:pPr>
      <w:r>
        <w:rPr/>
        <w:t xml:space="preserve">Here you go: АБВГДЂЕЖЗИЈКЛЉМНЊОПРСТУФХЦЧЏШ </w:t>
        <w:br/>
      </w:r>
    </w:p>
    <w:p>
      <w:pPr>
        <w:pStyle w:val="Heading3"/>
        <w:jc w:val="left"/>
        <w:rPr/>
      </w:pPr>
      <w:bookmarkStart w:id="93" w:name="__RefHeading___Toc536252_1861770471"/>
      <w:bookmarkStart w:id="94" w:name="_Toc1646997685527590534660772"/>
      <w:bookmarkEnd w:id="93"/>
      <w:r>
        <w:rPr/>
        <w:t xml:space="preserve">Serbian literature HEADING 2  </w:t>
      </w:r>
      <w:bookmarkEnd w:id="94"/>
    </w:p>
    <w:p>
      <w:pPr>
        <w:pStyle w:val="PCCode"/>
        <w:jc w:val="left"/>
        <w:rPr/>
      </w:pPr>
      <w:r>
        <w:rPr/>
        <w:t>Весела песма</w:t>
        <w:br/>
        <w:t xml:space="preserve"> Из школе се враћа Стева</w:t>
        <w:br/>
        <w:t xml:space="preserve"> сав весео путем пева.</w:t>
        <w:br/>
        <w:t xml:space="preserve"> </w:t>
        <w:br/>
        <w:t xml:space="preserve"> Уз пут среће бака Јелу:</w:t>
        <w:br/>
        <w:t xml:space="preserve"> „Ћирилицу знадем целу!"</w:t>
        <w:br/>
        <w:t xml:space="preserve"> </w:t>
        <w:br/>
        <w:t xml:space="preserve"> Кући дође, па са врата:</w:t>
        <w:br/>
        <w:t xml:space="preserve"> „Ћирилицу знадем, тата!"</w:t>
        <w:br/>
        <w:t xml:space="preserve"> </w:t>
        <w:br/>
        <w:t xml:space="preserve"> „Све сад, мајко, читам сам,</w:t>
        <w:br/>
        <w:t xml:space="preserve"> јер од данас и „ш" знам!"</w:t>
        <w:br/>
        <w:t xml:space="preserve"> </w:t>
        <w:br/>
        <w:t xml:space="preserve"> Оком тражи и сестрицу:</w:t>
        <w:br/>
        <w:t xml:space="preserve"> „Сејо, знадем ћирилицу!"</w:t>
        <w:br/>
        <w:t xml:space="preserve"> </w:t>
        <w:br/>
        <w:t xml:space="preserve"> Потом оде до икона,</w:t>
        <w:br/>
        <w:t xml:space="preserve"> па начини три поклона.</w:t>
        <w:br/>
        <w:t xml:space="preserve"> </w:t>
        <w:br/>
        <w:t xml:space="preserve"> Хоће Стева да се јави</w:t>
        <w:br/>
        <w:t xml:space="preserve"> и захвали Светом Сави.</w:t>
        <w:br/>
        <w:t xml:space="preserve"> </w:t>
        <w:br/>
        <w:t xml:space="preserve"> Свети Сава Стеву чује,</w:t>
        <w:br/>
        <w:t xml:space="preserve"> па се скупа с њим радује:</w:t>
        <w:br/>
        <w:t xml:space="preserve"> </w:t>
        <w:br/>
        <w:t xml:space="preserve"> „Српство ми је од сад јаче</w:t>
        <w:br/>
        <w:t xml:space="preserve"> за још једно вредно ђаче!"</w:t>
        <w:br/>
      </w:r>
    </w:p>
    <w:p>
      <w:pPr>
        <w:pStyle w:val="Heading2"/>
        <w:jc w:val="left"/>
        <w:rPr/>
      </w:pPr>
      <w:bookmarkStart w:id="95" w:name="__RefHeading___Toc536254_1861770471"/>
      <w:bookmarkStart w:id="96" w:name="_Toc16469976855454656747304630"/>
      <w:bookmarkEnd w:id="95"/>
      <w:r>
        <w:rPr/>
        <w:t xml:space="preserve">It's enough, lets start with some smart things HEADING 1  </w:t>
      </w:r>
      <w:bookmarkEnd w:id="96"/>
    </w:p>
    <w:p>
      <w:pPr>
        <w:pStyle w:val="HorizontalLine"/>
        <w:pBdr/>
        <w:jc w:val="left"/>
        <w:rPr/>
      </w:pPr>
      <w:r>
        <w:rPr/>
      </w:r>
    </w:p>
    <w:p>
      <w:pPr>
        <w:pStyle w:val="PCNumberedList"/>
        <w:numPr>
          <w:ilvl w:val="0"/>
          <w:numId w:val="55"/>
        </w:numPr>
        <w:jc w:val="left"/>
        <w:rPr/>
      </w:pPr>
      <w:r>
        <w:rPr/>
        <w:t>PLAY THIS VIDEO AND THANKS ME LATER!</w:t>
      </w:r>
    </w:p>
    <w:p>
      <w:pPr>
        <w:pStyle w:val="HorizontalLine"/>
        <w:pBdr/>
        <w:jc w:val="left"/>
        <w:rPr/>
      </w:pPr>
      <w:r>
        <w:rPr/>
      </w:r>
    </w:p>
    <w:p>
      <w:pPr>
        <w:pStyle w:val="Normal"/>
        <w:jc w:val="left"/>
        <w:rPr/>
      </w:pPr>
      <w:r>
        <w:rPr>
          <w:rStyle w:val="Strong"/>
        </w:rPr>
        <w:t>HIT THAT PLAY BUTTON</w:t>
      </w:r>
      <w:r>
        <w:rPr/>
        <w:t xml:space="preserve"> </w:t>
      </w:r>
      <w:r>
        <w:rPr/>
        <w:drawing>
          <wp:inline distT="0" distB="0" distL="0" distR="0">
            <wp:extent cx="5732145" cy="3223895"/>
            <wp:effectExtent l="0" t="0" r="0" b="0"/>
            <wp:docPr id="8" name="Image4" descr="you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you fool"/>
                    <pic:cNvPicPr>
                      <a:picLocks noChangeAspect="1" noChangeArrowheads="1"/>
                    </pic:cNvPicPr>
                  </pic:nvPicPr>
                  <pic:blipFill>
                    <a:blip r:embed="rId23"/>
                    <a:stretch>
                      <a:fillRect/>
                    </a:stretch>
                  </pic:blipFill>
                  <pic:spPr bwMode="auto">
                    <a:xfrm>
                      <a:off x="0" y="0"/>
                      <a:ext cx="5732145" cy="3223895"/>
                    </a:xfrm>
                    <a:prstGeom prst="rect">
                      <a:avLst/>
                    </a:prstGeom>
                  </pic:spPr>
                </pic:pic>
              </a:graphicData>
            </a:graphic>
          </wp:inline>
        </w:drawing>
      </w:r>
      <w:r>
        <w:rPr/>
        <w:t xml:space="preserve"> </w:t>
        <w:br/>
      </w:r>
    </w:p>
    <w:p>
      <w:pPr>
        <w:pStyle w:val="IntenseQuote"/>
        <w:jc w:val="left"/>
        <w:rPr/>
      </w:pPr>
      <w:r>
        <w:rPr/>
        <w:t>Yep, it's a picture, fool... lol Here you go, CLICK IT:</w:t>
      </w:r>
    </w:p>
    <w:p>
      <w:pPr>
        <w:pStyle w:val="Normal"/>
        <w:jc w:val="left"/>
        <w:rPr/>
      </w:pPr>
      <w:r>
        <w:rPr/>
      </w:r>
    </w:p>
    <w:p>
      <w:pPr>
        <w:pStyle w:val="HorizontalLine"/>
        <w:pBdr/>
        <w:jc w:val="left"/>
        <w:rPr/>
      </w:pPr>
      <w:r>
        <w:rP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9"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puzzles-cloud-docs-site\images\logo.png"/>
                    <pic:cNvPicPr>
                      <a:picLocks noChangeAspect="1" noChangeArrowheads="1"/>
                    </pic:cNvPicPr>
                  </pic:nvPicPr>
                  <pic:blipFill>
                    <a:blip r:embed="rId24"/>
                    <a:stretch>
                      <a:fillRect/>
                    </a:stretch>
                  </pic:blipFill>
                  <pic:spPr bwMode="auto">
                    <a:xfrm>
                      <a:off x="0" y="0"/>
                      <a:ext cx="5727700" cy="1882140"/>
                    </a:xfrm>
                    <a:prstGeom prst="rect">
                      <a:avLst/>
                    </a:prstGeom>
                  </pic:spPr>
                </pic:pic>
              </a:graphicData>
            </a:graphic>
          </wp:inline>
        </w:drawing>
      </w:r>
    </w:p>
    <w:p>
      <w:pPr>
        <w:pStyle w:val="PCFigureCaption"/>
        <w:jc w:val="left"/>
        <w:rPr/>
      </w:pPr>
      <w:bookmarkStart w:id="97" w:name="_Toc16469976856418920158301206"/>
      <w:r>
        <w:rPr/>
        <w:t>Figure 1: Last Page</w:t>
      </w:r>
      <w:bookmarkEnd w:id="97"/>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25"/>
      <w:footerReference w:type="default" r:id="rId26"/>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29" wp14:anchorId="4ECAF2DE">
              <wp:simplePos x="0" y="0"/>
              <wp:positionH relativeFrom="page">
                <wp:posOffset>699135</wp:posOffset>
              </wp:positionH>
              <wp:positionV relativeFrom="page">
                <wp:posOffset>10060940</wp:posOffset>
              </wp:positionV>
              <wp:extent cx="6490970" cy="226695"/>
              <wp:effectExtent l="0" t="0" r="0" b="0"/>
              <wp:wrapNone/>
              <wp:docPr id="13"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24</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24</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81" wp14:anchorId="45DE7700">
              <wp:simplePos x="0" y="0"/>
              <wp:positionH relativeFrom="column">
                <wp:posOffset>4284345</wp:posOffset>
              </wp:positionH>
              <wp:positionV relativeFrom="paragraph">
                <wp:posOffset>126365</wp:posOffset>
              </wp:positionV>
              <wp:extent cx="2054225" cy="341630"/>
              <wp:effectExtent l="0" t="0" r="0" b="0"/>
              <wp:wrapNone/>
              <wp:docPr id="10"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12"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5"/>
    <w:lvlOverride w:ilvl="0">
      <w:startOverride w:val="1"/>
    </w:lvlOverride>
  </w:num>
  <w:num w:numId="20">
    <w:abstractNumId w:val="6"/>
    <w:lvlOverride w:ilvl="0">
      <w:startOverride w:val="1"/>
    </w:lvlOverride>
  </w:num>
  <w:num w:numId="21">
    <w:abstractNumId w:val="5"/>
    <w:lvlOverride w:ilvl="0">
      <w:startOverride w:val="1"/>
    </w:lvlOverride>
  </w:num>
  <w:num w:numId="22">
    <w:abstractNumId w:val="5"/>
  </w:num>
  <w:num w:numId="23">
    <w:abstractNumId w:val="5"/>
  </w:num>
  <w:num w:numId="24">
    <w:abstractNumId w:val="5"/>
  </w:num>
  <w:num w:numId="25">
    <w:abstractNumId w:val="5"/>
  </w:num>
  <w:num w:numId="26">
    <w:abstractNumId w:val="5"/>
  </w:num>
  <w:num w:numId="27">
    <w:abstractNumId w:val="5"/>
  </w:num>
  <w:num w:numId="28">
    <w:abstractNumId w:val="6"/>
    <w:lvlOverride w:ilvl="0">
      <w:startOverride w:val="1"/>
    </w:lvlOverride>
  </w:num>
  <w:num w:numId="29">
    <w:abstractNumId w:val="6"/>
  </w:num>
  <w:num w:numId="30">
    <w:abstractNumId w:val="6"/>
  </w:num>
  <w:num w:numId="31">
    <w:abstractNumId w:val="6"/>
  </w:num>
  <w:num w:numId="32">
    <w:abstractNumId w:val="6"/>
  </w:num>
  <w:num w:numId="33">
    <w:abstractNumId w:val="6"/>
    <w:lvlOverride w:ilvl="0">
      <w:startOverride w:val="1"/>
    </w:lvlOverride>
  </w:num>
  <w:num w:numId="34">
    <w:abstractNumId w:val="6"/>
  </w:num>
  <w:num w:numId="35">
    <w:abstractNumId w:val="6"/>
  </w:num>
  <w:num w:numId="36">
    <w:abstractNumId w:val="6"/>
  </w:num>
  <w:num w:numId="37">
    <w:abstractNumId w:val="6"/>
  </w:num>
  <w:num w:numId="38">
    <w:abstractNumId w:val="6"/>
    <w:lvlOverride w:ilvl="0">
      <w:startOverride w:val="1"/>
    </w:lvlOverride>
  </w:num>
  <w:num w:numId="39">
    <w:abstractNumId w:val="6"/>
  </w:num>
  <w:num w:numId="40">
    <w:abstractNumId w:val="6"/>
  </w:num>
  <w:num w:numId="41">
    <w:abstractNumId w:val="6"/>
  </w:num>
  <w:num w:numId="42">
    <w:abstractNumId w:val="6"/>
  </w:num>
  <w:num w:numId="43">
    <w:abstractNumId w:val="6"/>
    <w:lvlOverride w:ilvl="0">
      <w:startOverride w:val="1"/>
    </w:lvlOverride>
  </w:num>
  <w:num w:numId="44">
    <w:abstractNumId w:val="6"/>
  </w:num>
  <w:num w:numId="45">
    <w:abstractNumId w:val="5"/>
    <w:lvlOverride w:ilvl="0">
      <w:startOverride w:val="1"/>
    </w:lvlOverride>
  </w:num>
  <w:num w:numId="46">
    <w:abstractNumId w:val="5"/>
  </w:num>
  <w:num w:numId="47">
    <w:abstractNumId w:val="6"/>
    <w:lvlOverride w:ilvl="0">
      <w:startOverride w:val="1"/>
    </w:lvlOverride>
  </w:num>
  <w:num w:numId="48">
    <w:abstractNumId w:val="6"/>
    <w:lvlOverride w:ilvl="0">
      <w:startOverride w:val="1"/>
    </w:lvlOverride>
  </w:num>
  <w:num w:numId="49">
    <w:abstractNumId w:val="5"/>
    <w:lvlOverride w:ilvl="0">
      <w:startOverride w:val="1"/>
    </w:lvlOverride>
  </w:num>
  <w:num w:numId="50">
    <w:abstractNumId w:val="5"/>
  </w:num>
  <w:num w:numId="51">
    <w:abstractNumId w:val="5"/>
    <w:lvlOverride w:ilvl="0">
      <w:startOverride w:val="1"/>
    </w:lvlOverride>
  </w:num>
  <w:num w:numId="52">
    <w:abstractNumId w:val="5"/>
  </w:num>
  <w:num w:numId="53">
    <w:abstractNumId w:val="5"/>
    <w:lvlOverride w:ilvl="0">
      <w:startOverride w:val="1"/>
    </w:lvlOverride>
  </w:num>
  <w:num w:numId="54">
    <w:abstractNumId w:val="5"/>
  </w:num>
  <w:num w:numId="55">
    <w:abstractNumId w:val="6"/>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6f4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202513"/>
    <w:tblPr>
      <w:tblBorders>
        <w:insideH w:val="single" w:color="AEAAAA" w:themeColor="background2" w:sz="4" w:space="0"/>
      </w:tblBorders>
    </w:tblPr>
    <w:tblStylePr w:type="firstRow">
      <w:tblPr/>
      <w:tcPr>
        <w:tcBorders>
          <w:insideH w:val="single" w:color="767171" w:themeColor="background2" w:sz="4" w:space="0"/>
        </w:tcBorders>
        <w:shd w:val="clear" w:color="auto" w:fill="5B9BD5" w:themeFill="accent5"/>
      </w:tcPr>
    </w:tblStylePr>
  </w:style>
  <w:style w:type="table" w:styleId="ListTable3-Accent5">
    <w:name w:val="List Table 3 Accent 5"/>
    <w:basedOn w:val="TableNormal"/>
    <w:uiPriority w:val="48"/>
    <w:rsid w:val="00d055f3"/>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reate-docx-template" TargetMode="External"/><Relationship Id="rId3" Type="http://schemas.openxmlformats.org/officeDocument/2006/relationships/hyperlink" Target="http://dev.nodeca.com/" TargetMode="External"/><Relationship Id="rId4" Type="http://schemas.openxmlformats.org/officeDocument/2006/relationships/hyperlink" Target="http://nodeca.github.io/pica/demo/" TargetMode="External"/><Relationship Id="rId5" Type="http://schemas.openxmlformats.org/officeDocument/2006/relationships/hyperlink" Target="https://github.com/nodeca/pic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npmjs.org/browse/keyword/markdown-it-plugin" TargetMode="External"/><Relationship Id="rId10" Type="http://schemas.openxmlformats.org/officeDocument/2006/relationships/hyperlink" Target="https://github.com/markdown-it/markdown-it-emoji" TargetMode="External"/><Relationship Id="rId11" Type="http://schemas.openxmlformats.org/officeDocument/2006/relationships/hyperlink" Target="https://github.com/markdown-it/markdown-it-sub" TargetMode="External"/><Relationship Id="rId12" Type="http://schemas.openxmlformats.org/officeDocument/2006/relationships/hyperlink" Target="https://github.com/markdown-it/markdown-it-sup" TargetMode="External"/><Relationship Id="rId13" Type="http://schemas.openxmlformats.org/officeDocument/2006/relationships/hyperlink" Target="https://github.com/markdown-it/markdown-it-ins" TargetMode="External"/><Relationship Id="rId14" Type="http://schemas.openxmlformats.org/officeDocument/2006/relationships/hyperlink" Target="https://github.com/markdown-it/markdown-it-mark" TargetMode="External"/><Relationship Id="rId15" Type="http://schemas.openxmlformats.org/officeDocument/2006/relationships/hyperlink" Target="https://github.com/markdown-it/markdown-it-footnote" TargetMode="External"/><Relationship Id="rId16" Type="http://schemas.openxmlformats.org/officeDocument/2006/relationships/hyperlink" Target="https://github.com/markdown-it/markdown-it-deflist" TargetMode="External"/><Relationship Id="rId17" Type="http://schemas.openxmlformats.org/officeDocument/2006/relationships/hyperlink" Target="https://github.com/markdown-it/markdown-it-abbr" TargetMode="External"/><Relationship Id="rId18" Type="http://schemas.openxmlformats.org/officeDocument/2006/relationships/hyperlink" Target="https://github.com/markdown-it/markdown-it-container" TargetMode="External"/><Relationship Id="rId19" Type="http://schemas.openxmlformats.org/officeDocument/2006/relationships/image" Target="media/image4.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glossaryDocument" Target="glossary/document.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D9C49-657B-4F14-BBC0-9F86783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LibreOffice/7.2.3.2$Linux_X86_64 LibreOffice_project/d166454616c1632304285822f9c83ce2e660fd92</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2021-11-03T09:34:00Z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