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b/>
          <w:bCs/>
          <w:color w:val="C55A11" w:themeColor="accent2" w:themeShade="BF"/>
          <w:sz w:val="40"/>
          <w:szCs w:val="40"/>
          <w:lang w:val="en-US"/>
        </w:rPr>
      </w:pPr>
      <w:r>
        <w:rPr>
          <w:b/>
          <w:bCs/>
          <w:color w:val="C55A11" w:themeColor="accent2" w:themeShade="BF"/>
          <w:sz w:val="40"/>
          <w:szCs w:val="40"/>
          <w:lang w:val="en-US"/>
        </w:rPr>
        <w:t>IIG Varsity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E/43, Invocity Ave, iHub, IT Park, Sailashree Vihar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4"/>
          <w:szCs w:val="24"/>
          <w:lang w:val="en-US"/>
        </w:rPr>
        <w:t>Name of the Student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Patia, Bhubaneswar 751024</w:t>
      </w:r>
    </w:p>
    <w:p>
      <w:pPr>
        <w:spacing w:after="0" w:line="240" w:lineRule="auto"/>
        <w:contextualSpacing/>
        <w:rPr>
          <w:sz w:val="8"/>
          <w:szCs w:val="8"/>
          <w:lang w:val="en-US"/>
        </w:rPr>
      </w:pP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b/>
          <w:bCs/>
          <w:sz w:val="24"/>
          <w:szCs w:val="24"/>
          <w:lang w:val="en-US"/>
        </w:rPr>
        <w:t>IIG-FND-006</w:t>
      </w:r>
      <w:r>
        <w:rPr>
          <w:sz w:val="24"/>
          <w:szCs w:val="24"/>
          <w:lang w:val="en-US"/>
        </w:rPr>
        <w:t xml:space="preserve">, Time: </w:t>
      </w:r>
      <w:r>
        <w:rPr>
          <w:b/>
          <w:bCs/>
          <w:sz w:val="24"/>
          <w:szCs w:val="24"/>
          <w:lang w:val="en-US"/>
        </w:rPr>
        <w:t>2 hours</w:t>
      </w:r>
      <w:r>
        <w:rPr>
          <w:sz w:val="24"/>
          <w:szCs w:val="24"/>
          <w:lang w:val="en-US"/>
        </w:rPr>
        <w:t xml:space="preserve">, Date: </w:t>
      </w:r>
      <w:r>
        <w:rPr>
          <w:b/>
          <w:bCs/>
          <w:sz w:val="24"/>
          <w:szCs w:val="24"/>
          <w:lang w:val="en-US"/>
        </w:rPr>
        <w:t xml:space="preserve">09-09-2022 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</w:t>
      </w:r>
      <w:r>
        <w:rPr>
          <w:rFonts w:hint="default"/>
          <w:sz w:val="24"/>
          <w:szCs w:val="24"/>
          <w:lang w:val="en-IN"/>
        </w:rPr>
        <w:t>Asutosh Parida</w:t>
      </w:r>
      <w:bookmarkStart w:id="0" w:name="_GoBack"/>
      <w:bookmarkEnd w:id="0"/>
      <w:r>
        <w:rPr>
          <w:sz w:val="24"/>
          <w:szCs w:val="24"/>
          <w:lang w:val="en-US"/>
        </w:rPr>
        <w:t>__________________________</w:t>
      </w:r>
    </w:p>
    <w:p>
      <w:pPr>
        <w:spacing w:after="0" w:line="240" w:lineRule="auto"/>
        <w:contextualSpacing/>
        <w:rPr>
          <w:sz w:val="20"/>
          <w:szCs w:val="20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40</w:t>
      </w:r>
    </w:p>
    <w:p>
      <w:pPr>
        <w:spacing w:after="0" w:line="240" w:lineRule="auto"/>
        <w:contextualSpacing/>
      </w:pPr>
      <w:r>
        <w:tab/>
      </w:r>
      <w:r>
        <w:t xml:space="preserve">   Section-1 &amp; Section-2 are compulsory</w:t>
      </w:r>
    </w:p>
    <w:p>
      <w:pPr>
        <w:spacing w:after="0" w:line="240" w:lineRule="auto"/>
        <w:contextualSpacing/>
      </w:pPr>
      <w:r>
        <w:tab/>
      </w:r>
      <w:r>
        <w:t xml:space="preserve">   Upload the program to your GitHub repository in your respective folder at</w:t>
      </w:r>
    </w:p>
    <w:p>
      <w:pPr>
        <w:spacing w:after="0" w:line="240" w:lineRule="auto"/>
        <w:contextualSpacing/>
        <w:rPr>
          <w:color w:val="00B0F0"/>
          <w:u w:val="single"/>
        </w:rPr>
      </w:pPr>
      <w:r>
        <w:t xml:space="preserve"> </w:t>
      </w:r>
      <w:r>
        <w:tab/>
      </w:r>
      <w:r>
        <w:t xml:space="preserve">  </w:t>
      </w:r>
      <w:r>
        <w:fldChar w:fldCharType="begin"/>
      </w:r>
      <w:r>
        <w:instrText xml:space="preserve"> HYPERLINK "https://github.com/milandas63/IIG-batch1" </w:instrText>
      </w:r>
      <w:r>
        <w:fldChar w:fldCharType="separate"/>
      </w:r>
      <w:r>
        <w:rPr>
          <w:rStyle w:val="4"/>
        </w:rPr>
        <w:t>https://github.com/milandas63/IIG-batch1</w:t>
      </w:r>
      <w:r>
        <w:rPr>
          <w:rStyle w:val="4"/>
        </w:rPr>
        <w:fldChar w:fldCharType="end"/>
      </w:r>
    </w:p>
    <w:p>
      <w:pPr>
        <w:spacing w:after="0" w:line="240" w:lineRule="auto"/>
        <w:contextualSpacing/>
        <w:rPr>
          <w:u w:val="single"/>
        </w:rPr>
      </w:pPr>
    </w:p>
    <w:p>
      <w:pPr>
        <w:pStyle w:val="6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>
      <w:pPr>
        <w:pStyle w:val="6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Style w:val="3"/>
        <w:tblW w:w="6718" w:type="dxa"/>
        <w:tblInd w:w="132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"/>
        <w:gridCol w:w="1273"/>
        <w:gridCol w:w="1273"/>
        <w:gridCol w:w="1273"/>
        <w:gridCol w:w="1273"/>
        <w:gridCol w:w="1274"/>
      </w:tblGrid>
      <w:tr>
        <w:trPr>
          <w:trHeight w:val="181" w:hRule="atLeast"/>
        </w:trPr>
        <w:tc>
          <w:tcPr>
            <w:tcW w:w="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color="auto" w:sz="4" w:space="0"/>
              <w:left w:val="nil"/>
              <w:bottom w:val="nil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color="auto" w:sz="4" w:space="0"/>
              <w:left w:val="nil"/>
              <w:bottom w:val="nil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color="auto" w:sz="4" w:space="0"/>
              <w:left w:val="nil"/>
              <w:bottom w:val="nil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color="auto" w:sz="4" w:space="0"/>
              <w:left w:val="nil"/>
              <w:bottom w:val="nil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color="auto" w:sz="4" w:space="0"/>
              <w:left w:val="nil"/>
              <w:bottom w:val="nil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52" w:type="dxa"/>
            <w:tcBorders>
              <w:top w:val="nil"/>
              <w:left w:val="dotted" w:color="auto" w:sz="4" w:space="0"/>
              <w:bottom w:val="dotted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INVOICE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52" w:type="dxa"/>
            <w:tcBorders>
              <w:top w:val="nil"/>
              <w:left w:val="dotted" w:color="auto" w:sz="4" w:space="0"/>
              <w:bottom w:val="dotted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The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Company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Logo </w:t>
            </w:r>
          </w:p>
        </w:tc>
        <w:tc>
          <w:tcPr>
            <w:tcW w:w="5093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Detail of Purchase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52" w:type="dxa"/>
            <w:tcBorders>
              <w:top w:val="nil"/>
              <w:left w:val="dotted" w:color="auto" w:sz="4" w:space="0"/>
              <w:bottom w:val="dotted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Particulars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Quantity</w:t>
            </w:r>
          </w:p>
        </w:tc>
        <w:tc>
          <w:tcPr>
            <w:tcW w:w="1273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Amount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52" w:type="dxa"/>
            <w:tcBorders>
              <w:top w:val="nil"/>
              <w:left w:val="dotted" w:color="auto" w:sz="4" w:space="0"/>
              <w:bottom w:val="dotted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52" w:type="dxa"/>
            <w:tcBorders>
              <w:top w:val="nil"/>
              <w:left w:val="dotted" w:color="auto" w:sz="4" w:space="0"/>
              <w:bottom w:val="dotted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52" w:type="dxa"/>
            <w:tcBorders>
              <w:top w:val="nil"/>
              <w:left w:val="dotted" w:color="auto" w:sz="4" w:space="0"/>
              <w:bottom w:val="dotted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52" w:type="dxa"/>
            <w:tcBorders>
              <w:top w:val="nil"/>
              <w:left w:val="dotted" w:color="auto" w:sz="4" w:space="0"/>
              <w:bottom w:val="dotted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Total</w:t>
            </w:r>
          </w:p>
        </w:tc>
      </w:tr>
    </w:tbl>
    <w:p>
      <w:pPr>
        <w:spacing w:after="0" w:line="240" w:lineRule="auto"/>
        <w:ind w:firstLine="360"/>
        <w:rPr>
          <w:rFonts w:cstheme="minorHAnsi"/>
          <w:sz w:val="8"/>
          <w:szCs w:val="8"/>
        </w:rPr>
      </w:pPr>
    </w:p>
    <w:p>
      <w:pPr>
        <w:spacing w:after="0" w:line="240" w:lineRule="auto"/>
        <w:ind w:firstLine="360"/>
        <w:rPr>
          <w:rFonts w:cstheme="minorHAnsi"/>
          <w:b/>
          <w:bCs/>
        </w:rPr>
      </w:pPr>
      <w:r>
        <w:rPr>
          <w:rFonts w:cstheme="minorHAnsi"/>
          <w:b/>
          <w:bCs/>
        </w:rPr>
        <w:t>OR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>
      <w:pPr>
        <w:pStyle w:val="6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Style w:val="3"/>
        <w:tblW w:w="6805" w:type="dxa"/>
        <w:tblInd w:w="132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05" w:type="dxa"/>
            <w:gridSpan w:val="4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05" w:type="dxa"/>
            <w:gridSpan w:val="4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05" w:type="dxa"/>
            <w:gridSpan w:val="4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05" w:type="dxa"/>
            <w:gridSpan w:val="4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205" w:type="dxa"/>
            <w:gridSpan w:val="8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205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05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STORE </w:t>
            </w:r>
          </w:p>
        </w:tc>
        <w:tc>
          <w:tcPr>
            <w:tcW w:w="3200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05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G</w:t>
            </w:r>
          </w:p>
        </w:tc>
        <w:tc>
          <w:tcPr>
            <w:tcW w:w="80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0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5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LIBRARY </w:t>
            </w: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05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5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05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</w:tbl>
    <w:p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link each image in the picture below to their respective pages in the Wiki site? The image is uploaded in the name “Prime-Ministers-of-India.jpg” in the github Test folder.</w:t>
      </w:r>
    </w:p>
    <w:p>
      <w:pPr>
        <w:pStyle w:val="6"/>
        <w:spacing w:after="0" w:line="240" w:lineRule="auto"/>
        <w:rPr>
          <w:rFonts w:cstheme="minorHAnsi"/>
        </w:rPr>
      </w:pPr>
    </w:p>
    <w:p>
      <w:pPr>
        <w:pStyle w:val="6"/>
        <w:spacing w:after="0" w:line="240" w:lineRule="auto"/>
        <w:ind w:left="1440"/>
        <w:rPr>
          <w:rFonts w:cstheme="minorHAnsi"/>
        </w:rPr>
      </w:pPr>
      <w:r>
        <w:drawing>
          <wp:inline distT="0" distB="0" distL="0" distR="0">
            <wp:extent cx="3765550" cy="2336800"/>
            <wp:effectExtent l="0" t="0" r="6350" b="6350"/>
            <wp:docPr id="2" name="Picture 2" descr="Prime Ministers of India, Prime Minister - Bulletin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ime Ministers of India, Prime Minister - Bulletin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627" cy="234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any one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20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pStyle w:val="6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Java program to copy a file to another file. During the copy, replace all spaces to dash (-) character. Provide progress bar of 40 dots.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take the following items from the keyboard and save the same to a CSV (Comma Separated Value) file?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Name of the candidate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Gender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Nationality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Religion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Location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print the figure below:</w:t>
      </w:r>
    </w:p>
    <w:p>
      <w:pPr>
        <w:pStyle w:val="6"/>
        <w:spacing w:after="0" w:line="240" w:lineRule="auto"/>
        <w:rPr>
          <w:rFonts w:cstheme="minorHAnsi"/>
        </w:rPr>
      </w:pPr>
    </w:p>
    <w:p>
      <w:pPr>
        <w:pStyle w:val="6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1               1</w:t>
      </w:r>
    </w:p>
    <w:p>
      <w:pPr>
        <w:pStyle w:val="6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12             21</w:t>
      </w:r>
    </w:p>
    <w:p>
      <w:pPr>
        <w:pStyle w:val="6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123           321</w:t>
      </w:r>
    </w:p>
    <w:p>
      <w:pPr>
        <w:pStyle w:val="6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1234         4321</w:t>
      </w:r>
    </w:p>
    <w:p>
      <w:pPr>
        <w:pStyle w:val="6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12345       54321</w:t>
      </w:r>
    </w:p>
    <w:p>
      <w:pPr>
        <w:pStyle w:val="6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123456     654321</w:t>
      </w:r>
    </w:p>
    <w:p>
      <w:pPr>
        <w:pStyle w:val="6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1234567   7654321</w:t>
      </w:r>
    </w:p>
    <w:p>
      <w:pPr>
        <w:pStyle w:val="6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12345678 87654321</w:t>
      </w:r>
    </w:p>
    <w:p>
      <w:pPr>
        <w:pStyle w:val="6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12345678987654321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Section-3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40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Colour the right answer in </w:t>
      </w:r>
      <w:r>
        <w:rPr>
          <w:rFonts w:cstheme="minorHAnsi"/>
          <w:color w:val="00B0F0"/>
        </w:rPr>
        <w:t xml:space="preserve">blue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There are _____ level of heading in html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Three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Four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Five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Six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HTML document have a extension ______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.htx or .htxl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.htm or .html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.hmt or hmtl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purpose of markup is to</w:t>
      </w:r>
    </w:p>
    <w:p>
      <w:pPr>
        <w:pStyle w:val="6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Add hypertext capabilities</w:t>
      </w:r>
    </w:p>
    <w:p>
      <w:pPr>
        <w:pStyle w:val="6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Enhance the document</w:t>
      </w:r>
    </w:p>
    <w:p>
      <w:pPr>
        <w:pStyle w:val="6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Both A &amp; B</w:t>
      </w:r>
    </w:p>
    <w:p>
      <w:pPr>
        <w:pStyle w:val="6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 a particular font its size attribute can be an absolute value ranging form</w:t>
      </w:r>
    </w:p>
    <w:p>
      <w:pPr>
        <w:pStyle w:val="6"/>
        <w:numPr>
          <w:ilvl w:val="0"/>
          <w:numId w:val="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1-10</w:t>
      </w:r>
    </w:p>
    <w:p>
      <w:pPr>
        <w:pStyle w:val="6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1-9</w:t>
      </w:r>
    </w:p>
    <w:p>
      <w:pPr>
        <w:pStyle w:val="6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1-8</w:t>
      </w:r>
    </w:p>
    <w:p>
      <w:pPr>
        <w:pStyle w:val="6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1-7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Major components of the Web browser are ___</w:t>
      </w:r>
    </w:p>
    <w:p>
      <w:pPr>
        <w:pStyle w:val="6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Menu Bar</w:t>
      </w:r>
    </w:p>
    <w:p>
      <w:pPr>
        <w:pStyle w:val="6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ToolBar</w:t>
      </w:r>
    </w:p>
    <w:p>
      <w:pPr>
        <w:pStyle w:val="6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Location</w:t>
      </w:r>
    </w:p>
    <w:p>
      <w:pPr>
        <w:pStyle w:val="6"/>
        <w:numPr>
          <w:ilvl w:val="0"/>
          <w:numId w:val="9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All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one of the following tags is used to insert graphics in the webpage</w:t>
      </w:r>
    </w:p>
    <w:p>
      <w:pPr>
        <w:pStyle w:val="6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&lt;image&gt;</w:t>
      </w:r>
    </w:p>
    <w:p>
      <w:pPr>
        <w:pStyle w:val="6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&lt;images&gt;</w:t>
      </w:r>
    </w:p>
    <w:p>
      <w:pPr>
        <w:pStyle w:val="6"/>
        <w:numPr>
          <w:ilvl w:val="0"/>
          <w:numId w:val="1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&lt;img&gt;</w:t>
      </w:r>
    </w:p>
    <w:p>
      <w:pPr>
        <w:pStyle w:val="6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&lt;graphics&gt;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following html tag is used to display the content as a moving text</w:t>
      </w:r>
    </w:p>
    <w:p>
      <w:pPr>
        <w:pStyle w:val="6"/>
        <w:numPr>
          <w:ilvl w:val="0"/>
          <w:numId w:val="1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&lt;marquee&gt;</w:t>
      </w:r>
    </w:p>
    <w:p>
      <w:pPr>
        <w:pStyle w:val="6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&lt;/img&gt;</w:t>
      </w:r>
    </w:p>
    <w:p>
      <w:pPr>
        <w:pStyle w:val="6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&lt;a href&gt;</w:t>
      </w:r>
    </w:p>
    <w:p>
      <w:pPr>
        <w:pStyle w:val="6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 abbreviation we can use</w:t>
      </w:r>
    </w:p>
    <w:p>
      <w:pPr>
        <w:pStyle w:val="6"/>
        <w:numPr>
          <w:ilvl w:val="0"/>
          <w:numId w:val="12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&lt;!-- and --&gt;</w:t>
      </w:r>
    </w:p>
    <w:p>
      <w:pPr>
        <w:pStyle w:val="6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&lt;! and !&gt;</w:t>
      </w:r>
    </w:p>
    <w:p>
      <w:pPr>
        <w:pStyle w:val="6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&lt;!- and -&gt;</w:t>
      </w:r>
    </w:p>
    <w:p>
      <w:pPr>
        <w:pStyle w:val="6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_____ tag is used before beginning of the paragraph text</w:t>
      </w:r>
    </w:p>
    <w:p>
      <w:pPr>
        <w:pStyle w:val="6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&lt;textarea&gt;</w:t>
      </w:r>
    </w:p>
    <w:p>
      <w:pPr>
        <w:pStyle w:val="6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&lt;sup&gt;</w:t>
      </w:r>
    </w:p>
    <w:p>
      <w:pPr>
        <w:pStyle w:val="6"/>
        <w:numPr>
          <w:ilvl w:val="0"/>
          <w:numId w:val="13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&lt;p&gt;</w:t>
      </w:r>
    </w:p>
    <w:p>
      <w:pPr>
        <w:pStyle w:val="6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&lt;h1&gt;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_____ element can be used to identify your html file to the outside world</w:t>
      </w:r>
    </w:p>
    <w:p>
      <w:pPr>
        <w:pStyle w:val="6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title</w:t>
      </w:r>
    </w:p>
    <w:p>
      <w:pPr>
        <w:pStyle w:val="6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body</w:t>
      </w:r>
    </w:p>
    <w:p>
      <w:pPr>
        <w:pStyle w:val="6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head</w:t>
      </w:r>
    </w:p>
    <w:p>
      <w:pPr>
        <w:pStyle w:val="6"/>
        <w:numPr>
          <w:ilvl w:val="0"/>
          <w:numId w:val="1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None of the above</w:t>
      </w:r>
    </w:p>
    <w:p>
      <w:pPr>
        <w:pStyle w:val="6"/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decimal range of network address for class b network is between</w:t>
      </w:r>
    </w:p>
    <w:p>
      <w:pPr>
        <w:pStyle w:val="6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127-190</w:t>
      </w:r>
    </w:p>
    <w:p>
      <w:pPr>
        <w:pStyle w:val="6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128-190</w:t>
      </w:r>
    </w:p>
    <w:p>
      <w:pPr>
        <w:pStyle w:val="6"/>
        <w:numPr>
          <w:ilvl w:val="0"/>
          <w:numId w:val="1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128-191</w:t>
      </w:r>
    </w:p>
    <w:p>
      <w:pPr>
        <w:pStyle w:val="6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127-255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is true</w:t>
      </w:r>
    </w:p>
    <w:p>
      <w:pPr>
        <w:pStyle w:val="6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tables, header cells are centred by default and the data cells are right-aligned</w:t>
      </w:r>
    </w:p>
    <w:p>
      <w:pPr>
        <w:pStyle w:val="6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the case of character formatting the tag &lt;TW&gt; is used for typewriter-like text</w:t>
      </w:r>
    </w:p>
    <w:p>
      <w:pPr>
        <w:pStyle w:val="6"/>
        <w:numPr>
          <w:ilvl w:val="0"/>
          <w:numId w:val="1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The &lt;TR&gt; is used to create a data cell</w:t>
      </w:r>
    </w:p>
    <w:p>
      <w:pPr>
        <w:pStyle w:val="6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&lt;SUPR&gt; tag is used for superscripts text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&lt;ol&gt; element can also generate bullets</w:t>
      </w:r>
    </w:p>
    <w:p>
      <w:pPr>
        <w:pStyle w:val="6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</w:t>
      </w:r>
    </w:p>
    <w:p>
      <w:pPr>
        <w:pStyle w:val="6"/>
        <w:numPr>
          <w:ilvl w:val="0"/>
          <w:numId w:val="17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False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HTML is the method where ordinary text can be converted into</w:t>
      </w:r>
    </w:p>
    <w:p>
      <w:pPr>
        <w:pStyle w:val="6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ASCII Text</w:t>
      </w:r>
    </w:p>
    <w:p>
      <w:pPr>
        <w:pStyle w:val="6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EBCDIC Text</w:t>
      </w:r>
    </w:p>
    <w:p>
      <w:pPr>
        <w:pStyle w:val="6"/>
        <w:numPr>
          <w:ilvl w:val="0"/>
          <w:numId w:val="1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Hypertext</w:t>
      </w:r>
    </w:p>
    <w:p>
      <w:pPr>
        <w:pStyle w:val="6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tag to give visual division between sections of the page and which causes the browser to draw an embossed line is</w:t>
      </w:r>
    </w:p>
    <w:p>
      <w:pPr>
        <w:pStyle w:val="6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&lt;hl&gt;</w:t>
      </w:r>
    </w:p>
    <w:p>
      <w:pPr>
        <w:pStyle w:val="6"/>
        <w:numPr>
          <w:ilvl w:val="0"/>
          <w:numId w:val="19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&lt;hr&gt;</w:t>
      </w:r>
    </w:p>
    <w:p>
      <w:pPr>
        <w:pStyle w:val="6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&lt;ur&gt;</w:t>
      </w:r>
    </w:p>
    <w:p>
      <w:pPr>
        <w:pStyle w:val="6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HTML ______ tag contains the information about the current document such as title etc.</w:t>
      </w:r>
    </w:p>
    <w:p>
      <w:pPr>
        <w:pStyle w:val="6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BODY</w:t>
      </w:r>
    </w:p>
    <w:p>
      <w:pPr>
        <w:pStyle w:val="6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TD</w:t>
      </w:r>
    </w:p>
    <w:p>
      <w:pPr>
        <w:pStyle w:val="6"/>
        <w:numPr>
          <w:ilvl w:val="0"/>
          <w:numId w:val="2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HEAD</w:t>
      </w:r>
    </w:p>
    <w:p>
      <w:pPr>
        <w:pStyle w:val="6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components of multimedia are</w:t>
      </w:r>
    </w:p>
    <w:p>
      <w:pPr>
        <w:pStyle w:val="6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Text, pictures, video, sound</w:t>
      </w:r>
    </w:p>
    <w:p>
      <w:pPr>
        <w:pStyle w:val="6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Text pictures, animation</w:t>
      </w:r>
    </w:p>
    <w:p>
      <w:pPr>
        <w:pStyle w:val="6"/>
        <w:numPr>
          <w:ilvl w:val="0"/>
          <w:numId w:val="2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Text, pictures, video, animation, sound</w:t>
      </w:r>
    </w:p>
    <w:p>
      <w:pPr>
        <w:pStyle w:val="6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JPEG stands for</w:t>
      </w:r>
    </w:p>
    <w:p>
      <w:pPr>
        <w:pStyle w:val="6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Joint photographic embedded group</w:t>
      </w:r>
    </w:p>
    <w:p>
      <w:pPr>
        <w:pStyle w:val="6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Joint photographic extended group</w:t>
      </w:r>
    </w:p>
    <w:p>
      <w:pPr>
        <w:pStyle w:val="6"/>
        <w:numPr>
          <w:ilvl w:val="0"/>
          <w:numId w:val="22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Joint photographic experts group</w:t>
      </w:r>
    </w:p>
    <w:p>
      <w:pPr>
        <w:pStyle w:val="6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Morphing is also related to</w:t>
      </w:r>
    </w:p>
    <w:p>
      <w:pPr>
        <w:pStyle w:val="6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Text</w:t>
      </w:r>
    </w:p>
    <w:p>
      <w:pPr>
        <w:pStyle w:val="6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Sound</w:t>
      </w:r>
    </w:p>
    <w:p>
      <w:pPr>
        <w:pStyle w:val="6"/>
        <w:numPr>
          <w:ilvl w:val="0"/>
          <w:numId w:val="23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Animation</w:t>
      </w:r>
    </w:p>
    <w:p>
      <w:pPr>
        <w:pStyle w:val="6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 abbreviation we can use</w:t>
      </w:r>
    </w:p>
    <w:p>
      <w:pPr>
        <w:pStyle w:val="6"/>
        <w:numPr>
          <w:ilvl w:val="0"/>
          <w:numId w:val="2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&lt;abbr&gt; &lt;/abbr&gt; tags</w:t>
      </w:r>
    </w:p>
    <w:p>
      <w:pPr>
        <w:pStyle w:val="6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&lt;acronym&gt; &lt;/acronym&gt;</w:t>
      </w:r>
    </w:p>
    <w:p>
      <w:pPr>
        <w:pStyle w:val="6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Both of the Above</w:t>
      </w:r>
    </w:p>
    <w:p>
      <w:pPr>
        <w:pStyle w:val="6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____is widely known as the father of the world wide web</w:t>
      </w:r>
    </w:p>
    <w:p>
      <w:pPr>
        <w:pStyle w:val="6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Tom Berners-lee</w:t>
      </w:r>
    </w:p>
    <w:p>
      <w:pPr>
        <w:pStyle w:val="6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Tom bruce-lee</w:t>
      </w:r>
    </w:p>
    <w:p>
      <w:pPr>
        <w:pStyle w:val="6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Tim bruce-lee</w:t>
      </w:r>
    </w:p>
    <w:p>
      <w:pPr>
        <w:pStyle w:val="6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Tim Berners-Lee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URL is an acronym for</w:t>
      </w:r>
    </w:p>
    <w:p>
      <w:pPr>
        <w:pStyle w:val="6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Universal research locator</w:t>
      </w:r>
    </w:p>
    <w:p>
      <w:pPr>
        <w:pStyle w:val="6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Universal resource locator</w:t>
      </w:r>
    </w:p>
    <w:p>
      <w:pPr>
        <w:pStyle w:val="6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Uniform research locator</w:t>
      </w:r>
    </w:p>
    <w:p>
      <w:pPr>
        <w:pStyle w:val="6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Uniform resource locator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are the attributes used to change the size of an image?</w:t>
      </w:r>
    </w:p>
    <w:p>
      <w:pPr>
        <w:pStyle w:val="6"/>
        <w:numPr>
          <w:ilvl w:val="0"/>
          <w:numId w:val="27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Width and Height</w:t>
      </w:r>
    </w:p>
    <w:p>
      <w:pPr>
        <w:pStyle w:val="6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Big and Small</w:t>
      </w:r>
    </w:p>
    <w:p>
      <w:pPr>
        <w:pStyle w:val="6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Top and Bottom</w:t>
      </w:r>
    </w:p>
    <w:p>
      <w:pPr>
        <w:pStyle w:val="6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attribute is used to provide a unique name to an HTML element?</w:t>
      </w:r>
    </w:p>
    <w:p>
      <w:pPr>
        <w:pStyle w:val="6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class</w:t>
      </w:r>
    </w:p>
    <w:p>
      <w:pPr>
        <w:pStyle w:val="6"/>
        <w:numPr>
          <w:ilvl w:val="0"/>
          <w:numId w:val="2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id</w:t>
      </w:r>
    </w:p>
    <w:p>
      <w:pPr>
        <w:pStyle w:val="6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type</w:t>
      </w:r>
    </w:p>
    <w:p>
      <w:pPr>
        <w:pStyle w:val="6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is the correct syntax for using:</w:t>
      </w:r>
    </w:p>
    <w:p>
      <w:pPr>
        <w:pStyle w:val="6"/>
        <w:numPr>
          <w:ilvl w:val="0"/>
          <w:numId w:val="29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&lt;tagname style="property:value;"&gt;</w:t>
      </w:r>
    </w:p>
    <w:p>
      <w:pPr>
        <w:pStyle w:val="6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&lt;tagname style="property"&gt;</w:t>
      </w:r>
    </w:p>
    <w:p>
      <w:pPr>
        <w:pStyle w:val="6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&lt;tagname style&gt;</w:t>
      </w:r>
    </w:p>
    <w:p>
      <w:pPr>
        <w:pStyle w:val="6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WYSIWYG stands for _______</w:t>
      </w:r>
    </w:p>
    <w:p>
      <w:pPr>
        <w:pStyle w:val="6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you See Is What You Gain</w:t>
      </w:r>
    </w:p>
    <w:p>
      <w:pPr>
        <w:pStyle w:val="6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You Start Is When You Go</w:t>
      </w:r>
    </w:p>
    <w:p>
      <w:pPr>
        <w:pStyle w:val="6"/>
        <w:numPr>
          <w:ilvl w:val="0"/>
          <w:numId w:val="3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What You See Is What You Get</w:t>
      </w:r>
    </w:p>
    <w:p>
      <w:pPr>
        <w:pStyle w:val="6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correct HTML for creating a hyperlink?</w:t>
      </w:r>
    </w:p>
    <w:p>
      <w:pPr>
        <w:pStyle w:val="6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&lt;a&gt;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rFonts w:cstheme="minorHAnsi"/>
          <w:color w:val="auto"/>
        </w:rPr>
        <w:t>https://w.w.w.gkseries.com&lt;/a</w:t>
      </w:r>
      <w:r>
        <w:rPr>
          <w:rStyle w:val="4"/>
          <w:rFonts w:cstheme="minorHAnsi"/>
          <w:color w:val="auto"/>
        </w:rPr>
        <w:fldChar w:fldCharType="end"/>
      </w:r>
      <w:r>
        <w:rPr>
          <w:rFonts w:cstheme="minorHAnsi"/>
        </w:rPr>
        <w:t>&gt;</w:t>
      </w:r>
    </w:p>
    <w:p>
      <w:pPr>
        <w:pStyle w:val="6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&lt;a name="</w:t>
      </w:r>
      <w:r>
        <w:rPr>
          <w:rFonts w:cstheme="minorHAnsi"/>
          <w:u w:val="single"/>
        </w:rPr>
        <w:t>https://w.w.w.gkseries.com</w:t>
      </w:r>
      <w:r>
        <w:rPr>
          <w:rFonts w:cstheme="minorHAnsi"/>
        </w:rPr>
        <w:t>"&gt; Gkseries.com&lt;/a&gt;</w:t>
      </w:r>
    </w:p>
    <w:p>
      <w:pPr>
        <w:pStyle w:val="6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&lt;a url="</w:t>
      </w:r>
      <w:r>
        <w:rPr>
          <w:rFonts w:cstheme="minorHAnsi"/>
          <w:u w:val="single"/>
        </w:rPr>
        <w:t>https://w.w.w.gkseries.com</w:t>
      </w:r>
      <w:r>
        <w:rPr>
          <w:rFonts w:cstheme="minorHAnsi"/>
        </w:rPr>
        <w:t>"&gt; Gkseries.com&lt;/a&gt;</w:t>
      </w:r>
    </w:p>
    <w:p>
      <w:pPr>
        <w:pStyle w:val="6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&lt;a href="https://www.gkseries.com"&gt; Gkseries.com&lt;/a&gt;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Increasing the cellpadding means __________</w:t>
      </w:r>
    </w:p>
    <w:p>
      <w:pPr>
        <w:pStyle w:val="6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Increase the softness of your site</w:t>
      </w:r>
    </w:p>
    <w:p>
      <w:pPr>
        <w:pStyle w:val="6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Increase the space between cells</w:t>
      </w:r>
    </w:p>
    <w:p>
      <w:pPr>
        <w:pStyle w:val="6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Increase the distance between cell and content</w:t>
      </w:r>
    </w:p>
    <w:p>
      <w:pPr>
        <w:pStyle w:val="6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colors consist of equal amounts of all basic colors?</w:t>
      </w:r>
    </w:p>
    <w:p>
      <w:pPr>
        <w:pStyle w:val="6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white, blue and gray</w:t>
      </w:r>
    </w:p>
    <w:p>
      <w:pPr>
        <w:pStyle w:val="6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white, black and gray</w:t>
      </w:r>
    </w:p>
    <w:p>
      <w:pPr>
        <w:pStyle w:val="6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purple, green and blue</w:t>
      </w:r>
    </w:p>
    <w:p>
      <w:pPr>
        <w:pStyle w:val="6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&lt;small&gt; and &lt;big&gt; tags are special in what way?</w:t>
      </w:r>
    </w:p>
    <w:p>
      <w:pPr>
        <w:pStyle w:val="6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They are for images only</w:t>
      </w:r>
    </w:p>
    <w:p>
      <w:pPr>
        <w:pStyle w:val="6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They work on anything</w:t>
      </w:r>
    </w:p>
    <w:p>
      <w:pPr>
        <w:pStyle w:val="6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They can be repeated</w:t>
      </w:r>
    </w:p>
    <w:p>
      <w:pPr>
        <w:pStyle w:val="6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 start a list using circles, use</w:t>
      </w:r>
    </w:p>
    <w:p>
      <w:pPr>
        <w:pStyle w:val="6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&lt;ul “round"&gt;</w:t>
      </w:r>
    </w:p>
    <w:p>
      <w:pPr>
        <w:pStyle w:val="6"/>
        <w:numPr>
          <w:ilvl w:val="0"/>
          <w:numId w:val="3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&lt;ul type="circle"&gt;</w:t>
      </w:r>
    </w:p>
    <w:p>
      <w:pPr>
        <w:pStyle w:val="6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&lt;ul type="round"&gt;</w:t>
      </w:r>
    </w:p>
    <w:p>
      <w:pPr>
        <w:pStyle w:val="6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&lt;ul ="round"&gt;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If you create an HTML page in word processor, then</w:t>
      </w:r>
    </w:p>
    <w:p>
      <w:pPr>
        <w:pStyle w:val="6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it with binary file</w:t>
      </w:r>
    </w:p>
    <w:p>
      <w:pPr>
        <w:pStyle w:val="6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it with WMF file</w:t>
      </w:r>
    </w:p>
    <w:p>
      <w:pPr>
        <w:pStyle w:val="6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save it with ASCII text file</w:t>
      </w:r>
    </w:p>
    <w:p>
      <w:pPr>
        <w:pStyle w:val="6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property tells how many rows a cell should span?</w:t>
      </w:r>
    </w:p>
    <w:p>
      <w:pPr>
        <w:pStyle w:val="6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colspan=n</w:t>
      </w:r>
    </w:p>
    <w:p>
      <w:pPr>
        <w:pStyle w:val="6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rowspan=n</w:t>
      </w:r>
    </w:p>
    <w:p>
      <w:pPr>
        <w:pStyle w:val="6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Both (A) and (B)</w:t>
      </w:r>
    </w:p>
    <w:p>
      <w:pPr>
        <w:pStyle w:val="6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tag is used to add columns to tables?</w:t>
      </w:r>
    </w:p>
    <w:p>
      <w:pPr>
        <w:pStyle w:val="6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&lt;td&gt;</w:t>
      </w:r>
    </w:p>
    <w:p>
      <w:pPr>
        <w:pStyle w:val="6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&lt;tr&gt;</w:t>
      </w:r>
    </w:p>
    <w:p>
      <w:pPr>
        <w:pStyle w:val="6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&lt;th&gt;</w:t>
      </w:r>
    </w:p>
    <w:p>
      <w:pPr>
        <w:pStyle w:val="6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&lt;colspan&gt;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If the background image is smaller than the screen, what will happen?</w:t>
      </w:r>
    </w:p>
    <w:p>
      <w:pPr>
        <w:pStyle w:val="6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will be streteched</w:t>
      </w:r>
    </w:p>
    <w:p>
      <w:pPr>
        <w:pStyle w:val="6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It will be repeated</w:t>
      </w:r>
    </w:p>
    <w:p>
      <w:pPr>
        <w:pStyle w:val="6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will leave a blank space at the bottom of your page</w:t>
      </w:r>
    </w:p>
    <w:p>
      <w:pPr>
        <w:pStyle w:val="6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the correct e-mail link?</w:t>
      </w:r>
    </w:p>
    <w:p>
      <w:pPr>
        <w:pStyle w:val="6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&lt;a href="mailto:xxx@yyy"&gt;</w:t>
      </w:r>
    </w:p>
    <w:p>
      <w:pPr>
        <w:pStyle w:val="6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&lt;mail&gt;xxx@yyy&lt;/mail&gt;</w:t>
      </w:r>
    </w:p>
    <w:p>
      <w:pPr>
        <w:pStyle w:val="6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&lt;a href="xxx@yyy"&gt;</w:t>
      </w:r>
    </w:p>
    <w:p>
      <w:pPr>
        <w:pStyle w:val="6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&lt;href="xxx@yyy"&gt;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making bulleted lists, which options do you have?</w:t>
      </w:r>
    </w:p>
    <w:p>
      <w:pPr>
        <w:pStyle w:val="6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triangle, disc, circle</w:t>
      </w:r>
    </w:p>
    <w:p>
      <w:pPr>
        <w:pStyle w:val="6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triangle, square, circle</w:t>
      </w:r>
    </w:p>
    <w:p>
      <w:pPr>
        <w:pStyle w:val="6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disc, circle, square</w:t>
      </w:r>
    </w:p>
    <w:p>
      <w:pPr>
        <w:pStyle w:val="6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square, disc, polygon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not valid HTML?</w:t>
      </w:r>
    </w:p>
    <w:p>
      <w:pPr>
        <w:pStyle w:val="6"/>
        <w:numPr>
          <w:ilvl w:val="0"/>
          <w:numId w:val="42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&lt;fontface="verdana"&gt;</w:t>
      </w:r>
    </w:p>
    <w:p>
      <w:pPr>
        <w:pStyle w:val="6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&lt;font face="verdana"&gt;</w:t>
      </w:r>
    </w:p>
    <w:p>
      <w:pPr>
        <w:pStyle w:val="6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&lt;font face="verdana, arial"&gt;</w:t>
      </w:r>
    </w:p>
    <w:p>
      <w:pPr>
        <w:pStyle w:val="6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correct HTML code for inserting a background image?</w:t>
      </w:r>
    </w:p>
    <w:p>
      <w:pPr>
        <w:pStyle w:val="6"/>
        <w:numPr>
          <w:ilvl w:val="0"/>
          <w:numId w:val="43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&lt;body background="background.gif"&gt;</w:t>
      </w:r>
    </w:p>
    <w:p>
      <w:pPr>
        <w:pStyle w:val="6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&lt;img src="background.gif" background /&gt;</w:t>
      </w:r>
    </w:p>
    <w:p>
      <w:pPr>
        <w:pStyle w:val="6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&lt;background image="background.gif"&gt;</w:t>
      </w:r>
    </w:p>
    <w:p>
      <w:pPr>
        <w:pStyle w:val="6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&lt;background="background.gif"&gt;</w:t>
      </w: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Why should you specify a background color if you are using an image for the actual background of your page?</w:t>
      </w:r>
    </w:p>
    <w:p>
      <w:pPr>
        <w:pStyle w:val="6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So, the text shows up better</w:t>
      </w:r>
    </w:p>
    <w:p>
      <w:pPr>
        <w:pStyle w:val="6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case the image doesn’t fit right</w:t>
      </w:r>
    </w:p>
    <w:p>
      <w:pPr>
        <w:pStyle w:val="6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The background color will be shown until the image loads</w:t>
      </w:r>
    </w:p>
    <w:p>
      <w:pPr>
        <w:pStyle w:val="6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60548"/>
    <w:multiLevelType w:val="multilevel"/>
    <w:tmpl w:val="0006054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27A13"/>
    <w:multiLevelType w:val="multilevel"/>
    <w:tmpl w:val="05D27A1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C1750D"/>
    <w:multiLevelType w:val="multilevel"/>
    <w:tmpl w:val="08C1750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96F14"/>
    <w:multiLevelType w:val="multilevel"/>
    <w:tmpl w:val="08F96F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83E1C"/>
    <w:multiLevelType w:val="multilevel"/>
    <w:tmpl w:val="0B183E1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2D14CD"/>
    <w:multiLevelType w:val="multilevel"/>
    <w:tmpl w:val="152D14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C5468A"/>
    <w:multiLevelType w:val="multilevel"/>
    <w:tmpl w:val="16C5468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F46BC1"/>
    <w:multiLevelType w:val="multilevel"/>
    <w:tmpl w:val="18F46BC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124AEE"/>
    <w:multiLevelType w:val="multilevel"/>
    <w:tmpl w:val="1B124AE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1337B0"/>
    <w:multiLevelType w:val="multilevel"/>
    <w:tmpl w:val="201337B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75CC8"/>
    <w:multiLevelType w:val="multilevel"/>
    <w:tmpl w:val="20A75CC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BC74D0"/>
    <w:multiLevelType w:val="multilevel"/>
    <w:tmpl w:val="21BC74D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3E3F09"/>
    <w:multiLevelType w:val="multilevel"/>
    <w:tmpl w:val="263E3F0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11318"/>
    <w:multiLevelType w:val="multilevel"/>
    <w:tmpl w:val="27F1131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405730"/>
    <w:multiLevelType w:val="multilevel"/>
    <w:tmpl w:val="2840573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6E207D"/>
    <w:multiLevelType w:val="multilevel"/>
    <w:tmpl w:val="2C6E207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70A94"/>
    <w:multiLevelType w:val="multilevel"/>
    <w:tmpl w:val="2DF70A9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CC7082"/>
    <w:multiLevelType w:val="multilevel"/>
    <w:tmpl w:val="2FCC708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232B20"/>
    <w:multiLevelType w:val="multilevel"/>
    <w:tmpl w:val="35232B2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183FF9"/>
    <w:multiLevelType w:val="multilevel"/>
    <w:tmpl w:val="38183FF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7100AA"/>
    <w:multiLevelType w:val="multilevel"/>
    <w:tmpl w:val="387100A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721A85"/>
    <w:multiLevelType w:val="multilevel"/>
    <w:tmpl w:val="38721A8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A20EFE"/>
    <w:multiLevelType w:val="multilevel"/>
    <w:tmpl w:val="3AA20EF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3929BB"/>
    <w:multiLevelType w:val="multilevel"/>
    <w:tmpl w:val="3F3929B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8A709D"/>
    <w:multiLevelType w:val="multilevel"/>
    <w:tmpl w:val="428A709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734AD8"/>
    <w:multiLevelType w:val="multilevel"/>
    <w:tmpl w:val="43734AD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94567A"/>
    <w:multiLevelType w:val="multilevel"/>
    <w:tmpl w:val="439456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31D24"/>
    <w:multiLevelType w:val="multilevel"/>
    <w:tmpl w:val="45B31D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F93723"/>
    <w:multiLevelType w:val="multilevel"/>
    <w:tmpl w:val="45F9372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3036647"/>
    <w:multiLevelType w:val="multilevel"/>
    <w:tmpl w:val="5303664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4F6DA9"/>
    <w:multiLevelType w:val="multilevel"/>
    <w:tmpl w:val="554F6DA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EB697D"/>
    <w:multiLevelType w:val="multilevel"/>
    <w:tmpl w:val="55EB697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537B9C"/>
    <w:multiLevelType w:val="multilevel"/>
    <w:tmpl w:val="56537B9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023F3B"/>
    <w:multiLevelType w:val="multilevel"/>
    <w:tmpl w:val="5A023F3B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1B5180"/>
    <w:multiLevelType w:val="multilevel"/>
    <w:tmpl w:val="5C1B518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CF26B57"/>
    <w:multiLevelType w:val="multilevel"/>
    <w:tmpl w:val="5CF26B5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AA5EC4"/>
    <w:multiLevelType w:val="multilevel"/>
    <w:tmpl w:val="5EAA5EC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5418E"/>
    <w:multiLevelType w:val="multilevel"/>
    <w:tmpl w:val="6505418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3E02D6"/>
    <w:multiLevelType w:val="multilevel"/>
    <w:tmpl w:val="6B3E02D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6E75CA"/>
    <w:multiLevelType w:val="multilevel"/>
    <w:tmpl w:val="706E75C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4B2119"/>
    <w:multiLevelType w:val="multilevel"/>
    <w:tmpl w:val="714B211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2445E5"/>
    <w:multiLevelType w:val="multilevel"/>
    <w:tmpl w:val="782445E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F93BEE"/>
    <w:multiLevelType w:val="multilevel"/>
    <w:tmpl w:val="78F93BE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5B2F64"/>
    <w:multiLevelType w:val="multilevel"/>
    <w:tmpl w:val="7E5B2F6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7"/>
  </w:num>
  <w:num w:numId="3">
    <w:abstractNumId w:val="33"/>
  </w:num>
  <w:num w:numId="4">
    <w:abstractNumId w:val="3"/>
  </w:num>
  <w:num w:numId="5">
    <w:abstractNumId w:val="40"/>
  </w:num>
  <w:num w:numId="6">
    <w:abstractNumId w:val="16"/>
  </w:num>
  <w:num w:numId="7">
    <w:abstractNumId w:val="0"/>
  </w:num>
  <w:num w:numId="8">
    <w:abstractNumId w:val="23"/>
  </w:num>
  <w:num w:numId="9">
    <w:abstractNumId w:val="22"/>
  </w:num>
  <w:num w:numId="10">
    <w:abstractNumId w:val="30"/>
  </w:num>
  <w:num w:numId="11">
    <w:abstractNumId w:val="36"/>
  </w:num>
  <w:num w:numId="12">
    <w:abstractNumId w:val="5"/>
  </w:num>
  <w:num w:numId="13">
    <w:abstractNumId w:val="41"/>
  </w:num>
  <w:num w:numId="14">
    <w:abstractNumId w:val="28"/>
  </w:num>
  <w:num w:numId="15">
    <w:abstractNumId w:val="37"/>
  </w:num>
  <w:num w:numId="16">
    <w:abstractNumId w:val="19"/>
  </w:num>
  <w:num w:numId="17">
    <w:abstractNumId w:val="21"/>
  </w:num>
  <w:num w:numId="18">
    <w:abstractNumId w:val="29"/>
  </w:num>
  <w:num w:numId="19">
    <w:abstractNumId w:val="4"/>
  </w:num>
  <w:num w:numId="20">
    <w:abstractNumId w:val="34"/>
  </w:num>
  <w:num w:numId="21">
    <w:abstractNumId w:val="43"/>
  </w:num>
  <w:num w:numId="22">
    <w:abstractNumId w:val="35"/>
  </w:num>
  <w:num w:numId="23">
    <w:abstractNumId w:val="20"/>
  </w:num>
  <w:num w:numId="24">
    <w:abstractNumId w:val="42"/>
  </w:num>
  <w:num w:numId="25">
    <w:abstractNumId w:val="8"/>
  </w:num>
  <w:num w:numId="26">
    <w:abstractNumId w:val="39"/>
  </w:num>
  <w:num w:numId="27">
    <w:abstractNumId w:val="12"/>
  </w:num>
  <w:num w:numId="28">
    <w:abstractNumId w:val="10"/>
  </w:num>
  <w:num w:numId="29">
    <w:abstractNumId w:val="24"/>
  </w:num>
  <w:num w:numId="30">
    <w:abstractNumId w:val="9"/>
  </w:num>
  <w:num w:numId="31">
    <w:abstractNumId w:val="13"/>
  </w:num>
  <w:num w:numId="32">
    <w:abstractNumId w:val="2"/>
  </w:num>
  <w:num w:numId="33">
    <w:abstractNumId w:val="1"/>
  </w:num>
  <w:num w:numId="34">
    <w:abstractNumId w:val="17"/>
  </w:num>
  <w:num w:numId="35">
    <w:abstractNumId w:val="6"/>
  </w:num>
  <w:num w:numId="36">
    <w:abstractNumId w:val="15"/>
  </w:num>
  <w:num w:numId="37">
    <w:abstractNumId w:val="7"/>
  </w:num>
  <w:num w:numId="38">
    <w:abstractNumId w:val="18"/>
  </w:num>
  <w:num w:numId="39">
    <w:abstractNumId w:val="14"/>
  </w:num>
  <w:num w:numId="40">
    <w:abstractNumId w:val="31"/>
  </w:num>
  <w:num w:numId="41">
    <w:abstractNumId w:val="32"/>
  </w:num>
  <w:num w:numId="42">
    <w:abstractNumId w:val="11"/>
  </w:num>
  <w:num w:numId="43">
    <w:abstractNumId w:val="25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NKsFAHXl9s8tAAAA"/>
  </w:docVars>
  <w:rsids>
    <w:rsidRoot w:val="004275E9"/>
    <w:rsid w:val="000174C2"/>
    <w:rsid w:val="000411A3"/>
    <w:rsid w:val="00063916"/>
    <w:rsid w:val="0008344D"/>
    <w:rsid w:val="000868CF"/>
    <w:rsid w:val="0009742F"/>
    <w:rsid w:val="000A3D7E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F6D8C"/>
    <w:rsid w:val="002103D7"/>
    <w:rsid w:val="00211E4E"/>
    <w:rsid w:val="0022289B"/>
    <w:rsid w:val="002302AA"/>
    <w:rsid w:val="002332FB"/>
    <w:rsid w:val="00234074"/>
    <w:rsid w:val="00242DA5"/>
    <w:rsid w:val="00254012"/>
    <w:rsid w:val="00257773"/>
    <w:rsid w:val="002631A8"/>
    <w:rsid w:val="00283FBE"/>
    <w:rsid w:val="0029618D"/>
    <w:rsid w:val="002962AA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72908"/>
    <w:rsid w:val="004B3807"/>
    <w:rsid w:val="004B5C5E"/>
    <w:rsid w:val="004B7BF3"/>
    <w:rsid w:val="004C39A3"/>
    <w:rsid w:val="004D2C83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36E59"/>
    <w:rsid w:val="00943DC5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44B3B"/>
    <w:rsid w:val="00B84FF0"/>
    <w:rsid w:val="00B86896"/>
    <w:rsid w:val="00B9213B"/>
    <w:rsid w:val="00BB1B06"/>
    <w:rsid w:val="00BB3EED"/>
    <w:rsid w:val="00BD421F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A3119"/>
    <w:rsid w:val="00FD2017"/>
    <w:rsid w:val="00FE61D3"/>
    <w:rsid w:val="00FE6313"/>
    <w:rsid w:val="00FE7A2E"/>
    <w:rsid w:val="00FF258B"/>
    <w:rsid w:val="00FF4CEF"/>
    <w:rsid w:val="55F24D6B"/>
    <w:rsid w:val="6CC2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1051</Words>
  <Characters>5991</Characters>
  <Lines>49</Lines>
  <Paragraphs>14</Paragraphs>
  <TotalTime>9</TotalTime>
  <ScaleCrop>false</ScaleCrop>
  <LinksUpToDate>false</LinksUpToDate>
  <CharactersWithSpaces>7028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2022-09-08T11:42:00Z</dcterms:created>
  <dc:creator>Milan Das</dc:creator>
  <cp:lastModifiedBy>91933</cp:lastModifiedBy>
  <dcterms:modified xsi:type="dcterms:W3CDTF">2022-09-09T08:06:46Z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E18C1D05D6FC40ECABA678823BF60546</vt:lpwstr>
  </property>
</Properties>
</file>