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96A89" w14:textId="117EDD4F" w:rsidR="00043F1C" w:rsidRDefault="00A753F1" w:rsidP="00A753F1">
      <w:pPr>
        <w:pStyle w:val="1"/>
      </w:pPr>
      <w:r>
        <w:rPr>
          <w:rFonts w:hint="eastAsia"/>
        </w:rPr>
        <w:t>Quantitative</w:t>
      </w:r>
      <w:r>
        <w:t xml:space="preserve"> Methods</w:t>
      </w:r>
    </w:p>
    <w:p w14:paraId="4AFCCF94" w14:textId="0ABA44F7" w:rsidR="00A753F1" w:rsidRDefault="00A753F1" w:rsidP="00A753F1">
      <w:pPr>
        <w:pStyle w:val="2"/>
      </w:pPr>
      <w:r>
        <w:rPr>
          <w:rFonts w:hint="eastAsia"/>
        </w:rPr>
        <w:t>S</w:t>
      </w:r>
      <w:r>
        <w:t>tudy Session 3 Quantitative Methods</w:t>
      </w:r>
    </w:p>
    <w:p w14:paraId="26F47673" w14:textId="2AABB7FE" w:rsidR="00A753F1" w:rsidRDefault="00A753F1" w:rsidP="00A753F1">
      <w:pPr>
        <w:pStyle w:val="3"/>
      </w:pPr>
      <w:r>
        <w:rPr>
          <w:rFonts w:hint="eastAsia"/>
        </w:rPr>
        <w:t>R</w:t>
      </w:r>
      <w:r>
        <w:t xml:space="preserve">eading 6 Fintech in Investment </w:t>
      </w:r>
      <w:proofErr w:type="spellStart"/>
      <w:r>
        <w:t>Mgmt</w:t>
      </w:r>
      <w:proofErr w:type="spellEnd"/>
    </w:p>
    <w:p w14:paraId="18BE6484" w14:textId="45C44678" w:rsidR="00A753F1" w:rsidRDefault="00A753F1" w:rsidP="00A753F1">
      <w:pPr>
        <w:pStyle w:val="4"/>
      </w:pPr>
      <w:r>
        <w:rPr>
          <w:rFonts w:hint="eastAsia"/>
        </w:rPr>
        <w:t>D</w:t>
      </w:r>
      <w:r>
        <w:t>ata Science</w:t>
      </w:r>
    </w:p>
    <w:p w14:paraId="15D0349A" w14:textId="684E3F1D" w:rsidR="00A753F1" w:rsidRDefault="00A753F1" w:rsidP="00A753F1">
      <w:r>
        <w:t>Data processing: capture/ curation (data quality and accuracy assurance)/ storage/ search/ transfer (from data source/ storage to analytical tool)</w:t>
      </w:r>
    </w:p>
    <w:p w14:paraId="1CD82F9A" w14:textId="2CA6E849" w:rsidR="00A753F1" w:rsidRDefault="00A753F1" w:rsidP="00A753F1"/>
    <w:p w14:paraId="1A29FAFC" w14:textId="11320A88" w:rsidR="00A753F1" w:rsidRDefault="00A753F1" w:rsidP="00A753F1">
      <w:r>
        <w:t>Data visualization: heat map, interactive 3-D, tag cloud, network graphs, tree diagrams</w:t>
      </w:r>
    </w:p>
    <w:p w14:paraId="47CAB216" w14:textId="461ED60D" w:rsidR="00A753F1" w:rsidRDefault="00A753F1" w:rsidP="00A753F1"/>
    <w:p w14:paraId="28068552" w14:textId="5009F2E4" w:rsidR="00A753F1" w:rsidRDefault="00157A2E" w:rsidP="00A753F1">
      <w:pPr>
        <w:pStyle w:val="4"/>
      </w:pPr>
      <w:r>
        <w:rPr>
          <w:rFonts w:hint="eastAsia"/>
        </w:rPr>
        <w:t>S</w:t>
      </w:r>
      <w:r>
        <w:t>elected Applications of Fintech to IM</w:t>
      </w:r>
    </w:p>
    <w:p w14:paraId="17AEAB7B" w14:textId="48B5210E" w:rsidR="00157A2E" w:rsidRDefault="00157A2E" w:rsidP="00157A2E">
      <w:r>
        <w:rPr>
          <w:rFonts w:hint="eastAsia"/>
        </w:rPr>
        <w:t>T</w:t>
      </w:r>
      <w:r>
        <w:t>ext analytics and NLP: analyze annual report, transcripts, policy statements, voices etc.</w:t>
      </w:r>
    </w:p>
    <w:p w14:paraId="2DDA65A6" w14:textId="2E7A6095" w:rsidR="00157A2E" w:rsidRDefault="00157A2E" w:rsidP="00157A2E"/>
    <w:p w14:paraId="27D7EE5A" w14:textId="37792E74" w:rsidR="00157A2E" w:rsidRPr="00157A2E" w:rsidRDefault="00157A2E" w:rsidP="00157A2E">
      <w:pPr>
        <w:rPr>
          <w:rFonts w:hint="eastAsia"/>
        </w:rPr>
      </w:pPr>
      <w:r>
        <w:rPr>
          <w:rFonts w:hint="eastAsia"/>
        </w:rPr>
        <w:t>R</w:t>
      </w:r>
      <w:r>
        <w:t>obo-Advisory Services: fully automated/ advisor-assisted</w:t>
      </w:r>
    </w:p>
    <w:p w14:paraId="687D8BAC" w14:textId="67C1F877" w:rsidR="00A753F1" w:rsidRDefault="00A753F1" w:rsidP="00A753F1"/>
    <w:p w14:paraId="1765DA07" w14:textId="4FC3B310" w:rsidR="00157A2E" w:rsidRDefault="00157A2E" w:rsidP="00A753F1">
      <w:r>
        <w:rPr>
          <w:rFonts w:hint="eastAsia"/>
        </w:rPr>
        <w:t>R</w:t>
      </w:r>
      <w:r>
        <w:t>isk Analysis: stress testing and risk assessment</w:t>
      </w:r>
    </w:p>
    <w:p w14:paraId="21B94AB3" w14:textId="5C737F5B" w:rsidR="00D57326" w:rsidRDefault="00D57326" w:rsidP="00A753F1"/>
    <w:p w14:paraId="55E9A717" w14:textId="390DD6C2" w:rsidR="00D57326" w:rsidRDefault="00D57326" w:rsidP="00A753F1">
      <w:r>
        <w:rPr>
          <w:rFonts w:hint="eastAsia"/>
        </w:rPr>
        <w:t>A</w:t>
      </w:r>
      <w:r>
        <w:t>lgorithmic Trading: HFT</w:t>
      </w:r>
    </w:p>
    <w:p w14:paraId="62F490BA" w14:textId="5B611339" w:rsidR="00D57326" w:rsidRDefault="00D57326" w:rsidP="00A753F1"/>
    <w:p w14:paraId="362B61E0" w14:textId="3952D6F2" w:rsidR="00D57326" w:rsidRDefault="00D57326" w:rsidP="00D57326">
      <w:pPr>
        <w:pStyle w:val="4"/>
      </w:pPr>
      <w:r>
        <w:rPr>
          <w:rFonts w:hint="eastAsia"/>
        </w:rPr>
        <w:t>D</w:t>
      </w:r>
      <w:r>
        <w:t>LT</w:t>
      </w:r>
    </w:p>
    <w:p w14:paraId="3A0CDF0D" w14:textId="152E0F19" w:rsidR="00D57326" w:rsidRDefault="00D57326" w:rsidP="00D57326">
      <w:r>
        <w:t>Not fully secure, breaches in privacy and data protection are possible.</w:t>
      </w:r>
    </w:p>
    <w:p w14:paraId="2305E9FB" w14:textId="34EE147E" w:rsidR="00D57326" w:rsidRDefault="00D57326" w:rsidP="00D57326"/>
    <w:p w14:paraId="2C9500DA" w14:textId="757BE82D" w:rsidR="00D57326" w:rsidRDefault="00D57326" w:rsidP="00D57326">
      <w:r>
        <w:rPr>
          <w:rFonts w:hint="eastAsia"/>
        </w:rPr>
        <w:t>D</w:t>
      </w:r>
      <w:r>
        <w:t>LT:</w:t>
      </w:r>
      <w:r w:rsidR="00147FF3">
        <w:t xml:space="preserve"> </w:t>
      </w:r>
      <w:r>
        <w:t>a type of database that may be shared among entities in a network.</w:t>
      </w:r>
    </w:p>
    <w:p w14:paraId="5336CBC5" w14:textId="3D9F93D7" w:rsidR="00147FF3" w:rsidRDefault="00147FF3" w:rsidP="00D57326">
      <w:r>
        <w:tab/>
        <w:t>Cryptography: an algorithmic process to encrypt data, making data unusable if received by unauthorized parties.</w:t>
      </w:r>
    </w:p>
    <w:p w14:paraId="2DF77C3E" w14:textId="130A7D1E" w:rsidR="00147FF3" w:rsidRDefault="00147FF3" w:rsidP="00D57326">
      <w:r>
        <w:tab/>
        <w:t>Smart contracts: self-execute programs</w:t>
      </w:r>
    </w:p>
    <w:p w14:paraId="146E97B5" w14:textId="404D886D" w:rsidR="00147FF3" w:rsidRDefault="00147FF3" w:rsidP="00D57326">
      <w:r>
        <w:tab/>
        <w:t>Blockchain: a type of digital ledger in which info is recorded sequentially within blocks, that are then linked or “chained” together, and secured using cryptographic methods.</w:t>
      </w:r>
    </w:p>
    <w:p w14:paraId="79779B08" w14:textId="7C836F26" w:rsidR="00147FF3" w:rsidRDefault="00147FF3" w:rsidP="00D57326"/>
    <w:p w14:paraId="594BFEB6" w14:textId="649A80DE" w:rsidR="00147FF3" w:rsidRDefault="00147FF3" w:rsidP="00D57326">
      <w:r>
        <w:rPr>
          <w:rFonts w:hint="eastAsia"/>
        </w:rPr>
        <w:t>P</w:t>
      </w:r>
      <w:r>
        <w:t>ermissioned and Permission</w:t>
      </w:r>
      <w:r w:rsidR="00C71B0D">
        <w:t>-</w:t>
      </w:r>
      <w:r>
        <w:t>less Networks</w:t>
      </w:r>
    </w:p>
    <w:p w14:paraId="597BB2DD" w14:textId="7989A6D7" w:rsidR="00147FF3" w:rsidRDefault="00147FF3" w:rsidP="00D57326"/>
    <w:p w14:paraId="30D28F27" w14:textId="197DDC8B" w:rsidR="00147FF3" w:rsidRDefault="00C71B0D" w:rsidP="00D57326">
      <w:r>
        <w:rPr>
          <w:rFonts w:hint="eastAsia"/>
        </w:rPr>
        <w:t>D</w:t>
      </w:r>
      <w:r>
        <w:t>LTG Applications:</w:t>
      </w:r>
    </w:p>
    <w:p w14:paraId="0C826E35" w14:textId="18ABA606" w:rsidR="00C71B0D" w:rsidRDefault="00C71B0D" w:rsidP="00C71B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ryptocurrencies: ICO</w:t>
      </w:r>
    </w:p>
    <w:p w14:paraId="0719A587" w14:textId="3731D40B" w:rsidR="00C71B0D" w:rsidRDefault="00C71B0D" w:rsidP="00C71B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okenization: representing ownership rights to physical assets on a blockchain or DLT. A single, digital record of ownership with which to verify ownership title and authenticity, including all historical activity.</w:t>
      </w:r>
    </w:p>
    <w:p w14:paraId="0DA07527" w14:textId="59355EF4" w:rsidR="00C71B0D" w:rsidRDefault="00C71B0D" w:rsidP="00C71B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ost-trade clearing and settlement: confirm, clear and settle transactions among counterparties and intermediaries.</w:t>
      </w:r>
    </w:p>
    <w:p w14:paraId="1AFEDC5C" w14:textId="55B16968" w:rsidR="00C71B0D" w:rsidRDefault="00C71B0D" w:rsidP="00C71B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ompliance: shared information, communications, transparency within and between firms, exchanges, custodians and regulators. Security and privacy in closed or permissioned networks.</w:t>
      </w:r>
    </w:p>
    <w:p w14:paraId="12259D17" w14:textId="274CD6FD" w:rsidR="002F268A" w:rsidRDefault="002F268A" w:rsidP="002F268A"/>
    <w:p w14:paraId="4448FB26" w14:textId="5E3AF26D" w:rsidR="002F268A" w:rsidRDefault="002F268A" w:rsidP="002F268A">
      <w:pPr>
        <w:pStyle w:val="3"/>
      </w:pPr>
      <w:r>
        <w:rPr>
          <w:rFonts w:hint="eastAsia"/>
        </w:rPr>
        <w:t>R</w:t>
      </w:r>
      <w:r>
        <w:t xml:space="preserve">eading </w:t>
      </w:r>
      <w:r>
        <w:t>7</w:t>
      </w:r>
      <w:r>
        <w:t xml:space="preserve"> </w:t>
      </w:r>
      <w:r>
        <w:t>Correlation and Regression</w:t>
      </w:r>
    </w:p>
    <w:p w14:paraId="16731C36" w14:textId="590E0A93" w:rsidR="002F268A" w:rsidRDefault="002F268A" w:rsidP="002F268A"/>
    <w:p w14:paraId="0AB883C5" w14:textId="14AA37F3" w:rsidR="002F268A" w:rsidRDefault="0026387A" w:rsidP="002F268A">
      <w:r>
        <w:t>Sample covariance</w:t>
      </w:r>
    </w:p>
    <w:p w14:paraId="61312976" w14:textId="361078F2" w:rsidR="0026387A" w:rsidRDefault="0026387A" w:rsidP="002F268A"/>
    <w:p w14:paraId="30FCB707" w14:textId="208C300E" w:rsidR="0026387A" w:rsidRPr="002F268A" w:rsidRDefault="0026387A" w:rsidP="002F268A">
      <w:pPr>
        <w:rPr>
          <w:rFonts w:hint="eastAsia"/>
        </w:rPr>
      </w:pPr>
      <w:r>
        <w:rPr>
          <w:rFonts w:hint="eastAsia"/>
        </w:rPr>
        <w:t>S</w:t>
      </w:r>
      <w:r>
        <w:t>ample correlation</w:t>
      </w:r>
      <w:bookmarkStart w:id="0" w:name="_GoBack"/>
      <w:bookmarkEnd w:id="0"/>
    </w:p>
    <w:p w14:paraId="49E07DDA" w14:textId="77777777" w:rsidR="002F268A" w:rsidRPr="00D57326" w:rsidRDefault="002F268A" w:rsidP="002F268A">
      <w:pPr>
        <w:rPr>
          <w:rFonts w:hint="eastAsia"/>
        </w:rPr>
      </w:pPr>
    </w:p>
    <w:sectPr w:rsidR="002F268A" w:rsidRPr="00D57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A28BD"/>
    <w:multiLevelType w:val="hybridMultilevel"/>
    <w:tmpl w:val="107490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DB"/>
    <w:rsid w:val="00043F1C"/>
    <w:rsid w:val="000834DB"/>
    <w:rsid w:val="00147FF3"/>
    <w:rsid w:val="00157A2E"/>
    <w:rsid w:val="0026387A"/>
    <w:rsid w:val="002F268A"/>
    <w:rsid w:val="007F22EB"/>
    <w:rsid w:val="00A753F1"/>
    <w:rsid w:val="00BF0EA7"/>
    <w:rsid w:val="00C71B0D"/>
    <w:rsid w:val="00D5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BDAF"/>
  <w15:chartTrackingRefBased/>
  <w15:docId w15:val="{B775B8F9-1747-4978-85C9-7623268A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53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53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53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53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53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53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53F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753F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71B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Zhuo</dc:creator>
  <cp:keywords/>
  <dc:description/>
  <cp:lastModifiedBy>Li Zhuo</cp:lastModifiedBy>
  <cp:revision>6</cp:revision>
  <dcterms:created xsi:type="dcterms:W3CDTF">2019-03-19T02:08:00Z</dcterms:created>
  <dcterms:modified xsi:type="dcterms:W3CDTF">2019-03-19T03:01:00Z</dcterms:modified>
</cp:coreProperties>
</file>