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AE48" w14:textId="77777777" w:rsidR="008A2C14" w:rsidRPr="006A0151" w:rsidRDefault="008A2C14" w:rsidP="008A2C14">
      <w:pPr>
        <w:bidi/>
        <w:jc w:val="center"/>
        <w:rPr>
          <w:rFonts w:ascii="IRMitra" w:hAnsi="IRMitra" w:cs="IRMitra"/>
          <w:b/>
          <w:bCs/>
          <w:sz w:val="28"/>
          <w:szCs w:val="28"/>
          <w:rtl/>
          <w:lang w:bidi="fa-IR"/>
        </w:rPr>
      </w:pPr>
      <w:r w:rsidRPr="006A0151">
        <w:rPr>
          <w:rFonts w:ascii="IRMitra" w:hAnsi="IRMitra" w:cs="IRMitra" w:hint="cs"/>
          <w:b/>
          <w:bCs/>
          <w:sz w:val="28"/>
          <w:szCs w:val="28"/>
          <w:rtl/>
          <w:lang w:bidi="fa-IR"/>
        </w:rPr>
        <w:t>استاد راهنما</w:t>
      </w:r>
      <w:r w:rsidRPr="006A0151">
        <w:rPr>
          <w:rFonts w:ascii="IRMitra" w:hAnsi="IRMitra" w:cs="IRMitra"/>
          <w:b/>
          <w:bCs/>
          <w:sz w:val="28"/>
          <w:szCs w:val="28"/>
          <w:rtl/>
          <w:lang w:bidi="fa-IR"/>
        </w:rPr>
        <w:t xml:space="preserve">: </w:t>
      </w:r>
      <w:r w:rsidRPr="006A0151">
        <w:rPr>
          <w:rFonts w:ascii="IRMitra" w:hAnsi="IRMitra" w:cs="IRMitra" w:hint="cs"/>
          <w:b/>
          <w:bCs/>
          <w:sz w:val="28"/>
          <w:szCs w:val="28"/>
          <w:rtl/>
          <w:lang w:bidi="fa-IR"/>
        </w:rPr>
        <w:t>امید میلانی فرد</w:t>
      </w:r>
    </w:p>
    <w:p w14:paraId="7E4AAF48" w14:textId="11A6722B" w:rsidR="008A2C14" w:rsidRDefault="008A2C14" w:rsidP="008A2C14">
      <w:pPr>
        <w:bidi/>
        <w:spacing w:after="0"/>
        <w:jc w:val="center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/>
          <w:sz w:val="28"/>
          <w:szCs w:val="28"/>
          <w:rtl/>
        </w:rPr>
        <w:t>ته</w:t>
      </w:r>
      <w:r>
        <w:rPr>
          <w:rFonts w:ascii="IRMitra" w:hAnsi="IRMitra" w:cs="IRMitra" w:hint="cs"/>
          <w:sz w:val="28"/>
          <w:szCs w:val="28"/>
          <w:rtl/>
        </w:rPr>
        <w:t>یه</w:t>
      </w:r>
      <w:r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</w:rPr>
        <w:t xml:space="preserve">و تنظیم: </w:t>
      </w:r>
      <w:r w:rsidR="00B47086">
        <w:rPr>
          <w:rFonts w:ascii="IRMitra" w:hAnsi="IRMitra" w:cs="IRMitra" w:hint="cs"/>
          <w:sz w:val="28"/>
          <w:szCs w:val="28"/>
          <w:rtl/>
        </w:rPr>
        <w:t>عمیدیان</w:t>
      </w:r>
    </w:p>
    <w:p w14:paraId="59043369" w14:textId="77777777" w:rsidR="008A2C14" w:rsidRPr="00D21237" w:rsidRDefault="008A2C14" w:rsidP="008A2C14">
      <w:pPr>
        <w:autoSpaceDE w:val="0"/>
        <w:autoSpaceDN w:val="0"/>
        <w:bidi/>
        <w:adjustRightInd w:val="0"/>
        <w:spacing w:before="240" w:after="0" w:line="240" w:lineRule="auto"/>
        <w:jc w:val="center"/>
        <w:rPr>
          <w:rFonts w:ascii="IRMitra" w:hAnsi="IRMitra" w:cs="IRMitra"/>
          <w:sz w:val="28"/>
          <w:szCs w:val="28"/>
          <w:rtl/>
          <w:lang w:bidi="fa-IR"/>
        </w:rPr>
      </w:pPr>
      <w:bookmarkStart w:id="0" w:name="_GoBack"/>
      <w:bookmarkEnd w:id="0"/>
      <w:r w:rsidRPr="00D21237">
        <w:rPr>
          <w:rFonts w:ascii="IRMitra" w:hAnsi="IRMitra" w:cs="IRMitra"/>
          <w:sz w:val="28"/>
          <w:szCs w:val="28"/>
          <w:rtl/>
        </w:rPr>
        <w:t>دانشجو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>
        <w:rPr>
          <w:rFonts w:ascii="IRMitra" w:hAnsi="IRMitra" w:cs="IRMitra"/>
          <w:sz w:val="28"/>
          <w:szCs w:val="28"/>
          <w:rtl/>
        </w:rPr>
        <w:t>ک</w:t>
      </w:r>
      <w:r w:rsidRPr="00D21237">
        <w:rPr>
          <w:rFonts w:ascii="IRMitra" w:hAnsi="IRMitra" w:cs="IRMitra"/>
          <w:sz w:val="28"/>
          <w:szCs w:val="28"/>
          <w:rtl/>
        </w:rPr>
        <w:t>ارشناس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ارشد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مد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  <w:rtl/>
        </w:rPr>
        <w:t>ر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  <w:rtl/>
        </w:rPr>
        <w:t>ت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فناور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اطلاعات</w:t>
      </w:r>
      <w:r w:rsidRPr="00D21237">
        <w:rPr>
          <w:rFonts w:ascii="IRMitra" w:hAnsi="IRMitra" w:cs="IRMitra"/>
          <w:sz w:val="28"/>
          <w:szCs w:val="28"/>
        </w:rPr>
        <w:t xml:space="preserve"> </w:t>
      </w:r>
    </w:p>
    <w:p w14:paraId="11352202" w14:textId="77777777" w:rsidR="008A2C14" w:rsidRPr="00D21237" w:rsidRDefault="008A2C14" w:rsidP="008A2C1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IRMitra" w:hAnsi="IRMitra" w:cs="IRMitra"/>
          <w:sz w:val="28"/>
          <w:szCs w:val="28"/>
        </w:rPr>
      </w:pPr>
      <w:r w:rsidRPr="00D21237">
        <w:rPr>
          <w:rFonts w:ascii="IRMitra" w:hAnsi="IRMitra" w:cs="IRMitra"/>
          <w:sz w:val="28"/>
          <w:szCs w:val="28"/>
          <w:rtl/>
        </w:rPr>
        <w:t>دانشگاه</w:t>
      </w:r>
      <w:r w:rsidRPr="00D21237">
        <w:rPr>
          <w:rFonts w:ascii="IRMitra" w:hAnsi="IRMitra" w:cs="IRMitra"/>
          <w:sz w:val="28"/>
          <w:szCs w:val="28"/>
        </w:rPr>
        <w:t xml:space="preserve"> </w:t>
      </w:r>
      <w:r w:rsidRPr="00D21237">
        <w:rPr>
          <w:rFonts w:ascii="IRMitra" w:hAnsi="IRMitra" w:cs="IRMitra"/>
          <w:sz w:val="28"/>
          <w:szCs w:val="28"/>
          <w:rtl/>
        </w:rPr>
        <w:t>فردوس</w:t>
      </w:r>
      <w:r>
        <w:rPr>
          <w:rFonts w:ascii="IRMitra" w:hAnsi="IRMitra" w:cs="IRMitra" w:hint="cs"/>
          <w:sz w:val="28"/>
          <w:szCs w:val="28"/>
          <w:rtl/>
        </w:rPr>
        <w:t>ی</w:t>
      </w:r>
      <w:r w:rsidRPr="00D21237">
        <w:rPr>
          <w:rFonts w:ascii="IRMitra" w:hAnsi="IRMitra" w:cs="IRMitra"/>
          <w:sz w:val="28"/>
          <w:szCs w:val="28"/>
          <w:rtl/>
        </w:rPr>
        <w:t xml:space="preserve"> مشهد</w:t>
      </w:r>
    </w:p>
    <w:p w14:paraId="7036DF9F" w14:textId="1A7C2ECF" w:rsidR="00C4427D" w:rsidRDefault="00C4427D" w:rsidP="00EF4048">
      <w:pPr>
        <w:pStyle w:val="Heading1"/>
        <w:bidi/>
        <w:jc w:val="both"/>
        <w:rPr>
          <w:rtl/>
          <w:lang w:bidi="fa-IR"/>
        </w:rPr>
      </w:pPr>
      <w:r w:rsidRPr="00C4427D">
        <w:rPr>
          <w:rtl/>
        </w:rPr>
        <w:t xml:space="preserve">بررسی مقالاتی که در این حوزه منتشر شده است (از سال </w:t>
      </w:r>
      <w:r w:rsidR="00F36E96">
        <w:rPr>
          <w:rtl/>
          <w:lang w:bidi="fa-IR"/>
        </w:rPr>
        <w:t>۲۰۱۵</w:t>
      </w:r>
      <w:r>
        <w:rPr>
          <w:rFonts w:hint="cs"/>
          <w:rtl/>
          <w:lang w:bidi="fa-IR"/>
        </w:rPr>
        <w:t>)</w:t>
      </w:r>
    </w:p>
    <w:p w14:paraId="5E508B8F" w14:textId="5306E44F" w:rsidR="00C4427D" w:rsidRDefault="00C4427D" w:rsidP="00EF4048">
      <w:pPr>
        <w:bidi/>
        <w:jc w:val="both"/>
        <w:rPr>
          <w:rtl/>
          <w:lang w:bidi="fa-IR"/>
        </w:rPr>
      </w:pPr>
    </w:p>
    <w:p w14:paraId="12C43610" w14:textId="3E66588E" w:rsidR="00610426" w:rsidRDefault="00610426" w:rsidP="00610426">
      <w:pPr>
        <w:bidi/>
        <w:jc w:val="both"/>
        <w:rPr>
          <w:rFonts w:ascii="IRMitra" w:hAnsi="IRMitra" w:cs="IRMitra"/>
          <w:sz w:val="28"/>
          <w:szCs w:val="28"/>
          <w:rtl/>
          <w:lang w:bidi="fa-IR"/>
        </w:rPr>
      </w:pPr>
      <w:r w:rsidRPr="00AE30E9">
        <w:rPr>
          <w:rFonts w:ascii="IRMitra" w:hAnsi="IRMitra" w:cs="IRMitra" w:hint="cs"/>
          <w:sz w:val="28"/>
          <w:szCs w:val="28"/>
          <w:rtl/>
          <w:lang w:bidi="fa-IR"/>
        </w:rPr>
        <w:t>پارتاساراتی</w:t>
      </w:r>
      <w:r>
        <w:rPr>
          <w:rFonts w:ascii="IRMitra" w:hAnsi="IRMitra" w:cs="IRMitra" w:hint="cs"/>
          <w:sz w:val="28"/>
          <w:szCs w:val="28"/>
          <w:rtl/>
          <w:lang w:bidi="fa-IR"/>
        </w:rPr>
        <w:t xml:space="preserve"> و شارما</w:t>
      </w:r>
      <w:r w:rsidRPr="00AE30E9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580E63">
        <w:rPr>
          <w:rFonts w:ascii="IRMitra" w:hAnsi="IRMitra" w:cs="IRMitra" w:hint="cs"/>
          <w:sz w:val="28"/>
          <w:szCs w:val="28"/>
          <w:rtl/>
          <w:lang w:bidi="fa-IR"/>
        </w:rPr>
        <w:t>(</w:t>
      </w:r>
      <w:r>
        <w:rPr>
          <w:rFonts w:ascii="IRMitra" w:hAnsi="IRMitra" w:cs="IRMitra" w:hint="cs"/>
          <w:sz w:val="28"/>
          <w:szCs w:val="28"/>
          <w:rtl/>
          <w:lang w:bidi="fa-IR"/>
        </w:rPr>
        <w:t>2016</w:t>
      </w:r>
      <w:r w:rsidRPr="00580E63">
        <w:rPr>
          <w:rFonts w:ascii="IRMitra" w:hAnsi="IRMitra" w:cs="IRMitra" w:hint="cs"/>
          <w:sz w:val="28"/>
          <w:szCs w:val="28"/>
          <w:rtl/>
          <w:lang w:bidi="fa-IR"/>
        </w:rPr>
        <w:t xml:space="preserve">) </w:t>
      </w:r>
      <w:r w:rsidRPr="00580E63">
        <w:rPr>
          <w:rFonts w:ascii="IRMitra" w:hAnsi="IRMitra" w:cs="IRMitra"/>
          <w:sz w:val="28"/>
          <w:szCs w:val="28"/>
          <w:rtl/>
        </w:rPr>
        <w:t>در پژوهش</w:t>
      </w:r>
      <w:r w:rsidRPr="00580E63">
        <w:rPr>
          <w:rFonts w:ascii="IRMitra" w:hAnsi="IRMitra" w:cs="IRMitra" w:hint="cs"/>
          <w:sz w:val="28"/>
          <w:szCs w:val="28"/>
          <w:rtl/>
        </w:rPr>
        <w:t>ی</w:t>
      </w:r>
      <w:r w:rsidRPr="00580E63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تحت عنوان «</w:t>
      </w:r>
      <w:r w:rsidRPr="00704A8A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AE30E9">
        <w:rPr>
          <w:rFonts w:ascii="IRMitra" w:hAnsi="IRMitra" w:cs="IRMitra" w:hint="cs"/>
          <w:sz w:val="28"/>
          <w:szCs w:val="28"/>
          <w:rtl/>
          <w:lang w:bidi="fa-IR"/>
        </w:rPr>
        <w:t xml:space="preserve">تأثیر </w:t>
      </w:r>
      <w:r w:rsidR="007A0CF9">
        <w:rPr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Pr="00AE30E9">
        <w:rPr>
          <w:rFonts w:ascii="IRMitra" w:hAnsi="IRMitra" w:cs="IRMitra" w:hint="cs"/>
          <w:sz w:val="28"/>
          <w:szCs w:val="28"/>
          <w:rtl/>
          <w:lang w:bidi="fa-IR"/>
        </w:rPr>
        <w:t xml:space="preserve"> بر کیفیت نرم افزار در پروژه های</w:t>
      </w:r>
      <w:r w:rsidRPr="00AE30E9">
        <w:rPr>
          <w:rFonts w:ascii="IRMitra" w:hAnsi="IRMitra" w:cs="IRMitra" w:hint="cs"/>
          <w:sz w:val="28"/>
          <w:szCs w:val="28"/>
          <w:lang w:bidi="fa-IR"/>
        </w:rPr>
        <w:t xml:space="preserve">ERP </w:t>
      </w:r>
      <w:r>
        <w:rPr>
          <w:rFonts w:ascii="IRMitra" w:hAnsi="IRMitra" w:cs="IRMitra" w:hint="cs"/>
          <w:sz w:val="28"/>
          <w:szCs w:val="28"/>
          <w:rtl/>
          <w:lang w:bidi="fa-IR"/>
        </w:rPr>
        <w:t xml:space="preserve">» </w:t>
      </w:r>
      <w:r w:rsidRPr="00580E63">
        <w:rPr>
          <w:rFonts w:ascii="IRMitra" w:hAnsi="IRMitra" w:cs="IRMitra"/>
          <w:sz w:val="28"/>
          <w:szCs w:val="28"/>
          <w:rtl/>
        </w:rPr>
        <w:t xml:space="preserve">به بررسی </w:t>
      </w:r>
      <w:r>
        <w:rPr>
          <w:rFonts w:ascii="IRMitra" w:hAnsi="IRMitra" w:cs="IRMitra" w:hint="cs"/>
          <w:sz w:val="28"/>
          <w:szCs w:val="28"/>
          <w:rtl/>
        </w:rPr>
        <w:t xml:space="preserve">انواع </w:t>
      </w:r>
      <w:r>
        <w:rPr>
          <w:rFonts w:ascii="IRMitra" w:hAnsi="IRMitra" w:cs="IRMitra" w:hint="cs"/>
          <w:sz w:val="28"/>
          <w:szCs w:val="28"/>
          <w:rtl/>
          <w:lang w:bidi="fa-IR"/>
        </w:rPr>
        <w:t xml:space="preserve">خدمات </w:t>
      </w:r>
      <w:r w:rsidRPr="00C65425">
        <w:rPr>
          <w:rFonts w:ascii="IRMitra" w:hAnsi="IRMitra" w:cs="IRMitra" w:hint="cs"/>
          <w:sz w:val="28"/>
          <w:szCs w:val="28"/>
        </w:rPr>
        <w:t xml:space="preserve"> ERP</w:t>
      </w:r>
      <w:r>
        <w:rPr>
          <w:rFonts w:ascii="IRMitra" w:hAnsi="IRMitra" w:cs="IRMitra" w:hint="cs"/>
          <w:sz w:val="28"/>
          <w:szCs w:val="28"/>
          <w:rtl/>
        </w:rPr>
        <w:t xml:space="preserve"> ابری برای </w:t>
      </w:r>
      <w:r w:rsidR="007A0CF9">
        <w:rPr>
          <w:rFonts w:ascii="IRMitra" w:hAnsi="IRMitra" w:cs="IRMitra" w:hint="cs"/>
          <w:sz w:val="28"/>
          <w:szCs w:val="28"/>
          <w:rtl/>
        </w:rPr>
        <w:t>شخصی‌سازی</w:t>
      </w:r>
      <w:r>
        <w:rPr>
          <w:rFonts w:ascii="IRMitra" w:hAnsi="IRMitra" w:cs="IRMitra" w:hint="cs"/>
          <w:sz w:val="28"/>
          <w:szCs w:val="28"/>
          <w:rtl/>
        </w:rPr>
        <w:t xml:space="preserve"> نیازهای مشتریان </w:t>
      </w:r>
      <w:r w:rsidRPr="00580E63">
        <w:rPr>
          <w:rFonts w:ascii="IRMitra" w:hAnsi="IRMitra" w:cs="IRMitra"/>
          <w:sz w:val="28"/>
          <w:szCs w:val="28"/>
          <w:rtl/>
        </w:rPr>
        <w:t xml:space="preserve">پرداخته است. </w:t>
      </w:r>
      <w:r>
        <w:rPr>
          <w:rFonts w:ascii="IRMitra" w:hAnsi="IRMitra" w:cs="IRMitra" w:hint="cs"/>
          <w:sz w:val="28"/>
          <w:szCs w:val="28"/>
          <w:rtl/>
        </w:rPr>
        <w:t xml:space="preserve">خلاصه مقاله </w:t>
      </w:r>
      <w:r w:rsidR="007A0CF9">
        <w:rPr>
          <w:rFonts w:ascii="IRMitra" w:hAnsi="IRMitra" w:cs="IRMitra" w:hint="cs"/>
          <w:sz w:val="28"/>
          <w:szCs w:val="28"/>
          <w:rtl/>
        </w:rPr>
        <w:t>آن‌ها</w:t>
      </w:r>
      <w:r>
        <w:rPr>
          <w:rFonts w:ascii="IRMitra" w:hAnsi="IRMitra" w:cs="IRMitra" w:hint="cs"/>
          <w:sz w:val="28"/>
          <w:szCs w:val="28"/>
          <w:rtl/>
        </w:rPr>
        <w:t xml:space="preserve"> در ادامه بیان شده است:</w:t>
      </w:r>
    </w:p>
    <w:p w14:paraId="0C5ABA97" w14:textId="75D2D4FF" w:rsidR="00610426" w:rsidRDefault="00610426" w:rsidP="00610426">
      <w:pPr>
        <w:bidi/>
        <w:jc w:val="both"/>
        <w:rPr>
          <w:rStyle w:val="jlqj4b"/>
          <w:rFonts w:ascii="IRMitra" w:hAnsi="IRMitra" w:cs="IRMitra"/>
          <w:sz w:val="28"/>
          <w:szCs w:val="28"/>
          <w:rtl/>
          <w:lang w:bidi="fa-IR"/>
        </w:rPr>
      </w:pP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مشتریان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ی‌خواهند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برنامه‌ها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براساس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فعلی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محدود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یت‌ها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تنظیمات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طور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خودکار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شوند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فیلتر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معنایی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انتخاب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بهبود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ی‌بخشد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بااین‌حال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سرو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یس‌های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ارائه‌دهنده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ثابت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نیست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ممکن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گذشت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زمان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تغییر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مواجهه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حال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مشاغل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همچنین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افزایش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ک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یفیت‌های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مختلف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شخصی‌سازی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راه‌حل‌های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مربوطه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دارد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انتظارات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مشتری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برآورده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می‌کند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تأمین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قابل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قبول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دلیل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ماهیت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استقرار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بسته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بندی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شده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چالش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ی‌تواند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شرکت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کمک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کند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فعال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یت‌های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بیشمار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یکپارچه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کند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proofErr w:type="gramStart"/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اساساً</w:t>
      </w:r>
      <w:proofErr w:type="gramEnd"/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بسته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بندی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عنوان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محصولات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سنتی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ساخته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نشده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طور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معمول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متناسب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سازمان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طراحی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اما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مورد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فرایندهای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متناسب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بهره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مندی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مزایای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کامل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آن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دستیابی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سیستم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ERP</w:t>
      </w:r>
      <w:r w:rsidRPr="007C0DDE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ناسب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سازمان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ممکن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درجه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مطلوب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باشد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حین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اجرا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پارامترهای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وجود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دارد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نتیجه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تحت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تأثیر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قرار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گیرند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(</w:t>
      </w:r>
      <w:r w:rsidRPr="009453EE">
        <w:rPr>
          <w:rFonts w:ascii="IRMitra" w:hAnsi="IRMitra" w:cs="IRMitra" w:hint="cs"/>
          <w:sz w:val="28"/>
          <w:szCs w:val="28"/>
          <w:rtl/>
          <w:lang w:bidi="fa-IR"/>
        </w:rPr>
        <w:t>استاورینودیس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2005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؛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9453EE">
        <w:rPr>
          <w:rFonts w:ascii="IRMitra" w:hAnsi="IRMitra" w:cs="IRMitra" w:hint="cs"/>
          <w:sz w:val="28"/>
          <w:szCs w:val="28"/>
          <w:rtl/>
          <w:lang w:bidi="fa-IR"/>
        </w:rPr>
        <w:t>روتنبرگر و سریت</w:t>
      </w:r>
      <w:r w:rsidRPr="009453EE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2009)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.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پارامترها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اساس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موفقیت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حل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فناوری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اطلاعات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تشکیل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دهد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(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یانگ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2001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؛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آگاروال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چاری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2007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؛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گوپال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کوکا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2009).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طبق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نظرسنجی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20٪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پروژه‌ها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دلیل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دلایل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آوری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شامل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و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یژگی‌های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مانند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قابلیت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اطمینان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پیکربندی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ناکافی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شکست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ی‌خورند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(</w:t>
      </w:r>
      <w:r w:rsidRPr="009453EE">
        <w:rPr>
          <w:rFonts w:ascii="IRMitra" w:hAnsi="IRMitra" w:cs="IRMitra" w:hint="cs"/>
          <w:sz w:val="28"/>
          <w:szCs w:val="28"/>
          <w:rtl/>
          <w:lang w:bidi="fa-IR"/>
        </w:rPr>
        <w:t xml:space="preserve">الراگالاند و </w:t>
      </w:r>
      <w:r>
        <w:rPr>
          <w:rFonts w:ascii="IRMitra" w:hAnsi="IRMitra" w:cs="IRMitra" w:hint="cs"/>
          <w:sz w:val="28"/>
          <w:szCs w:val="28"/>
          <w:rtl/>
          <w:lang w:bidi="fa-IR"/>
        </w:rPr>
        <w:t>ها</w:t>
      </w:r>
      <w:r w:rsidRPr="009453EE">
        <w:rPr>
          <w:rFonts w:ascii="IRMitra" w:hAnsi="IRMitra" w:cs="IRMitra" w:hint="cs"/>
          <w:sz w:val="28"/>
          <w:szCs w:val="28"/>
          <w:rtl/>
          <w:lang w:bidi="fa-IR"/>
        </w:rPr>
        <w:t>داراب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2012)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.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نرم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انتخاب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محصولات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بازاریابی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(COTS)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مانند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نکته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مهم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تبدیل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5238A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5238A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5238A8">
        <w:rPr>
          <w:rStyle w:val="jlqj4b"/>
          <w:rFonts w:ascii="IRMitra" w:hAnsi="IRMitra" w:cs="IRMitra"/>
          <w:sz w:val="28"/>
          <w:szCs w:val="28"/>
          <w:lang w:bidi="fa-IR"/>
        </w:rPr>
        <w:t>.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580E63">
        <w:rPr>
          <w:rFonts w:ascii="IRMitra" w:hAnsi="IRMitra" w:cs="IRMitra"/>
          <w:sz w:val="28"/>
          <w:szCs w:val="28"/>
          <w:rtl/>
        </w:rPr>
        <w:t xml:space="preserve">نتایج </w:t>
      </w:r>
      <w:r w:rsidRPr="00580E63">
        <w:rPr>
          <w:rFonts w:ascii="IRMitra" w:hAnsi="IRMitra" w:cs="IRMitra" w:hint="cs"/>
          <w:sz w:val="28"/>
          <w:szCs w:val="28"/>
          <w:rtl/>
        </w:rPr>
        <w:t>حاصل از پژوهش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="007A0CF9">
        <w:rPr>
          <w:rFonts w:ascii="IRMitra" w:hAnsi="IRMitra" w:cs="IRMitra" w:hint="cs"/>
          <w:sz w:val="28"/>
          <w:szCs w:val="28"/>
          <w:rtl/>
        </w:rPr>
        <w:t>آن‌ها</w:t>
      </w:r>
      <w:r>
        <w:rPr>
          <w:rFonts w:ascii="IRMitra" w:hAnsi="IRMitra" w:cs="IRMitra" w:hint="cs"/>
          <w:sz w:val="28"/>
          <w:szCs w:val="28"/>
          <w:rtl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نشان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دهد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ماژول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تأثیر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نم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ی‌گذارد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حالی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تنظیمات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پایگاه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منبع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تأثیر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قابل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توجهی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دارند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</w:p>
    <w:p w14:paraId="66813B05" w14:textId="68294645" w:rsidR="00C4427D" w:rsidRDefault="00C65425" w:rsidP="00AE30E9">
      <w:pPr>
        <w:bidi/>
        <w:spacing w:before="240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  <w:lang w:bidi="fa-IR"/>
        </w:rPr>
        <w:t>رفاد</w:t>
      </w:r>
      <w:r w:rsidR="00B914B4">
        <w:rPr>
          <w:rFonts w:ascii="IRMitra" w:hAnsi="IRMitra" w:cs="IRMitra" w:hint="cs"/>
          <w:sz w:val="28"/>
          <w:szCs w:val="28"/>
          <w:rtl/>
          <w:lang w:bidi="fa-IR"/>
        </w:rPr>
        <w:t xml:space="preserve"> و همکاران</w:t>
      </w:r>
      <w:r w:rsidR="00DC1BDB" w:rsidRPr="00580E63">
        <w:rPr>
          <w:rFonts w:ascii="IRMitra" w:hAnsi="IRMitra" w:cs="IRMitra" w:hint="cs"/>
          <w:sz w:val="28"/>
          <w:szCs w:val="28"/>
          <w:rtl/>
          <w:lang w:bidi="fa-IR"/>
        </w:rPr>
        <w:t xml:space="preserve"> (</w:t>
      </w:r>
      <w:r>
        <w:rPr>
          <w:rFonts w:ascii="IRMitra" w:hAnsi="IRMitra" w:cs="IRMitra" w:hint="cs"/>
          <w:sz w:val="28"/>
          <w:szCs w:val="28"/>
          <w:rtl/>
          <w:lang w:bidi="fa-IR"/>
        </w:rPr>
        <w:t>2018</w:t>
      </w:r>
      <w:r w:rsidR="00DC1BDB" w:rsidRPr="00580E63">
        <w:rPr>
          <w:rFonts w:ascii="IRMitra" w:hAnsi="IRMitra" w:cs="IRMitra" w:hint="cs"/>
          <w:sz w:val="28"/>
          <w:szCs w:val="28"/>
          <w:rtl/>
          <w:lang w:bidi="fa-IR"/>
        </w:rPr>
        <w:t xml:space="preserve">) </w:t>
      </w:r>
      <w:r w:rsidR="00DC1BDB" w:rsidRPr="00580E63">
        <w:rPr>
          <w:rFonts w:ascii="IRMitra" w:hAnsi="IRMitra" w:cs="IRMitra"/>
          <w:sz w:val="28"/>
          <w:szCs w:val="28"/>
          <w:rtl/>
        </w:rPr>
        <w:t>در پژوهش</w:t>
      </w:r>
      <w:r w:rsidR="00DC1BDB" w:rsidRPr="00580E63">
        <w:rPr>
          <w:rFonts w:ascii="IRMitra" w:hAnsi="IRMitra" w:cs="IRMitra" w:hint="cs"/>
          <w:sz w:val="28"/>
          <w:szCs w:val="28"/>
          <w:rtl/>
        </w:rPr>
        <w:t>ی</w:t>
      </w:r>
      <w:r w:rsidR="00DC1BDB" w:rsidRPr="00580E63">
        <w:rPr>
          <w:rFonts w:ascii="IRMitra" w:hAnsi="IRMitra" w:cs="IRMitra"/>
          <w:sz w:val="28"/>
          <w:szCs w:val="28"/>
          <w:rtl/>
        </w:rPr>
        <w:t xml:space="preserve"> </w:t>
      </w:r>
      <w:r>
        <w:rPr>
          <w:rFonts w:ascii="IRMitra" w:hAnsi="IRMitra" w:cs="IRMitra" w:hint="cs"/>
          <w:sz w:val="28"/>
          <w:szCs w:val="28"/>
          <w:rtl/>
          <w:lang w:bidi="fa-IR"/>
        </w:rPr>
        <w:t>تحت عنوان «</w:t>
      </w:r>
      <w:r w:rsidRPr="00C65425">
        <w:rPr>
          <w:rFonts w:ascii="IRMitra" w:hAnsi="IRMitra" w:cs="IRMitra" w:hint="cs"/>
          <w:sz w:val="28"/>
          <w:szCs w:val="28"/>
          <w:rtl/>
          <w:lang w:bidi="fa-IR"/>
        </w:rPr>
        <w:t>ترکیب معنایی و پویا براساس نمایندگی خدمات ابری برای</w:t>
      </w:r>
      <w:r w:rsidRPr="00C65425">
        <w:rPr>
          <w:rFonts w:ascii="IRMitra" w:hAnsi="IRMitra" w:cs="IRMitra" w:hint="cs"/>
          <w:sz w:val="28"/>
          <w:szCs w:val="28"/>
          <w:lang w:bidi="fa-IR"/>
        </w:rPr>
        <w:t xml:space="preserve"> ERP</w:t>
      </w:r>
      <w:r>
        <w:rPr>
          <w:rFonts w:ascii="IRMitra" w:hAnsi="IRMitra" w:cs="IRMitra" w:hint="cs"/>
          <w:sz w:val="28"/>
          <w:szCs w:val="28"/>
          <w:rtl/>
          <w:lang w:bidi="fa-IR"/>
        </w:rPr>
        <w:t xml:space="preserve">» </w:t>
      </w:r>
      <w:r w:rsidR="00DC1BDB" w:rsidRPr="00580E63">
        <w:rPr>
          <w:rFonts w:ascii="IRMitra" w:hAnsi="IRMitra" w:cs="IRMitra"/>
          <w:sz w:val="28"/>
          <w:szCs w:val="28"/>
          <w:rtl/>
        </w:rPr>
        <w:t xml:space="preserve">به بررسی </w:t>
      </w:r>
      <w:r w:rsidR="004072A7">
        <w:rPr>
          <w:rFonts w:ascii="IRMitra" w:hAnsi="IRMitra" w:cs="IRMitra" w:hint="cs"/>
          <w:sz w:val="28"/>
          <w:szCs w:val="28"/>
          <w:rtl/>
        </w:rPr>
        <w:t xml:space="preserve">انواع </w:t>
      </w:r>
      <w:r w:rsidR="004072A7">
        <w:rPr>
          <w:rFonts w:ascii="IRMitra" w:hAnsi="IRMitra" w:cs="IRMitra" w:hint="cs"/>
          <w:sz w:val="28"/>
          <w:szCs w:val="28"/>
          <w:rtl/>
          <w:lang w:bidi="fa-IR"/>
        </w:rPr>
        <w:t>خدمات</w:t>
      </w:r>
      <w:r w:rsidR="00412D91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C65425">
        <w:rPr>
          <w:rFonts w:ascii="IRMitra" w:hAnsi="IRMitra" w:cs="IRMitra" w:hint="cs"/>
          <w:sz w:val="28"/>
          <w:szCs w:val="28"/>
        </w:rPr>
        <w:t xml:space="preserve"> ERP</w:t>
      </w:r>
      <w:r w:rsidR="004072A7">
        <w:rPr>
          <w:rFonts w:ascii="IRMitra" w:hAnsi="IRMitra" w:cs="IRMitra" w:hint="cs"/>
          <w:sz w:val="28"/>
          <w:szCs w:val="28"/>
          <w:rtl/>
        </w:rPr>
        <w:t xml:space="preserve"> ابری برای </w:t>
      </w:r>
      <w:r w:rsidR="007A0CF9">
        <w:rPr>
          <w:rFonts w:ascii="IRMitra" w:hAnsi="IRMitra" w:cs="IRMitra" w:hint="cs"/>
          <w:sz w:val="28"/>
          <w:szCs w:val="28"/>
          <w:rtl/>
        </w:rPr>
        <w:t>شخصی‌سازی</w:t>
      </w:r>
      <w:r w:rsidR="004072A7">
        <w:rPr>
          <w:rFonts w:ascii="IRMitra" w:hAnsi="IRMitra" w:cs="IRMitra" w:hint="cs"/>
          <w:sz w:val="28"/>
          <w:szCs w:val="28"/>
          <w:rtl/>
        </w:rPr>
        <w:t xml:space="preserve"> نیازهای مشتریان </w:t>
      </w:r>
      <w:r w:rsidR="00DC1BDB" w:rsidRPr="00580E63">
        <w:rPr>
          <w:rFonts w:ascii="IRMitra" w:hAnsi="IRMitra" w:cs="IRMitra"/>
          <w:sz w:val="28"/>
          <w:szCs w:val="28"/>
          <w:rtl/>
        </w:rPr>
        <w:t xml:space="preserve">پرداخته است. </w:t>
      </w:r>
      <w:r w:rsidR="004072A7">
        <w:rPr>
          <w:rFonts w:ascii="IRMitra" w:hAnsi="IRMitra" w:cs="IRMitra" w:hint="cs"/>
          <w:sz w:val="28"/>
          <w:szCs w:val="28"/>
          <w:rtl/>
        </w:rPr>
        <w:t xml:space="preserve">خلاصه مقاله </w:t>
      </w:r>
      <w:r w:rsidR="007A0CF9">
        <w:rPr>
          <w:rFonts w:ascii="IRMitra" w:hAnsi="IRMitra" w:cs="IRMitra" w:hint="cs"/>
          <w:sz w:val="28"/>
          <w:szCs w:val="28"/>
          <w:rtl/>
        </w:rPr>
        <w:t>آن‌ها</w:t>
      </w:r>
      <w:r w:rsidR="004072A7">
        <w:rPr>
          <w:rFonts w:ascii="IRMitra" w:hAnsi="IRMitra" w:cs="IRMitra" w:hint="cs"/>
          <w:sz w:val="28"/>
          <w:szCs w:val="28"/>
          <w:rtl/>
        </w:rPr>
        <w:t xml:space="preserve"> در ادامه بیان شده است:</w:t>
      </w:r>
    </w:p>
    <w:p w14:paraId="5F15EFA2" w14:textId="2AEC9729" w:rsidR="007C0DDE" w:rsidRDefault="00C65425" w:rsidP="002A693F">
      <w:pPr>
        <w:bidi/>
        <w:jc w:val="both"/>
        <w:rPr>
          <w:rStyle w:val="jlqj4b"/>
          <w:rFonts w:ascii="IRMitra" w:hAnsi="IRMitra" w:cs="IRMitra"/>
          <w:sz w:val="28"/>
          <w:szCs w:val="28"/>
          <w:rtl/>
          <w:lang w:bidi="fa-IR"/>
        </w:rPr>
      </w:pP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lastRenderedPageBreak/>
        <w:t>امروزه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فناوری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طور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گسترده‌ا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توسط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راه‌حل‌های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محاسباتی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پذیرفته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واقع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کوچک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متوسط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(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SME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)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دنبال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بهترین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خودکار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کردن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فعال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یت‌های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پیچیدگی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وظیفه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انتخاب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ترکیب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تغییر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مختلف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غیر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262B34"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شرکت‌های کوچک و متوسط</w:t>
      </w:r>
      <w:r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>(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محدود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یت‌ها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ترجیحات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)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افزایش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ی‌یابد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اکثر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س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یستم‌های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ابری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موجود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به‌اندازه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کافی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انعطاف‌پذیر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نیستند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سازگاری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خودکار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فرایند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کسب‌وکار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پشتیبانی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کنند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>.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باتوجه‌به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پیچیدگی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هزینه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بالای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س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یستم‌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ها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کوچک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متوسط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6B7413">
        <w:rPr>
          <w:rStyle w:val="jlqj4b"/>
          <w:rFonts w:ascii="Times New Roman" w:hAnsi="Times New Roman" w:cs="Times New Roman"/>
          <w:sz w:val="28"/>
          <w:szCs w:val="28"/>
          <w:lang w:bidi="fa-IR"/>
        </w:rPr>
        <w:t>​​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دنبال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اختصاصی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درنظرگرفتن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تغییر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فعال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یت‌های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گسترش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B77F12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محاسبات ابری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ارائه‌دهندگان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اصلی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سیستم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حال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پ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یشنهادهای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خود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به‌عنوان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مدل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SaaS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B77F12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(</w:t>
      </w:r>
      <w:r w:rsidR="00B77F12" w:rsidRPr="00B77F12">
        <w:rPr>
          <w:rFonts w:ascii="IRMitra" w:hAnsi="IRMitra" w:cs="IRMitra" w:hint="cs"/>
          <w:sz w:val="28"/>
          <w:szCs w:val="28"/>
          <w:rtl/>
          <w:lang w:bidi="fa-IR"/>
        </w:rPr>
        <w:t>یوهانسون و رویو</w:t>
      </w:r>
      <w:r w:rsidR="007A0CF9">
        <w:rPr>
          <w:rFonts w:ascii="IRMitra" w:hAnsi="IRMitra" w:cs="IRMitra"/>
          <w:sz w:val="28"/>
          <w:szCs w:val="28"/>
          <w:rtl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۲۰۱۳</w:t>
      </w:r>
      <w:r w:rsidR="00B77F12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)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.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باا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ین‌حال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س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یستم‌ها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به‌اندازه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کافی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انعطاف‌پذیر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نیستند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بتوانند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متغیر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پشتیبانی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کنند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گرایش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سمت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رویکرد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ترکیب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سرویس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داشتن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فرایند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(BP)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مزیت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دارد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: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سهولت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ادغام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هز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ینه‌های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کمتر</w:t>
      </w:r>
      <w:r w:rsidR="00750C0B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(</w:t>
      </w:r>
      <w:r w:rsidR="00750C0B" w:rsidRPr="00750C0B">
        <w:rPr>
          <w:rFonts w:ascii="IRMitra" w:hAnsi="IRMitra" w:cs="IRMitra" w:hint="cs"/>
          <w:sz w:val="28"/>
          <w:szCs w:val="28"/>
          <w:rtl/>
          <w:lang w:bidi="fa-IR"/>
        </w:rPr>
        <w:t>تارانتیلیس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همکاران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۲۰۰۸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>)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؛ بنابرا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ین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دسترس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بودن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سرو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یس‌های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</w:t>
      </w:r>
      <w:r w:rsidR="00750C0B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ناهمگن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QoS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مختلف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توسط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چندین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ارائه‌دهنده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</w:t>
      </w:r>
      <w:r w:rsidR="00750C0B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می‌شود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توسعه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دهندگان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بهره‌گ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AP</w:t>
      </w:r>
      <w:r w:rsidR="00750C0B">
        <w:rPr>
          <w:rStyle w:val="jlqj4b"/>
          <w:rFonts w:ascii="IRMitra" w:hAnsi="IRMitra" w:cs="IRMitra"/>
          <w:sz w:val="28"/>
          <w:szCs w:val="28"/>
          <w:lang w:bidi="fa-IR"/>
        </w:rPr>
        <w:t>I</w:t>
      </w:r>
      <w:r w:rsidR="00750C0B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ی‌دهند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غیر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خاص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مشتریان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برآورده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می‌کند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چندین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روش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بهینه‌سازی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ترکیب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بهینه‌سازی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پارامترهای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QoS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پیشنهاد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750C0B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(</w:t>
      </w:r>
      <w:r w:rsidR="00750C0B" w:rsidRPr="00750C0B">
        <w:rPr>
          <w:rFonts w:ascii="IRMitra" w:hAnsi="IRMitra" w:cs="IRMitra" w:hint="cs"/>
          <w:sz w:val="28"/>
          <w:szCs w:val="28"/>
          <w:rtl/>
          <w:lang w:bidi="fa-IR"/>
        </w:rPr>
        <w:t>ساسیکالادوی و آروکیام</w:t>
      </w:r>
      <w:r w:rsidR="007A0CF9">
        <w:rPr>
          <w:rFonts w:ascii="IRMitra" w:hAnsi="IRMitra" w:cs="IRMitra"/>
          <w:sz w:val="28"/>
          <w:szCs w:val="28"/>
          <w:rtl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۲۰۱۲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؛</w:t>
      </w:r>
      <w:r w:rsidR="00750C0B" w:rsidRPr="00750C0B">
        <w:rPr>
          <w:rFonts w:hint="cs"/>
          <w:rtl/>
          <w:lang w:bidi="fa-IR"/>
        </w:rPr>
        <w:t xml:space="preserve"> </w:t>
      </w:r>
      <w:r w:rsidR="00750C0B" w:rsidRPr="00750C0B">
        <w:rPr>
          <w:rFonts w:ascii="IRMitra" w:hAnsi="IRMitra" w:cs="IRMitra" w:hint="cs"/>
          <w:sz w:val="28"/>
          <w:szCs w:val="28"/>
          <w:rtl/>
          <w:lang w:bidi="fa-IR"/>
        </w:rPr>
        <w:t>یو و همکاران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،</w:t>
      </w:r>
      <w:r w:rsidR="00750C0B" w:rsidRPr="00750C0B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۲۰۱۵</w:t>
      </w:r>
      <w:r w:rsidR="00750C0B" w:rsidRPr="00750C0B">
        <w:rPr>
          <w:rFonts w:ascii="IRMitra" w:hAnsi="IRMitra" w:cs="IRMitra" w:hint="cs"/>
          <w:sz w:val="28"/>
          <w:szCs w:val="28"/>
          <w:rtl/>
          <w:lang w:bidi="fa-IR"/>
        </w:rPr>
        <w:t xml:space="preserve"> ؛ اصغری و نویمی پور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،</w:t>
      </w:r>
      <w:r w:rsidR="00750C0B" w:rsidRPr="00750C0B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۲۰۱۶</w:t>
      </w:r>
      <w:r w:rsidR="00750C0B">
        <w:rPr>
          <w:rFonts w:ascii="IRMitra" w:hAnsi="IRMitra" w:cs="IRMitra" w:hint="cs"/>
          <w:sz w:val="28"/>
          <w:szCs w:val="28"/>
          <w:rtl/>
          <w:lang w:bidi="fa-IR"/>
        </w:rPr>
        <w:t>)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بااین‌حال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مکان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یسم‌ها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تغییر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محدود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یت‌ها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تنظیمات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مشتری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نظر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نم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ی‌گیرند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علاوه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آنها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طور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کارآمد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انعطاف‌پذیر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تعداد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ناهمگن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مدیریت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نم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ی‌کنند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ناهمگنی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معنای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تنزل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کیفیت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کنترل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انتخاب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ترکیب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خدمات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9E54D5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(</w:t>
      </w:r>
      <w:r w:rsidR="009E54D5" w:rsidRPr="009E54D5">
        <w:rPr>
          <w:rFonts w:ascii="IRMitra" w:hAnsi="IRMitra" w:cs="IRMitra" w:hint="cs"/>
          <w:sz w:val="28"/>
          <w:szCs w:val="28"/>
          <w:rtl/>
          <w:lang w:bidi="fa-IR"/>
        </w:rPr>
        <w:t>چانگ و همکاران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۲۰۱۴</w:t>
      </w:r>
      <w:r w:rsidR="009E54D5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)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>.</w:t>
      </w:r>
      <w:r w:rsidR="009E54D5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DC1BDB" w:rsidRPr="00580E63">
        <w:rPr>
          <w:rFonts w:ascii="IRMitra" w:hAnsi="IRMitra" w:cs="IRMitra"/>
          <w:sz w:val="28"/>
          <w:szCs w:val="28"/>
          <w:rtl/>
        </w:rPr>
        <w:t xml:space="preserve">نتایج </w:t>
      </w:r>
      <w:r w:rsidR="00DC1BDB" w:rsidRPr="00580E63">
        <w:rPr>
          <w:rFonts w:ascii="IRMitra" w:hAnsi="IRMitra" w:cs="IRMitra" w:hint="cs"/>
          <w:sz w:val="28"/>
          <w:szCs w:val="28"/>
          <w:rtl/>
        </w:rPr>
        <w:t>حاصل از این پژوهش</w:t>
      </w:r>
      <w:r w:rsidR="00DC1BDB" w:rsidRPr="00580E63">
        <w:rPr>
          <w:rFonts w:ascii="IRMitra" w:hAnsi="IRMitra" w:cs="IRMitra"/>
          <w:sz w:val="28"/>
          <w:szCs w:val="28"/>
          <w:rtl/>
        </w:rPr>
        <w:t xml:space="preserve"> بیانگر </w:t>
      </w:r>
      <w:r w:rsidR="00DC1BDB" w:rsidRPr="00580E63">
        <w:rPr>
          <w:rFonts w:ascii="IRMitra" w:hAnsi="IRMitra" w:cs="IRMitra" w:hint="cs"/>
          <w:sz w:val="28"/>
          <w:szCs w:val="28"/>
          <w:rtl/>
        </w:rPr>
        <w:t xml:space="preserve">این است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بهینه‌سازی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QoS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باتوجه‌به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محدود</w:t>
      </w:r>
      <w:r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یت‌ها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تنظیمات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زم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ینه‌ای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84A8A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آن</w:t>
      </w:r>
      <w:r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فرایند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ERP</w:t>
      </w:r>
      <w:r w:rsidR="00684A8A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مشتری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دهیم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نیازهای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عملکردی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او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را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برآورده</w:t>
      </w:r>
      <w:r w:rsidRPr="006B7413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6B7413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کند</w:t>
      </w:r>
      <w:r w:rsidR="00DC1BDB" w:rsidRPr="00580E63">
        <w:rPr>
          <w:rFonts w:ascii="IRMitra" w:hAnsi="IRMitra" w:cs="IRMitra" w:hint="cs"/>
          <w:sz w:val="28"/>
          <w:szCs w:val="28"/>
          <w:rtl/>
        </w:rPr>
        <w:t>.</w:t>
      </w:r>
      <w:r w:rsidR="00DC1BDB" w:rsidRPr="00580E63">
        <w:rPr>
          <w:rFonts w:ascii="IRMitra" w:hAnsi="IRMitra" w:cs="IRMitra"/>
          <w:sz w:val="28"/>
          <w:szCs w:val="28"/>
          <w:rtl/>
        </w:rPr>
        <w:t xml:space="preserve"> </w:t>
      </w:r>
    </w:p>
    <w:p w14:paraId="47FA48F7" w14:textId="29D4A490" w:rsidR="009F5782" w:rsidRDefault="00A63F9A" w:rsidP="009F5782">
      <w:pPr>
        <w:bidi/>
        <w:spacing w:before="240"/>
        <w:jc w:val="both"/>
        <w:rPr>
          <w:rFonts w:ascii="IRMitra" w:hAnsi="IRMitra" w:cs="IRMitra"/>
          <w:sz w:val="28"/>
          <w:szCs w:val="28"/>
          <w:rtl/>
        </w:rPr>
      </w:pPr>
      <w:r>
        <w:rPr>
          <w:rFonts w:ascii="IRMitra" w:hAnsi="IRMitra" w:cs="IRMitra" w:hint="cs"/>
          <w:sz w:val="28"/>
          <w:szCs w:val="28"/>
          <w:rtl/>
          <w:lang w:bidi="fa-IR"/>
        </w:rPr>
        <w:t>گوپتا</w:t>
      </w:r>
      <w:r w:rsid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 و همکاران</w:t>
      </w:r>
      <w:r w:rsidR="009F5782" w:rsidRPr="00580E63">
        <w:rPr>
          <w:rFonts w:ascii="IRMitra" w:hAnsi="IRMitra" w:cs="IRMitra" w:hint="cs"/>
          <w:sz w:val="28"/>
          <w:szCs w:val="28"/>
          <w:rtl/>
          <w:lang w:bidi="fa-IR"/>
        </w:rPr>
        <w:t xml:space="preserve"> (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۲۰۱۷</w:t>
      </w:r>
      <w:r w:rsidR="009F5782" w:rsidRPr="00580E63">
        <w:rPr>
          <w:rFonts w:ascii="IRMitra" w:hAnsi="IRMitra" w:cs="IRMitra" w:hint="cs"/>
          <w:sz w:val="28"/>
          <w:szCs w:val="28"/>
          <w:rtl/>
          <w:lang w:bidi="fa-IR"/>
        </w:rPr>
        <w:t xml:space="preserve">) </w:t>
      </w:r>
      <w:r w:rsidR="009F5782" w:rsidRPr="00580E63">
        <w:rPr>
          <w:rFonts w:ascii="IRMitra" w:hAnsi="IRMitra" w:cs="IRMitra"/>
          <w:sz w:val="28"/>
          <w:szCs w:val="28"/>
          <w:rtl/>
        </w:rPr>
        <w:t>در پژوهش</w:t>
      </w:r>
      <w:r w:rsidR="009F5782" w:rsidRPr="00580E63">
        <w:rPr>
          <w:rFonts w:ascii="IRMitra" w:hAnsi="IRMitra" w:cs="IRMitra" w:hint="cs"/>
          <w:sz w:val="28"/>
          <w:szCs w:val="28"/>
          <w:rtl/>
        </w:rPr>
        <w:t>ی</w:t>
      </w:r>
      <w:r w:rsidR="009F5782" w:rsidRPr="00580E63">
        <w:rPr>
          <w:rFonts w:ascii="IRMitra" w:hAnsi="IRMitra" w:cs="IRMitra"/>
          <w:sz w:val="28"/>
          <w:szCs w:val="28"/>
          <w:rtl/>
        </w:rPr>
        <w:t xml:space="preserve"> </w:t>
      </w:r>
      <w:r w:rsid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تحت عنوان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«</w:t>
      </w:r>
      <w:r w:rsidR="009F5782" w:rsidRP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شناسایی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چالش‌ها</w:t>
      </w:r>
      <w:r w:rsidR="009F5782" w:rsidRP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 و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رتبه‌بند</w:t>
      </w:r>
      <w:r w:rsidR="007A0CF9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9F5782" w:rsidRP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 آنها در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پ</w:t>
      </w:r>
      <w:r w:rsidR="007A0CF9">
        <w:rPr>
          <w:rFonts w:ascii="IRMitra" w:hAnsi="IRMitra" w:cs="IRMitra" w:hint="cs"/>
          <w:sz w:val="28"/>
          <w:szCs w:val="28"/>
          <w:rtl/>
          <w:lang w:bidi="fa-IR"/>
        </w:rPr>
        <w:t>یاده‌سازی</w:t>
      </w:r>
      <w:r w:rsid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9F5782" w:rsidRPr="009F5782">
        <w:rPr>
          <w:rFonts w:ascii="IRMitra" w:hAnsi="IRMitra" w:cs="IRMitra" w:hint="cs"/>
          <w:sz w:val="28"/>
          <w:szCs w:val="28"/>
          <w:lang w:bidi="fa-IR"/>
        </w:rPr>
        <w:t xml:space="preserve"> ERP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 xml:space="preserve"> ابر</w:t>
      </w:r>
      <w:r w:rsidR="007A0CF9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9F5782">
        <w:rPr>
          <w:rFonts w:ascii="IRMitra" w:hAnsi="IRMitra" w:cs="IRMitra" w:hint="cs"/>
          <w:sz w:val="28"/>
          <w:szCs w:val="28"/>
          <w:rtl/>
          <w:lang w:bidi="fa-IR"/>
        </w:rPr>
        <w:t>:</w:t>
      </w:r>
      <w:r w:rsidR="009F5782" w:rsidRPr="009F5782">
        <w:rPr>
          <w:rFonts w:ascii="IRMitra" w:hAnsi="IRMitra" w:cs="IRMitra" w:hint="cs"/>
          <w:sz w:val="28"/>
          <w:szCs w:val="28"/>
          <w:lang w:bidi="fa-IR"/>
        </w:rPr>
        <w:t xml:space="preserve"> </w:t>
      </w:r>
      <w:r w:rsidR="009F5782" w:rsidRP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یک مطالعه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مقا</w:t>
      </w:r>
      <w:r w:rsidR="007A0CF9">
        <w:rPr>
          <w:rFonts w:ascii="IRMitra" w:hAnsi="IRMitra" w:cs="IRMitra" w:hint="cs"/>
          <w:sz w:val="28"/>
          <w:szCs w:val="28"/>
          <w:rtl/>
          <w:lang w:bidi="fa-IR"/>
        </w:rPr>
        <w:t>یسه‌ای</w:t>
      </w:r>
      <w:r w:rsidR="009F5782" w:rsidRP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 برای</w:t>
      </w:r>
      <w:r w:rsidR="007A0CF9" w:rsidRP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شرکت‌های کوچک و متوسط</w:t>
      </w:r>
      <w:r w:rsidR="007A0CF9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9F5782" w:rsidRP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و </w:t>
      </w:r>
      <w:r w:rsidR="007A0CF9">
        <w:rPr>
          <w:rFonts w:ascii="IRMitra" w:hAnsi="IRMitra" w:cs="IRMitra"/>
          <w:sz w:val="28"/>
          <w:szCs w:val="28"/>
          <w:rtl/>
          <w:lang w:bidi="fa-IR"/>
        </w:rPr>
        <w:t>سازمان‌ها</w:t>
      </w:r>
      <w:r w:rsidR="007A0CF9">
        <w:rPr>
          <w:rFonts w:ascii="IRMitra" w:hAnsi="IRMitra" w:cs="IRMitra" w:hint="cs"/>
          <w:sz w:val="28"/>
          <w:szCs w:val="28"/>
          <w:rtl/>
          <w:lang w:bidi="fa-IR"/>
        </w:rPr>
        <w:t>ی</w:t>
      </w:r>
      <w:r w:rsidR="009F5782" w:rsidRP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 بزرگ</w:t>
      </w:r>
      <w:r w:rsidR="009F5782">
        <w:rPr>
          <w:rFonts w:ascii="IRMitra" w:hAnsi="IRMitra" w:cs="IRMitra" w:hint="cs"/>
          <w:sz w:val="28"/>
          <w:szCs w:val="28"/>
          <w:rtl/>
          <w:lang w:bidi="fa-IR"/>
        </w:rPr>
        <w:t xml:space="preserve">» </w:t>
      </w:r>
      <w:r w:rsidR="0040778E">
        <w:rPr>
          <w:rStyle w:val="jlqj4b"/>
          <w:rFonts w:ascii="IRMitra" w:hAnsi="IRMitra" w:cs="IRMitra"/>
          <w:sz w:val="28"/>
          <w:szCs w:val="28"/>
          <w:rtl/>
          <w:lang w:bidi="fa-IR"/>
        </w:rPr>
        <w:t>چالش‌ها</w:t>
      </w:r>
      <w:r w:rsidR="0040778E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="0040778E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40778E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اساسی</w:t>
      </w:r>
      <w:r w:rsidR="0040778E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40778E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="0040778E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40778E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اجرای</w:t>
      </w:r>
      <w:r w:rsidR="0040778E" w:rsidRPr="00EF4048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="0040778E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ابری</w:t>
      </w:r>
      <w:r w:rsidR="0040778E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از جمله اینکه </w:t>
      </w:r>
      <w:r w:rsidR="003B0702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«</w:t>
      </w:r>
      <w:r w:rsidR="007700AC">
        <w:rPr>
          <w:rStyle w:val="jlqj4b"/>
          <w:rFonts w:ascii="IRMitra" w:hAnsi="IRMitra" w:cs="IRMitra"/>
          <w:sz w:val="28"/>
          <w:szCs w:val="28"/>
          <w:rtl/>
          <w:lang w:bidi="fa-IR"/>
        </w:rPr>
        <w:t>سازمان‌ها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نظر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متفاوت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یا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خیر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؟</w:t>
      </w:r>
      <w:r w:rsidR="003B0702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»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3B0702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را </w:t>
      </w:r>
      <w:r w:rsidR="0040778E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شناسایی</w:t>
      </w:r>
      <w:r w:rsidR="0040778E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کرده‌اند</w:t>
      </w:r>
      <w:r w:rsidR="009F5782" w:rsidRPr="00580E63">
        <w:rPr>
          <w:rFonts w:ascii="IRMitra" w:hAnsi="IRMitra" w:cs="IRMitra"/>
          <w:sz w:val="28"/>
          <w:szCs w:val="28"/>
          <w:rtl/>
        </w:rPr>
        <w:t xml:space="preserve">. </w:t>
      </w:r>
      <w:r w:rsidR="009F5782">
        <w:rPr>
          <w:rFonts w:ascii="IRMitra" w:hAnsi="IRMitra" w:cs="IRMitra" w:hint="cs"/>
          <w:sz w:val="28"/>
          <w:szCs w:val="28"/>
          <w:rtl/>
        </w:rPr>
        <w:t xml:space="preserve">خلاصه مقاله </w:t>
      </w:r>
      <w:r w:rsidR="007A0CF9">
        <w:rPr>
          <w:rFonts w:ascii="IRMitra" w:hAnsi="IRMitra" w:cs="IRMitra" w:hint="cs"/>
          <w:sz w:val="28"/>
          <w:szCs w:val="28"/>
          <w:rtl/>
        </w:rPr>
        <w:t>آن‌ها</w:t>
      </w:r>
      <w:r w:rsidR="009F5782">
        <w:rPr>
          <w:rFonts w:ascii="IRMitra" w:hAnsi="IRMitra" w:cs="IRMitra" w:hint="cs"/>
          <w:sz w:val="28"/>
          <w:szCs w:val="28"/>
          <w:rtl/>
        </w:rPr>
        <w:t xml:space="preserve"> در ادامه بیان شده است:</w:t>
      </w:r>
    </w:p>
    <w:p w14:paraId="4E92CFAC" w14:textId="7EAAA8ED" w:rsidR="006B7413" w:rsidRDefault="00EF4048" w:rsidP="003B0702">
      <w:pPr>
        <w:bidi/>
        <w:jc w:val="both"/>
        <w:rPr>
          <w:rStyle w:val="jlqj4b"/>
          <w:rFonts w:ascii="IRMitra" w:hAnsi="IRMitra" w:cs="IRMitra"/>
          <w:sz w:val="28"/>
          <w:szCs w:val="28"/>
          <w:rtl/>
          <w:lang w:bidi="fa-IR"/>
        </w:rPr>
      </w:pP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Pr="00EF404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/>
          <w:sz w:val="28"/>
          <w:szCs w:val="28"/>
          <w:lang w:bidi="fa-IR"/>
        </w:rPr>
        <w:t>ERP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ابری</w:t>
      </w:r>
      <w:r w:rsidRPr="00EF4048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دستیابی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شخصی‌سازی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دشوار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زیرا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برنامه‌ها</w:t>
      </w:r>
      <w:r w:rsidR="00F36E96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استاندارد</w:t>
      </w:r>
      <w:r w:rsidRPr="00EF4048">
        <w:rPr>
          <w:rStyle w:val="jlqj4b"/>
          <w:rFonts w:ascii="IRMitra" w:hAnsi="IRMitra" w:cs="IRMitra"/>
          <w:sz w:val="28"/>
          <w:szCs w:val="28"/>
          <w:lang w:bidi="fa-IR"/>
        </w:rPr>
        <w:t xml:space="preserve"> ERP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ابری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برای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همه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کاربران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وجود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دارد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حال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ؤ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ال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مطرح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می‌شود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چرا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سازمان‌ها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نظر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متفاوت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هستند؟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سازمان‌ها</w:t>
      </w:r>
      <w:r w:rsidR="00F36E96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بزرگ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معمولاً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س</w:t>
      </w:r>
      <w:r w:rsidR="00F36E96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یستم‌های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بسیار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پ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یچیده‌ای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دارند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گاه‌به‌گاه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شخصی‌سازی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دارند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طرف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دیگر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262B34"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شرکت‌های کوچک و متوسط</w:t>
      </w:r>
      <w:r w:rsidR="00F36E96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دلیل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محدود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بودن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ماژول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نیاز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زیادی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ندارند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؛ بنابرا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ین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262B34"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شرکت‌های کوچک و متوسط</w:t>
      </w:r>
      <w:r w:rsidR="00F36E96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F36E96">
        <w:rPr>
          <w:rStyle w:val="jlqj4b"/>
          <w:rFonts w:ascii="IRMitra" w:hAnsi="IRMitra" w:cs="IRMitra"/>
          <w:sz w:val="28"/>
          <w:szCs w:val="28"/>
          <w:rtl/>
          <w:lang w:bidi="fa-IR"/>
        </w:rPr>
        <w:t>سازمان‌ها</w:t>
      </w:r>
      <w:r w:rsidR="00F36E96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بزرگ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نظر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متفاوت</w:t>
      </w:r>
      <w:r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</w:t>
      </w:r>
      <w:r w:rsidRPr="00EF4048">
        <w:rPr>
          <w:rStyle w:val="jlqj4b"/>
          <w:rFonts w:ascii="IRMitra" w:hAnsi="IRMitra" w:cs="IRMitra"/>
          <w:sz w:val="28"/>
          <w:szCs w:val="28"/>
          <w:lang w:bidi="fa-IR"/>
        </w:rPr>
        <w:t>.</w:t>
      </w:r>
      <w:r w:rsidR="003B0702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 </w:t>
      </w:r>
      <w:r w:rsidR="00827DFA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 xml:space="preserve">نتایج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این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مطالعه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حاکی است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که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262B34"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شرکت‌های کوچک و متوسط</w:t>
      </w:r>
      <w:r w:rsidR="006D00A9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>
        <w:rPr>
          <w:rStyle w:val="jlqj4b"/>
          <w:rFonts w:ascii="IRMitra" w:hAnsi="IRMitra" w:cs="IRMitra"/>
          <w:sz w:val="28"/>
          <w:szCs w:val="28"/>
          <w:rtl/>
          <w:lang w:bidi="fa-IR"/>
        </w:rPr>
        <w:t>سازمان‌ها</w:t>
      </w:r>
      <w:r w:rsidR="006D00A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بزرگ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در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بیشتر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>
        <w:rPr>
          <w:rStyle w:val="jlqj4b"/>
          <w:rFonts w:ascii="IRMitra" w:hAnsi="IRMitra" w:cs="IRMitra"/>
          <w:sz w:val="28"/>
          <w:szCs w:val="28"/>
          <w:rtl/>
          <w:lang w:bidi="fa-IR"/>
        </w:rPr>
        <w:t>چالش‌ها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به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جز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پیچیدگی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تجارت</w:t>
      </w:r>
      <w:r w:rsidR="006D00A9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یکپارچه‌سازی</w:t>
      </w:r>
      <w:r w:rsidR="006D00A9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نظارت</w:t>
      </w:r>
      <w:r w:rsidR="006D00A9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امنیت</w:t>
      </w:r>
      <w:r w:rsidR="006D00A9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محدود</w:t>
      </w:r>
      <w:r w:rsidR="006D00A9">
        <w:rPr>
          <w:rStyle w:val="jlqj4b"/>
          <w:rFonts w:ascii="IRMitra" w:hAnsi="IRMitra" w:cs="IRMitra"/>
          <w:sz w:val="28"/>
          <w:szCs w:val="28"/>
          <w:rtl/>
          <w:lang w:bidi="fa-IR"/>
        </w:rPr>
        <w:t>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عملکرد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یکپارچگی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ارائه‌دهنده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متفاوت</w:t>
      </w:r>
      <w:r w:rsidR="006D00A9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6D00A9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</w:t>
      </w:r>
      <w:r w:rsidR="007A0CF9">
        <w:rPr>
          <w:rStyle w:val="jlqj4b"/>
          <w:rFonts w:ascii="IRMitra" w:hAnsi="IRMitra" w:cs="IRMitra"/>
          <w:sz w:val="28"/>
          <w:szCs w:val="28"/>
          <w:rtl/>
          <w:lang w:bidi="fa-IR"/>
        </w:rPr>
        <w:t>؛ بنابرا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ین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262B34">
        <w:rPr>
          <w:rStyle w:val="jlqj4b"/>
          <w:rFonts w:ascii="IRMitra" w:hAnsi="IRMitra" w:cs="IRMitra"/>
          <w:sz w:val="28"/>
          <w:szCs w:val="28"/>
          <w:rtl/>
          <w:lang w:bidi="fa-IR"/>
        </w:rPr>
        <w:t>شرکت‌های کوچک و متوسط</w:t>
      </w:r>
      <w:r w:rsidR="007700AC">
        <w:rPr>
          <w:rStyle w:val="jlqj4b"/>
          <w:rFonts w:ascii="IRMitra" w:hAnsi="IRMitra" w:cs="IRMitra"/>
          <w:sz w:val="28"/>
          <w:szCs w:val="28"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و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>
        <w:rPr>
          <w:rStyle w:val="jlqj4b"/>
          <w:rFonts w:ascii="IRMitra" w:hAnsi="IRMitra" w:cs="IRMitra"/>
          <w:sz w:val="28"/>
          <w:szCs w:val="28"/>
          <w:rtl/>
          <w:lang w:bidi="fa-IR"/>
        </w:rPr>
        <w:t>سازمان‌ها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بزرگ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از نظر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A0CF9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سفارشی‌سازی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با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یکدیگر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متفاوت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 </w:t>
      </w:r>
      <w:r w:rsidR="007700AC" w:rsidRPr="00EF4048">
        <w:rPr>
          <w:rStyle w:val="jlqj4b"/>
          <w:rFonts w:ascii="IRMitra" w:hAnsi="IRMitra" w:cs="IRMitra" w:hint="cs"/>
          <w:sz w:val="28"/>
          <w:szCs w:val="28"/>
          <w:rtl/>
          <w:lang w:bidi="fa-IR"/>
        </w:rPr>
        <w:t>هستند</w:t>
      </w:r>
      <w:r w:rsidR="007700AC" w:rsidRPr="00EF4048">
        <w:rPr>
          <w:rStyle w:val="jlqj4b"/>
          <w:rFonts w:ascii="IRMitra" w:hAnsi="IRMitra" w:cs="IRMitra"/>
          <w:sz w:val="28"/>
          <w:szCs w:val="28"/>
          <w:rtl/>
          <w:lang w:bidi="fa-IR"/>
        </w:rPr>
        <w:t xml:space="preserve">. </w:t>
      </w:r>
    </w:p>
    <w:sectPr w:rsidR="006B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BF"/>
    <w:rsid w:val="000C2473"/>
    <w:rsid w:val="000F6A20"/>
    <w:rsid w:val="001A1B4F"/>
    <w:rsid w:val="001F0E54"/>
    <w:rsid w:val="00262B34"/>
    <w:rsid w:val="002A693F"/>
    <w:rsid w:val="003B0702"/>
    <w:rsid w:val="003E7568"/>
    <w:rsid w:val="004072A7"/>
    <w:rsid w:val="0040778E"/>
    <w:rsid w:val="00412D91"/>
    <w:rsid w:val="00507F4B"/>
    <w:rsid w:val="005155A7"/>
    <w:rsid w:val="005238A8"/>
    <w:rsid w:val="00552D75"/>
    <w:rsid w:val="005B1824"/>
    <w:rsid w:val="00610426"/>
    <w:rsid w:val="00684A8A"/>
    <w:rsid w:val="006B7413"/>
    <w:rsid w:val="006D00A9"/>
    <w:rsid w:val="00704A8A"/>
    <w:rsid w:val="00711FBF"/>
    <w:rsid w:val="00750C0B"/>
    <w:rsid w:val="007700AC"/>
    <w:rsid w:val="007A0CF9"/>
    <w:rsid w:val="007C0DDE"/>
    <w:rsid w:val="00804646"/>
    <w:rsid w:val="00827DFA"/>
    <w:rsid w:val="00845640"/>
    <w:rsid w:val="008A2C14"/>
    <w:rsid w:val="009453EE"/>
    <w:rsid w:val="009E54D5"/>
    <w:rsid w:val="009F5782"/>
    <w:rsid w:val="00A63F9A"/>
    <w:rsid w:val="00AE30E9"/>
    <w:rsid w:val="00B47086"/>
    <w:rsid w:val="00B77F12"/>
    <w:rsid w:val="00B914B4"/>
    <w:rsid w:val="00B933EB"/>
    <w:rsid w:val="00C4427D"/>
    <w:rsid w:val="00C65425"/>
    <w:rsid w:val="00C7108F"/>
    <w:rsid w:val="00DC1BDB"/>
    <w:rsid w:val="00EF4048"/>
    <w:rsid w:val="00F21180"/>
    <w:rsid w:val="00F3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F988"/>
  <w15:chartTrackingRefBased/>
  <w15:docId w15:val="{4DB3523C-877E-4312-95EB-96A6EC38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7D"/>
    <w:pPr>
      <w:keepNext/>
      <w:keepLines/>
      <w:spacing w:before="240" w:after="0"/>
      <w:outlineLvl w:val="0"/>
    </w:pPr>
    <w:rPr>
      <w:rFonts w:ascii="IRMitra" w:eastAsia="IRMitra" w:hAnsi="IRMitra" w:cs="IRMitr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711FBF"/>
  </w:style>
  <w:style w:type="character" w:customStyle="1" w:styleId="jlqj4b">
    <w:name w:val="jlqj4b"/>
    <w:basedOn w:val="DefaultParagraphFont"/>
    <w:rsid w:val="00711FBF"/>
  </w:style>
  <w:style w:type="character" w:customStyle="1" w:styleId="Heading1Char">
    <w:name w:val="Heading 1 Char"/>
    <w:basedOn w:val="DefaultParagraphFont"/>
    <w:link w:val="Heading1"/>
    <w:uiPriority w:val="9"/>
    <w:rsid w:val="00C4427D"/>
    <w:rPr>
      <w:rFonts w:ascii="IRMitra" w:eastAsia="IRMitra" w:hAnsi="IRMitra" w:cs="IRMit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924</Words>
  <Characters>4417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Daeyan Komeil</dc:creator>
  <cp:keywords/>
  <dc:description/>
  <cp:lastModifiedBy>Daeyan Komeil</cp:lastModifiedBy>
  <cp:revision>41</cp:revision>
  <dcterms:created xsi:type="dcterms:W3CDTF">2021-06-18T18:51:00Z</dcterms:created>
  <dcterms:modified xsi:type="dcterms:W3CDTF">2021-06-22T15:44:00Z</dcterms:modified>
</cp:coreProperties>
</file>