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CD83" w14:textId="77777777" w:rsidR="00A43B9F" w:rsidRPr="006A0151" w:rsidRDefault="00A43B9F" w:rsidP="00A43B9F">
      <w:pPr>
        <w:bidi/>
        <w:jc w:val="center"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6A0151">
        <w:rPr>
          <w:rFonts w:ascii="IRMitra" w:hAnsi="IRMitra" w:cs="IRMitra" w:hint="cs"/>
          <w:b/>
          <w:bCs/>
          <w:sz w:val="28"/>
          <w:szCs w:val="28"/>
          <w:rtl/>
          <w:lang w:bidi="fa-IR"/>
        </w:rPr>
        <w:t>استاد راهنما</w:t>
      </w:r>
      <w:r w:rsidRPr="006A0151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: </w:t>
      </w:r>
      <w:r w:rsidRPr="006A0151">
        <w:rPr>
          <w:rFonts w:ascii="IRMitra" w:hAnsi="IRMitra" w:cs="IRMitra" w:hint="cs"/>
          <w:b/>
          <w:bCs/>
          <w:sz w:val="28"/>
          <w:szCs w:val="28"/>
          <w:rtl/>
          <w:lang w:bidi="fa-IR"/>
        </w:rPr>
        <w:t>امید میلانی فرد</w:t>
      </w:r>
    </w:p>
    <w:p w14:paraId="21A2E48C" w14:textId="77777777" w:rsidR="00A43B9F" w:rsidRDefault="00A43B9F" w:rsidP="00A43B9F">
      <w:pPr>
        <w:bidi/>
        <w:spacing w:after="0"/>
        <w:jc w:val="center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/>
          <w:sz w:val="28"/>
          <w:szCs w:val="28"/>
          <w:rtl/>
        </w:rPr>
        <w:t>ته</w:t>
      </w:r>
      <w:r>
        <w:rPr>
          <w:rFonts w:ascii="IRMitra" w:hAnsi="IRMitra" w:cs="IRMitra" w:hint="cs"/>
          <w:sz w:val="28"/>
          <w:szCs w:val="28"/>
          <w:rtl/>
        </w:rPr>
        <w:t>یه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و تنظیم: </w:t>
      </w:r>
      <w:r w:rsidRPr="00AF6417">
        <w:rPr>
          <w:rFonts w:ascii="IRMitra" w:hAnsi="IRMitra" w:cs="IRMitra"/>
          <w:sz w:val="28"/>
          <w:szCs w:val="28"/>
          <w:rtl/>
        </w:rPr>
        <w:t>توحید توحید نژاد</w:t>
      </w:r>
    </w:p>
    <w:p w14:paraId="01268D0E" w14:textId="77777777" w:rsidR="00A43B9F" w:rsidRDefault="00A43B9F" w:rsidP="00A43B9F">
      <w:pPr>
        <w:bidi/>
        <w:spacing w:after="0"/>
        <w:jc w:val="center"/>
        <w:rPr>
          <w:rFonts w:ascii="IRMitra" w:hAnsi="IRMitra" w:cs="IRMitra"/>
          <w:sz w:val="28"/>
          <w:szCs w:val="28"/>
        </w:rPr>
      </w:pPr>
      <w:r>
        <w:rPr>
          <w:rFonts w:ascii="IRMitra" w:hAnsi="IRMitra" w:cs="IRMitra"/>
          <w:sz w:val="28"/>
          <w:szCs w:val="28"/>
        </w:rPr>
        <w:t>tohid.quran@gmail.com</w:t>
      </w:r>
    </w:p>
    <w:p w14:paraId="3EFDFC6C" w14:textId="77777777" w:rsidR="00A43B9F" w:rsidRPr="00D21237" w:rsidRDefault="00A43B9F" w:rsidP="00A43B9F">
      <w:pPr>
        <w:autoSpaceDE w:val="0"/>
        <w:autoSpaceDN w:val="0"/>
        <w:bidi/>
        <w:adjustRightInd w:val="0"/>
        <w:spacing w:before="240" w:after="0" w:line="240" w:lineRule="auto"/>
        <w:jc w:val="center"/>
        <w:rPr>
          <w:rFonts w:ascii="IRMitra" w:hAnsi="IRMitra" w:cs="IRMitra"/>
          <w:sz w:val="28"/>
          <w:szCs w:val="28"/>
          <w:rtl/>
          <w:lang w:bidi="fa-IR"/>
        </w:rPr>
      </w:pPr>
      <w:r w:rsidRPr="00D21237">
        <w:rPr>
          <w:rFonts w:ascii="IRMitra" w:hAnsi="IRMitra" w:cs="IRMitra"/>
          <w:sz w:val="28"/>
          <w:szCs w:val="28"/>
          <w:rtl/>
        </w:rPr>
        <w:t>دانشجو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ک</w:t>
      </w:r>
      <w:r w:rsidRPr="00D21237">
        <w:rPr>
          <w:rFonts w:ascii="IRMitra" w:hAnsi="IRMitra" w:cs="IRMitra"/>
          <w:sz w:val="28"/>
          <w:szCs w:val="28"/>
          <w:rtl/>
        </w:rPr>
        <w:t>ارشناس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ارشد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مد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>ر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>ت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فناور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اطلاعات</w:t>
      </w:r>
      <w:r w:rsidRPr="00D21237">
        <w:rPr>
          <w:rFonts w:ascii="IRMitra" w:hAnsi="IRMitra" w:cs="IRMitra"/>
          <w:sz w:val="28"/>
          <w:szCs w:val="28"/>
        </w:rPr>
        <w:t xml:space="preserve"> </w:t>
      </w:r>
    </w:p>
    <w:p w14:paraId="30C986C4" w14:textId="77777777" w:rsidR="00A43B9F" w:rsidRPr="00D21237" w:rsidRDefault="00A43B9F" w:rsidP="00A43B9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Mitra" w:hAnsi="IRMitra" w:cs="IRMitra"/>
          <w:sz w:val="28"/>
          <w:szCs w:val="28"/>
        </w:rPr>
      </w:pPr>
      <w:r w:rsidRPr="00D21237">
        <w:rPr>
          <w:rFonts w:ascii="IRMitra" w:hAnsi="IRMitra" w:cs="IRMitra"/>
          <w:sz w:val="28"/>
          <w:szCs w:val="28"/>
          <w:rtl/>
        </w:rPr>
        <w:t>دانشگاه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فردوس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 xml:space="preserve"> مشهد</w:t>
      </w:r>
    </w:p>
    <w:p w14:paraId="255BCF77" w14:textId="2DD0CB2B" w:rsidR="009E4296" w:rsidRDefault="009E4296" w:rsidP="00781D74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تعریف مفاهیم</w:t>
      </w:r>
    </w:p>
    <w:p w14:paraId="12359268" w14:textId="71034430" w:rsidR="000C31B2" w:rsidRDefault="000C31B2" w:rsidP="00781D74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2AAD6E44" w14:textId="5F8DCF23" w:rsidR="00145400" w:rsidRDefault="00061E66" w:rsidP="00781D74">
      <w:pPr>
        <w:pStyle w:val="NoSpacing"/>
        <w:bidi/>
        <w:spacing w:after="24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Pr="00145400">
        <w:rPr>
          <w:rFonts w:ascii="IRMitra" w:hAnsi="IRMitra" w:cs="IRMitra" w:hint="cs"/>
          <w:sz w:val="28"/>
          <w:szCs w:val="28"/>
          <w:rtl/>
        </w:rPr>
        <w:t>و</w:t>
      </w:r>
      <w:r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</w:rPr>
        <w:t>ERP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اغلب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به‌جا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یکدیگر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</w:t>
      </w:r>
      <w:r w:rsidR="002602CA"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  <w:r w:rsidR="002602CA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اما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وجود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دارد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شخصی‌سازی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و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موارد مشترکی دارند. </w:t>
      </w:r>
      <w:r w:rsidR="002602CA">
        <w:rPr>
          <w:rFonts w:ascii="IRMitra" w:hAnsi="IRMitra" w:cs="IRMitra"/>
          <w:sz w:val="28"/>
          <w:szCs w:val="28"/>
          <w:rtl/>
        </w:rPr>
        <w:t>درحال</w:t>
      </w:r>
      <w:r w:rsidR="002602CA">
        <w:rPr>
          <w:rFonts w:ascii="IRMitra" w:hAnsi="IRMitra" w:cs="IRMitra" w:hint="cs"/>
          <w:sz w:val="28"/>
          <w:szCs w:val="28"/>
          <w:rtl/>
        </w:rPr>
        <w:t>ی‌که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</w:t>
      </w:r>
      <w:r w:rsidR="002602CA">
        <w:rPr>
          <w:rFonts w:ascii="IRMitra" w:hAnsi="IRMitra" w:cs="IRMitra" w:hint="cs"/>
          <w:sz w:val="28"/>
          <w:szCs w:val="28"/>
          <w:rtl/>
        </w:rPr>
        <w:t>ی‌رسند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 w:rsidR="002602CA">
        <w:rPr>
          <w:rFonts w:ascii="IRMitra" w:hAnsi="IRMitra" w:cs="IRMitra"/>
          <w:sz w:val="28"/>
          <w:szCs w:val="28"/>
          <w:rtl/>
        </w:rPr>
        <w:t>تجربه‌ا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منافع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مسیرهای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رسیدن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</w:rPr>
        <w:t>.</w:t>
      </w:r>
      <w:r w:rsidR="00A241F4">
        <w:rPr>
          <w:rFonts w:ascii="IRMitra" w:hAnsi="IRMitra" w:cs="IRMitra" w:hint="cs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 w:rsidR="002602CA">
        <w:rPr>
          <w:rFonts w:ascii="IRMitra" w:hAnsi="IRMitra" w:cs="IRMitra"/>
          <w:sz w:val="28"/>
          <w:szCs w:val="28"/>
          <w:rtl/>
        </w:rPr>
        <w:t xml:space="preserve"> </w:t>
      </w:r>
      <w:r w:rsidR="005D5988">
        <w:rPr>
          <w:rFonts w:ascii="IRMitra" w:hAnsi="IRMitra" w:cs="IRMitra" w:hint="cs"/>
          <w:sz w:val="28"/>
          <w:szCs w:val="28"/>
          <w:rtl/>
        </w:rPr>
        <w:t>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به طراحی یا تولید چیزی برای تأمین نیازهای فردی کسی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 w:rsidR="002602CA"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</w:t>
      </w:r>
      <w:r w:rsidR="002602CA">
        <w:rPr>
          <w:rFonts w:ascii="IRMitra" w:hAnsi="IRMitra" w:cs="IRMitra" w:hint="cs"/>
          <w:sz w:val="28"/>
          <w:szCs w:val="28"/>
          <w:rtl/>
        </w:rPr>
        <w:t>ی‌شود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سعی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</w:t>
      </w:r>
      <w:r w:rsidR="002602CA">
        <w:rPr>
          <w:rFonts w:ascii="IRMitra" w:hAnsi="IRMitra" w:cs="IRMitra" w:hint="cs"/>
          <w:sz w:val="28"/>
          <w:szCs w:val="28"/>
          <w:rtl/>
        </w:rPr>
        <w:t>ی‌کند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2602CA"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اختیار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قرار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دهد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اصلی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ارائه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علایق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2602CA"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بدون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هیچ‌گونه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تلاش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برای تغییر چیزی متناسب با یک فرد یا کار خاص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</w:t>
      </w:r>
      <w:r w:rsidR="002602CA"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/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سرویس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ممکن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قادر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سازد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پیکربندی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طرح</w:t>
      </w:r>
      <w:r w:rsidR="002602CA"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عملکرد</w:t>
      </w:r>
      <w:r w:rsidR="002602CA"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موردنظر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تغییر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دهند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آنها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برآورده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کند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</w:p>
    <w:p w14:paraId="2F5CB419" w14:textId="4B8D132F" w:rsidR="005D5988" w:rsidRDefault="002602CA" w:rsidP="00781D74">
      <w:pPr>
        <w:pStyle w:val="NoSpacing"/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/>
          <w:sz w:val="28"/>
          <w:szCs w:val="28"/>
          <w:rtl/>
        </w:rPr>
        <w:t>باتوجه‌به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اینکه </w:t>
      </w:r>
      <w:r w:rsidR="007E5B78">
        <w:rPr>
          <w:rFonts w:ascii="IRMitra" w:hAnsi="IRMitra" w:cs="IRMitra" w:hint="cs"/>
          <w:sz w:val="28"/>
          <w:szCs w:val="28"/>
          <w:rtl/>
        </w:rPr>
        <w:t xml:space="preserve">کاربرد 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هر دو مفهوم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در </w:t>
      </w:r>
      <w:r>
        <w:rPr>
          <w:rFonts w:ascii="IRMitra" w:hAnsi="IRMitra" w:cs="IRMitra"/>
          <w:sz w:val="28"/>
          <w:szCs w:val="28"/>
          <w:rtl/>
        </w:rPr>
        <w:t>پ</w:t>
      </w:r>
      <w:r>
        <w:rPr>
          <w:rFonts w:ascii="IRMitra" w:hAnsi="IRMitra" w:cs="IRMitra" w:hint="cs"/>
          <w:sz w:val="28"/>
          <w:szCs w:val="28"/>
          <w:rtl/>
        </w:rPr>
        <w:t>یاده‌سازی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</w:t>
      </w:r>
      <w:r w:rsidR="005D5988">
        <w:rPr>
          <w:rFonts w:ascii="IRMitra" w:hAnsi="IRMitra" w:cs="IRMitra"/>
          <w:sz w:val="28"/>
          <w:szCs w:val="28"/>
        </w:rPr>
        <w:t>ERP</w:t>
      </w:r>
      <w:r w:rsidR="005D598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/>
          <w:sz w:val="28"/>
          <w:szCs w:val="28"/>
          <w:rtl/>
          <w:lang w:bidi="fa-IR"/>
        </w:rPr>
        <w:t>متناسب‌ساز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افزودن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یا کدهای </w:t>
      </w:r>
      <w:r>
        <w:rPr>
          <w:rFonts w:ascii="IRMitra" w:hAnsi="IRMitra" w:cs="IRMitra"/>
          <w:sz w:val="28"/>
          <w:szCs w:val="28"/>
          <w:rtl/>
          <w:lang w:bidi="fa-IR"/>
        </w:rPr>
        <w:t>برنامه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بدون تغییر برنامه اصلی جهت پشتیبانی از نیازهای </w:t>
      </w:r>
      <w:r>
        <w:rPr>
          <w:rFonts w:ascii="IRMitra" w:hAnsi="IRMitra" w:cs="IRMitra"/>
          <w:sz w:val="28"/>
          <w:szCs w:val="28"/>
          <w:rtl/>
          <w:lang w:bidi="fa-IR"/>
        </w:rPr>
        <w:t>منحصربه‌فرد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یک سازمان یا صنعت خاص </w:t>
      </w:r>
      <w:r>
        <w:rPr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Fonts w:ascii="IRMitra" w:hAnsi="IRMitra" w:cs="IRMitra" w:hint="cs"/>
          <w:sz w:val="28"/>
          <w:szCs w:val="28"/>
          <w:rtl/>
          <w:lang w:bidi="fa-IR"/>
        </w:rPr>
        <w:t>ی‌باشد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. خواه این تغییرات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یا امکانات اضافی و جانبی همراه برنامه </w:t>
      </w:r>
      <w:r>
        <w:rPr>
          <w:rFonts w:ascii="IRMitra" w:hAnsi="IRMitra" w:cs="IRMitra"/>
          <w:sz w:val="28"/>
          <w:szCs w:val="28"/>
          <w:rtl/>
          <w:lang w:bidi="fa-IR"/>
        </w:rPr>
        <w:t>امکان‌پذ</w:t>
      </w:r>
      <w:r>
        <w:rPr>
          <w:rFonts w:ascii="IRMitra" w:hAnsi="IRMitra" w:cs="IRMitra" w:hint="cs"/>
          <w:sz w:val="28"/>
          <w:szCs w:val="28"/>
          <w:rtl/>
          <w:lang w:bidi="fa-IR"/>
        </w:rPr>
        <w:t>یر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باشد و یا توسط کاربر و با افزودن کدها یا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انجام شود. در ادامه هر دو مفهوم با کاربرد یکسان در موضوع </w:t>
      </w:r>
      <w:r>
        <w:rPr>
          <w:rFonts w:ascii="IRMitra" w:hAnsi="IRMitra" w:cs="IRMitra"/>
          <w:sz w:val="28"/>
          <w:szCs w:val="28"/>
          <w:rtl/>
          <w:lang w:bidi="fa-IR"/>
        </w:rPr>
        <w:t>راه‌حل‌ها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شده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مطرح شده است.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 xml:space="preserve">برنامه </w:t>
      </w:r>
      <w:r w:rsidR="002A017A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به م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عنی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طراحی </w:t>
      </w:r>
      <w:r w:rsidR="00EB4494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به‌صورت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کاملاً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سفارشی از ابتدا و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بر اساس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نیازهای مشتری اطلاق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ی‌شود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.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شخصی سازی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به معنی تغییرات و سفارشی‌سازی </w:t>
      </w:r>
      <w:r w:rsidR="005007E2">
        <w:rPr>
          <w:rFonts w:ascii="IRMitra" w:hAnsi="IRMitra" w:cs="IRMitra"/>
          <w:sz w:val="28"/>
          <w:szCs w:val="28"/>
          <w:lang w:bidi="fa-IR"/>
        </w:rPr>
        <w:t>ERP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موجود 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که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معمولاً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جنبه‌ها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شخصی‌سازی را با طراحی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اضافی و اختصاص </w:t>
      </w:r>
      <w:r w:rsidR="00E73650">
        <w:rPr>
          <w:rFonts w:ascii="IRMitra" w:hAnsi="IRMitra" w:cs="IRMitra"/>
          <w:sz w:val="28"/>
          <w:szCs w:val="28"/>
          <w:lang w:bidi="fa-IR"/>
        </w:rPr>
        <w:t>API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لازم برای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اضافه‌کردن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قطعات کد برنامه به برنامه اصلی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در نظر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ی‌گیرند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به کار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ی‌رود.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</w:p>
    <w:p w14:paraId="44D56119" w14:textId="77777777" w:rsidR="00145400" w:rsidRDefault="00145400" w:rsidP="00781D74">
      <w:pPr>
        <w:pStyle w:val="NoSpacing"/>
        <w:bidi/>
        <w:jc w:val="both"/>
        <w:rPr>
          <w:rFonts w:ascii="IRMitra" w:hAnsi="IRMitra" w:cs="IRMitra"/>
          <w:sz w:val="28"/>
          <w:szCs w:val="28"/>
          <w:rtl/>
        </w:rPr>
      </w:pPr>
    </w:p>
    <w:p w14:paraId="604B3C06" w14:textId="7BC52F5E" w:rsidR="00A07013" w:rsidRPr="00703F04" w:rsidRDefault="00A07013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سفارشی‌سازی</w:t>
      </w:r>
      <w:r w:rsidRPr="00703F04">
        <w:t xml:space="preserve"> </w:t>
      </w:r>
      <w:r>
        <w:rPr>
          <w:rFonts w:hint="cs"/>
          <w:rtl/>
        </w:rPr>
        <w:t xml:space="preserve"> </w:t>
      </w:r>
      <w:r w:rsidRPr="00703F04">
        <w:t>ERP</w:t>
      </w:r>
    </w:p>
    <w:p w14:paraId="581E8E3A" w14:textId="3043D740" w:rsidR="00881992" w:rsidRDefault="00881992" w:rsidP="00881992">
      <w:pPr>
        <w:bidi/>
        <w:spacing w:line="276" w:lineRule="auto"/>
        <w:jc w:val="both"/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</w:pP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 xml:space="preserve">مدیریت منابع سازمانی از جمله مفاهیمی است که در امتداد استراتژی «تمرکز در عین </w:t>
      </w:r>
      <w:r w:rsidR="001554FF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>توز</w:t>
      </w:r>
      <w:r w:rsidR="001554FF"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</w:rPr>
        <w:t>یع‌پذیری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>» با هدف شناخت، برنامه‌ریزی، تخصیص و ارزیابی منابع سازمانی شکل گرفت. در گذشته بسیاری از فعالیت‌های زنجبره تأمین به طور سنتی با کاغذ، تلفن و فکس انجام می‌شد که بسیار ناکارآمد، پر هزینه، کند و پر خطا بود. بنابراین زمانی که استفاده از کامپیوتر در کسب و کار آغاز شد؛ بسیاری از افراد خواستار خودکار سازی فرایندهای زنجیرهٔ تأمین شدند. فلسفهٔ وجودی سیستم‌های برنامه‌ریزی منابع سازمانی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  <w:lang w:bidi="fa-IR"/>
        </w:rPr>
        <w:t>(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  <w:t>ERP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  <w:lang w:bidi="fa-IR"/>
        </w:rPr>
        <w:t>)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  <w:t xml:space="preserve"> 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 xml:space="preserve">را می‌توان در راستای همین درخواست و نیاز انسان‌ها به حساب آورد؛ 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  <w:t>ERP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  <w:t xml:space="preserve"> 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>یکی از فناوری‌های بسیار پیشرفته و تأثیر گذار بر روند مدیریت و بهبود عملکرد و بهره وری سازمان‌ها می‌باشد، زیرا ماهیت نرم‌افزاری این سیستم، پویایی و توسعه پذیری آن، این امکان را برای تحلیلگران و طراحان سیستم</w:t>
      </w:r>
      <w:r w:rsidRPr="00BD784C">
        <w:rPr>
          <w:rFonts w:ascii="Cambria" w:eastAsia="Calibri" w:hAnsi="Cambria" w:cs="Cambria" w:hint="cs"/>
          <w:color w:val="000000"/>
          <w:sz w:val="28"/>
          <w:szCs w:val="28"/>
          <w:shd w:val="clear" w:color="auto" w:fill="FFFFFF"/>
          <w:rtl/>
        </w:rPr>
        <w:t> 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 xml:space="preserve"> فراهم نموده است که در طول زمان به تناسب تغییر نیازمندی‌های سازمان آن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BD784C"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  <w:rtl/>
        </w:rPr>
        <w:t>را به گونه ای توسعه دهند که احتیاجات موجود را برطرف نماید</w:t>
      </w:r>
      <w:r>
        <w:rPr>
          <w:rFonts w:ascii="IRMitra" w:eastAsia="Calibri" w:hAnsi="IRMitra" w:cs="IRMitra"/>
          <w:color w:val="000000"/>
          <w:sz w:val="28"/>
          <w:szCs w:val="28"/>
          <w:shd w:val="clear" w:color="auto" w:fill="FFFFFF"/>
        </w:rPr>
        <w:t>.</w:t>
      </w:r>
      <w:r>
        <w:rPr>
          <w:rFonts w:ascii="IRMitra" w:eastAsia="Calibri" w:hAnsi="IRMitra" w:cs="IRMitra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IRMitra" w:hAnsi="IRMitra" w:cs="IRMitra" w:hint="cs"/>
          <w:color w:val="000000"/>
          <w:sz w:val="28"/>
          <w:szCs w:val="28"/>
          <w:shd w:val="clear" w:color="auto" w:fill="FFFFFF"/>
          <w:rtl/>
        </w:rPr>
        <w:t>امروزه</w:t>
      </w:r>
      <w:r w:rsidRPr="00DB2FA9">
        <w:rPr>
          <w:rFonts w:ascii="IRMitra" w:hAnsi="IRMitra" w:cs="IRMitra"/>
          <w:color w:val="000000"/>
          <w:sz w:val="28"/>
          <w:szCs w:val="28"/>
          <w:shd w:val="clear" w:color="auto" w:fill="FFFFFF"/>
          <w:rtl/>
        </w:rPr>
        <w:t xml:space="preserve"> اینترنت به‌عنوان جزیی تفکیک ناپذیر از</w:t>
      </w:r>
      <w:r w:rsidRPr="00DB2FA9">
        <w:rPr>
          <w:rFonts w:ascii="IRMitra" w:hAnsi="IRMitra" w:cs="IRMitra"/>
          <w:color w:val="000000"/>
          <w:sz w:val="28"/>
          <w:szCs w:val="28"/>
          <w:shd w:val="clear" w:color="auto" w:fill="FFFFFF"/>
        </w:rPr>
        <w:t xml:space="preserve"> ERP </w:t>
      </w:r>
      <w:r w:rsidRPr="00DB2FA9">
        <w:rPr>
          <w:rFonts w:ascii="IRMitra" w:hAnsi="IRMitra" w:cs="IRMitra"/>
          <w:color w:val="000000"/>
          <w:sz w:val="28"/>
          <w:szCs w:val="28"/>
          <w:shd w:val="clear" w:color="auto" w:fill="FFFFFF"/>
          <w:rtl/>
        </w:rPr>
        <w:t>محسوب و سیستم‌های</w:t>
      </w:r>
      <w:r w:rsidRPr="00DB2FA9">
        <w:rPr>
          <w:rFonts w:ascii="IRMitra" w:hAnsi="IRMitra" w:cs="IRMitra"/>
          <w:color w:val="000000"/>
          <w:sz w:val="28"/>
          <w:szCs w:val="28"/>
          <w:shd w:val="clear" w:color="auto" w:fill="FFFFFF"/>
        </w:rPr>
        <w:t xml:space="preserve"> ERP </w:t>
      </w:r>
      <w:r w:rsidRPr="00DB2FA9">
        <w:rPr>
          <w:rFonts w:ascii="IRMitra" w:hAnsi="IRMitra" w:cs="IRMitra"/>
          <w:color w:val="000000"/>
          <w:sz w:val="28"/>
          <w:szCs w:val="28"/>
          <w:shd w:val="clear" w:color="auto" w:fill="FFFFFF"/>
          <w:rtl/>
        </w:rPr>
        <w:t xml:space="preserve">تحت وب توسعه یافتند که فناوری چند لایه‌ای در معماری سیستم اطلاعاتی را پشتیبانی می‌کنند. </w:t>
      </w:r>
    </w:p>
    <w:p w14:paraId="3A60FEA1" w14:textId="5BDEA111" w:rsidR="00A07013" w:rsidRPr="00245762" w:rsidRDefault="000C7D73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ابزاری برای مدیریت داده است که امکان مشاهده و به اشتراک‌گذاری داده‌ها را برای بهینه‌سازی و خودکار کردن فعالیت‌های اساسی کسب‌وکار فراهم می‌کند.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خودکارسازی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توجه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صنعت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موردنظر</w:t>
      </w:r>
      <w:r w:rsidRPr="00703F04">
        <w:rPr>
          <w:rFonts w:ascii="IRMitra" w:hAnsi="IRMitra" w:cs="IRMitra"/>
          <w:sz w:val="28"/>
          <w:szCs w:val="28"/>
          <w:rtl/>
        </w:rPr>
        <w:t xml:space="preserve"> (</w:t>
      </w:r>
      <w:r w:rsidRPr="00703F04">
        <w:rPr>
          <w:rFonts w:ascii="IRMitra" w:hAnsi="IRMitra" w:cs="IRMitra" w:hint="cs"/>
          <w:sz w:val="28"/>
          <w:szCs w:val="28"/>
          <w:rtl/>
        </w:rPr>
        <w:t>تولید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بهداشت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اجاره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پروژه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محور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CRM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...</w:t>
      </w:r>
      <w:r w:rsidRPr="00703F04">
        <w:rPr>
          <w:rFonts w:ascii="IRMitra" w:hAnsi="IRMitra" w:cs="IRMitra"/>
          <w:sz w:val="28"/>
          <w:szCs w:val="28"/>
          <w:rtl/>
        </w:rPr>
        <w:t xml:space="preserve">)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</w:rPr>
        <w:t>.</w:t>
      </w:r>
      <w:r w:rsidR="00A07013">
        <w:rPr>
          <w:rFonts w:ascii="IRMitra" w:hAnsi="IRMitra" w:cs="IRMitra" w:hint="cs"/>
          <w:sz w:val="28"/>
          <w:szCs w:val="28"/>
          <w:rtl/>
        </w:rPr>
        <w:t xml:space="preserve"> </w:t>
      </w:r>
      <w:r w:rsidR="00A07013" w:rsidRPr="00FE68BC">
        <w:rPr>
          <w:rFonts w:ascii="IRMitra" w:hAnsi="IRMitra" w:cs="IRMitra"/>
          <w:sz w:val="28"/>
          <w:szCs w:val="28"/>
          <w:rtl/>
        </w:rPr>
        <w:t>به دلیل ساختار سازمانی، ارتباطات پیچیده بین بخش‌ها و سایر موارد، جمع‌آوری و تجزیه‌وتحلیل داده‌ها دشوار است</w:t>
      </w:r>
      <w:r w:rsidR="009D3F4E">
        <w:rPr>
          <w:rFonts w:ascii="IRMitra" w:hAnsi="IRMitra" w:cs="IRMitra" w:hint="cs"/>
          <w:sz w:val="28"/>
          <w:szCs w:val="28"/>
          <w:rtl/>
        </w:rPr>
        <w:t>.</w:t>
      </w:r>
      <w:r w:rsidR="00A07013" w:rsidRPr="00FE68BC">
        <w:rPr>
          <w:rFonts w:ascii="IRMitra" w:hAnsi="IRMitra" w:cs="IRMitra"/>
          <w:sz w:val="28"/>
          <w:szCs w:val="28"/>
        </w:rPr>
        <w:t xml:space="preserve"> 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نرم‌افزار </w:t>
      </w:r>
      <w:r w:rsidR="00024D93" w:rsidRPr="00FE68BC">
        <w:rPr>
          <w:rFonts w:ascii="IRMitra" w:hAnsi="IRMitra" w:cs="IRMitra"/>
          <w:sz w:val="28"/>
          <w:szCs w:val="28"/>
        </w:rPr>
        <w:t>ERP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 با تصمیم‌گیری‌های مبتنی بر داده، به سازمان‌ها امکان می‌دهد انعطاف‌پذیرتر و کارآمدتر شوند.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وظیفه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اصلی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 w:hint="cs"/>
          <w:sz w:val="28"/>
          <w:szCs w:val="28"/>
          <w:rtl/>
        </w:rPr>
        <w:t>راه‌حل</w:t>
      </w:r>
      <w:r w:rsidR="00024D93" w:rsidRPr="00245762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جمع‌آوری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ارائه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آنها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روشی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منطقی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پس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تجزیه‌وتحلیل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بدون پردازش، چنین اطلاعاتی زمینه و چشم‌انداز ندارد. علاوه بر این، شما نمی‌توانید ارتباطات بین بخش‌های مختلف داده را ببینید. راه‌حل‌های سفارشی </w:t>
      </w:r>
      <w:r w:rsidR="00A07013" w:rsidRPr="00FE68BC">
        <w:rPr>
          <w:rFonts w:ascii="IRMitra" w:hAnsi="IRMitra" w:cs="IRMitra"/>
          <w:sz w:val="28"/>
          <w:szCs w:val="28"/>
        </w:rPr>
        <w:t>ERP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استخراج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سازماندهی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تفسیر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اطلاعات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جداگانه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مدیریت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مبتنی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داده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کمک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م</w:t>
      </w:r>
      <w:r w:rsidR="00024D93">
        <w:rPr>
          <w:rFonts w:ascii="IRMitra" w:hAnsi="IRMitra" w:cs="IRMitra" w:hint="cs"/>
          <w:sz w:val="28"/>
          <w:szCs w:val="28"/>
          <w:rtl/>
        </w:rPr>
        <w:t>ی‌کند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. </w:t>
      </w:r>
    </w:p>
    <w:p w14:paraId="2B5F3F21" w14:textId="4CC3148D" w:rsidR="00EA2253" w:rsidRDefault="00A07013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اوقات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عملکرد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همچنین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تفاوت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همسویی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>
        <w:rPr>
          <w:rFonts w:ascii="IRMitra" w:hAnsi="IRMitra" w:cs="IRMitra" w:hint="cs"/>
          <w:sz w:val="28"/>
          <w:szCs w:val="28"/>
          <w:rtl/>
        </w:rPr>
        <w:t xml:space="preserve"> 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="00922087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ERP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تطابق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بهتری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 w:hint="cs"/>
          <w:sz w:val="28"/>
          <w:szCs w:val="28"/>
          <w:rtl/>
        </w:rPr>
        <w:t>راه‌حل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مخصوص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گران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فقط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EA2253">
        <w:rPr>
          <w:rFonts w:ascii="IRMitra" w:hAnsi="IRMitra" w:cs="IRMitra"/>
          <w:sz w:val="28"/>
          <w:szCs w:val="28"/>
          <w:rtl/>
        </w:rPr>
        <w:t>‌ها</w:t>
      </w:r>
      <w:r w:rsidR="00EA2253">
        <w:rPr>
          <w:rFonts w:ascii="IRMitra" w:hAnsi="IRMitra" w:cs="IRMitra" w:hint="cs"/>
          <w:sz w:val="28"/>
          <w:szCs w:val="28"/>
          <w:rtl/>
        </w:rPr>
        <w:t>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بزرگ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قابل‌استفاده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اکثر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سازمان‌ها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بهتر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>
        <w:rPr>
          <w:rFonts w:ascii="IRMitra" w:hAnsi="IRMitra" w:cs="IRMitra" w:hint="cs"/>
          <w:sz w:val="28"/>
          <w:szCs w:val="28"/>
          <w:rtl/>
        </w:rPr>
        <w:t>ماژولار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تهیه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و</w:t>
      </w:r>
      <w:r w:rsidR="00EA2253">
        <w:rPr>
          <w:rFonts w:ascii="IRMitra" w:hAnsi="IRMitra" w:cs="IRMitra" w:hint="cs"/>
          <w:sz w:val="28"/>
          <w:szCs w:val="28"/>
          <w:rtl/>
        </w:rPr>
        <w:t>یژگی‌های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را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تقاضا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تنظیم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این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مسئله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مح</w:t>
      </w:r>
      <w:r w:rsidR="00EA2253">
        <w:rPr>
          <w:rFonts w:ascii="IRMitra" w:hAnsi="IRMitra" w:cs="IRMitra" w:hint="cs"/>
          <w:sz w:val="28"/>
          <w:szCs w:val="28"/>
          <w:rtl/>
        </w:rPr>
        <w:t>ص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ابتدا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اما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کسری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هزینه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مؤثر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</w:rPr>
        <w:t>.</w:t>
      </w:r>
    </w:p>
    <w:p w14:paraId="6BA933E5" w14:textId="33052546" w:rsidR="007F56D9" w:rsidRPr="00F13A11" w:rsidRDefault="00EA2253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سوءتفاهم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هزینه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بالایی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ممکن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تحویل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پیچیده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بنابراین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سعی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جلوگیری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بسیاری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نگرانی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وقتی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تنظیم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سفارشی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گذاشته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هرگونه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ارتقا</w:t>
      </w:r>
      <w:r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703F04">
        <w:rPr>
          <w:rFonts w:ascii="IRMitra" w:hAnsi="IRMitra" w:cs="IRMitra" w:hint="cs"/>
          <w:sz w:val="28"/>
          <w:szCs w:val="28"/>
          <w:rtl/>
        </w:rPr>
        <w:t>خارج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Pr="00703F04">
        <w:rPr>
          <w:rFonts w:ascii="IRMitra" w:hAnsi="IRMitra" w:cs="IRMitra" w:hint="cs"/>
          <w:sz w:val="28"/>
          <w:szCs w:val="28"/>
          <w:rtl/>
        </w:rPr>
        <w:t>اما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مسائل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واقعاً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نگران‌کننده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lastRenderedPageBreak/>
        <w:t>هستند</w:t>
      </w:r>
      <w:r w:rsidR="005A5F4E">
        <w:rPr>
          <w:rFonts w:ascii="IRMitra" w:hAnsi="IRMitra" w:cs="IRMitra"/>
          <w:sz w:val="28"/>
          <w:szCs w:val="28"/>
          <w:rtl/>
        </w:rPr>
        <w:t>؟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قطعاً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</w:t>
      </w:r>
      <w:r w:rsidRPr="00703F04">
        <w:rPr>
          <w:rFonts w:ascii="IRMitra" w:hAnsi="IRMitra" w:cs="IRMitra"/>
          <w:sz w:val="28"/>
          <w:szCs w:val="28"/>
        </w:rPr>
        <w:t>.</w:t>
      </w:r>
      <w:r w:rsidR="00D847F7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واقع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تأمین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روند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سطح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خاصی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به‌جای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جریان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عملیاتی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باید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تکمیل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بهبود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بخشد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/>
          <w:sz w:val="28"/>
          <w:szCs w:val="28"/>
          <w:rtl/>
        </w:rPr>
        <w:t>گز</w:t>
      </w:r>
      <w:r w:rsidR="005A5F4E">
        <w:rPr>
          <w:rFonts w:ascii="IRMitra" w:hAnsi="IRMitra" w:cs="IRMitra" w:hint="cs"/>
          <w:sz w:val="28"/>
          <w:szCs w:val="28"/>
          <w:rtl/>
        </w:rPr>
        <w:t>ینه‌ای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>
        <w:rPr>
          <w:rFonts w:ascii="IRMitra" w:hAnsi="IRMitra" w:cs="IRMitra" w:hint="cs"/>
          <w:sz w:val="28"/>
          <w:szCs w:val="28"/>
          <w:rtl/>
        </w:rPr>
        <w:t>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ایجاد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جهت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سازگاری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اهمیت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مزایای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ساختار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گردش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سازمان‌</w:t>
      </w:r>
      <w:r w:rsidR="005A5F4E">
        <w:rPr>
          <w:rFonts w:ascii="IRMitra" w:hAnsi="IRMitra" w:cs="IRMitra" w:hint="cs"/>
          <w:sz w:val="28"/>
          <w:szCs w:val="28"/>
          <w:rtl/>
        </w:rPr>
        <w:t>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703F04">
        <w:rPr>
          <w:rFonts w:ascii="IRMitra" w:hAnsi="IRMitra" w:cs="IRMitra"/>
          <w:sz w:val="28"/>
          <w:szCs w:val="28"/>
        </w:rPr>
        <w:t>.</w:t>
      </w:r>
    </w:p>
    <w:p w14:paraId="0CF31D0D" w14:textId="418B74EB" w:rsidR="00240EC8" w:rsidRDefault="00B77BF8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مدت طولانی است که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یکی از </w:t>
      </w:r>
      <w:r w:rsidR="00F906D0" w:rsidRPr="00FE68BC">
        <w:rPr>
          <w:rFonts w:ascii="IRMitra" w:hAnsi="IRMitra" w:cs="IRMitra"/>
          <w:sz w:val="28"/>
          <w:szCs w:val="28"/>
          <w:rtl/>
        </w:rPr>
        <w:t>ویژگی‌های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استقرار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 که کاملاً با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و چابکی مورد انتظار از این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نرم‌افزاری</w:t>
      </w:r>
      <w:r w:rsidRPr="00FE68BC">
        <w:rPr>
          <w:rFonts w:ascii="IRMitra" w:hAnsi="IRMitra" w:cs="IRMitra"/>
          <w:sz w:val="28"/>
          <w:szCs w:val="28"/>
          <w:rtl/>
        </w:rPr>
        <w:t xml:space="preserve"> مطابقت دارد. به طور معمول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وقتی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906D0" w:rsidRPr="00FE68BC">
        <w:rPr>
          <w:rFonts w:ascii="IRMitra" w:hAnsi="IRMitra" w:cs="IRMitra"/>
          <w:sz w:val="28"/>
          <w:szCs w:val="28"/>
          <w:rtl/>
        </w:rPr>
        <w:t>‌ها</w:t>
      </w:r>
      <w:r w:rsidRPr="00FE68BC">
        <w:rPr>
          <w:rFonts w:ascii="IRMitra" w:hAnsi="IRMitra" w:cs="IRMitra"/>
          <w:sz w:val="28"/>
          <w:szCs w:val="28"/>
          <w:rtl/>
        </w:rPr>
        <w:t xml:space="preserve"> در سفر </w:t>
      </w:r>
      <w:r w:rsidR="00F906D0" w:rsidRPr="00FE68BC">
        <w:rPr>
          <w:rFonts w:ascii="IRMitra" w:hAnsi="IRMitra" w:cs="IRMitra"/>
          <w:sz w:val="28"/>
          <w:szCs w:val="28"/>
          <w:rtl/>
        </w:rPr>
        <w:t>پیاده‌سازی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قرار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می‌گیرند،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می‌فهمند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یک روش مناسب برای همه بهترین پاسخ به نیازهای آنها نیست. با افزودن توابع کلیدی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یا </w:t>
      </w:r>
      <w:r w:rsidR="00F906D0" w:rsidRPr="00FE68BC">
        <w:rPr>
          <w:rFonts w:ascii="IRMitra" w:hAnsi="IRMitra" w:cs="IRMitra"/>
          <w:sz w:val="28"/>
          <w:szCs w:val="28"/>
          <w:rtl/>
        </w:rPr>
        <w:t>قابلیت‌های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پشتیبانی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آنها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پلت فرم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را برای انعکاس و تأمین نیازهای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آغاز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</w:t>
      </w:r>
      <w:r w:rsidRPr="00FE68BC">
        <w:rPr>
          <w:rFonts w:ascii="IRMitra" w:hAnsi="IRMitra" w:cs="IRMitra"/>
          <w:sz w:val="28"/>
          <w:szCs w:val="28"/>
          <w:rtl/>
        </w:rPr>
        <w:t xml:space="preserve"> - که طبیعتاً با سایر </w:t>
      </w:r>
      <w:r w:rsidR="00E30D05">
        <w:rPr>
          <w:rFonts w:ascii="IRMitra" w:hAnsi="IRMitra" w:cs="IRMitra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/>
          <w:sz w:val="28"/>
          <w:szCs w:val="28"/>
          <w:rtl/>
        </w:rPr>
        <w:t>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دیگر یکسان نخواهد بود. حتی توالی اجرا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خواهد</w:t>
      </w:r>
      <w:r w:rsidRPr="00FE68BC">
        <w:rPr>
          <w:rFonts w:ascii="IRMitra" w:hAnsi="IRMitra" w:cs="IRMitra"/>
          <w:sz w:val="28"/>
          <w:szCs w:val="28"/>
          <w:rtl/>
        </w:rPr>
        <w:t xml:space="preserve"> بود و یک پیشنهاد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ایجاد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می‌کند</w:t>
      </w:r>
      <w:r w:rsidRPr="00FE68BC">
        <w:rPr>
          <w:rFonts w:ascii="IRMitra" w:hAnsi="IRMitra" w:cs="IRMitra"/>
          <w:sz w:val="28"/>
          <w:szCs w:val="28"/>
        </w:rPr>
        <w:t>.</w:t>
      </w:r>
      <w:r w:rsidR="00E469E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این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از </w:t>
      </w:r>
      <w:r w:rsidR="00F906D0" w:rsidRPr="00FE68BC">
        <w:rPr>
          <w:rFonts w:ascii="IRMitra" w:hAnsi="IRMitra" w:cs="IRMitra"/>
          <w:sz w:val="28"/>
          <w:szCs w:val="28"/>
          <w:rtl/>
        </w:rPr>
        <w:t>تأمین‌کنندگان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در دنیای امروز انتظار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می‌رود</w:t>
      </w:r>
      <w:r w:rsidRPr="00FE68BC">
        <w:rPr>
          <w:rFonts w:ascii="IRMitra" w:hAnsi="IRMitra" w:cs="IRMitra"/>
          <w:sz w:val="28"/>
          <w:szCs w:val="28"/>
          <w:rtl/>
        </w:rPr>
        <w:t xml:space="preserve"> - یک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</w:t>
      </w:r>
      <w:r w:rsidRPr="00FE68BC">
        <w:rPr>
          <w:rFonts w:ascii="IRMitra" w:hAnsi="IRMitra" w:cs="IRMitra"/>
          <w:sz w:val="28"/>
          <w:szCs w:val="28"/>
          <w:rtl/>
        </w:rPr>
        <w:t xml:space="preserve"> بسیار قابل پیکربندی</w:t>
      </w:r>
      <w:r w:rsidR="00F906D0"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 آسان برای پاسخگویی به نیازهای </w:t>
      </w:r>
      <w:r w:rsidR="0063380B">
        <w:rPr>
          <w:rFonts w:ascii="IRMitra" w:hAnsi="IRMitra" w:cs="IRMitra"/>
          <w:sz w:val="28"/>
          <w:szCs w:val="28"/>
          <w:rtl/>
        </w:rPr>
        <w:t>کسب‌وکار منحصربه‌فرد</w:t>
      </w:r>
      <w:r w:rsidR="00F906D0" w:rsidRPr="00FE68BC">
        <w:rPr>
          <w:rFonts w:ascii="IRMitra" w:hAnsi="IRMitra" w:cs="IRMitra"/>
          <w:sz w:val="28"/>
          <w:szCs w:val="28"/>
          <w:rtl/>
        </w:rPr>
        <w:t xml:space="preserve"> آنها</w:t>
      </w:r>
      <w:r w:rsidRPr="00FE68BC">
        <w:rPr>
          <w:rFonts w:ascii="IRMitra" w:hAnsi="IRMitra" w:cs="IRMitra"/>
          <w:sz w:val="28"/>
          <w:szCs w:val="28"/>
          <w:rtl/>
        </w:rPr>
        <w:t xml:space="preserve">. تولیدکنندگان به طور گسترده </w:t>
      </w:r>
      <w:r w:rsidR="00F906D0" w:rsidRPr="00FE68BC">
        <w:rPr>
          <w:rFonts w:ascii="IRMitra" w:hAnsi="IRMitra" w:cs="IRMitra"/>
          <w:sz w:val="28"/>
          <w:szCs w:val="28"/>
          <w:rtl/>
        </w:rPr>
        <w:t>پیشنهادها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را برای کمک به مشتری تنظیم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می‌کنند،</w:t>
      </w:r>
      <w:r w:rsidRPr="00FE68BC">
        <w:rPr>
          <w:rFonts w:ascii="IRMitra" w:hAnsi="IRMitra" w:cs="IRMitra"/>
          <w:sz w:val="28"/>
          <w:szCs w:val="28"/>
          <w:rtl/>
        </w:rPr>
        <w:t xml:space="preserve"> اما مشتریان باید سیستم را متناسب با </w:t>
      </w:r>
      <w:r w:rsidR="0063380B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پیکربندی کنند.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توسط مشتری به سیستمی منجر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می‌شود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</w:t>
      </w:r>
      <w:r w:rsidR="00F906D0" w:rsidRPr="00FE68BC">
        <w:rPr>
          <w:rFonts w:ascii="IRMitra" w:hAnsi="IRMitra" w:cs="IRMitra"/>
          <w:sz w:val="28"/>
          <w:szCs w:val="28"/>
          <w:rtl/>
        </w:rPr>
        <w:t>به‌راحتی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نمی‌توان</w:t>
      </w:r>
      <w:r w:rsidRPr="00FE68BC">
        <w:rPr>
          <w:rFonts w:ascii="IRMitra" w:hAnsi="IRMitra" w:cs="IRMitra"/>
          <w:sz w:val="28"/>
          <w:szCs w:val="28"/>
          <w:rtl/>
        </w:rPr>
        <w:t xml:space="preserve"> آن را پیکربندی کرد تا با تغییر یک فضای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روبرو شود و یا حتی به نسخه بعدی ارتقا یابد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4AE53F98" w14:textId="5194E654" w:rsidR="00E50145" w:rsidRPr="00240EC8" w:rsidRDefault="00E50145" w:rsidP="00781D74">
      <w:pPr>
        <w:pStyle w:val="Heading2"/>
        <w:bidi/>
        <w:spacing w:line="276" w:lineRule="auto"/>
        <w:jc w:val="both"/>
        <w:rPr>
          <w:rtl/>
        </w:rPr>
      </w:pPr>
      <w:proofErr w:type="gramStart"/>
      <w:r w:rsidRPr="00240EC8">
        <w:t>ERP</w:t>
      </w:r>
      <w:r w:rsidRPr="00240EC8">
        <w:rPr>
          <w:rFonts w:hint="cs"/>
          <w:rtl/>
        </w:rPr>
        <w:t xml:space="preserve"> </w:t>
      </w:r>
      <w:r w:rsidRPr="00240EC8">
        <w:t xml:space="preserve"> </w:t>
      </w:r>
      <w:r w:rsidR="00BB63B1">
        <w:rPr>
          <w:rtl/>
        </w:rPr>
        <w:t>سفارش</w:t>
      </w:r>
      <w:r w:rsidR="00BB63B1">
        <w:rPr>
          <w:rFonts w:hint="cs"/>
          <w:rtl/>
        </w:rPr>
        <w:t>ی‌</w:t>
      </w:r>
      <w:r w:rsidR="00BB63B1">
        <w:rPr>
          <w:rFonts w:hint="eastAsia"/>
          <w:rtl/>
        </w:rPr>
        <w:t>ساز</w:t>
      </w:r>
      <w:r w:rsidR="00BB63B1">
        <w:rPr>
          <w:rFonts w:hint="cs"/>
          <w:rtl/>
        </w:rPr>
        <w:t>ی</w:t>
      </w:r>
      <w:proofErr w:type="gramEnd"/>
      <w:r w:rsidR="00E7598C">
        <w:rPr>
          <w:rFonts w:hint="cs"/>
          <w:rtl/>
        </w:rPr>
        <w:t xml:space="preserve"> شده</w:t>
      </w:r>
      <w:r w:rsidRPr="00240EC8">
        <w:rPr>
          <w:rtl/>
        </w:rPr>
        <w:t xml:space="preserve"> </w:t>
      </w:r>
      <w:r w:rsidRPr="00240EC8">
        <w:rPr>
          <w:rFonts w:hint="cs"/>
          <w:rtl/>
        </w:rPr>
        <w:t xml:space="preserve">برای چه نوع </w:t>
      </w:r>
      <w:r w:rsidR="005A5F4E">
        <w:rPr>
          <w:rtl/>
        </w:rPr>
        <w:t>سازمان‌ها</w:t>
      </w:r>
      <w:r w:rsidR="005A5F4E">
        <w:rPr>
          <w:rFonts w:hint="cs"/>
          <w:rtl/>
        </w:rPr>
        <w:t>یی</w:t>
      </w:r>
      <w:r w:rsidRPr="00240EC8">
        <w:rPr>
          <w:rFonts w:hint="cs"/>
          <w:rtl/>
        </w:rPr>
        <w:t xml:space="preserve"> سودمند است؟</w:t>
      </w:r>
    </w:p>
    <w:p w14:paraId="113A817B" w14:textId="0B48A1DF" w:rsidR="00E50145" w:rsidRDefault="00E5014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13A11">
        <w:rPr>
          <w:rFonts w:ascii="IRMitra" w:hAnsi="IRMitra" w:cs="IRMitra" w:hint="cs"/>
          <w:sz w:val="28"/>
          <w:szCs w:val="28"/>
          <w:rtl/>
        </w:rPr>
        <w:t>تقریباً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مدرنی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برنامه‌ها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شکل</w:t>
      </w:r>
      <w:r>
        <w:rPr>
          <w:rFonts w:ascii="IRMitra" w:hAnsi="IRMitra" w:cs="IRMitra" w:hint="cs"/>
          <w:sz w:val="28"/>
          <w:szCs w:val="28"/>
          <w:rtl/>
        </w:rPr>
        <w:t xml:space="preserve">ی </w:t>
      </w:r>
      <w:r w:rsidRPr="00F13A11">
        <w:rPr>
          <w:rFonts w:ascii="IRMitra" w:hAnsi="IRMitra" w:cs="IRMitra" w:hint="cs"/>
          <w:sz w:val="28"/>
          <w:szCs w:val="28"/>
          <w:rtl/>
        </w:rPr>
        <w:t>استفاده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گز</w:t>
      </w:r>
      <w:r>
        <w:rPr>
          <w:rFonts w:ascii="IRMitra" w:hAnsi="IRMitra" w:cs="IRMitra" w:hint="cs"/>
          <w:sz w:val="28"/>
          <w:szCs w:val="28"/>
          <w:rtl/>
        </w:rPr>
        <w:t>ینه‌ها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ماژولار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مهم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پا</w:t>
      </w:r>
      <w:r w:rsidR="005A5F4E">
        <w:rPr>
          <w:rFonts w:ascii="IRMitra" w:hAnsi="IRMitra" w:cs="IRMitra" w:hint="cs"/>
          <w:sz w:val="28"/>
          <w:szCs w:val="28"/>
          <w:rtl/>
        </w:rPr>
        <w:t>یگاه‌داده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مرکزی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ذخیره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بسیاری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 w:hint="cs"/>
          <w:sz w:val="28"/>
          <w:szCs w:val="28"/>
          <w:rtl/>
        </w:rPr>
        <w:t>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موجود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به‌وس</w:t>
      </w:r>
      <w:r w:rsidR="005A5F4E">
        <w:rPr>
          <w:rFonts w:ascii="IRMitra" w:hAnsi="IRMitra" w:cs="IRMitra" w:hint="cs"/>
          <w:sz w:val="28"/>
          <w:szCs w:val="28"/>
          <w:rtl/>
        </w:rPr>
        <w:t>یله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فاکتورهای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نیازهای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شما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اگرچه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فروشنده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متخصصان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طعم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اجرا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</w:t>
      </w:r>
      <w:r>
        <w:rPr>
          <w:rFonts w:ascii="IRMitra" w:hAnsi="IRMitra" w:cs="IRMitra" w:hint="cs"/>
          <w:sz w:val="28"/>
          <w:szCs w:val="28"/>
          <w:rtl/>
        </w:rPr>
        <w:t>عمال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ماژول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مطابق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بهترین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روش‌ها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صنایع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ی‌دانند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5950A4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بسته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گردش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افزایش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خود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دارند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متفاوت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عمل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Pr="00F13A11">
        <w:rPr>
          <w:rFonts w:ascii="IRMitra" w:hAnsi="IRMitra" w:cs="IRMitra" w:hint="cs"/>
          <w:sz w:val="28"/>
          <w:szCs w:val="28"/>
          <w:rtl/>
        </w:rPr>
        <w:t>همچنین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ذکر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همه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طور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کامل</w:t>
      </w:r>
      <w:r>
        <w:rPr>
          <w:rFonts w:ascii="IRMitra" w:hAnsi="IRMitra" w:cs="IRMitra" w:hint="cs"/>
          <w:sz w:val="28"/>
          <w:szCs w:val="28"/>
          <w:rtl/>
        </w:rPr>
        <w:t>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نیست</w:t>
      </w:r>
      <w:r w:rsidR="005A5F4E">
        <w:rPr>
          <w:rFonts w:ascii="IRMitra" w:hAnsi="IRMitra" w:cs="IRMitra"/>
          <w:sz w:val="28"/>
          <w:szCs w:val="28"/>
          <w:rtl/>
        </w:rPr>
        <w:t>؛ بنابرا</w:t>
      </w:r>
      <w:r w:rsidR="005A5F4E">
        <w:rPr>
          <w:rFonts w:ascii="IRMitra" w:hAnsi="IRMitra" w:cs="IRMitra" w:hint="cs"/>
          <w:sz w:val="28"/>
          <w:szCs w:val="28"/>
          <w:rtl/>
        </w:rPr>
        <w:t>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برای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اطمینان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از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وجود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گردش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کارهای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="00190EAA">
        <w:rPr>
          <w:rFonts w:ascii="IRMitra" w:hAnsi="IRMitra" w:cs="IRMitra"/>
          <w:sz w:val="28"/>
          <w:szCs w:val="28"/>
          <w:rtl/>
        </w:rPr>
        <w:t>،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دسترس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است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توسط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تولید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</w:rPr>
        <w:t>.</w:t>
      </w:r>
    </w:p>
    <w:p w14:paraId="54394993" w14:textId="26C18CFF" w:rsidR="00E50145" w:rsidRPr="005930DD" w:rsidRDefault="00E5014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FE68BC">
        <w:rPr>
          <w:rFonts w:ascii="IRMitra" w:hAnsi="IRMitra" w:cs="IRMitra"/>
          <w:sz w:val="28"/>
          <w:szCs w:val="28"/>
          <w:rtl/>
        </w:rPr>
        <w:t>یک تصور غلط رایج وجود دارد که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فقط برای سازمان‌های بزرگ مناسب است. حقیقت این است که حتی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کوچک و متوسط </w:t>
      </w:r>
      <w:r w:rsidRPr="00FE68BC">
        <w:rPr>
          <w:rFonts w:ascii="Times New Roman" w:hAnsi="Times New Roman" w:cs="Times New Roman" w:hint="cs"/>
          <w:sz w:val="28"/>
          <w:szCs w:val="28"/>
          <w:rtl/>
        </w:rPr>
        <w:t>​​</w:t>
      </w:r>
      <w:r w:rsidRPr="00FE68BC">
        <w:rPr>
          <w:rFonts w:ascii="IRMitra" w:hAnsi="IRMitra" w:cs="IRMitra"/>
          <w:sz w:val="28"/>
          <w:szCs w:val="28"/>
          <w:rtl/>
        </w:rPr>
        <w:t>نیز می‌توانند از راه‌حل‌های سفارشی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بهره‌مند شوند. چنین سیستم‌هایی دارای معماری م</w:t>
      </w:r>
      <w:r w:rsidRPr="00FE68BC">
        <w:rPr>
          <w:rFonts w:ascii="IRMitra" w:hAnsi="IRMitra" w:cs="IRMitra" w:hint="cs"/>
          <w:sz w:val="28"/>
          <w:szCs w:val="28"/>
          <w:rtl/>
          <w:lang w:bidi="fa-IR"/>
        </w:rPr>
        <w:t>اژو</w:t>
      </w:r>
      <w:r w:rsidRPr="00FE68BC">
        <w:rPr>
          <w:rFonts w:ascii="IRMitra" w:hAnsi="IRMitra" w:cs="IRMitra"/>
          <w:sz w:val="28"/>
          <w:szCs w:val="28"/>
          <w:rtl/>
        </w:rPr>
        <w:t xml:space="preserve">لار هستند و به دنبال افزایش پیچیدگی، می‌توانند به‌عنوان تغییرات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اصلاح شوند؛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بنابراین، بیشتر اوقات می‌توانیم با این شرایط روبرو شویم که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‌هایی از بخش</w:t>
      </w:r>
      <w:r w:rsidRPr="00FE68BC">
        <w:rPr>
          <w:rFonts w:ascii="IRMitra" w:hAnsi="IRMitra" w:cs="IRMitra"/>
          <w:sz w:val="28"/>
          <w:szCs w:val="28"/>
        </w:rPr>
        <w:t xml:space="preserve"> SME </w:t>
      </w:r>
      <w:r w:rsidRPr="00FE68BC">
        <w:rPr>
          <w:rFonts w:ascii="IRMitra" w:hAnsi="IRMitra" w:cs="IRMitra"/>
          <w:sz w:val="28"/>
          <w:szCs w:val="28"/>
          <w:rtl/>
        </w:rPr>
        <w:t>که تمایل به کاهش هزینه‌ها را دنبال می‌کنند، تصمیم بگیرند که ایده توسعه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را از برنامه حذف کنند. به‌جای آن، تصمیم می‌گیرند راه‌حل نرم‌افزاری موجود را با افزودن ماژول‌های سفارشی که ویژگی‌های </w:t>
      </w:r>
      <w:r w:rsidRPr="00FE68BC">
        <w:rPr>
          <w:rFonts w:ascii="IRMitra" w:hAnsi="IRMitra" w:cs="IRMitra"/>
          <w:sz w:val="28"/>
          <w:szCs w:val="28"/>
          <w:rtl/>
        </w:rPr>
        <w:lastRenderedPageBreak/>
        <w:t>ازقلم‌افتاده (موردنیاز) را پیاده‌سازی می‌کنند، مدرنیزه کنند</w:t>
      </w:r>
      <w:r w:rsidRPr="00FE68BC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هر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یک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از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آنها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پیچیده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کافی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برای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و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بهبود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را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دارد</w:t>
      </w:r>
      <w:r w:rsidRPr="005930DD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ارتباطات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بین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بخش‌ها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کارایی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>ERP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تأثیر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ی‌گذارد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وقتی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پیچیدگی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افزایش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ی‌یابد</w:t>
      </w:r>
      <w:r w:rsidR="006D4178">
        <w:rPr>
          <w:rFonts w:ascii="IRMitra" w:hAnsi="IRMitra" w:cs="IRMitra"/>
          <w:sz w:val="28"/>
          <w:szCs w:val="28"/>
          <w:rtl/>
        </w:rPr>
        <w:t>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راه‌حل‌های</w:t>
      </w:r>
      <w:r w:rsidR="006D4178" w:rsidRPr="00245762">
        <w:rPr>
          <w:rFonts w:ascii="IRMitra" w:hAnsi="IRMitra" w:cs="IRMitra"/>
          <w:sz w:val="28"/>
          <w:szCs w:val="28"/>
        </w:rPr>
        <w:t xml:space="preserve"> ERP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سفارشی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نیز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باید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اصلاح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شوند</w:t>
      </w:r>
      <w:r w:rsidR="006D4178" w:rsidRPr="00245762">
        <w:rPr>
          <w:rFonts w:ascii="IRMitra" w:hAnsi="IRMitra" w:cs="IRMitra"/>
          <w:sz w:val="28"/>
          <w:szCs w:val="28"/>
        </w:rPr>
        <w:t>.</w:t>
      </w:r>
    </w:p>
    <w:p w14:paraId="403F39DA" w14:textId="16C69182" w:rsidR="00FD50AB" w:rsidRPr="005930DD" w:rsidRDefault="00FD50AB" w:rsidP="00781D74">
      <w:pPr>
        <w:pStyle w:val="Heading2"/>
        <w:bidi/>
        <w:spacing w:line="276" w:lineRule="auto"/>
        <w:jc w:val="both"/>
        <w:rPr>
          <w:rtl/>
        </w:rPr>
      </w:pPr>
      <w:r w:rsidRPr="005930DD">
        <w:rPr>
          <w:rFonts w:hint="cs"/>
          <w:rtl/>
        </w:rPr>
        <w:t>اجرای</w:t>
      </w:r>
      <w:r w:rsidRPr="005930DD">
        <w:rPr>
          <w:rtl/>
        </w:rPr>
        <w:t xml:space="preserve"> </w:t>
      </w:r>
      <w:r w:rsidR="005A5F4E">
        <w:rPr>
          <w:rtl/>
        </w:rPr>
        <w:t>موفق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ت‌آم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ز</w:t>
      </w:r>
      <w:r w:rsidRPr="005930DD">
        <w:rPr>
          <w:rtl/>
        </w:rPr>
        <w:t xml:space="preserve"> </w:t>
      </w:r>
      <w:r>
        <w:rPr>
          <w:rtl/>
        </w:rPr>
        <w:t>و</w:t>
      </w:r>
      <w:r>
        <w:rPr>
          <w:rFonts w:hint="cs"/>
          <w:rtl/>
        </w:rPr>
        <w:t>یژگی‌های</w:t>
      </w:r>
      <w:r w:rsidRPr="005930DD">
        <w:rPr>
          <w:rtl/>
        </w:rPr>
        <w:t xml:space="preserve"> </w:t>
      </w:r>
      <w:r w:rsidRPr="005930DD">
        <w:rPr>
          <w:rFonts w:hint="cs"/>
          <w:rtl/>
        </w:rPr>
        <w:t>سفارشی</w:t>
      </w:r>
    </w:p>
    <w:p w14:paraId="35BB8B63" w14:textId="65E509C6" w:rsidR="00EF4DB9" w:rsidRPr="00EF4DB9" w:rsidRDefault="00EF4DB9" w:rsidP="00781D74">
      <w:pPr>
        <w:bidi/>
        <w:jc w:val="both"/>
        <w:rPr>
          <w:rFonts w:ascii="IRMitra" w:hAnsi="IRMitra" w:cs="IRMitra"/>
          <w:sz w:val="28"/>
          <w:szCs w:val="28"/>
          <w:rtl/>
        </w:rPr>
      </w:pPr>
      <w:r w:rsidRPr="00520D34">
        <w:rPr>
          <w:rFonts w:ascii="IRMitra" w:hAnsi="IRMitra" w:cs="IRMitra" w:hint="cs"/>
          <w:sz w:val="28"/>
          <w:szCs w:val="28"/>
          <w:rtl/>
        </w:rPr>
        <w:t>بسیاری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از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/>
          <w:sz w:val="28"/>
          <w:szCs w:val="28"/>
          <w:rtl/>
        </w:rPr>
        <w:t>سازمان‌ها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در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دستیابی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به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حداقل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موفق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نیستند</w:t>
      </w:r>
      <w:r w:rsidR="00520D34">
        <w:rPr>
          <w:rFonts w:ascii="IRMitra" w:hAnsi="IRMitra" w:cs="IRMitra" w:hint="cs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نصب‌</w:t>
      </w:r>
      <w:r w:rsidR="005A5F4E">
        <w:rPr>
          <w:rFonts w:ascii="IRMitra" w:hAnsi="IRMitra" w:cs="IRMitra"/>
          <w:sz w:val="28"/>
          <w:szCs w:val="28"/>
          <w:rtl/>
        </w:rPr>
        <w:t>ها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</w:rPr>
        <w:t>ERP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درجه‌ا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</w:t>
      </w:r>
      <w:r w:rsidR="005A5F4E">
        <w:rPr>
          <w:rFonts w:ascii="IRMitra" w:hAnsi="IRMitra" w:cs="IRMitra" w:hint="cs"/>
          <w:sz w:val="28"/>
          <w:szCs w:val="28"/>
          <w:rtl/>
        </w:rPr>
        <w:t>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بسته‌بند</w:t>
      </w:r>
      <w:r w:rsidR="005A5F4E">
        <w:rPr>
          <w:rFonts w:ascii="IRMitra" w:hAnsi="IRMitra" w:cs="IRMitra" w:hint="cs"/>
          <w:sz w:val="28"/>
          <w:szCs w:val="28"/>
          <w:rtl/>
        </w:rPr>
        <w:t>ی‌شده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صنایع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طراحی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باشند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اما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اغلب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عملکردهای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لازم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باا</w:t>
      </w:r>
      <w:r w:rsidR="005A5F4E">
        <w:rPr>
          <w:rFonts w:ascii="IRMitra" w:hAnsi="IRMitra" w:cs="IRMitra" w:hint="cs"/>
          <w:sz w:val="28"/>
          <w:szCs w:val="28"/>
          <w:rtl/>
        </w:rPr>
        <w:t>ین‌وجود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سفارشی‌سازی‌هایی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اضافه‌شدن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اصلاح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خطر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8020D0">
        <w:rPr>
          <w:rFonts w:ascii="IRMitra" w:hAnsi="IRMitra" w:cs="IRMitra"/>
          <w:sz w:val="28"/>
          <w:szCs w:val="28"/>
          <w:rtl/>
        </w:rPr>
        <w:t>م</w:t>
      </w:r>
      <w:r w:rsidR="008020D0">
        <w:rPr>
          <w:rFonts w:ascii="IRMitra" w:hAnsi="IRMitra" w:cs="IRMitra" w:hint="cs"/>
          <w:sz w:val="28"/>
          <w:szCs w:val="28"/>
          <w:rtl/>
        </w:rPr>
        <w:t>ی‌اندازد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هز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افزایش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نگهداری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محدود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پروژه‌ها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کار زیادی دارد</w:t>
      </w:r>
      <w:r w:rsidR="004F579C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تنظیمات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مجدداً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AF6A18">
        <w:rPr>
          <w:rFonts w:ascii="IRMitra" w:hAnsi="IRMitra" w:cs="IRMitra" w:hint="cs"/>
          <w:sz w:val="28"/>
          <w:szCs w:val="28"/>
          <w:rtl/>
        </w:rPr>
        <w:t>شود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دوباره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بازنویسی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کنید</w:t>
      </w:r>
      <w:r w:rsidRPr="00EF4DB9">
        <w:rPr>
          <w:rFonts w:ascii="IRMitra" w:hAnsi="IRMitra" w:cs="IRMitra"/>
          <w:sz w:val="28"/>
          <w:szCs w:val="28"/>
          <w:rtl/>
        </w:rPr>
        <w:t>.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صحیح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4F579C" w:rsidRPr="00EF4DB9">
        <w:rPr>
          <w:rFonts w:ascii="IRMitra" w:hAnsi="IRMitra" w:cs="IRMitra" w:hint="cs"/>
          <w:sz w:val="28"/>
          <w:szCs w:val="28"/>
          <w:rtl/>
        </w:rPr>
        <w:t xml:space="preserve">ضروری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موجود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ی‌باشد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معضلی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برطرف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پذیرندگان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مداوم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اجرا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آن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روبرو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هستند</w:t>
      </w:r>
      <w:r w:rsidRPr="00EF4DB9">
        <w:rPr>
          <w:rFonts w:ascii="IRMitra" w:hAnsi="IRMitra" w:cs="IRMitra"/>
          <w:sz w:val="28"/>
          <w:szCs w:val="28"/>
          <w:rtl/>
        </w:rPr>
        <w:t xml:space="preserve">: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="003056D3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EF4DB9">
        <w:rPr>
          <w:rFonts w:ascii="IRMitra" w:hAnsi="IRMitra" w:cs="IRMitra"/>
          <w:sz w:val="28"/>
          <w:szCs w:val="28"/>
        </w:rPr>
        <w:t>ERP</w:t>
      </w:r>
      <w:r w:rsidR="004F579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به‌حداقل‌رساندن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فقط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شرایط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نادر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اتخاذ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وقتی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بدون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ازدست‌دادن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مزیت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رقابتی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همکاری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فناوری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اطلاعات</w:t>
      </w:r>
      <w:r w:rsidRPr="00EF4DB9">
        <w:rPr>
          <w:rFonts w:ascii="IRMitra" w:hAnsi="IRMitra" w:cs="IRMitra"/>
          <w:sz w:val="28"/>
          <w:szCs w:val="28"/>
        </w:rPr>
        <w:t xml:space="preserve"> (IT)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ادارات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عملیاتی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دنبال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فعال</w:t>
      </w:r>
      <w:r w:rsidR="0063380B">
        <w:rPr>
          <w:rFonts w:ascii="IRMitra" w:hAnsi="IRMitra" w:cs="IRMitra" w:hint="cs"/>
          <w:sz w:val="28"/>
          <w:szCs w:val="28"/>
          <w:rtl/>
        </w:rPr>
        <w:t>یت‌های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رسمی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تعریف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بخشی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مدیریت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دارد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69729942" w14:textId="1E39ADFD" w:rsidR="00EF4DB9" w:rsidRPr="00EF4DB9" w:rsidRDefault="00EF4DB9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اگرچه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مشکلات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مربوط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شناخته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پذیرفته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نظر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ی‌رسد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توجه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تهدید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بالقوه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مورد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خودشان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هنوز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مشخص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برخی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E30D05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انتخاب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دیگران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حداقل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برسانند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7897BE65" w14:textId="37F53B47" w:rsidR="00996AF7" w:rsidRDefault="00EF4DB9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تحقیقات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گذشته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بالای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شکست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هنگام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</w:t>
      </w:r>
      <w:r w:rsidR="0063380B">
        <w:rPr>
          <w:rFonts w:ascii="IRMitra" w:hAnsi="IRMitra" w:cs="IRMitra" w:hint="cs"/>
          <w:sz w:val="28"/>
          <w:szCs w:val="28"/>
          <w:rtl/>
        </w:rPr>
        <w:t>ینه‌های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متعددی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</w:p>
    <w:p w14:paraId="797ED264" w14:textId="586B7C52" w:rsidR="000F53D9" w:rsidRDefault="00996AF7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0" w:name="_Hlk74947480"/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انتخاب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مؤلفه‌ها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تنظیم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پارامترهایی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امکان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اصلاح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محدوده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تعیین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سازمانی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سیستم را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پیکربندی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بسیاری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برطرف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تمام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برآورده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روش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(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</w:t>
      </w:r>
      <w:r w:rsidR="005A5F4E">
        <w:rPr>
          <w:rFonts w:ascii="IRMitra" w:hAnsi="IRMitra" w:cs="IRMitra" w:hint="cs"/>
          <w:sz w:val="28"/>
          <w:szCs w:val="28"/>
          <w:rtl/>
        </w:rPr>
        <w:t>یچ‌ومهره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)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طراحی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عملکرد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lastRenderedPageBreak/>
        <w:t>تکمیل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رفع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7434F9">
        <w:rPr>
          <w:rFonts w:ascii="IRMitra" w:hAnsi="IRMitra" w:cs="IRMitra" w:hint="cs"/>
          <w:sz w:val="28"/>
          <w:szCs w:val="28"/>
          <w:rtl/>
        </w:rPr>
        <w:t>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همچنین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استفاده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زبان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زبان‌ها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برنامه‌نو</w:t>
      </w:r>
      <w:r w:rsidR="005A5F4E">
        <w:rPr>
          <w:rFonts w:ascii="IRMitra" w:hAnsi="IRMitra" w:cs="IRMitra" w:hint="cs"/>
          <w:sz w:val="28"/>
          <w:szCs w:val="28"/>
          <w:rtl/>
        </w:rPr>
        <w:t>یسی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سفارشی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پلتفرم‌ها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ایجاد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اضافی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احتیاج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ندارد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نتیجه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صورت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ماژول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جدید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قراردادهای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نام‌گذار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پایبند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باشند،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قابلیت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حفظ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A61AF8" w:rsidRPr="00A61AF8">
        <w:rPr>
          <w:rFonts w:ascii="IRMitra" w:hAnsi="IRMitra" w:cs="IRMitra"/>
          <w:sz w:val="28"/>
          <w:szCs w:val="28"/>
        </w:rPr>
        <w:t>.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باتوجه‌به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انتشار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آینده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تضمین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چگونه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متصل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ندهند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بااین‌حال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گاهی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اوقات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اخطار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چندساله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ضمانت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تدریجاً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حذف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چنین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7434F9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بدون نیاز به اصلاح کد منبع سیستم</w:t>
      </w:r>
      <w:r w:rsidR="00123C41" w:rsidRPr="00123C41">
        <w:rPr>
          <w:rFonts w:ascii="IRMitra" w:hAnsi="IRMitra" w:cs="IRMitra" w:hint="cs"/>
          <w:sz w:val="28"/>
          <w:szCs w:val="28"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در سیستم</w:t>
      </w:r>
      <w:r w:rsidR="00971ECC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63380B">
        <w:rPr>
          <w:rFonts w:ascii="IRMitra" w:hAnsi="IRMitra" w:cs="IRMitra" w:hint="cs"/>
          <w:sz w:val="28"/>
          <w:szCs w:val="28"/>
          <w:rtl/>
          <w:lang w:bidi="fa-IR"/>
        </w:rPr>
        <w:t>ی‌شوند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. </w:t>
      </w:r>
    </w:p>
    <w:bookmarkEnd w:id="0"/>
    <w:p w14:paraId="391EDF2A" w14:textId="1FBA0BC4" w:rsidR="000F53D9" w:rsidRPr="000F53D9" w:rsidRDefault="0063380B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tl/>
        </w:rPr>
        <w:t>محرک‌ها</w:t>
      </w:r>
      <w:r>
        <w:rPr>
          <w:rFonts w:hint="cs"/>
          <w:rtl/>
        </w:rPr>
        <w:t>ی</w:t>
      </w:r>
      <w:r w:rsidR="000F53D9">
        <w:rPr>
          <w:rFonts w:hint="cs"/>
          <w:rtl/>
        </w:rPr>
        <w:t xml:space="preserve"> </w:t>
      </w:r>
      <w:r>
        <w:rPr>
          <w:rFonts w:hint="cs"/>
          <w:rtl/>
        </w:rPr>
        <w:t>سفارشی‌سازی</w:t>
      </w:r>
    </w:p>
    <w:p w14:paraId="62649A22" w14:textId="628C741C" w:rsidR="000F53D9" w:rsidRPr="00971ECC" w:rsidRDefault="005A5F4E" w:rsidP="00781D74">
      <w:pPr>
        <w:bidi/>
        <w:spacing w:after="0" w:line="276" w:lineRule="auto"/>
        <w:jc w:val="both"/>
        <w:rPr>
          <w:rFonts w:ascii="IRMitra" w:hAnsi="IRMitra" w:cs="IRMitra"/>
          <w:strike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سیستم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به‌عنوان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817276">
        <w:rPr>
          <w:rFonts w:ascii="IRMitra" w:hAnsi="IRMitra" w:cs="IRMitra" w:hint="cs"/>
          <w:sz w:val="28"/>
          <w:szCs w:val="28"/>
          <w:rtl/>
        </w:rPr>
        <w:t xml:space="preserve">عاملی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مهم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برای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موفقیت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اجرای</w:t>
      </w:r>
      <w:r w:rsidR="000F53D9" w:rsidRPr="000F53D9">
        <w:rPr>
          <w:rFonts w:ascii="IRMitra" w:hAnsi="IRMitra" w:cs="IRMitra"/>
          <w:sz w:val="28"/>
          <w:szCs w:val="28"/>
        </w:rPr>
        <w:t xml:space="preserve"> ERP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بحث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شده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است،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تحقیقات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قبلی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توضیح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چگونگی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بالا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نشان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50DF05D8" w14:textId="63C61BD2" w:rsidR="002C5E9F" w:rsidRDefault="000F53D9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طور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خلاصه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ادعا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کرد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که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میزان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ممکن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است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انگیزه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پروژه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رابطه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مشاور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درگیری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کارکنان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و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فرهنگ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سازمانی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مرتبط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باشد</w:t>
      </w:r>
      <w:r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0651DCDE" w14:textId="0DDEC7EE" w:rsidR="002C5E9F" w:rsidRPr="002C5E9F" w:rsidRDefault="005A5F4E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>شخصی‌سازی</w:t>
      </w:r>
      <w:r w:rsidR="002C5E9F" w:rsidRPr="002C5E9F">
        <w:rPr>
          <w:rtl/>
        </w:rPr>
        <w:t xml:space="preserve"> </w:t>
      </w:r>
      <w:r w:rsidR="002C5E9F" w:rsidRPr="002C5E9F">
        <w:rPr>
          <w:rFonts w:hint="cs"/>
          <w:rtl/>
        </w:rPr>
        <w:t>در</w:t>
      </w:r>
      <w:r w:rsidR="002C5E9F" w:rsidRPr="002C5E9F">
        <w:t xml:space="preserve"> </w:t>
      </w:r>
      <w:r w:rsidR="0008006A">
        <w:rPr>
          <w:rFonts w:hint="cs"/>
          <w:rtl/>
        </w:rPr>
        <w:t xml:space="preserve"> </w:t>
      </w:r>
      <w:r w:rsidR="002C5E9F" w:rsidRPr="002C5E9F">
        <w:t>ERP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 w:rsidR="002C5E9F" w:rsidRPr="002C5E9F">
        <w:t xml:space="preserve"> </w:t>
      </w:r>
    </w:p>
    <w:p w14:paraId="461F5015" w14:textId="15F2E0B5" w:rsidR="002C5E9F" w:rsidRPr="002C5E9F" w:rsidRDefault="002C5E9F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1" w:name="_Hlk74947575"/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Pr="002C5E9F">
        <w:rPr>
          <w:rFonts w:ascii="IRMitra" w:hAnsi="IRMitra" w:cs="IRMitra" w:hint="cs"/>
          <w:sz w:val="28"/>
          <w:szCs w:val="28"/>
          <w:rtl/>
        </w:rPr>
        <w:t>مدیریت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ارتباط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مشتری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منابع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بعید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="00D51520">
        <w:rPr>
          <w:rFonts w:ascii="IRMitra" w:hAnsi="IRMitra" w:cs="IRMitra" w:hint="cs"/>
          <w:sz w:val="28"/>
          <w:szCs w:val="28"/>
          <w:rtl/>
        </w:rPr>
        <w:t xml:space="preserve"> عمومی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51520">
        <w:rPr>
          <w:rFonts w:ascii="IRMitra" w:hAnsi="IRMitra" w:cs="IRMitra" w:hint="cs"/>
          <w:sz w:val="28"/>
          <w:szCs w:val="28"/>
          <w:rtl/>
        </w:rPr>
        <w:t>همه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صنایع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الزامات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چالش‌ها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عوامل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بستگی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اندازه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محصولات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صنعتی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فعالیت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سیستم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رویکرد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همه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اساس</w:t>
      </w:r>
      <w:r w:rsidR="0063380B">
        <w:rPr>
          <w:rFonts w:ascii="IRMitra" w:hAnsi="IRMitra" w:cs="IRMitra" w:hint="cs"/>
          <w:sz w:val="28"/>
          <w:szCs w:val="28"/>
          <w:rtl/>
        </w:rPr>
        <w:t>ی‌ترین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مزایا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برساند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رفع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خاص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موفق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نخواهد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بود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اینجاست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اهمیت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برخوردار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bookmarkEnd w:id="1"/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شروع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وارد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ویژگی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نظر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شخص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ثالث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عملکرد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بیشتر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گسترش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دهد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انجام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کاربران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امکان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تنظیم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کرده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استفاده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یکپارچه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اطمینان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حاصل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کنند</w:t>
      </w:r>
      <w:r w:rsidRPr="002C5E9F">
        <w:rPr>
          <w:rFonts w:ascii="IRMitra" w:hAnsi="IRMitra" w:cs="IRMitra"/>
          <w:sz w:val="28"/>
          <w:szCs w:val="28"/>
        </w:rPr>
        <w:t>.</w:t>
      </w:r>
    </w:p>
    <w:p w14:paraId="136818F1" w14:textId="251A95D2" w:rsidR="002C5E9F" w:rsidRDefault="002C5E9F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2C5E9F">
        <w:rPr>
          <w:rFonts w:ascii="IRMitra" w:hAnsi="IRMitra" w:cs="IRMitra" w:hint="cs"/>
          <w:sz w:val="28"/>
          <w:szCs w:val="28"/>
          <w:rtl/>
        </w:rPr>
        <w:t>آخرین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/>
          <w:sz w:val="28"/>
          <w:szCs w:val="28"/>
        </w:rPr>
        <w:t>CRM cloud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AC70B8">
        <w:rPr>
          <w:rFonts w:ascii="IRMitra" w:hAnsi="IRMitra" w:cs="IRMitra" w:hint="cs"/>
          <w:sz w:val="28"/>
          <w:szCs w:val="28"/>
          <w:rtl/>
        </w:rPr>
        <w:t>کد کمی داشته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معناست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E172F">
        <w:rPr>
          <w:rFonts w:ascii="IRMitra" w:hAnsi="IRMitra" w:cs="IRMitra"/>
          <w:sz w:val="28"/>
          <w:szCs w:val="28"/>
          <w:rtl/>
        </w:rPr>
        <w:t>برنامه‌نو</w:t>
      </w:r>
      <w:r w:rsidR="005E172F">
        <w:rPr>
          <w:rFonts w:ascii="IRMitra" w:hAnsi="IRMitra" w:cs="IRMitra" w:hint="cs"/>
          <w:sz w:val="28"/>
          <w:szCs w:val="28"/>
          <w:rtl/>
        </w:rPr>
        <w:t>یس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توسعه‌دهنده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کند</w:t>
      </w:r>
      <w:r w:rsidRPr="002C5E9F">
        <w:rPr>
          <w:rFonts w:ascii="IRMitra" w:hAnsi="IRMitra" w:cs="IRMitra"/>
          <w:sz w:val="28"/>
          <w:szCs w:val="28"/>
          <w:rtl/>
        </w:rPr>
        <w:t>.</w:t>
      </w:r>
    </w:p>
    <w:p w14:paraId="194A95DA" w14:textId="2001C8AD" w:rsidR="00AC70B8" w:rsidRPr="00075B25" w:rsidRDefault="00075B2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lastRenderedPageBreak/>
        <w:t>اگر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خریداری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اطمینان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سرعت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مشهور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واقعاً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اهمیت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دارد؟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خوب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شما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برآورده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075B25">
        <w:rPr>
          <w:rFonts w:ascii="IRMitra" w:hAnsi="IRMitra" w:cs="IRMitra" w:hint="cs"/>
          <w:sz w:val="28"/>
          <w:szCs w:val="28"/>
          <w:rtl/>
        </w:rPr>
        <w:t>؟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صرف‌نظر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به‌خوب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وقتی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متناسب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همین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دلیل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اکنون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دنبال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هستند</w:t>
      </w:r>
      <w:r w:rsidRPr="00075B25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برخی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عناصر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منابع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سازمانی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شامل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زم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سوابق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گردش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اصلاحات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اسکر</w:t>
      </w:r>
      <w:r w:rsidR="0063380B">
        <w:rPr>
          <w:rFonts w:ascii="IRMitra" w:hAnsi="IRMitra" w:cs="IRMitra" w:hint="cs"/>
          <w:sz w:val="28"/>
          <w:szCs w:val="28"/>
          <w:rtl/>
        </w:rPr>
        <w:t>یپت‌ها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علاوه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گزارش‌ها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جستجوهای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ذخیره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سفارشی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همچنین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ابزارهای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بهبود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تنظیم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دقیق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اشکال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اشیا</w:t>
      </w:r>
      <w:r w:rsidR="00DF58A5"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075B25">
        <w:rPr>
          <w:rFonts w:ascii="IRMitra" w:hAnsi="IRMitra" w:cs="IRMitra" w:hint="cs"/>
          <w:sz w:val="28"/>
          <w:szCs w:val="28"/>
          <w:rtl/>
        </w:rPr>
        <w:t>موجود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استفاده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</w:rPr>
        <w:t>.</w:t>
      </w:r>
    </w:p>
    <w:p w14:paraId="3FFC781F" w14:textId="44FF987B" w:rsidR="007203CA" w:rsidRDefault="00075B25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چهار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مزیت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</w:p>
    <w:p w14:paraId="3D6DFDA4" w14:textId="7047826B" w:rsidR="00075B25" w:rsidRPr="007203CA" w:rsidRDefault="00075B25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مرحله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اول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روند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/>
          <w:sz w:val="28"/>
          <w:szCs w:val="28"/>
          <w:rtl/>
        </w:rPr>
        <w:t>عل</w:t>
      </w:r>
      <w:r w:rsidR="002602CA">
        <w:rPr>
          <w:rFonts w:ascii="IRMitra" w:hAnsi="IRMitra" w:cs="IRMitra" w:hint="cs"/>
          <w:sz w:val="28"/>
          <w:szCs w:val="28"/>
          <w:rtl/>
        </w:rPr>
        <w:t>ی‌رغم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استفاده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3A032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بهداشت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دقیقاً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الزاماتی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رسانه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نشر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نخواهد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داشت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FA862C8" w14:textId="1AC72D0D" w:rsidR="00075B25" w:rsidRPr="007203CA" w:rsidRDefault="005A5F4E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075B25" w:rsidRPr="007203CA">
        <w:rPr>
          <w:rFonts w:ascii="IRMitra" w:hAnsi="IRMitra" w:cs="IRMitra"/>
          <w:sz w:val="28"/>
          <w:szCs w:val="28"/>
        </w:rPr>
        <w:t xml:space="preserve"> ERP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صنایع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را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ی‌گیرد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چگونه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انواع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دارند</w:t>
      </w:r>
      <w:r w:rsidR="00075B25" w:rsidRPr="007203CA">
        <w:rPr>
          <w:rFonts w:ascii="IRMitra" w:hAnsi="IRMitra" w:cs="IRMitra"/>
          <w:sz w:val="28"/>
          <w:szCs w:val="28"/>
        </w:rPr>
        <w:t>.</w:t>
      </w:r>
    </w:p>
    <w:p w14:paraId="39E26334" w14:textId="30C9D300" w:rsidR="00075B25" w:rsidRPr="007203CA" w:rsidRDefault="00075B25" w:rsidP="00781D7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به‌سرعت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برنامه‌ها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ثالث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متصل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نقش‌ها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برای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افزایش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فردی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تیمی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D04A5D8" w14:textId="0F26F081" w:rsidR="00075B25" w:rsidRDefault="00075B25" w:rsidP="00781D74">
      <w:pPr>
        <w:pStyle w:val="ListParagraph"/>
        <w:numPr>
          <w:ilvl w:val="0"/>
          <w:numId w:val="18"/>
        </w:numPr>
        <w:bidi/>
        <w:spacing w:line="276" w:lineRule="auto"/>
        <w:jc w:val="both"/>
        <w:rPr>
          <w:rFonts w:ascii="IRMitra" w:hAnsi="IRMitra" w:cs="IRMitra"/>
          <w:sz w:val="28"/>
          <w:szCs w:val="28"/>
        </w:rPr>
      </w:pPr>
      <w:r w:rsidRPr="007203CA">
        <w:rPr>
          <w:rFonts w:ascii="IRMitra" w:hAnsi="IRMitra" w:cs="IRMitra" w:hint="cs"/>
          <w:sz w:val="28"/>
          <w:szCs w:val="28"/>
          <w:rtl/>
        </w:rPr>
        <w:t>سرانجام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گسترش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رشد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تشویق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رو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یه‌ها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عملکردهای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جدید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تغییر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ایجاد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کند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مقیاس‌پذیری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مزایای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کلیدی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ابری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اما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مزیت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توانایی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منابع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متغیر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بیشتر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ی‌شود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5D7ADC53" w14:textId="31879A6E" w:rsidR="00FD50AB" w:rsidRPr="00FE68BC" w:rsidRDefault="00FD50AB" w:rsidP="00781D74">
      <w:pPr>
        <w:pStyle w:val="Heading2"/>
        <w:bidi/>
        <w:spacing w:line="276" w:lineRule="auto"/>
        <w:jc w:val="both"/>
        <w:rPr>
          <w:rtl/>
        </w:rPr>
      </w:pPr>
      <w:r w:rsidRPr="00FE68BC">
        <w:rPr>
          <w:rtl/>
        </w:rPr>
        <w:t>چگونه راه‌حل‌های سفارشی</w:t>
      </w:r>
      <w:r w:rsidRPr="00FE68BC">
        <w:t xml:space="preserve"> ERP </w:t>
      </w:r>
      <w:r w:rsidRPr="00FE68BC">
        <w:rPr>
          <w:rtl/>
        </w:rPr>
        <w:t>به رونق کسب‌وکار کمک می‌کند</w:t>
      </w:r>
      <w:r w:rsidR="003A032A">
        <w:rPr>
          <w:rFonts w:hint="cs"/>
          <w:rtl/>
        </w:rPr>
        <w:t>؟</w:t>
      </w:r>
    </w:p>
    <w:p w14:paraId="4D634221" w14:textId="6AF06742" w:rsidR="00FD50AB" w:rsidRPr="00FE68BC" w:rsidRDefault="00FD50AB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علاوه بر توانایی ردیابی شاخص‌های عملکرد کلیدی</w:t>
      </w:r>
      <w:r w:rsidRPr="00FE68BC">
        <w:rPr>
          <w:rFonts w:ascii="IRMitra" w:hAnsi="IRMitra" w:cs="IRMitra"/>
          <w:sz w:val="28"/>
          <w:szCs w:val="28"/>
        </w:rPr>
        <w:t xml:space="preserve"> (KPI) </w:t>
      </w:r>
      <w:r w:rsidRPr="00FE68BC">
        <w:rPr>
          <w:rFonts w:ascii="IRMitra" w:hAnsi="IRMitra" w:cs="IRMitra"/>
          <w:sz w:val="28"/>
          <w:szCs w:val="28"/>
          <w:rtl/>
        </w:rPr>
        <w:t>در زمان واقعی، سیستم‌های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می‌توانند واحدهای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را </w:t>
      </w:r>
      <w:r w:rsidR="002F501B">
        <w:rPr>
          <w:rFonts w:ascii="IRMitra" w:hAnsi="IRMitra" w:cs="IRMitra"/>
          <w:sz w:val="28"/>
          <w:szCs w:val="28"/>
          <w:rtl/>
        </w:rPr>
        <w:t>یکپارچه</w:t>
      </w:r>
      <w:r w:rsidR="00EB1535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کنند، روند کار را کنترل کنند، موارد تکراری را شناسایی و یکپارچگی داده‌ها را تجزیه‌وتحلیل کنند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73ECCDFE" w14:textId="424A8365" w:rsidR="00FD50AB" w:rsidRPr="00FE68BC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 اینجا ویژگی‌های اصلی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وجود دارد که می‌تواند به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 در صرفه‌جویی در هزینه کمک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5EA77997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خودکار کردن قسمت‌های خاصی از کار یک کارمند</w:t>
      </w:r>
    </w:p>
    <w:p w14:paraId="59F07A7C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عیب‌یابی نرم‌افزار یک منظوره</w:t>
      </w:r>
    </w:p>
    <w:p w14:paraId="7997BEB6" w14:textId="65EBF119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اطمینان از امنیت کلیه اطلاعات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4E78A0">
        <w:rPr>
          <w:rFonts w:ascii="IRMitra" w:hAnsi="IRMitra" w:cs="IRMitra"/>
          <w:sz w:val="28"/>
          <w:szCs w:val="28"/>
          <w:rtl/>
        </w:rPr>
        <w:t xml:space="preserve"> که در یک مکان جمع شده است</w:t>
      </w:r>
    </w:p>
    <w:p w14:paraId="4D7C39E3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lastRenderedPageBreak/>
        <w:t>ایجاد یک راه‌حل واحد برای تحلیل و گزارش‌دهی</w:t>
      </w:r>
    </w:p>
    <w:p w14:paraId="31C5975A" w14:textId="77777777" w:rsidR="00FD50AB" w:rsidRPr="004E78A0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ساده‌سازی ردیابی و فروش موجودی کالا</w:t>
      </w:r>
    </w:p>
    <w:p w14:paraId="044C2207" w14:textId="6D959929" w:rsidR="00FD50AB" w:rsidRDefault="00FD50AB" w:rsidP="00781D7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بهبود همکاری بین کارمندان در بخش‌های مختلف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</w:p>
    <w:p w14:paraId="1204BF4B" w14:textId="77777777" w:rsidR="006D42D9" w:rsidRPr="006D42D9" w:rsidRDefault="006D42D9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6D80F712" w14:textId="6BC4E4A3" w:rsidR="00FD50AB" w:rsidRPr="00FE68BC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2" w:name="_Hlk74947658"/>
      <w:r w:rsidRPr="00FE68BC">
        <w:rPr>
          <w:rFonts w:ascii="IRMitra" w:hAnsi="IRMitra" w:cs="IRMitra"/>
          <w:sz w:val="28"/>
          <w:szCs w:val="28"/>
          <w:rtl/>
        </w:rPr>
        <w:t xml:space="preserve">برای مطابقت بهتر با نیازهای یک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خاص، راه‌حل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می‌تواند در دو سطح کار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07936175" w14:textId="77777777" w:rsidR="00FD50AB" w:rsidRPr="00FE68BC" w:rsidRDefault="00FD50AB" w:rsidP="00781D7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proofErr w:type="gramStart"/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به‌عنوان</w:t>
      </w:r>
      <w:proofErr w:type="gramEnd"/>
      <w:r w:rsidRPr="00FE68BC">
        <w:rPr>
          <w:rFonts w:ascii="IRMitra" w:hAnsi="IRMitra" w:cs="IRMitra"/>
          <w:sz w:val="28"/>
          <w:szCs w:val="28"/>
          <w:rtl/>
        </w:rPr>
        <w:t xml:space="preserve"> یک سیستم یا یک راه‌حل واحد ساخته شده از ابتدا. این گزینه در صورتی مورد استفاده قرار می‌گیرد که از هیچ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استفاده نکنید و قصد دارید </w:t>
      </w:r>
      <w:r w:rsidRPr="00FE68BC">
        <w:rPr>
          <w:rFonts w:ascii="IRMitra" w:hAnsi="IRMitra" w:cs="IRMitra"/>
          <w:sz w:val="28"/>
          <w:szCs w:val="28"/>
          <w:rtl/>
          <w:lang w:bidi="fa-IR"/>
        </w:rPr>
        <w:t xml:space="preserve">از </w:t>
      </w:r>
      <w:r w:rsidRPr="00FE68BC">
        <w:rPr>
          <w:rFonts w:ascii="IRMitra" w:hAnsi="IRMitra" w:cs="IRMitra"/>
          <w:sz w:val="28"/>
          <w:szCs w:val="28"/>
          <w:rtl/>
        </w:rPr>
        <w:t>خدمات یک شرکت توسعه‌دهنده نرم‌افزار استفاده کنید. تحلیل گران کسب‌وکار برای تعریف مسائل کسب‌وکار شما و ایجاد راه‌حل نرم‌افزاری مناسب برای حل آنها، یک سری مصاحبه انجام می‌دهند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3C0E78FB" w14:textId="73ABB121" w:rsidR="00FD50AB" w:rsidRPr="00FE68BC" w:rsidRDefault="00FD50AB" w:rsidP="00781D7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به‌عنوان ماژول‌های یکپارچه برای سیستم موجود. این گزینه امکان بهبود فرایندهای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استفاده شده بدون صرف منابع در توسعه و استقرار راه‌حل جدید نرم‌افزاری را فراهم می‌کند. به‌جای آن، می‌توانید ماژول‌های جدیدی به برنامه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اضافه کنید و در صورت نیاز سفارشی‌سازی </w:t>
      </w:r>
      <w:r w:rsidR="002602CA">
        <w:rPr>
          <w:rFonts w:ascii="IRMitra" w:hAnsi="IRMitra" w:cs="IRMitra"/>
          <w:sz w:val="28"/>
          <w:szCs w:val="28"/>
          <w:rtl/>
        </w:rPr>
        <w:t>هم‌زمان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را انجام دهید. از جمله گزینه‌های احتمالی می‌توان به ماژول گزارش، ابزارهای مدیریت مشتری و سفارش‌ها، ابزارهای مدیریت </w:t>
      </w:r>
      <w:r w:rsidR="00AB2001">
        <w:rPr>
          <w:rFonts w:ascii="IRMitra" w:hAnsi="IRMitra" w:cs="IRMitra" w:hint="cs"/>
          <w:sz w:val="28"/>
          <w:szCs w:val="28"/>
          <w:rtl/>
        </w:rPr>
        <w:t>حجم</w:t>
      </w:r>
      <w:r w:rsidRPr="00FE68BC">
        <w:rPr>
          <w:rFonts w:ascii="IRMitra" w:hAnsi="IRMitra" w:cs="IRMitra"/>
          <w:sz w:val="28"/>
          <w:szCs w:val="28"/>
          <w:rtl/>
        </w:rPr>
        <w:t xml:space="preserve"> کاری، سیستم ردیابی زمان، داشبورد پروژه و ... اشاره کرد. چنین راه‌حلی می‌تواند به افزایش کارایی تجزیه‌وتحلیل، بهبود گزارش‌دهی و اجازه تصمیم‌گیری بهتر در زمینه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بدون ایجاد وقفه در هر فرایند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کمک کند.</w:t>
      </w:r>
    </w:p>
    <w:bookmarkEnd w:id="2"/>
    <w:p w14:paraId="27CF79A8" w14:textId="77777777" w:rsidR="00FD50AB" w:rsidRDefault="00FD50AB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2B5040B1" w14:textId="0EDF87B3" w:rsidR="00FD50AB" w:rsidRPr="00AE2088" w:rsidRDefault="002A6423" w:rsidP="00781D7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>شخصی سازی</w:t>
      </w:r>
      <w:r w:rsidR="00FD50AB" w:rsidRPr="00AE2088">
        <w:t xml:space="preserve"> ERP </w:t>
      </w:r>
      <w:r w:rsidR="00FD50AB">
        <w:rPr>
          <w:rFonts w:hint="cs"/>
          <w:rtl/>
        </w:rPr>
        <w:t>کسب‌وکار</w:t>
      </w:r>
      <w:r w:rsidR="006630C7">
        <w:rPr>
          <w:rFonts w:hint="cs"/>
          <w:rtl/>
        </w:rPr>
        <w:t>های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بیشتر</w:t>
      </w:r>
      <w:r w:rsidR="00FD50AB" w:rsidRPr="00AE2088">
        <w:rPr>
          <w:rtl/>
        </w:rPr>
        <w:t xml:space="preserve"> </w:t>
      </w:r>
    </w:p>
    <w:p w14:paraId="505E4835" w14:textId="7A16DBD9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/>
          <w:sz w:val="28"/>
          <w:szCs w:val="28"/>
        </w:rPr>
        <w:t>ERP</w:t>
      </w:r>
      <w:r w:rsidR="000F39D5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اصلی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همچنین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سرانجام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قابل‌توجهی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انطباق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دیده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>.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کاتالیزور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اجرا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قابل‌قبول‌تر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اینجا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۵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نکته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مورد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چگونگی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استفاده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="002602C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به </w:t>
      </w:r>
      <w:r w:rsidR="008E565A">
        <w:rPr>
          <w:rFonts w:ascii="IRMitra" w:hAnsi="IRMitra" w:cs="IRMitra" w:hint="cs"/>
          <w:sz w:val="28"/>
          <w:szCs w:val="28"/>
          <w:rtl/>
        </w:rPr>
        <w:t>ایجاد انگیزه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="006630C7">
        <w:rPr>
          <w:rFonts w:ascii="IRMitra" w:hAnsi="IRMitra" w:cs="IRMitra" w:hint="cs"/>
          <w:sz w:val="28"/>
          <w:szCs w:val="28"/>
          <w:rtl/>
        </w:rPr>
        <w:t>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بیشتر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</w:rPr>
        <w:t>:</w:t>
      </w:r>
    </w:p>
    <w:p w14:paraId="4C0505E6" w14:textId="1122CFC5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۱</w:t>
      </w:r>
      <w:r w:rsidR="00FD50AB" w:rsidRPr="00AE2088">
        <w:t>.</w:t>
      </w:r>
      <w:r>
        <w:rPr>
          <w:rtl/>
        </w:rPr>
        <w:t xml:space="preserve"> </w:t>
      </w:r>
      <w:r w:rsidR="00FD50AB">
        <w:rPr>
          <w:rFonts w:hint="cs"/>
          <w:rtl/>
        </w:rPr>
        <w:t>پیاده‌سازی</w:t>
      </w:r>
      <w:r w:rsidR="00FD50AB" w:rsidRPr="00AE2088">
        <w:t xml:space="preserve"> ERP </w:t>
      </w:r>
      <w:r w:rsidR="00FD50AB">
        <w:rPr>
          <w:rtl/>
        </w:rPr>
        <w:t>آسان‌تر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ی‌شود</w:t>
      </w:r>
      <w:r w:rsidR="000F39D5">
        <w:rPr>
          <w:rFonts w:hint="cs"/>
          <w:rtl/>
        </w:rPr>
        <w:t>.</w:t>
      </w:r>
    </w:p>
    <w:p w14:paraId="2321F547" w14:textId="4A8286B1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هر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نحوه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تفاوت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وجود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دارد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اجرای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گردش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ی‌برد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پذیرش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993022">
        <w:rPr>
          <w:rFonts w:ascii="IRMitra" w:hAnsi="IRMitra" w:cs="IRMitra" w:hint="cs"/>
          <w:sz w:val="28"/>
          <w:szCs w:val="28"/>
          <w:rtl/>
        </w:rPr>
        <w:t>کن</w:t>
      </w:r>
      <w:r w:rsidRPr="00AE2088">
        <w:rPr>
          <w:rFonts w:ascii="IRMitra" w:hAnsi="IRMitra" w:cs="IRMitra" w:hint="cs"/>
          <w:sz w:val="28"/>
          <w:szCs w:val="28"/>
          <w:rtl/>
        </w:rPr>
        <w:t>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انحراف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lastRenderedPageBreak/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ندارند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جریان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نهایت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منجر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68CB5DF6" w14:textId="58F99186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۲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خدمات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مشتری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بهبودیافته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ارائه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ی‌دهد</w:t>
      </w:r>
      <w:r w:rsidR="000F39D5">
        <w:rPr>
          <w:rFonts w:hint="cs"/>
          <w:rtl/>
        </w:rPr>
        <w:t>.</w:t>
      </w:r>
    </w:p>
    <w:p w14:paraId="2F0A3BBE" w14:textId="2122AE39" w:rsidR="00FD50AB" w:rsidRPr="00AE2088" w:rsidRDefault="005A5F4E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D50AB">
        <w:rPr>
          <w:rFonts w:ascii="IRMitra" w:hAnsi="IRMitra" w:cs="IRMitra"/>
          <w:sz w:val="28"/>
          <w:szCs w:val="28"/>
          <w:rtl/>
        </w:rPr>
        <w:t>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نسبت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سایرین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مزیت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رقابتی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کسب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 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عالی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رضایت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تلاش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متفاوت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دیگران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باشد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فقط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اقتباس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نم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ویژگی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شما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امکان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تمام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به‌موقع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تحویل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36A2AC5C" w14:textId="34EE2D60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۳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نیاز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انجام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مراحل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اضافی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برطرف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38B135C6" w14:textId="18919CBE" w:rsidR="00FD50AB" w:rsidRPr="00AE2088" w:rsidRDefault="005A5F4E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ساخته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است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گردش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روند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حتی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استقرار 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</w:rPr>
        <w:t>ERP</w:t>
      </w:r>
      <w:r w:rsidR="00FD50A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باقی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ی‌ماند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مراحل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نتیجه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سرعت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بخشیدن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فرایند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ی‌برد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باعث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دقت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سازگاری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داده‌ها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منجر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تصمیم‌گیری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پیچیدگی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کاهش‌</w:t>
      </w:r>
      <w:r w:rsidR="002602CA">
        <w:rPr>
          <w:rFonts w:ascii="IRMitra" w:hAnsi="IRMitra" w:cs="IRMitra" w:hint="cs"/>
          <w:sz w:val="28"/>
          <w:szCs w:val="28"/>
          <w:rtl/>
        </w:rPr>
        <w:t>یافته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رشد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موفق</w:t>
      </w:r>
      <w:r w:rsidR="00FD50AB">
        <w:rPr>
          <w:rFonts w:ascii="IRMitra" w:hAnsi="IRMitra" w:cs="IRMitra" w:hint="cs"/>
          <w:sz w:val="28"/>
          <w:szCs w:val="28"/>
          <w:rtl/>
        </w:rPr>
        <w:t>یت‌های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جدید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>کسب‌وکار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168C2BA" w14:textId="272D7206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۴</w:t>
      </w:r>
      <w:r w:rsidR="00FD50AB" w:rsidRPr="00AE2088">
        <w:t>.</w:t>
      </w:r>
      <w:r>
        <w:rPr>
          <w:rtl/>
        </w:rPr>
        <w:t xml:space="preserve"> </w:t>
      </w:r>
      <w:r w:rsidR="002F501B">
        <w:rPr>
          <w:rFonts w:hint="cs"/>
          <w:rtl/>
        </w:rPr>
        <w:t>یکپارچه‌سازی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در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سطح</w:t>
      </w:r>
      <w:r w:rsidR="00FD50AB" w:rsidRPr="00AE2088">
        <w:rPr>
          <w:rtl/>
        </w:rPr>
        <w:t xml:space="preserve"> </w:t>
      </w:r>
      <w:r w:rsidR="00FD50AB">
        <w:rPr>
          <w:rtl/>
        </w:rPr>
        <w:t>بخش‌ها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بهبود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ی‌بخشد</w:t>
      </w:r>
      <w:r w:rsidR="00FD50AB" w:rsidRPr="00AE2088">
        <w:t>.</w:t>
      </w:r>
    </w:p>
    <w:p w14:paraId="2B030C39" w14:textId="177529CF" w:rsidR="00FD50AB" w:rsidRPr="00AE2088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این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معناست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کاربر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فقط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نم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مغز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مقایسه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مختلف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به‌صورت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تلفیق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واقعی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بهره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ببرد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معرض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خطا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تأخیر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قرار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نظارت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احتمال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سوءرفتار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کاهش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16C92601" w14:textId="2A9B646F" w:rsidR="00FD50AB" w:rsidRPr="00AE2088" w:rsidRDefault="002602CA" w:rsidP="00781D7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۵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کلیه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الزامات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کسب‌</w:t>
      </w:r>
      <w:r w:rsidR="00FD50AB">
        <w:rPr>
          <w:rtl/>
        </w:rPr>
        <w:t>و</w:t>
      </w:r>
      <w:r w:rsidR="00FD50AB">
        <w:rPr>
          <w:rFonts w:hint="cs"/>
          <w:rtl/>
        </w:rPr>
        <w:t>کار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برآورده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41B90ABE" w14:textId="5E89CE6D" w:rsidR="00AB1E7D" w:rsidRDefault="00FD50AB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سیستم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همیشه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تنها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۲۳</w:t>
      </w:r>
      <w:r w:rsidRPr="00AE2088">
        <w:rPr>
          <w:rFonts w:ascii="IRMitra" w:hAnsi="IRMitra" w:cs="IRMitra"/>
          <w:sz w:val="28"/>
          <w:szCs w:val="28"/>
          <w:rtl/>
        </w:rPr>
        <w:t xml:space="preserve">٪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بدون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هیچ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مقابله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کلیه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DB5C23">
        <w:rPr>
          <w:rFonts w:ascii="IRMitra" w:hAnsi="IRMitra" w:cs="IRMitra" w:hint="cs"/>
          <w:sz w:val="28"/>
          <w:szCs w:val="28"/>
          <w:rtl/>
        </w:rPr>
        <w:t xml:space="preserve">مسائل </w:t>
      </w:r>
      <w:r>
        <w:rPr>
          <w:rFonts w:ascii="IRMitra" w:hAnsi="IRMitra" w:cs="IRMitra"/>
          <w:sz w:val="28"/>
          <w:szCs w:val="28"/>
          <w:rtl/>
        </w:rPr>
        <w:t>فعال</w:t>
      </w:r>
      <w:r>
        <w:rPr>
          <w:rFonts w:ascii="IRMitra" w:hAnsi="IRMitra" w:cs="IRMitra" w:hint="cs"/>
          <w:sz w:val="28"/>
          <w:szCs w:val="28"/>
          <w:rtl/>
        </w:rPr>
        <w:t>یت‌های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مربوط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37A6028" w14:textId="75CD2E51" w:rsidR="00AB1E7D" w:rsidRPr="00FE68BC" w:rsidRDefault="00AB1E7D" w:rsidP="00781D74">
      <w:pPr>
        <w:pStyle w:val="Heading2"/>
        <w:bidi/>
        <w:spacing w:line="276" w:lineRule="auto"/>
        <w:jc w:val="both"/>
        <w:rPr>
          <w:rtl/>
          <w:lang w:bidi="fa-IR"/>
        </w:rPr>
      </w:pPr>
      <w:r w:rsidRPr="00FE68BC">
        <w:rPr>
          <w:rtl/>
        </w:rPr>
        <w:t>معایب احتمالی سفارشی‌سازی</w:t>
      </w:r>
      <w:r w:rsidR="007B02A3">
        <w:rPr>
          <w:rFonts w:hint="cs"/>
          <w:rtl/>
        </w:rPr>
        <w:t xml:space="preserve">  </w:t>
      </w:r>
      <w:r w:rsidR="007B02A3">
        <w:t>ERP</w:t>
      </w:r>
      <w:r w:rsidR="007B02A3">
        <w:rPr>
          <w:rFonts w:hint="cs"/>
          <w:rtl/>
          <w:lang w:bidi="fa-IR"/>
        </w:rPr>
        <w:t xml:space="preserve"> موجود</w:t>
      </w:r>
    </w:p>
    <w:p w14:paraId="3DB0F330" w14:textId="77777777" w:rsidR="00855290" w:rsidRDefault="00AB1E7D" w:rsidP="00781D7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درحالی‌که مزایای پیکربندی کاملاً مشخص است، اما برخی از مشکلات احتمالی سفارشی‌سازی وجود دارد که نباید از آنها غافل شد. این شامل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11F70A6F" w14:textId="77777777" w:rsidR="00855290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lastRenderedPageBreak/>
        <w:t>هزینه و پیچیدگی قابل اجتناب</w:t>
      </w:r>
    </w:p>
    <w:p w14:paraId="111FE82C" w14:textId="4D57F135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عملکرد زیر بهینه در سایر زمینه‌های پردازش</w:t>
      </w:r>
    </w:p>
    <w:p w14:paraId="101AA9A4" w14:textId="7C970F73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عدم تطابق با الزامات واقعی کسب‌وکار در کل سیستم</w:t>
      </w:r>
    </w:p>
    <w:p w14:paraId="69EAC142" w14:textId="28F5EA06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کنترل مسائل موجود در سیستم</w:t>
      </w:r>
    </w:p>
    <w:p w14:paraId="6E04E228" w14:textId="45C212BB" w:rsidR="00AB1E7D" w:rsidRPr="00855290" w:rsidRDefault="00AB1E7D" w:rsidP="00781D7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توانایی محدود در بهبود و در جریان ماندن با توانایی</w:t>
      </w:r>
      <w:r w:rsidRPr="00855290">
        <w:rPr>
          <w:rFonts w:ascii="IRMitra" w:hAnsi="IRMitra" w:cs="IRMitra"/>
          <w:sz w:val="28"/>
          <w:szCs w:val="28"/>
        </w:rPr>
        <w:t xml:space="preserve"> ERP</w:t>
      </w:r>
    </w:p>
    <w:p w14:paraId="2462F5BF" w14:textId="0DAA4815" w:rsidR="00AB1E7D" w:rsidRDefault="00AB1E7D" w:rsidP="00781D74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با ایجاد و به اشتراک‌گذاری اهداف شفاف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>، نقاط عطف و مسیرهای پروژه می‌توان از هر یک از این موارد جلوگیری کرد. بسیار مهم است که هرگونه تغییر در بسته استاندارد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 دلایل درست و با اهداف مشخص انجام شود</w:t>
      </w:r>
      <w:r w:rsidRPr="00FE68BC">
        <w:rPr>
          <w:rFonts w:ascii="IRMitra" w:hAnsi="IRMitra" w:cs="IRMitra"/>
          <w:sz w:val="28"/>
          <w:szCs w:val="28"/>
        </w:rPr>
        <w:t>.</w:t>
      </w:r>
      <w:r w:rsidR="007B02A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واضح است که هرگونه معایب سفارشی‌سازی </w:t>
      </w: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 دلیل روند خود سفارشی‌سازی نیست، بلکه نحوه برخورد با آن است. همیشه حوزه‌هایی از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وجود دارد که باید با عملکرد نرم‌افزار هماهنگ شود، مانند تغییر چند مرحله در یک روند خاص. </w:t>
      </w:r>
      <w:r w:rsidRPr="006B7447">
        <w:rPr>
          <w:rFonts w:ascii="IRMitra" w:hAnsi="IRMitra" w:cs="IRMitra"/>
          <w:sz w:val="28"/>
          <w:szCs w:val="28"/>
          <w:rtl/>
        </w:rPr>
        <w:t xml:space="preserve">اما، معایب سفارشی‌سازی می‌تواند قابل‌توجه و گسترده باشد. پیکربندی به سازمان اجازه می‌دهد تا تمام انعطاف‌پذیری </w:t>
      </w:r>
      <w:r w:rsidRPr="006B7447">
        <w:rPr>
          <w:rFonts w:ascii="IRMitra" w:hAnsi="IRMitra" w:cs="IRMitra"/>
          <w:sz w:val="28"/>
          <w:szCs w:val="28"/>
        </w:rPr>
        <w:t>ERP</w:t>
      </w:r>
      <w:r w:rsidRPr="006B7447">
        <w:rPr>
          <w:rFonts w:ascii="IRMitra" w:hAnsi="IRMitra" w:cs="IRMitra"/>
          <w:sz w:val="28"/>
          <w:szCs w:val="28"/>
          <w:rtl/>
        </w:rPr>
        <w:t xml:space="preserve"> را حفظ کند، درحالی‌که سفارشی‌سازی نرم‌افزار را محدود می‌کند در صورت نیاز به تغییرات. سازمان‌ها به‌سرعت در می‌یابند قادر به به‌روزرسانی نرم‌افزار نیستند و از پیشرفت‌های نرم‌افزار بهره‌مند می‌شوند.</w:t>
      </w:r>
    </w:p>
    <w:p w14:paraId="589C1602" w14:textId="77053665" w:rsidR="009029B2" w:rsidRDefault="009029B2" w:rsidP="00781D74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</w:rPr>
      </w:pPr>
    </w:p>
    <w:p w14:paraId="1E04C192" w14:textId="4E1155C0" w:rsidR="009029B2" w:rsidRDefault="009029B2" w:rsidP="00781D74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منابع</w:t>
      </w:r>
    </w:p>
    <w:p w14:paraId="0A137581" w14:textId="278F85AB" w:rsidR="009029B2" w:rsidRDefault="009029B2" w:rsidP="00781D74">
      <w:pPr>
        <w:bidi/>
        <w:jc w:val="both"/>
        <w:rPr>
          <w:rtl/>
          <w:lang w:bidi="fa-IR"/>
        </w:rPr>
      </w:pPr>
    </w:p>
    <w:p w14:paraId="4807C69D" w14:textId="058FC36E" w:rsidR="009029B2" w:rsidRPr="002B0BFE" w:rsidRDefault="009029B2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  <w:lang w:bidi="fa-IR"/>
        </w:rPr>
      </w:pPr>
      <w:r w:rsidRPr="002B0BFE">
        <w:rPr>
          <w:rFonts w:ascii="IRMitra" w:hAnsi="IRMitra" w:cs="IRMitra"/>
          <w:sz w:val="28"/>
          <w:szCs w:val="28"/>
          <w:lang w:bidi="fa-IR"/>
        </w:rPr>
        <w:t>https://apiumhub.com/tech-blog-barcelona/customized-erp-solutions</w:t>
      </w:r>
    </w:p>
    <w:p w14:paraId="075A6325" w14:textId="77A46DF0" w:rsidR="009029B2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  <w:lang w:bidi="fa-IR"/>
        </w:rPr>
      </w:pPr>
      <w:hyperlink r:id="rId5" w:history="1">
        <w:r w:rsidR="009029B2" w:rsidRPr="002B0BFE">
          <w:rPr>
            <w:rFonts w:ascii="IRMitra" w:hAnsi="IRMitra" w:cs="IRMitra"/>
            <w:sz w:val="28"/>
            <w:szCs w:val="28"/>
          </w:rPr>
          <w:t>https://www.skywardtechno.com/blog/personalize-erp-drive-more-business</w:t>
        </w:r>
      </w:hyperlink>
    </w:p>
    <w:p w14:paraId="5D3AFF99" w14:textId="5DF47E52" w:rsidR="009029B2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  <w:lang w:bidi="fa-IR"/>
        </w:rPr>
      </w:pPr>
      <w:hyperlink r:id="rId6" w:history="1">
        <w:r w:rsidR="009029B2" w:rsidRPr="002B0BFE">
          <w:rPr>
            <w:rFonts w:ascii="IRMitra" w:hAnsi="IRMitra" w:cs="IRMitra"/>
            <w:sz w:val="28"/>
            <w:szCs w:val="28"/>
          </w:rPr>
          <w:t>https://www.syspro.com/blog/planning-for-erp-or-purchasing-erp/why-choose-a-mass-customizable-erp-solution</w:t>
        </w:r>
      </w:hyperlink>
    </w:p>
    <w:p w14:paraId="166C9ECB" w14:textId="2B917A84" w:rsidR="00FD50AB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  <w:lang w:bidi="fa-IR"/>
        </w:rPr>
      </w:pPr>
      <w:hyperlink r:id="rId7" w:history="1">
        <w:r w:rsidR="009029B2" w:rsidRPr="002B0BFE">
          <w:rPr>
            <w:rFonts w:ascii="IRMitra" w:hAnsi="IRMitra" w:cs="IRMitra"/>
            <w:sz w:val="28"/>
            <w:szCs w:val="28"/>
          </w:rPr>
          <w:t>https://msaas.com.sg/personalization-</w:t>
        </w:r>
        <w:bookmarkStart w:id="3" w:name="_GoBack"/>
        <w:bookmarkEnd w:id="3"/>
        <w:r w:rsidR="009029B2" w:rsidRPr="002B0BFE">
          <w:rPr>
            <w:rFonts w:ascii="IRMitra" w:hAnsi="IRMitra" w:cs="IRMitra"/>
            <w:sz w:val="28"/>
            <w:szCs w:val="28"/>
          </w:rPr>
          <w:t>in-cloud-erp-what-it-means-and-why-it-matters</w:t>
        </w:r>
      </w:hyperlink>
    </w:p>
    <w:p w14:paraId="348541CE" w14:textId="57AB891C" w:rsidR="009029B2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  <w:lang w:bidi="fa-IR"/>
        </w:rPr>
      </w:pPr>
      <w:hyperlink r:id="rId8" w:history="1">
        <w:r w:rsidR="009029B2" w:rsidRPr="002B0BFE">
          <w:rPr>
            <w:rFonts w:ascii="IRMitra" w:hAnsi="IRMitra" w:cs="IRMitra"/>
            <w:sz w:val="28"/>
            <w:szCs w:val="28"/>
            <w:lang w:bidi="fa-IR"/>
          </w:rPr>
          <w:t>https://digitalskynet.com/blog/is-custom-erp-development-worth-it</w:t>
        </w:r>
      </w:hyperlink>
    </w:p>
    <w:p w14:paraId="2CE161A1" w14:textId="532D8228" w:rsidR="002B0BFE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</w:rPr>
      </w:pPr>
      <w:r w:rsidRPr="002B0BFE">
        <w:rPr>
          <w:rFonts w:ascii="IRMitra" w:hAnsi="IRMitra" w:cs="IRMitra"/>
          <w:sz w:val="28"/>
          <w:szCs w:val="28"/>
        </w:rPr>
        <w:t xml:space="preserve">Marcus A. </w:t>
      </w:r>
      <w:proofErr w:type="spellStart"/>
      <w:r w:rsidRPr="002B0BFE">
        <w:rPr>
          <w:rFonts w:ascii="IRMitra" w:hAnsi="IRMitra" w:cs="IRMitra"/>
          <w:sz w:val="28"/>
          <w:szCs w:val="28"/>
        </w:rPr>
        <w:t>Rothenberger</w:t>
      </w:r>
      <w:proofErr w:type="spellEnd"/>
      <w:r w:rsidRPr="002B0BFE">
        <w:rPr>
          <w:rFonts w:ascii="IRMitra" w:hAnsi="IRMitra" w:cs="IRMitra"/>
          <w:sz w:val="28"/>
          <w:szCs w:val="28"/>
        </w:rPr>
        <w:t xml:space="preserve"> and Mark </w:t>
      </w:r>
      <w:proofErr w:type="spellStart"/>
      <w:r w:rsidRPr="002B0BFE">
        <w:rPr>
          <w:rFonts w:ascii="IRMitra" w:hAnsi="IRMitra" w:cs="IRMitra"/>
          <w:sz w:val="28"/>
          <w:szCs w:val="28"/>
        </w:rPr>
        <w:t>Srite</w:t>
      </w:r>
      <w:proofErr w:type="spellEnd"/>
      <w:r w:rsidRPr="002B0BFE">
        <w:rPr>
          <w:rFonts w:ascii="IRMitra" w:hAnsi="IRMitra" w:cs="IRMitra"/>
          <w:sz w:val="28"/>
          <w:szCs w:val="28"/>
        </w:rPr>
        <w:t xml:space="preserve">, </w:t>
      </w:r>
      <w:r w:rsidRPr="002B0BFE">
        <w:rPr>
          <w:rFonts w:ascii="IRMitra" w:hAnsi="IRMitra" w:cs="IRMitra"/>
          <w:sz w:val="28"/>
          <w:szCs w:val="28"/>
        </w:rPr>
        <w:t>An Investigation of Customization in ERP</w:t>
      </w:r>
    </w:p>
    <w:p w14:paraId="1AB97A52" w14:textId="40AA47F1" w:rsidR="009029B2" w:rsidRPr="002B0BFE" w:rsidRDefault="002B0BFE" w:rsidP="002B0BFE">
      <w:pPr>
        <w:bidi/>
        <w:spacing w:after="0" w:line="276" w:lineRule="auto"/>
        <w:jc w:val="right"/>
        <w:rPr>
          <w:rFonts w:ascii="IRMitra" w:hAnsi="IRMitra" w:cs="IRMitra"/>
          <w:sz w:val="28"/>
          <w:szCs w:val="28"/>
          <w:rtl/>
        </w:rPr>
      </w:pPr>
      <w:r w:rsidRPr="002B0BFE">
        <w:rPr>
          <w:rFonts w:ascii="IRMitra" w:hAnsi="IRMitra" w:cs="IRMitra"/>
          <w:sz w:val="28"/>
          <w:szCs w:val="28"/>
        </w:rPr>
        <w:t>System Implementations</w:t>
      </w:r>
      <w:r w:rsidRPr="002B0BFE">
        <w:rPr>
          <w:rFonts w:ascii="IRMitra" w:hAnsi="IRMitra" w:cs="IRMitra"/>
          <w:sz w:val="28"/>
          <w:szCs w:val="28"/>
        </w:rPr>
        <w:t xml:space="preserve">, </w:t>
      </w:r>
      <w:r w:rsidRPr="002B0BFE">
        <w:rPr>
          <w:rFonts w:ascii="IRMitra" w:hAnsi="IRMitra" w:cs="IRMitra"/>
          <w:sz w:val="28"/>
          <w:szCs w:val="28"/>
        </w:rPr>
        <w:t>IEEE TRANSACTIONS ON ENGINEERING MANAGEMENT, VOL. 56, NO. 4, NOVEMBER 2009</w:t>
      </w:r>
    </w:p>
    <w:p w14:paraId="54FA36F2" w14:textId="1E1AD621" w:rsidR="00AB1E7D" w:rsidRDefault="00AB1E7D" w:rsidP="00781D7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sectPr w:rsidR="00A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8B1"/>
    <w:multiLevelType w:val="hybridMultilevel"/>
    <w:tmpl w:val="378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D76"/>
    <w:multiLevelType w:val="hybridMultilevel"/>
    <w:tmpl w:val="B9020B46"/>
    <w:lvl w:ilvl="0" w:tplc="E7B0CE52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6DE"/>
    <w:multiLevelType w:val="hybridMultilevel"/>
    <w:tmpl w:val="053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160"/>
    <w:multiLevelType w:val="hybridMultilevel"/>
    <w:tmpl w:val="A730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AAD"/>
    <w:multiLevelType w:val="hybridMultilevel"/>
    <w:tmpl w:val="DB7E2E1C"/>
    <w:lvl w:ilvl="0" w:tplc="7DCA3904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27E"/>
    <w:multiLevelType w:val="hybridMultilevel"/>
    <w:tmpl w:val="3C9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7527"/>
    <w:multiLevelType w:val="hybridMultilevel"/>
    <w:tmpl w:val="660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928"/>
    <w:multiLevelType w:val="hybridMultilevel"/>
    <w:tmpl w:val="8F5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84C2E"/>
    <w:multiLevelType w:val="hybridMultilevel"/>
    <w:tmpl w:val="2A1CCA3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22F18"/>
    <w:multiLevelType w:val="hybridMultilevel"/>
    <w:tmpl w:val="D81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32DCF"/>
    <w:multiLevelType w:val="hybridMultilevel"/>
    <w:tmpl w:val="147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04D3"/>
    <w:multiLevelType w:val="hybridMultilevel"/>
    <w:tmpl w:val="659E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3CB"/>
    <w:multiLevelType w:val="hybridMultilevel"/>
    <w:tmpl w:val="F3F6CFC6"/>
    <w:lvl w:ilvl="0" w:tplc="E082575C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60972"/>
    <w:multiLevelType w:val="hybridMultilevel"/>
    <w:tmpl w:val="AD38C120"/>
    <w:lvl w:ilvl="0" w:tplc="BCFA78E0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497B"/>
    <w:multiLevelType w:val="hybridMultilevel"/>
    <w:tmpl w:val="563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35B3"/>
    <w:multiLevelType w:val="hybridMultilevel"/>
    <w:tmpl w:val="97ECB30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9721F"/>
    <w:multiLevelType w:val="hybridMultilevel"/>
    <w:tmpl w:val="A8C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0F9"/>
    <w:multiLevelType w:val="hybridMultilevel"/>
    <w:tmpl w:val="54A4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50356"/>
    <w:multiLevelType w:val="hybridMultilevel"/>
    <w:tmpl w:val="425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8"/>
  </w:num>
  <w:num w:numId="10">
    <w:abstractNumId w:val="15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3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8"/>
    <w:rsid w:val="00017C57"/>
    <w:rsid w:val="00024D93"/>
    <w:rsid w:val="00040C91"/>
    <w:rsid w:val="00044E5C"/>
    <w:rsid w:val="000518A4"/>
    <w:rsid w:val="00061E66"/>
    <w:rsid w:val="00066A48"/>
    <w:rsid w:val="00075B25"/>
    <w:rsid w:val="0008006A"/>
    <w:rsid w:val="000A3C6B"/>
    <w:rsid w:val="000C31B2"/>
    <w:rsid w:val="000C7D73"/>
    <w:rsid w:val="000D3194"/>
    <w:rsid w:val="000F39D5"/>
    <w:rsid w:val="000F53D9"/>
    <w:rsid w:val="000F6001"/>
    <w:rsid w:val="000F6A20"/>
    <w:rsid w:val="00105A2E"/>
    <w:rsid w:val="001146ED"/>
    <w:rsid w:val="00123C41"/>
    <w:rsid w:val="0013614E"/>
    <w:rsid w:val="001453E1"/>
    <w:rsid w:val="00145400"/>
    <w:rsid w:val="001554FF"/>
    <w:rsid w:val="00157796"/>
    <w:rsid w:val="00160AFD"/>
    <w:rsid w:val="00175260"/>
    <w:rsid w:val="00177633"/>
    <w:rsid w:val="00186CF9"/>
    <w:rsid w:val="00190EAA"/>
    <w:rsid w:val="001979BE"/>
    <w:rsid w:val="001A19ED"/>
    <w:rsid w:val="001A3492"/>
    <w:rsid w:val="001D22BA"/>
    <w:rsid w:val="001F09B0"/>
    <w:rsid w:val="001F0E54"/>
    <w:rsid w:val="00204108"/>
    <w:rsid w:val="00210FF8"/>
    <w:rsid w:val="00216ACC"/>
    <w:rsid w:val="00235A47"/>
    <w:rsid w:val="00237C8E"/>
    <w:rsid w:val="00240EC8"/>
    <w:rsid w:val="00245762"/>
    <w:rsid w:val="00245F8F"/>
    <w:rsid w:val="002602CA"/>
    <w:rsid w:val="002A017A"/>
    <w:rsid w:val="002A6423"/>
    <w:rsid w:val="002B0BFE"/>
    <w:rsid w:val="002B7208"/>
    <w:rsid w:val="002C5E9F"/>
    <w:rsid w:val="002D14A8"/>
    <w:rsid w:val="002D59C9"/>
    <w:rsid w:val="002F501B"/>
    <w:rsid w:val="003056D3"/>
    <w:rsid w:val="00334026"/>
    <w:rsid w:val="00351684"/>
    <w:rsid w:val="003719BA"/>
    <w:rsid w:val="003735F8"/>
    <w:rsid w:val="003A032A"/>
    <w:rsid w:val="003A2AD1"/>
    <w:rsid w:val="003E66B0"/>
    <w:rsid w:val="003F036D"/>
    <w:rsid w:val="003F5481"/>
    <w:rsid w:val="00406DEE"/>
    <w:rsid w:val="00412CAD"/>
    <w:rsid w:val="00413A84"/>
    <w:rsid w:val="0044318C"/>
    <w:rsid w:val="00462FEB"/>
    <w:rsid w:val="00467E8C"/>
    <w:rsid w:val="00474250"/>
    <w:rsid w:val="00484C81"/>
    <w:rsid w:val="00493449"/>
    <w:rsid w:val="004D3FCC"/>
    <w:rsid w:val="004D6D3E"/>
    <w:rsid w:val="004E78A0"/>
    <w:rsid w:val="004F579C"/>
    <w:rsid w:val="005007E2"/>
    <w:rsid w:val="00514481"/>
    <w:rsid w:val="00520A93"/>
    <w:rsid w:val="00520D34"/>
    <w:rsid w:val="005338D3"/>
    <w:rsid w:val="00540F59"/>
    <w:rsid w:val="005735C6"/>
    <w:rsid w:val="00591FDC"/>
    <w:rsid w:val="005930DD"/>
    <w:rsid w:val="005950A4"/>
    <w:rsid w:val="005A5F4E"/>
    <w:rsid w:val="005D5988"/>
    <w:rsid w:val="005E172F"/>
    <w:rsid w:val="00610A5C"/>
    <w:rsid w:val="00630F1A"/>
    <w:rsid w:val="0063380B"/>
    <w:rsid w:val="0064552F"/>
    <w:rsid w:val="006630C7"/>
    <w:rsid w:val="00673950"/>
    <w:rsid w:val="0067418D"/>
    <w:rsid w:val="00674586"/>
    <w:rsid w:val="00680682"/>
    <w:rsid w:val="006B7447"/>
    <w:rsid w:val="006D4178"/>
    <w:rsid w:val="006D42D9"/>
    <w:rsid w:val="006E0701"/>
    <w:rsid w:val="00701700"/>
    <w:rsid w:val="00703F04"/>
    <w:rsid w:val="00705BD8"/>
    <w:rsid w:val="007203CA"/>
    <w:rsid w:val="00741B42"/>
    <w:rsid w:val="007434F9"/>
    <w:rsid w:val="00763463"/>
    <w:rsid w:val="00767A90"/>
    <w:rsid w:val="007716AB"/>
    <w:rsid w:val="00773B42"/>
    <w:rsid w:val="00774C95"/>
    <w:rsid w:val="00781D74"/>
    <w:rsid w:val="00796F9F"/>
    <w:rsid w:val="007A40A3"/>
    <w:rsid w:val="007B02A3"/>
    <w:rsid w:val="007C1305"/>
    <w:rsid w:val="007C3A13"/>
    <w:rsid w:val="007E4DE2"/>
    <w:rsid w:val="007E5B78"/>
    <w:rsid w:val="007F1FE5"/>
    <w:rsid w:val="007F56D9"/>
    <w:rsid w:val="008020D0"/>
    <w:rsid w:val="0080585D"/>
    <w:rsid w:val="00812D6E"/>
    <w:rsid w:val="00817276"/>
    <w:rsid w:val="00855290"/>
    <w:rsid w:val="00856482"/>
    <w:rsid w:val="00881992"/>
    <w:rsid w:val="00882BA5"/>
    <w:rsid w:val="008E565A"/>
    <w:rsid w:val="009029B2"/>
    <w:rsid w:val="00922087"/>
    <w:rsid w:val="009356FE"/>
    <w:rsid w:val="0096447E"/>
    <w:rsid w:val="00971ECC"/>
    <w:rsid w:val="00983AAB"/>
    <w:rsid w:val="00993022"/>
    <w:rsid w:val="00996AF7"/>
    <w:rsid w:val="009A6C0D"/>
    <w:rsid w:val="009D3F4E"/>
    <w:rsid w:val="009E4296"/>
    <w:rsid w:val="00A047B5"/>
    <w:rsid w:val="00A07013"/>
    <w:rsid w:val="00A212D2"/>
    <w:rsid w:val="00A241F4"/>
    <w:rsid w:val="00A30DA6"/>
    <w:rsid w:val="00A43B9F"/>
    <w:rsid w:val="00A61AF8"/>
    <w:rsid w:val="00A63454"/>
    <w:rsid w:val="00AB1E7D"/>
    <w:rsid w:val="00AB2001"/>
    <w:rsid w:val="00AC70B8"/>
    <w:rsid w:val="00AD2AD3"/>
    <w:rsid w:val="00AE2088"/>
    <w:rsid w:val="00AF6A18"/>
    <w:rsid w:val="00B179E4"/>
    <w:rsid w:val="00B42CD2"/>
    <w:rsid w:val="00B766A5"/>
    <w:rsid w:val="00B77BF8"/>
    <w:rsid w:val="00B979FC"/>
    <w:rsid w:val="00BA0623"/>
    <w:rsid w:val="00BB63B1"/>
    <w:rsid w:val="00BC4EA6"/>
    <w:rsid w:val="00C03371"/>
    <w:rsid w:val="00C13028"/>
    <w:rsid w:val="00C2632E"/>
    <w:rsid w:val="00C44BD9"/>
    <w:rsid w:val="00CB503A"/>
    <w:rsid w:val="00CD0DFF"/>
    <w:rsid w:val="00D00E85"/>
    <w:rsid w:val="00D03F52"/>
    <w:rsid w:val="00D078AC"/>
    <w:rsid w:val="00D10582"/>
    <w:rsid w:val="00D51520"/>
    <w:rsid w:val="00D73CA5"/>
    <w:rsid w:val="00D847F7"/>
    <w:rsid w:val="00D92C84"/>
    <w:rsid w:val="00DA1FB1"/>
    <w:rsid w:val="00DB212A"/>
    <w:rsid w:val="00DB5C23"/>
    <w:rsid w:val="00DC4D5F"/>
    <w:rsid w:val="00DD0C40"/>
    <w:rsid w:val="00DF58A5"/>
    <w:rsid w:val="00E00AC1"/>
    <w:rsid w:val="00E30D05"/>
    <w:rsid w:val="00E469E3"/>
    <w:rsid w:val="00E50145"/>
    <w:rsid w:val="00E61181"/>
    <w:rsid w:val="00E6415A"/>
    <w:rsid w:val="00E67D28"/>
    <w:rsid w:val="00E73650"/>
    <w:rsid w:val="00E7598C"/>
    <w:rsid w:val="00E82AB5"/>
    <w:rsid w:val="00E9396A"/>
    <w:rsid w:val="00EA2253"/>
    <w:rsid w:val="00EB1535"/>
    <w:rsid w:val="00EB2217"/>
    <w:rsid w:val="00EB4494"/>
    <w:rsid w:val="00EC65C7"/>
    <w:rsid w:val="00EE1A78"/>
    <w:rsid w:val="00EF4DB9"/>
    <w:rsid w:val="00EF747D"/>
    <w:rsid w:val="00F13A11"/>
    <w:rsid w:val="00F5632B"/>
    <w:rsid w:val="00F823A3"/>
    <w:rsid w:val="00F906D0"/>
    <w:rsid w:val="00FA7837"/>
    <w:rsid w:val="00FB1735"/>
    <w:rsid w:val="00FD50AB"/>
    <w:rsid w:val="00FE57E6"/>
    <w:rsid w:val="00FE68BC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CB2"/>
  <w15:chartTrackingRefBased/>
  <w15:docId w15:val="{CAC32BF5-78E8-4DEF-99F8-AD45890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9"/>
  </w:style>
  <w:style w:type="paragraph" w:styleId="Heading1">
    <w:name w:val="heading 1"/>
    <w:basedOn w:val="Normal"/>
    <w:next w:val="Normal"/>
    <w:link w:val="Heading1Char"/>
    <w:uiPriority w:val="9"/>
    <w:qFormat/>
    <w:rsid w:val="009E4296"/>
    <w:pPr>
      <w:keepNext/>
      <w:keepLines/>
      <w:spacing w:before="240" w:after="0"/>
      <w:outlineLvl w:val="0"/>
    </w:pPr>
    <w:rPr>
      <w:rFonts w:ascii="IRMitra" w:eastAsia="IRMitra" w:hAnsi="IRMitra" w:cs="IRMitr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FF"/>
    <w:pPr>
      <w:keepNext/>
      <w:keepLines/>
      <w:spacing w:before="360" w:after="80"/>
      <w:outlineLvl w:val="1"/>
    </w:pPr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700"/>
    <w:pPr>
      <w:keepNext/>
      <w:keepLines/>
      <w:spacing w:before="360" w:after="80"/>
      <w:outlineLvl w:val="2"/>
    </w:pPr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DFF"/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700"/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40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296"/>
    <w:rPr>
      <w:rFonts w:ascii="IRMitra" w:eastAsia="IRMitra" w:hAnsi="IRMitra" w:cs="IRMitr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skynet.com/blog/is-custom-erp-development-worth-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aas.com.sg/personalization-in-cloud-erp-what-it-means-and-why-it-ma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pro.com/blog/planning-for-erp-or-purchasing-erp/why-choose-a-mass-customizable-erp-solution" TargetMode="External"/><Relationship Id="rId5" Type="http://schemas.openxmlformats.org/officeDocument/2006/relationships/hyperlink" Target="https://www.skywardtechno.com/blog/personalize-erp-drive-more-busin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3405</Words>
  <Characters>17095</Characters>
  <Application>Microsoft Office Word</Application>
  <DocSecurity>0</DocSecurity>
  <Lines>227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Daeyan Komeil</dc:creator>
  <cp:keywords/>
  <dc:description/>
  <cp:lastModifiedBy>Daeyan Komeil</cp:lastModifiedBy>
  <cp:revision>218</cp:revision>
  <dcterms:created xsi:type="dcterms:W3CDTF">2021-06-15T13:25:00Z</dcterms:created>
  <dcterms:modified xsi:type="dcterms:W3CDTF">2021-06-20T14:52:00Z</dcterms:modified>
</cp:coreProperties>
</file>