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41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21F69" w:rsidRPr="00EC7A29" w:rsidTr="00F21F69">
        <w:trPr>
          <w:cantSplit/>
          <w:tblHeader/>
        </w:trPr>
        <w:tc>
          <w:tcPr>
            <w:tcW w:w="4508" w:type="dxa"/>
          </w:tcPr>
          <w:p w:rsidR="00F21F69" w:rsidRPr="00EC7A29" w:rsidRDefault="00F21F69" w:rsidP="00F21F6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F21F69" w:rsidRPr="00EC7A29" w:rsidRDefault="00F21F69" w:rsidP="00F21F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10-10</w:t>
            </w:r>
            <w:r w:rsidRPr="00EC7A29">
              <w:rPr>
                <w:rFonts w:ascii="Calibri" w:eastAsia="Calibri" w:hAnsi="Calibri" w:cs="Calibri"/>
              </w:rPr>
              <w:t>-2025</w:t>
            </w:r>
          </w:p>
        </w:tc>
      </w:tr>
      <w:tr w:rsidR="00F21F69" w:rsidRPr="00EC7A29" w:rsidTr="00F21F69">
        <w:trPr>
          <w:cantSplit/>
          <w:tblHeader/>
        </w:trPr>
        <w:tc>
          <w:tcPr>
            <w:tcW w:w="4508" w:type="dxa"/>
          </w:tcPr>
          <w:p w:rsidR="00F21F69" w:rsidRPr="00EC7A29" w:rsidRDefault="00F21F69" w:rsidP="00F21F6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F21F69" w:rsidRPr="00EC7A29" w:rsidRDefault="00F21F69" w:rsidP="00F21F69">
            <w:pPr>
              <w:spacing w:after="0" w:line="240" w:lineRule="auto"/>
              <w:rPr>
                <w:rFonts w:ascii="Arial" w:eastAsia="Times New Roman" w:hAnsi="Arial" w:cs="Arial"/>
                <w:color w:val="35475C"/>
                <w:sz w:val="26"/>
                <w:szCs w:val="26"/>
              </w:rPr>
            </w:pPr>
            <w:r w:rsidRPr="00EC7A29">
              <w:rPr>
                <w:rFonts w:ascii="Calibri" w:eastAsia="Calibri" w:hAnsi="Calibri" w:cs="Calibri"/>
              </w:rPr>
              <w:t>SWUID20250199287</w:t>
            </w:r>
          </w:p>
        </w:tc>
      </w:tr>
      <w:tr w:rsidR="00F21F69" w:rsidRPr="00EC7A29" w:rsidTr="00F21F69">
        <w:trPr>
          <w:cantSplit/>
          <w:tblHeader/>
        </w:trPr>
        <w:tc>
          <w:tcPr>
            <w:tcW w:w="4508" w:type="dxa"/>
          </w:tcPr>
          <w:p w:rsidR="00F21F69" w:rsidRPr="00EC7A29" w:rsidRDefault="00F21F69" w:rsidP="00F21F6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F21F69" w:rsidRPr="00EC7A29" w:rsidRDefault="00F21F69" w:rsidP="00F21F6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Social Media App</w:t>
            </w:r>
          </w:p>
        </w:tc>
      </w:tr>
    </w:tbl>
    <w:p w:rsidR="008C0D77" w:rsidRDefault="000E736A"/>
    <w:p w:rsidR="00F21F69" w:rsidRDefault="00F21F69"/>
    <w:p w:rsidR="00F21F69" w:rsidRDefault="00F21F69" w:rsidP="00F21F69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21F69" w:rsidRDefault="00F21F69" w:rsidP="00F21F69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F21F69" w:rsidRDefault="00F21F69" w:rsidP="00F21F69">
      <w:pPr>
        <w:pStyle w:val="normal0"/>
        <w:spacing w:line="259" w:lineRule="auto"/>
        <w:jc w:val="center"/>
        <w:rPr>
          <w:b/>
          <w:sz w:val="24"/>
          <w:szCs w:val="24"/>
        </w:rPr>
      </w:pPr>
    </w:p>
    <w:p w:rsidR="00F21F69" w:rsidRDefault="00F21F69"/>
    <w:p w:rsidR="00F21F69" w:rsidRPr="00F21F69" w:rsidRDefault="00F21F69" w:rsidP="00F21F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1F69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Architecture – Social Media App</w:t>
      </w:r>
    </w:p>
    <w:p w:rsidR="00F21F69" w:rsidRPr="00F21F69" w:rsidRDefault="00F21F69" w:rsidP="00F21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F69">
        <w:rPr>
          <w:rFonts w:ascii="Times New Roman" w:eastAsia="Times New Roman" w:hAnsi="Times New Roman" w:cs="Times New Roman"/>
          <w:sz w:val="24"/>
          <w:szCs w:val="24"/>
        </w:rPr>
        <w:t xml:space="preserve">The Social Media platform is designed with a </w:t>
      </w:r>
      <w:r w:rsidRPr="00F21F69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3-tier architecture</w:t>
      </w:r>
      <w:r w:rsidRPr="00F21F69">
        <w:rPr>
          <w:rFonts w:ascii="Times New Roman" w:eastAsia="Times New Roman" w:hAnsi="Times New Roman" w:cs="Times New Roman"/>
          <w:sz w:val="24"/>
          <w:szCs w:val="24"/>
        </w:rPr>
        <w:t xml:space="preserve"> that includes the </w:t>
      </w:r>
      <w:r w:rsidRPr="00F21F69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layer (frontend)</w:t>
      </w:r>
      <w:r w:rsidRPr="00F21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21F69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logic (backend)</w:t>
      </w:r>
      <w:r w:rsidRPr="00F21F6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21F69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 layer</w:t>
      </w:r>
      <w:r w:rsidRPr="00F21F69">
        <w:rPr>
          <w:rFonts w:ascii="Times New Roman" w:eastAsia="Times New Roman" w:hAnsi="Times New Roman" w:cs="Times New Roman"/>
          <w:sz w:val="24"/>
          <w:szCs w:val="24"/>
        </w:rPr>
        <w:t xml:space="preserve">. This architecture ensures </w:t>
      </w:r>
      <w:r w:rsidRPr="00F21F69">
        <w:rPr>
          <w:rFonts w:ascii="Times New Roman" w:eastAsia="Times New Roman" w:hAnsi="Times New Roman" w:cs="Times New Roman"/>
          <w:b/>
          <w:bCs/>
          <w:sz w:val="24"/>
          <w:szCs w:val="24"/>
        </w:rPr>
        <w:t>high performance, security, and seamless integration</w:t>
      </w:r>
      <w:r w:rsidRPr="00F21F69">
        <w:rPr>
          <w:rFonts w:ascii="Times New Roman" w:eastAsia="Times New Roman" w:hAnsi="Times New Roman" w:cs="Times New Roman"/>
          <w:sz w:val="24"/>
          <w:szCs w:val="24"/>
        </w:rPr>
        <w:t xml:space="preserve"> with third-party services (e.g., cloud storage for media, notification services, OAuth providers).</w:t>
      </w:r>
    </w:p>
    <w:p w:rsidR="00F21F69" w:rsidRPr="00F21F69" w:rsidRDefault="00F21F69" w:rsidP="00F2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F69" w:rsidRPr="00F21F69" w:rsidRDefault="00F21F69" w:rsidP="00F21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1F69">
        <w:rPr>
          <w:rFonts w:ascii="Times New Roman" w:eastAsia="Times New Roman" w:hAnsi="Times New Roman" w:cs="Times New Roman"/>
          <w:b/>
          <w:bCs/>
          <w:sz w:val="27"/>
          <w:szCs w:val="27"/>
        </w:rPr>
        <w:t>Table 1: Components &amp; Technologies</w:t>
      </w:r>
    </w:p>
    <w:tbl>
      <w:tblPr>
        <w:tblStyle w:val="TableGrid"/>
        <w:tblW w:w="0" w:type="auto"/>
        <w:tblLook w:val="04A0"/>
      </w:tblPr>
      <w:tblGrid>
        <w:gridCol w:w="704"/>
        <w:gridCol w:w="1822"/>
        <w:gridCol w:w="4708"/>
        <w:gridCol w:w="2342"/>
      </w:tblGrid>
      <w:tr w:rsidR="00F21F69" w:rsidRPr="00F21F69" w:rsidTr="00F21F69">
        <w:tc>
          <w:tcPr>
            <w:tcW w:w="0" w:type="auto"/>
            <w:hideMark/>
          </w:tcPr>
          <w:p w:rsidR="00F21F69" w:rsidRPr="00F21F69" w:rsidRDefault="00F21F69" w:rsidP="00F21F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F21F69" w:rsidRPr="00F21F69" w:rsidTr="00F21F69"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Web-based interface for users to interact with posts, feed, messaging, and notifications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HTML, CSS, JavaScript / React.js</w:t>
            </w:r>
          </w:p>
        </w:tc>
      </w:tr>
      <w:tr w:rsidR="00F21F69" w:rsidRPr="00F21F69" w:rsidTr="00F21F69"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Logic – 1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authentication, post creation, feed generation, media upload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Node.js, Express.js</w:t>
            </w:r>
          </w:p>
        </w:tc>
      </w:tr>
      <w:tr w:rsidR="00F21F69" w:rsidRPr="00F21F69" w:rsidTr="00F21F69"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Logic – 2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Messaging system, notifications, friend/follow management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Node.js, React.js</w:t>
            </w:r>
          </w:p>
        </w:tc>
      </w:tr>
      <w:tr w:rsidR="00F21F69" w:rsidRPr="00F21F69" w:rsidTr="00F21F69"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Stores user profiles, posts, media, messages, likes, comments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</w:p>
        </w:tc>
      </w:tr>
    </w:tbl>
    <w:p w:rsidR="00F21F69" w:rsidRPr="00F21F69" w:rsidRDefault="00F21F69" w:rsidP="00F2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F69" w:rsidRPr="00F21F69" w:rsidRDefault="00F21F69" w:rsidP="00F21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1F69">
        <w:rPr>
          <w:rFonts w:ascii="Times New Roman" w:eastAsia="Times New Roman" w:hAnsi="Times New Roman" w:cs="Times New Roman"/>
          <w:b/>
          <w:bCs/>
          <w:sz w:val="27"/>
          <w:szCs w:val="27"/>
        </w:rPr>
        <w:t>Table 2: Application Characteristics</w:t>
      </w:r>
    </w:p>
    <w:tbl>
      <w:tblPr>
        <w:tblStyle w:val="TableGrid"/>
        <w:tblW w:w="0" w:type="auto"/>
        <w:tblLook w:val="04A0"/>
      </w:tblPr>
      <w:tblGrid>
        <w:gridCol w:w="703"/>
        <w:gridCol w:w="2208"/>
        <w:gridCol w:w="3927"/>
        <w:gridCol w:w="2738"/>
      </w:tblGrid>
      <w:tr w:rsidR="00F21F69" w:rsidRPr="00F21F69" w:rsidTr="00F21F69">
        <w:tc>
          <w:tcPr>
            <w:tcW w:w="0" w:type="auto"/>
            <w:hideMark/>
          </w:tcPr>
          <w:p w:rsidR="00F21F69" w:rsidRPr="00F21F69" w:rsidRDefault="00F21F69" w:rsidP="00F21F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F21F69" w:rsidRPr="00F21F69" w:rsidTr="00F21F69"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and backend frameworks used for rapid development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React.js, Node.js, Bootstrap, Tailwind CSS</w:t>
            </w:r>
          </w:p>
        </w:tc>
      </w:tr>
      <w:tr w:rsidR="00F21F69" w:rsidRPr="00F21F69" w:rsidTr="00F21F69"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3-tier architecture with RESTful APIs for modularity and easy scaling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MVC Pattern</w:t>
            </w:r>
          </w:p>
        </w:tc>
      </w:tr>
      <w:tr w:rsidR="00F21F69" w:rsidRPr="00F21F69" w:rsidTr="00F21F69"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Capabilities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instant messaging, notifications, and live updates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Socket.io, WebSockets</w:t>
            </w:r>
          </w:p>
        </w:tc>
      </w:tr>
      <w:tr w:rsidR="00F21F69" w:rsidRPr="00F21F69" w:rsidTr="00F21F69"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Media Handling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storage and streaming of images and videos</w:t>
            </w:r>
          </w:p>
        </w:tc>
        <w:tc>
          <w:tcPr>
            <w:tcW w:w="0" w:type="auto"/>
            <w:hideMark/>
          </w:tcPr>
          <w:p w:rsidR="00F21F69" w:rsidRPr="00F21F69" w:rsidRDefault="00F21F69" w:rsidP="00F21F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69">
              <w:rPr>
                <w:rFonts w:ascii="Times New Roman" w:eastAsia="Times New Roman" w:hAnsi="Times New Roman" w:cs="Times New Roman"/>
                <w:sz w:val="24"/>
                <w:szCs w:val="24"/>
              </w:rPr>
              <w:t>AWS S3 / Cloudinary</w:t>
            </w:r>
          </w:p>
        </w:tc>
      </w:tr>
    </w:tbl>
    <w:p w:rsidR="00F21F69" w:rsidRDefault="00F21F69"/>
    <w:p w:rsidR="00F21F69" w:rsidRDefault="00F21F69">
      <w:pPr>
        <w:rPr>
          <w:rFonts w:ascii="Arial" w:eastAsia="Arial" w:hAnsi="Arial" w:cs="Arial"/>
          <w:b/>
        </w:rPr>
      </w:pPr>
      <w:r>
        <w:rPr>
          <w:b/>
        </w:rPr>
        <w:br w:type="page"/>
      </w:r>
    </w:p>
    <w:p w:rsidR="00F21F69" w:rsidRDefault="00F21F69" w:rsidP="00F21F69">
      <w:pPr>
        <w:pStyle w:val="normal0"/>
        <w:spacing w:after="160" w:line="259" w:lineRule="auto"/>
        <w:rPr>
          <w:b/>
        </w:rPr>
      </w:pPr>
    </w:p>
    <w:p w:rsidR="00F21F69" w:rsidRDefault="00F21F69" w:rsidP="00F21F69">
      <w:pPr>
        <w:pStyle w:val="normal0"/>
        <w:spacing w:after="160" w:line="259" w:lineRule="auto"/>
        <w:rPr>
          <w:b/>
        </w:rPr>
      </w:pPr>
    </w:p>
    <w:p w:rsidR="00F21F69" w:rsidRDefault="00F21F69" w:rsidP="00F21F69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F21F69" w:rsidRDefault="008604E8" w:rsidP="00F21F69">
      <w:pPr>
        <w:pStyle w:val="normal0"/>
        <w:spacing w:after="160" w:line="259" w:lineRule="auto"/>
        <w:rPr>
          <w:b/>
        </w:rPr>
      </w:pPr>
      <w:hyperlink r:id="rId6">
        <w:r w:rsidR="00F21F69">
          <w:rPr>
            <w:b/>
            <w:color w:val="1155CC"/>
            <w:u w:val="single"/>
          </w:rPr>
          <w:t>React.js Documentation</w:t>
        </w:r>
      </w:hyperlink>
    </w:p>
    <w:p w:rsidR="00F21F69" w:rsidRDefault="008604E8" w:rsidP="00F21F69">
      <w:pPr>
        <w:pStyle w:val="normal0"/>
        <w:spacing w:after="160" w:line="259" w:lineRule="auto"/>
        <w:rPr>
          <w:b/>
        </w:rPr>
      </w:pPr>
      <w:hyperlink r:id="rId7">
        <w:r w:rsidR="00F21F69">
          <w:rPr>
            <w:b/>
            <w:color w:val="1155CC"/>
            <w:u w:val="single"/>
          </w:rPr>
          <w:t>Node js Best Practice</w:t>
        </w:r>
      </w:hyperlink>
    </w:p>
    <w:p w:rsidR="00F21F69" w:rsidRDefault="008604E8" w:rsidP="00F21F69">
      <w:pPr>
        <w:pStyle w:val="normal0"/>
        <w:spacing w:after="160" w:line="259" w:lineRule="auto"/>
        <w:rPr>
          <w:b/>
        </w:rPr>
      </w:pPr>
      <w:hyperlink r:id="rId8">
        <w:r w:rsidR="00F21F69">
          <w:rPr>
            <w:b/>
            <w:color w:val="1155CC"/>
            <w:u w:val="single"/>
          </w:rPr>
          <w:t>JSON Web Server Referance</w:t>
        </w:r>
      </w:hyperlink>
    </w:p>
    <w:p w:rsidR="00F21F69" w:rsidRDefault="008604E8" w:rsidP="00F21F69">
      <w:pPr>
        <w:pStyle w:val="normal0"/>
        <w:spacing w:after="160" w:line="259" w:lineRule="auto"/>
        <w:rPr>
          <w:b/>
        </w:rPr>
      </w:pPr>
      <w:hyperlink r:id="rId9">
        <w:r w:rsidR="00F21F69"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F21F69" w:rsidRDefault="00F21F69" w:rsidP="00F21F69">
      <w:pPr>
        <w:pStyle w:val="normal0"/>
        <w:spacing w:after="160" w:line="259" w:lineRule="auto"/>
        <w:rPr>
          <w:b/>
        </w:rPr>
      </w:pPr>
    </w:p>
    <w:p w:rsidR="00F21F69" w:rsidRDefault="00F21F69" w:rsidP="00F21F69">
      <w:pPr>
        <w:pStyle w:val="normal0"/>
        <w:spacing w:after="160" w:line="259" w:lineRule="auto"/>
        <w:rPr>
          <w:b/>
        </w:rPr>
      </w:pPr>
    </w:p>
    <w:p w:rsidR="00F21F69" w:rsidRDefault="00F21F69" w:rsidP="00F21F69">
      <w:pPr>
        <w:pStyle w:val="normal0"/>
        <w:spacing w:after="160" w:line="259" w:lineRule="auto"/>
        <w:rPr>
          <w:b/>
        </w:rPr>
      </w:pPr>
    </w:p>
    <w:p w:rsidR="00F21F69" w:rsidRDefault="00F21F69" w:rsidP="00F21F69">
      <w:pPr>
        <w:pStyle w:val="normal0"/>
      </w:pPr>
    </w:p>
    <w:p w:rsidR="00F21F69" w:rsidRDefault="00F21F69"/>
    <w:sectPr w:rsidR="00F21F69" w:rsidSect="00F21F69">
      <w:pgSz w:w="12240" w:h="15840"/>
      <w:pgMar w:top="-1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36A" w:rsidRDefault="000E736A" w:rsidP="00F21F69">
      <w:pPr>
        <w:spacing w:after="0" w:line="240" w:lineRule="auto"/>
      </w:pPr>
      <w:r>
        <w:separator/>
      </w:r>
    </w:p>
  </w:endnote>
  <w:endnote w:type="continuationSeparator" w:id="1">
    <w:p w:rsidR="000E736A" w:rsidRDefault="000E736A" w:rsidP="00F2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36A" w:rsidRDefault="000E736A" w:rsidP="00F21F69">
      <w:pPr>
        <w:spacing w:after="0" w:line="240" w:lineRule="auto"/>
      </w:pPr>
      <w:r>
        <w:separator/>
      </w:r>
    </w:p>
  </w:footnote>
  <w:footnote w:type="continuationSeparator" w:id="1">
    <w:p w:rsidR="000E736A" w:rsidRDefault="000E736A" w:rsidP="00F21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1F69"/>
    <w:rsid w:val="000E7322"/>
    <w:rsid w:val="000E736A"/>
    <w:rsid w:val="004843A5"/>
    <w:rsid w:val="005D3564"/>
    <w:rsid w:val="007C7C1A"/>
    <w:rsid w:val="008604E8"/>
    <w:rsid w:val="00C01A0C"/>
    <w:rsid w:val="00E21FF9"/>
    <w:rsid w:val="00F05796"/>
    <w:rsid w:val="00F21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F69"/>
  </w:style>
  <w:style w:type="paragraph" w:styleId="Heading2">
    <w:name w:val="heading 2"/>
    <w:basedOn w:val="Normal"/>
    <w:link w:val="Heading2Char"/>
    <w:uiPriority w:val="9"/>
    <w:qFormat/>
    <w:rsid w:val="00F21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1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1F69"/>
    <w:pPr>
      <w:spacing w:after="0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F21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F69"/>
  </w:style>
  <w:style w:type="paragraph" w:styleId="Footer">
    <w:name w:val="footer"/>
    <w:basedOn w:val="Normal"/>
    <w:link w:val="FooterChar"/>
    <w:uiPriority w:val="99"/>
    <w:semiHidden/>
    <w:unhideWhenUsed/>
    <w:rsid w:val="00F21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1F69"/>
  </w:style>
  <w:style w:type="character" w:customStyle="1" w:styleId="Heading2Char">
    <w:name w:val="Heading 2 Char"/>
    <w:basedOn w:val="DefaultParagraphFont"/>
    <w:link w:val="Heading2"/>
    <w:uiPriority w:val="9"/>
    <w:rsid w:val="00F21F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1F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1F69"/>
    <w:rPr>
      <w:b/>
      <w:bCs/>
    </w:rPr>
  </w:style>
  <w:style w:type="table" w:styleId="TableGrid">
    <w:name w:val="Table Grid"/>
    <w:basedOn w:val="TableNormal"/>
    <w:uiPriority w:val="59"/>
    <w:rsid w:val="00F21F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6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2025-10-14T14:20:00Z</dcterms:created>
  <dcterms:modified xsi:type="dcterms:W3CDTF">2025-10-14T15:19:00Z</dcterms:modified>
</cp:coreProperties>
</file>