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A33EC" w14:textId="51830822" w:rsidR="00B32BA4" w:rsidRDefault="00243995">
      <w:r>
        <w:t xml:space="preserve">Namespace -&gt; </w:t>
      </w:r>
      <w:proofErr w:type="spellStart"/>
      <w:r>
        <w:t>Azure.Storage.Blobs</w:t>
      </w:r>
      <w:proofErr w:type="spellEnd"/>
    </w:p>
    <w:p w14:paraId="4E572698" w14:textId="0CD09D2F" w:rsidR="00243995" w:rsidRDefault="00130CCD">
      <w:proofErr w:type="spellStart"/>
      <w:r>
        <w:t>BlobServiceClient</w:t>
      </w:r>
      <w:proofErr w:type="spellEnd"/>
      <w:r w:rsidR="00E07554">
        <w:t>(</w:t>
      </w:r>
      <w:proofErr w:type="spellStart"/>
      <w:r w:rsidR="00E07554">
        <w:t>connectionstring</w:t>
      </w:r>
      <w:proofErr w:type="spellEnd"/>
      <w:r w:rsidR="00E07554">
        <w:t>)</w:t>
      </w:r>
    </w:p>
    <w:p w14:paraId="37388E52" w14:textId="37CBEF80" w:rsidR="00130CCD" w:rsidRDefault="00130CCD">
      <w:proofErr w:type="spellStart"/>
      <w:r>
        <w:t>BlobContainerClient</w:t>
      </w:r>
      <w:proofErr w:type="spellEnd"/>
    </w:p>
    <w:p w14:paraId="65A1143C" w14:textId="4AD6BEE7" w:rsidR="00130CCD" w:rsidRDefault="00130CCD">
      <w:proofErr w:type="spellStart"/>
      <w:r>
        <w:t>BlobClient</w:t>
      </w:r>
      <w:proofErr w:type="spellEnd"/>
      <w:r w:rsidR="00785DBF">
        <w:t>(</w:t>
      </w:r>
      <w:proofErr w:type="spellStart"/>
      <w:r w:rsidR="00785DBF">
        <w:t>connectionstring,containerName,blobName</w:t>
      </w:r>
      <w:proofErr w:type="spellEnd"/>
      <w:r w:rsidR="00785DBF">
        <w:t>)</w:t>
      </w:r>
    </w:p>
    <w:p w14:paraId="53B2C26D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br/>
        <w:t>In the Azure portal, use the </w:t>
      </w:r>
      <w:r w:rsidRPr="00190D95">
        <w:rPr>
          <w:b/>
          <w:bCs/>
        </w:rPr>
        <w:t>Search resources, services, and docs</w:t>
      </w:r>
      <w:r w:rsidRPr="00190D95">
        <w:t> text box to search for </w:t>
      </w:r>
      <w:r w:rsidRPr="00190D95">
        <w:rPr>
          <w:b/>
          <w:bCs/>
        </w:rPr>
        <w:t>Storage Accounts</w:t>
      </w:r>
      <w:r w:rsidRPr="00190D95">
        <w:t>, and then in the list of results, select </w:t>
      </w:r>
      <w:r w:rsidRPr="00190D95">
        <w:rPr>
          <w:b/>
          <w:bCs/>
        </w:rPr>
        <w:t>Storage Accounts</w:t>
      </w:r>
      <w:r w:rsidRPr="00190D95">
        <w:t>.</w:t>
      </w:r>
    </w:p>
    <w:p w14:paraId="0BD9A671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Storage accounts</w:t>
      </w:r>
      <w:r w:rsidRPr="00190D95">
        <w:t> blade, select </w:t>
      </w:r>
      <w:r w:rsidRPr="00190D95">
        <w:rPr>
          <w:b/>
          <w:bCs/>
        </w:rPr>
        <w:t>+ Create</w:t>
      </w:r>
      <w:r w:rsidRPr="00190D95">
        <w:t>.</w:t>
      </w:r>
    </w:p>
    <w:p w14:paraId="37D30488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Create a storage account</w:t>
      </w:r>
      <w:r w:rsidRPr="00190D95">
        <w:t> blade, on the </w:t>
      </w:r>
      <w:r w:rsidRPr="00190D95">
        <w:rPr>
          <w:b/>
          <w:bCs/>
        </w:rPr>
        <w:t>Basics</w:t>
      </w:r>
      <w:r w:rsidRPr="00190D95">
        <w:t> tab, perform the following actions, and then select </w:t>
      </w:r>
      <w:r w:rsidRPr="00190D95">
        <w:rPr>
          <w:b/>
          <w:bCs/>
        </w:rPr>
        <w:t>Next: Advanced</w:t>
      </w:r>
      <w:r w:rsidRPr="00190D95">
        <w:t>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9"/>
        <w:gridCol w:w="4717"/>
      </w:tblGrid>
      <w:tr w:rsidR="00190D95" w:rsidRPr="00190D95" w14:paraId="3D120C60" w14:textId="77777777" w:rsidTr="00190D95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561BA30" w14:textId="77777777" w:rsidR="00190D95" w:rsidRPr="00190D95" w:rsidRDefault="00190D95" w:rsidP="00190D95">
            <w:pPr>
              <w:rPr>
                <w:b/>
                <w:bCs/>
              </w:rPr>
            </w:pPr>
            <w:r w:rsidRPr="00190D95">
              <w:rPr>
                <w:b/>
                <w:bCs/>
              </w:rPr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13082AE" w14:textId="77777777" w:rsidR="00190D95" w:rsidRPr="00190D95" w:rsidRDefault="00190D95" w:rsidP="00190D95">
            <w:pPr>
              <w:rPr>
                <w:b/>
                <w:bCs/>
              </w:rPr>
            </w:pPr>
            <w:r w:rsidRPr="00190D95">
              <w:rPr>
                <w:b/>
                <w:bCs/>
              </w:rPr>
              <w:t>Action</w:t>
            </w:r>
          </w:p>
        </w:tc>
      </w:tr>
      <w:tr w:rsidR="00190D95" w:rsidRPr="00190D95" w14:paraId="6D596B08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719D6F" w14:textId="77777777" w:rsidR="00190D95" w:rsidRPr="00190D95" w:rsidRDefault="00190D95" w:rsidP="00190D95">
            <w:r w:rsidRPr="00190D95">
              <w:rPr>
                <w:b/>
                <w:bCs/>
              </w:rPr>
              <w:t>Subscription</w:t>
            </w:r>
            <w:r w:rsidRPr="00190D95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9B19978" w14:textId="77777777" w:rsidR="00190D95" w:rsidRPr="00190D95" w:rsidRDefault="00190D95" w:rsidP="00190D95">
            <w:r w:rsidRPr="00190D95">
              <w:t>Retain the default value</w:t>
            </w:r>
          </w:p>
        </w:tc>
      </w:tr>
      <w:tr w:rsidR="00190D95" w:rsidRPr="00190D95" w14:paraId="5BF84921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6BF4F7" w14:textId="77777777" w:rsidR="00190D95" w:rsidRPr="00190D95" w:rsidRDefault="00190D95" w:rsidP="00190D95">
            <w:r w:rsidRPr="00190D95">
              <w:rPr>
                <w:b/>
                <w:bCs/>
              </w:rPr>
              <w:t>Resource group</w:t>
            </w:r>
            <w:r w:rsidRPr="00190D95">
              <w:t> section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AA1604D" w14:textId="77777777" w:rsidR="00190D95" w:rsidRPr="00190D95" w:rsidRDefault="00190D95" w:rsidP="00190D95">
            <w:r w:rsidRPr="00190D95">
              <w:t>Use existing, and select </w:t>
            </w:r>
            <w:r w:rsidRPr="00190D95">
              <w:rPr>
                <w:b/>
                <w:bCs/>
              </w:rPr>
              <w:t>StorageMedia-lod46877267</w:t>
            </w:r>
          </w:p>
        </w:tc>
      </w:tr>
      <w:tr w:rsidR="00190D95" w:rsidRPr="00190D95" w14:paraId="259B4D10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1A6B0D" w14:textId="77777777" w:rsidR="00190D95" w:rsidRPr="00190D95" w:rsidRDefault="00190D95" w:rsidP="00190D95">
            <w:r w:rsidRPr="00190D95">
              <w:rPr>
                <w:b/>
                <w:bCs/>
              </w:rPr>
              <w:t>Storage account name</w:t>
            </w:r>
            <w:r w:rsidRPr="00190D95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389B96D" w14:textId="77777777" w:rsidR="00190D95" w:rsidRPr="00190D95" w:rsidRDefault="00190D95" w:rsidP="00190D95">
            <w:r w:rsidRPr="00190D95">
              <w:t>enter mediastor46877267</w:t>
            </w:r>
          </w:p>
        </w:tc>
      </w:tr>
      <w:tr w:rsidR="00190D95" w:rsidRPr="00190D95" w14:paraId="7BFBF285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1E816B5" w14:textId="77777777" w:rsidR="00190D95" w:rsidRPr="00190D95" w:rsidRDefault="00190D95" w:rsidP="00190D95">
            <w:r w:rsidRPr="00190D95">
              <w:rPr>
                <w:b/>
                <w:bCs/>
              </w:rPr>
              <w:t>Region</w:t>
            </w:r>
            <w:r w:rsidRPr="00190D95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BC0AEC" w14:textId="77777777" w:rsidR="00190D95" w:rsidRPr="00190D95" w:rsidRDefault="00190D95" w:rsidP="00190D95">
            <w:r w:rsidRPr="00190D95">
              <w:t>Select </w:t>
            </w:r>
            <w:r w:rsidRPr="00190D95">
              <w:rPr>
                <w:b/>
                <w:bCs/>
              </w:rPr>
              <w:t>(US) East US</w:t>
            </w:r>
          </w:p>
        </w:tc>
      </w:tr>
      <w:tr w:rsidR="00190D95" w:rsidRPr="00190D95" w14:paraId="068386DE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93E303" w14:textId="77777777" w:rsidR="00190D95" w:rsidRPr="00190D95" w:rsidRDefault="00190D95" w:rsidP="00190D95">
            <w:r w:rsidRPr="00190D95">
              <w:rPr>
                <w:b/>
                <w:bCs/>
              </w:rPr>
              <w:t>Primary service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378A5F5" w14:textId="77777777" w:rsidR="00190D95" w:rsidRPr="00190D95" w:rsidRDefault="00190D95" w:rsidP="00190D95">
            <w:r w:rsidRPr="00190D95">
              <w:t>No changes</w:t>
            </w:r>
          </w:p>
        </w:tc>
      </w:tr>
      <w:tr w:rsidR="00190D95" w:rsidRPr="00190D95" w14:paraId="36308268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D9A479" w14:textId="77777777" w:rsidR="00190D95" w:rsidRPr="00190D95" w:rsidRDefault="00190D95" w:rsidP="00190D95">
            <w:r w:rsidRPr="00190D95">
              <w:rPr>
                <w:b/>
                <w:bCs/>
              </w:rPr>
              <w:t>Performance</w:t>
            </w:r>
            <w:r w:rsidRPr="00190D95">
              <w:t> section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87AE23" w14:textId="77777777" w:rsidR="00190D95" w:rsidRPr="00190D95" w:rsidRDefault="00190D95" w:rsidP="00190D95">
            <w:r w:rsidRPr="00190D95">
              <w:t>Select the </w:t>
            </w:r>
            <w:r w:rsidRPr="00190D95">
              <w:rPr>
                <w:b/>
                <w:bCs/>
              </w:rPr>
              <w:t>Standard</w:t>
            </w:r>
            <w:r w:rsidRPr="00190D95">
              <w:t> option</w:t>
            </w:r>
          </w:p>
        </w:tc>
      </w:tr>
      <w:tr w:rsidR="00190D95" w:rsidRPr="00190D95" w14:paraId="6216EABA" w14:textId="77777777" w:rsidTr="00190D95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0795D6" w14:textId="77777777" w:rsidR="00190D95" w:rsidRPr="00190D95" w:rsidRDefault="00190D95" w:rsidP="00190D95">
            <w:r w:rsidRPr="00190D95">
              <w:rPr>
                <w:b/>
                <w:bCs/>
              </w:rPr>
              <w:t>Redundancy</w:t>
            </w:r>
            <w:r w:rsidRPr="00190D95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40C2C94" w14:textId="77777777" w:rsidR="00190D95" w:rsidRPr="00190D95" w:rsidRDefault="00190D95" w:rsidP="00190D95">
            <w:r w:rsidRPr="00190D95">
              <w:t>select </w:t>
            </w:r>
            <w:r w:rsidRPr="00190D95">
              <w:rPr>
                <w:b/>
                <w:bCs/>
              </w:rPr>
              <w:t>Locally-redundant storage (LRS)</w:t>
            </w:r>
          </w:p>
        </w:tc>
      </w:tr>
    </w:tbl>
    <w:p w14:paraId="2437CDEB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The following screenshot displays the configured settings on the </w:t>
      </w:r>
      <w:r w:rsidRPr="00190D95">
        <w:rPr>
          <w:b/>
          <w:bCs/>
        </w:rPr>
        <w:t>Create a storage account blade</w:t>
      </w:r>
      <w:r w:rsidRPr="00190D95">
        <w:t>.</w:t>
      </w:r>
    </w:p>
    <w:p w14:paraId="0BE37CE0" w14:textId="30D1205A" w:rsidR="00190D95" w:rsidRPr="00190D95" w:rsidRDefault="00190D95" w:rsidP="00190D95">
      <w:pPr>
        <w:numPr>
          <w:ilvl w:val="0"/>
          <w:numId w:val="2"/>
        </w:numPr>
      </w:pPr>
      <w:r w:rsidRPr="00190D95">
        <w:lastRenderedPageBreak/>
        <w:drawing>
          <wp:inline distT="0" distB="0" distL="0" distR="0" wp14:anchorId="78B505F7" wp14:editId="394BED08">
            <wp:extent cx="5731510" cy="6887210"/>
            <wp:effectExtent l="0" t="0" r="2540" b="8890"/>
            <wp:docPr id="291756116" name="Picture 12" descr="Create a storage account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eate a storage account bla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4F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Advanced</w:t>
      </w:r>
      <w:r w:rsidRPr="00190D95">
        <w:t> tab, ensure </w:t>
      </w:r>
      <w:r w:rsidRPr="00190D95">
        <w:rPr>
          <w:b/>
          <w:bCs/>
        </w:rPr>
        <w:t>Allow enabling anonymous access on individual containers</w:t>
      </w:r>
      <w:r w:rsidRPr="00190D95">
        <w:t> is checked. Check the setting if it is not enabled, and then select </w:t>
      </w:r>
      <w:r w:rsidRPr="00190D95">
        <w:rPr>
          <w:b/>
          <w:bCs/>
        </w:rPr>
        <w:t>Review</w:t>
      </w:r>
      <w:r w:rsidRPr="00190D95">
        <w:t>.</w:t>
      </w:r>
    </w:p>
    <w:p w14:paraId="27DA4EBC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Review</w:t>
      </w:r>
      <w:r w:rsidRPr="00190D95">
        <w:t> tab, review the options that you selected during the previous steps.</w:t>
      </w:r>
    </w:p>
    <w:p w14:paraId="7D0B5A8F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Select </w:t>
      </w:r>
      <w:r w:rsidRPr="00190D95">
        <w:rPr>
          <w:b/>
          <w:bCs/>
        </w:rPr>
        <w:t>Create</w:t>
      </w:r>
      <w:r w:rsidRPr="00190D95">
        <w:t> to create the storage account by using your specified configuration.</w:t>
      </w:r>
    </w:p>
    <w:p w14:paraId="379E1F1A" w14:textId="77777777" w:rsidR="00190D95" w:rsidRPr="00190D95" w:rsidRDefault="00190D95" w:rsidP="00190D95">
      <w:r w:rsidRPr="00190D95">
        <w:rPr>
          <w:b/>
          <w:bCs/>
        </w:rPr>
        <w:t>Note</w:t>
      </w:r>
      <w:r w:rsidRPr="00190D95">
        <w:t>: Wait for the creation task to complete before you move forward with this lab.</w:t>
      </w:r>
    </w:p>
    <w:p w14:paraId="481C0BBA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Select </w:t>
      </w:r>
      <w:r w:rsidRPr="00190D95">
        <w:rPr>
          <w:b/>
          <w:bCs/>
        </w:rPr>
        <w:t>Go to resource</w:t>
      </w:r>
      <w:r w:rsidRPr="00190D95">
        <w:t>.</w:t>
      </w:r>
    </w:p>
    <w:p w14:paraId="76FAABE5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Storage account</w:t>
      </w:r>
      <w:r w:rsidRPr="00190D95">
        <w:t> blade, in the </w:t>
      </w:r>
      <w:r w:rsidRPr="00190D95">
        <w:rPr>
          <w:b/>
          <w:bCs/>
        </w:rPr>
        <w:t>Settings</w:t>
      </w:r>
      <w:r w:rsidRPr="00190D95">
        <w:t> section, select the </w:t>
      </w:r>
      <w:r w:rsidRPr="00190D95">
        <w:rPr>
          <w:b/>
          <w:bCs/>
        </w:rPr>
        <w:t>Endpoints</w:t>
      </w:r>
      <w:r w:rsidRPr="00190D95">
        <w:t> link.</w:t>
      </w:r>
    </w:p>
    <w:p w14:paraId="09A15B6B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lastRenderedPageBreak/>
        <w:t>In the </w:t>
      </w:r>
      <w:r w:rsidRPr="00190D95">
        <w:rPr>
          <w:b/>
          <w:bCs/>
        </w:rPr>
        <w:t>Endpoints</w:t>
      </w:r>
      <w:r w:rsidRPr="00190D95">
        <w:t> section, copy the value of the </w:t>
      </w:r>
      <w:r w:rsidRPr="00190D95">
        <w:rPr>
          <w:b/>
          <w:bCs/>
        </w:rPr>
        <w:t>Blob Service</w:t>
      </w:r>
      <w:r w:rsidRPr="00190D95">
        <w:t> text box to the clipboard.</w:t>
      </w:r>
    </w:p>
    <w:p w14:paraId="0E3CC8A7" w14:textId="77777777" w:rsidR="00190D95" w:rsidRPr="00190D95" w:rsidRDefault="00190D95" w:rsidP="00190D95">
      <w:r w:rsidRPr="00190D95">
        <w:rPr>
          <w:b/>
          <w:bCs/>
        </w:rPr>
        <w:t>Note</w:t>
      </w:r>
      <w:r w:rsidRPr="00190D95">
        <w:t>: You'll use this endpoint value later in the lab.</w:t>
      </w:r>
    </w:p>
    <w:p w14:paraId="4CEA6BA9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Open Notepad, and then paste the copied blob service value to Notepad.</w:t>
      </w:r>
    </w:p>
    <w:p w14:paraId="583106B0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Storage account</w:t>
      </w:r>
      <w:r w:rsidRPr="00190D95">
        <w:t> blade, in the </w:t>
      </w:r>
      <w:r w:rsidRPr="00190D95">
        <w:rPr>
          <w:b/>
          <w:bCs/>
        </w:rPr>
        <w:t>Security + networking</w:t>
      </w:r>
      <w:r w:rsidRPr="00190D95">
        <w:t> section, select </w:t>
      </w:r>
      <w:r w:rsidRPr="00190D95">
        <w:rPr>
          <w:b/>
          <w:bCs/>
        </w:rPr>
        <w:t>Access keys</w:t>
      </w:r>
      <w:r w:rsidRPr="00190D95">
        <w:t>.</w:t>
      </w:r>
    </w:p>
    <w:p w14:paraId="6BDA7509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Copy the </w:t>
      </w:r>
      <w:r w:rsidRPr="00190D95">
        <w:rPr>
          <w:b/>
          <w:bCs/>
        </w:rPr>
        <w:t>Storage account name</w:t>
      </w:r>
      <w:r w:rsidRPr="00190D95">
        <w:t> value to the clipboard and then paste it into Notepad.</w:t>
      </w:r>
    </w:p>
    <w:p w14:paraId="36C8D813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On the </w:t>
      </w:r>
      <w:r w:rsidRPr="00190D95">
        <w:rPr>
          <w:b/>
          <w:bCs/>
        </w:rPr>
        <w:t>Access keys</w:t>
      </w:r>
      <w:r w:rsidRPr="00190D95">
        <w:t> blade, select </w:t>
      </w:r>
      <w:r w:rsidRPr="00190D95">
        <w:rPr>
          <w:b/>
          <w:bCs/>
        </w:rPr>
        <w:t>Show</w:t>
      </w:r>
      <w:r w:rsidRPr="00190D95">
        <w:t> for either one of the </w:t>
      </w:r>
      <w:r w:rsidRPr="00190D95">
        <w:rPr>
          <w:b/>
          <w:bCs/>
        </w:rPr>
        <w:t>Key</w:t>
      </w:r>
      <w:r w:rsidRPr="00190D95">
        <w:t> text boxes. It does not matter which you use, they are interchangeable.</w:t>
      </w:r>
    </w:p>
    <w:p w14:paraId="521629D7" w14:textId="77777777" w:rsidR="00190D95" w:rsidRPr="00190D95" w:rsidRDefault="00190D95" w:rsidP="00190D95">
      <w:pPr>
        <w:numPr>
          <w:ilvl w:val="0"/>
          <w:numId w:val="2"/>
        </w:numPr>
      </w:pPr>
      <w:r w:rsidRPr="00190D95">
        <w:t>Review any one of the keys, and then copy the value of either of the </w:t>
      </w:r>
      <w:r w:rsidRPr="00190D95">
        <w:rPr>
          <w:b/>
          <w:bCs/>
        </w:rPr>
        <w:t>Key</w:t>
      </w:r>
      <w:r w:rsidRPr="00190D95">
        <w:t> boxes to the clipboard and then paste it into Notepad.</w:t>
      </w:r>
    </w:p>
    <w:p w14:paraId="7C92E3A4" w14:textId="77777777" w:rsidR="00636E3D" w:rsidRDefault="00636E3D"/>
    <w:p w14:paraId="29634E45" w14:textId="77777777" w:rsidR="00636E3D" w:rsidRDefault="00636E3D"/>
    <w:p w14:paraId="62FCFE77" w14:textId="2DC47652" w:rsidR="00636E3D" w:rsidRDefault="00636E3D">
      <w:r>
        <w:rPr>
          <w:noProof/>
        </w:rPr>
        <w:drawing>
          <wp:inline distT="0" distB="0" distL="0" distR="0" wp14:anchorId="49BEFBA0" wp14:editId="0A6DB4F9">
            <wp:extent cx="5723890" cy="3025140"/>
            <wp:effectExtent l="0" t="0" r="0" b="3810"/>
            <wp:docPr id="16423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263F" w14:textId="77777777" w:rsidR="007F18A7" w:rsidRDefault="007F18A7"/>
    <w:p w14:paraId="2B1957A8" w14:textId="2ACAEED3" w:rsidR="007F18A7" w:rsidRDefault="007F18A7">
      <w:r>
        <w:rPr>
          <w:noProof/>
        </w:rPr>
        <w:lastRenderedPageBreak/>
        <w:drawing>
          <wp:inline distT="0" distB="0" distL="0" distR="0" wp14:anchorId="75908732" wp14:editId="7D290C54">
            <wp:extent cx="5723890" cy="2787650"/>
            <wp:effectExtent l="0" t="0" r="0" b="0"/>
            <wp:docPr id="1158032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7EA8" w14:textId="77777777" w:rsidR="004C0868" w:rsidRDefault="004C0868"/>
    <w:p w14:paraId="52F37598" w14:textId="2F0814C7" w:rsidR="004C0868" w:rsidRDefault="004C0868">
      <w:r w:rsidRPr="004C0868">
        <w:drawing>
          <wp:inline distT="0" distB="0" distL="0" distR="0" wp14:anchorId="6411F321" wp14:editId="5766B0BD">
            <wp:extent cx="5731510" cy="3195955"/>
            <wp:effectExtent l="0" t="0" r="2540" b="4445"/>
            <wp:docPr id="182309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91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5B8E" w14:textId="77777777" w:rsidR="00C27124" w:rsidRDefault="00C27124"/>
    <w:p w14:paraId="180686C6" w14:textId="4FE485A9" w:rsidR="00C27124" w:rsidRDefault="00C27124">
      <w:r w:rsidRPr="00C27124">
        <w:lastRenderedPageBreak/>
        <w:drawing>
          <wp:inline distT="0" distB="0" distL="0" distR="0" wp14:anchorId="0CE87865" wp14:editId="39F1900F">
            <wp:extent cx="5731510" cy="3445510"/>
            <wp:effectExtent l="0" t="0" r="2540" b="2540"/>
            <wp:docPr id="1686582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821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447" w14:textId="77777777" w:rsidR="00CC7C39" w:rsidRDefault="00CC7C39"/>
    <w:p w14:paraId="6B97E9E2" w14:textId="66C9BD84" w:rsidR="00CC7C39" w:rsidRDefault="00CC7C39">
      <w:r w:rsidRPr="00CC7C39">
        <w:drawing>
          <wp:inline distT="0" distB="0" distL="0" distR="0" wp14:anchorId="64786C5C" wp14:editId="3F6ADB8B">
            <wp:extent cx="5731510" cy="3264535"/>
            <wp:effectExtent l="0" t="0" r="2540" b="0"/>
            <wp:docPr id="187305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11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8B82" w14:textId="77777777" w:rsidR="000C371E" w:rsidRDefault="000C371E"/>
    <w:p w14:paraId="52A85992" w14:textId="6CE0A933" w:rsidR="000C371E" w:rsidRDefault="000C371E">
      <w:r w:rsidRPr="000C371E">
        <w:lastRenderedPageBreak/>
        <w:drawing>
          <wp:inline distT="0" distB="0" distL="0" distR="0" wp14:anchorId="01C8011E" wp14:editId="1FE91833">
            <wp:extent cx="5731510" cy="3230880"/>
            <wp:effectExtent l="0" t="0" r="2540" b="7620"/>
            <wp:docPr id="128585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14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05B1" w14:textId="77777777" w:rsidR="00BE77C2" w:rsidRDefault="00BE77C2"/>
    <w:p w14:paraId="6F733AA3" w14:textId="0D8C9455" w:rsidR="00BE77C2" w:rsidRDefault="00BE77C2">
      <w:r w:rsidRPr="00BE77C2">
        <w:drawing>
          <wp:inline distT="0" distB="0" distL="0" distR="0" wp14:anchorId="652340DE" wp14:editId="15D296DD">
            <wp:extent cx="5731510" cy="2925445"/>
            <wp:effectExtent l="0" t="0" r="2540" b="8255"/>
            <wp:docPr id="2037849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494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272F" w14:textId="77777777" w:rsidR="00323993" w:rsidRDefault="00323993"/>
    <w:p w14:paraId="0ECF281B" w14:textId="554971BD" w:rsidR="00323993" w:rsidRDefault="00323993">
      <w:r w:rsidRPr="00323993">
        <w:lastRenderedPageBreak/>
        <w:drawing>
          <wp:inline distT="0" distB="0" distL="0" distR="0" wp14:anchorId="7D9D50F3" wp14:editId="195415FB">
            <wp:extent cx="5731510" cy="3096260"/>
            <wp:effectExtent l="0" t="0" r="2540" b="8890"/>
            <wp:docPr id="825906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065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5F91" w14:textId="77777777" w:rsidR="00DB16E9" w:rsidRDefault="00DB16E9"/>
    <w:p w14:paraId="46D1AB45" w14:textId="77777777" w:rsidR="001131BD" w:rsidRDefault="001131BD"/>
    <w:p w14:paraId="5E32CD9B" w14:textId="067DC2EC" w:rsidR="001131BD" w:rsidRDefault="001131BD">
      <w:r>
        <w:rPr>
          <w:noProof/>
        </w:rPr>
        <w:drawing>
          <wp:inline distT="0" distB="0" distL="0" distR="0" wp14:anchorId="397C8A0A" wp14:editId="217E5489">
            <wp:extent cx="5728335" cy="2684145"/>
            <wp:effectExtent l="0" t="0" r="5715" b="1905"/>
            <wp:docPr id="1781678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8393" w14:textId="77777777" w:rsidR="001131BD" w:rsidRDefault="001131BD"/>
    <w:p w14:paraId="140F8690" w14:textId="77777777" w:rsidR="001131BD" w:rsidRDefault="001131BD"/>
    <w:p w14:paraId="3EAB8805" w14:textId="0E131156" w:rsidR="001131BD" w:rsidRDefault="001131BD">
      <w:r w:rsidRPr="00180F9C">
        <w:rPr>
          <w:highlight w:val="yellow"/>
        </w:rPr>
        <w:lastRenderedPageBreak/>
        <w:drawing>
          <wp:inline distT="0" distB="0" distL="0" distR="0" wp14:anchorId="0C8CC033" wp14:editId="68A6C7D8">
            <wp:extent cx="5731510" cy="2967355"/>
            <wp:effectExtent l="0" t="0" r="2540" b="4445"/>
            <wp:docPr id="1527715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51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C178" w14:textId="77777777" w:rsidR="00180F9C" w:rsidRDefault="00180F9C"/>
    <w:p w14:paraId="411359AF" w14:textId="364F80B4" w:rsidR="00180F9C" w:rsidRDefault="00180F9C">
      <w:r>
        <w:rPr>
          <w:noProof/>
        </w:rPr>
        <w:drawing>
          <wp:inline distT="0" distB="0" distL="0" distR="0" wp14:anchorId="71839FE6" wp14:editId="29D6F3B0">
            <wp:extent cx="5021580" cy="2560320"/>
            <wp:effectExtent l="0" t="0" r="7620" b="0"/>
            <wp:docPr id="1076634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4D97" w14:textId="77777777" w:rsidR="00CB4D63" w:rsidRDefault="00CB4D63"/>
    <w:p w14:paraId="3D99401B" w14:textId="0211A260" w:rsidR="00CB4D63" w:rsidRDefault="00CB4D63">
      <w:r w:rsidRPr="00CB4D63">
        <w:lastRenderedPageBreak/>
        <w:drawing>
          <wp:inline distT="0" distB="0" distL="0" distR="0" wp14:anchorId="798EEDE0" wp14:editId="3EB89A0E">
            <wp:extent cx="5731510" cy="2904490"/>
            <wp:effectExtent l="0" t="0" r="2540" b="0"/>
            <wp:docPr id="205536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68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2FB" w14:textId="77777777" w:rsidR="004D0567" w:rsidRDefault="004D0567"/>
    <w:p w14:paraId="12935C11" w14:textId="77777777" w:rsidR="004D0567" w:rsidRDefault="004D0567"/>
    <w:p w14:paraId="381D621A" w14:textId="1E4135D1" w:rsidR="004D0567" w:rsidRDefault="004D0567">
      <w:r>
        <w:rPr>
          <w:noProof/>
        </w:rPr>
        <w:drawing>
          <wp:inline distT="0" distB="0" distL="0" distR="0" wp14:anchorId="496C81EC" wp14:editId="1FBFDAFF">
            <wp:extent cx="5728335" cy="2179955"/>
            <wp:effectExtent l="0" t="0" r="5715" b="0"/>
            <wp:docPr id="795559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6F9D" w14:textId="0490F194" w:rsidR="006C2A04" w:rsidRDefault="006C2A04">
      <w:r w:rsidRPr="006C2A04">
        <w:drawing>
          <wp:inline distT="0" distB="0" distL="0" distR="0" wp14:anchorId="479068B2" wp14:editId="2B0047A9">
            <wp:extent cx="5731510" cy="2912110"/>
            <wp:effectExtent l="0" t="0" r="2540" b="2540"/>
            <wp:docPr id="59199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72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80CF" w14:textId="77777777" w:rsidR="006C2A04" w:rsidRDefault="006C2A04"/>
    <w:p w14:paraId="1C381224" w14:textId="77777777" w:rsidR="00425CAD" w:rsidRDefault="00425CAD" w:rsidP="00425CAD">
      <w:r>
        <w:t>Endpoint : -</w:t>
      </w:r>
    </w:p>
    <w:p w14:paraId="2E1CB570" w14:textId="77777777" w:rsidR="00425CAD" w:rsidRDefault="00425CAD" w:rsidP="00425CAD">
      <w:r>
        <w:t>https://mediastor46877267.blob.core.windows.net/</w:t>
      </w:r>
    </w:p>
    <w:p w14:paraId="1E6952AC" w14:textId="77777777" w:rsidR="00425CAD" w:rsidRDefault="00425CAD" w:rsidP="00425CAD">
      <w:r>
        <w:t>key : -</w:t>
      </w:r>
    </w:p>
    <w:p w14:paraId="499540D0" w14:textId="77777777" w:rsidR="00425CAD" w:rsidRDefault="00425CAD" w:rsidP="00425CAD">
      <w:r>
        <w:t>A4clU7z94DA1bxQWXVmFWunDZVn5NwGweS67XgZOBsTRpP1ziFEUSOEmf9JHhjyeqgWQYRD5YTbf+ASt0bo+zg==</w:t>
      </w:r>
    </w:p>
    <w:p w14:paraId="7DE44B78" w14:textId="77777777" w:rsidR="00425CAD" w:rsidRDefault="00425CAD" w:rsidP="00425CAD">
      <w:proofErr w:type="spellStart"/>
      <w:r>
        <w:t>connectionString</w:t>
      </w:r>
      <w:proofErr w:type="spellEnd"/>
      <w:r>
        <w:t xml:space="preserve"> : -</w:t>
      </w:r>
    </w:p>
    <w:p w14:paraId="454000F0" w14:textId="3A30279D" w:rsidR="00425CAD" w:rsidRDefault="00425CAD" w:rsidP="00425CAD">
      <w:r>
        <w:t>DefaultEndpointsProtocol=https;AccountName=mediastor46877267;AccountKey=A4clU7z94DA1bxQWXVmFWunDZVn5NwGweS67XgZOBsTRpP1ziFEUSOEmf9JHhjyeqgWQYRD5YTbf+ASt0bo+zg==;EndpointSuffix=core.windows.net</w:t>
      </w:r>
    </w:p>
    <w:p w14:paraId="7F71C7FA" w14:textId="77777777" w:rsidR="00500A36" w:rsidRDefault="00500A36" w:rsidP="00425CAD"/>
    <w:p w14:paraId="02E89662" w14:textId="057F1C93" w:rsidR="00500A36" w:rsidRDefault="00500A36" w:rsidP="00425CAD">
      <w:r>
        <w:rPr>
          <w:noProof/>
        </w:rPr>
        <w:drawing>
          <wp:inline distT="0" distB="0" distL="0" distR="0" wp14:anchorId="7E1EA9DE" wp14:editId="4075E280">
            <wp:extent cx="5728335" cy="2476500"/>
            <wp:effectExtent l="0" t="0" r="5715" b="0"/>
            <wp:docPr id="866651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D478" w14:textId="77777777" w:rsidR="00EE78A5" w:rsidRDefault="00EE78A5" w:rsidP="00425CAD"/>
    <w:p w14:paraId="4120D433" w14:textId="77777777" w:rsidR="00085AEE" w:rsidRPr="00085AEE" w:rsidRDefault="00085AEE" w:rsidP="00085AEE">
      <w:r w:rsidRPr="00085AEE">
        <w:t>Task 1: Create storage account containers</w:t>
      </w:r>
    </w:p>
    <w:p w14:paraId="23797EB2" w14:textId="77777777" w:rsidR="00085AEE" w:rsidRPr="00085AEE" w:rsidRDefault="00085AEE" w:rsidP="00085AEE">
      <w:pPr>
        <w:numPr>
          <w:ilvl w:val="0"/>
          <w:numId w:val="1"/>
        </w:numPr>
      </w:pPr>
      <w:r w:rsidRPr="00085AEE">
        <w:t>On the </w:t>
      </w:r>
      <w:r w:rsidRPr="00085AEE">
        <w:rPr>
          <w:b/>
          <w:bCs/>
        </w:rPr>
        <w:t>Storage account</w:t>
      </w:r>
      <w:r w:rsidRPr="00085AEE">
        <w:t> blade, select the </w:t>
      </w:r>
      <w:r w:rsidRPr="00085AEE">
        <w:rPr>
          <w:b/>
          <w:bCs/>
        </w:rPr>
        <w:t>Containers</w:t>
      </w:r>
      <w:r w:rsidRPr="00085AEE">
        <w:t> link in the </w:t>
      </w:r>
      <w:r w:rsidRPr="00085AEE">
        <w:rPr>
          <w:b/>
          <w:bCs/>
        </w:rPr>
        <w:t>Data storage</w:t>
      </w:r>
      <w:r w:rsidRPr="00085AEE">
        <w:t> section.</w:t>
      </w:r>
    </w:p>
    <w:p w14:paraId="06FE4829" w14:textId="77777777" w:rsidR="00085AEE" w:rsidRPr="00085AEE" w:rsidRDefault="00085AEE" w:rsidP="00085AEE">
      <w:pPr>
        <w:numPr>
          <w:ilvl w:val="0"/>
          <w:numId w:val="1"/>
        </w:numPr>
      </w:pPr>
      <w:r w:rsidRPr="00085AEE">
        <w:t>In the </w:t>
      </w:r>
      <w:r w:rsidRPr="00085AEE">
        <w:rPr>
          <w:b/>
          <w:bCs/>
        </w:rPr>
        <w:t>Containers</w:t>
      </w:r>
      <w:r w:rsidRPr="00085AEE">
        <w:t> section, select </w:t>
      </w:r>
      <w:r w:rsidRPr="00085AEE">
        <w:rPr>
          <w:b/>
          <w:bCs/>
        </w:rPr>
        <w:t>+ Container</w:t>
      </w:r>
      <w:r w:rsidRPr="00085AEE">
        <w:t>.</w:t>
      </w:r>
    </w:p>
    <w:p w14:paraId="64230A09" w14:textId="77777777" w:rsidR="00085AEE" w:rsidRPr="00085AEE" w:rsidRDefault="00085AEE" w:rsidP="00085AEE">
      <w:pPr>
        <w:numPr>
          <w:ilvl w:val="0"/>
          <w:numId w:val="1"/>
        </w:numPr>
      </w:pPr>
      <w:r w:rsidRPr="00085AEE">
        <w:t>In the </w:t>
      </w:r>
      <w:r w:rsidRPr="00085AEE">
        <w:rPr>
          <w:b/>
          <w:bCs/>
        </w:rPr>
        <w:t>New container</w:t>
      </w:r>
      <w:r w:rsidRPr="00085AEE">
        <w:t> pop-up window, perform the following actions, and then select </w:t>
      </w:r>
      <w:r w:rsidRPr="00085AEE">
        <w:rPr>
          <w:b/>
          <w:bCs/>
        </w:rPr>
        <w:t>Create</w:t>
      </w:r>
      <w:r w:rsidRPr="00085AEE">
        <w:t>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9"/>
        <w:gridCol w:w="4100"/>
      </w:tblGrid>
      <w:tr w:rsidR="00085AEE" w:rsidRPr="00085AEE" w14:paraId="0EE7DF9E" w14:textId="77777777" w:rsidTr="00085AEE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44DD80" w14:textId="77777777" w:rsidR="00085AEE" w:rsidRPr="00085AEE" w:rsidRDefault="00085AEE" w:rsidP="00085AEE">
            <w:pPr>
              <w:rPr>
                <w:b/>
                <w:bCs/>
              </w:rPr>
            </w:pPr>
            <w:r w:rsidRPr="00085AEE">
              <w:rPr>
                <w:b/>
                <w:bCs/>
              </w:rPr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F2565B" w14:textId="77777777" w:rsidR="00085AEE" w:rsidRPr="00085AEE" w:rsidRDefault="00085AEE" w:rsidP="00085AEE">
            <w:pPr>
              <w:rPr>
                <w:b/>
                <w:bCs/>
              </w:rPr>
            </w:pPr>
            <w:r w:rsidRPr="00085AEE">
              <w:rPr>
                <w:b/>
                <w:bCs/>
              </w:rPr>
              <w:t>Action</w:t>
            </w:r>
          </w:p>
        </w:tc>
      </w:tr>
      <w:tr w:rsidR="00085AEE" w:rsidRPr="00085AEE" w14:paraId="3CA17F57" w14:textId="77777777" w:rsidTr="00085AEE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07A5BEE" w14:textId="77777777" w:rsidR="00085AEE" w:rsidRPr="00085AEE" w:rsidRDefault="00085AEE" w:rsidP="00085AEE">
            <w:r w:rsidRPr="00085AEE">
              <w:rPr>
                <w:b/>
                <w:bCs/>
              </w:rPr>
              <w:t>Name</w:t>
            </w:r>
            <w:r w:rsidRPr="00085AEE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125A7C2" w14:textId="77777777" w:rsidR="00085AEE" w:rsidRPr="00085AEE" w:rsidRDefault="00085AEE" w:rsidP="00085AEE">
            <w:r w:rsidRPr="00085AEE">
              <w:t>enter raster-graphics</w:t>
            </w:r>
          </w:p>
        </w:tc>
      </w:tr>
      <w:tr w:rsidR="00085AEE" w:rsidRPr="00085AEE" w14:paraId="27EB374C" w14:textId="77777777" w:rsidTr="00085AEE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9EF97C" w14:textId="77777777" w:rsidR="00085AEE" w:rsidRPr="00085AEE" w:rsidRDefault="00085AEE" w:rsidP="00085AEE">
            <w:r w:rsidRPr="00085AEE">
              <w:rPr>
                <w:b/>
                <w:bCs/>
              </w:rPr>
              <w:t>Public access level</w:t>
            </w:r>
            <w:r w:rsidRPr="00085AEE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D5CB75" w14:textId="77777777" w:rsidR="00085AEE" w:rsidRPr="00085AEE" w:rsidRDefault="00085AEE" w:rsidP="00085AEE">
            <w:r w:rsidRPr="00085AEE">
              <w:t>Select </w:t>
            </w:r>
            <w:r w:rsidRPr="00085AEE">
              <w:rPr>
                <w:b/>
                <w:bCs/>
              </w:rPr>
              <w:t>Private (no anonymous access)</w:t>
            </w:r>
          </w:p>
        </w:tc>
      </w:tr>
    </w:tbl>
    <w:p w14:paraId="05B538C1" w14:textId="77777777" w:rsidR="00085AEE" w:rsidRPr="00085AEE" w:rsidRDefault="00085AEE" w:rsidP="00085AEE">
      <w:pPr>
        <w:numPr>
          <w:ilvl w:val="0"/>
          <w:numId w:val="1"/>
        </w:numPr>
      </w:pPr>
      <w:r w:rsidRPr="00085AEE">
        <w:t>In the </w:t>
      </w:r>
      <w:r w:rsidRPr="00085AEE">
        <w:rPr>
          <w:b/>
          <w:bCs/>
        </w:rPr>
        <w:t>Containers</w:t>
      </w:r>
      <w:r w:rsidRPr="00085AEE">
        <w:t> section, select </w:t>
      </w:r>
      <w:r w:rsidRPr="00085AEE">
        <w:rPr>
          <w:b/>
          <w:bCs/>
        </w:rPr>
        <w:t>+ Container</w:t>
      </w:r>
      <w:r w:rsidRPr="00085AEE">
        <w:t>.</w:t>
      </w:r>
    </w:p>
    <w:p w14:paraId="144EE4EF" w14:textId="77777777" w:rsidR="00085AEE" w:rsidRPr="00085AEE" w:rsidRDefault="00085AEE" w:rsidP="00085AEE">
      <w:pPr>
        <w:numPr>
          <w:ilvl w:val="0"/>
          <w:numId w:val="1"/>
        </w:numPr>
      </w:pPr>
      <w:r w:rsidRPr="00085AEE">
        <w:lastRenderedPageBreak/>
        <w:t>In the </w:t>
      </w:r>
      <w:r w:rsidRPr="00085AEE">
        <w:rPr>
          <w:b/>
          <w:bCs/>
        </w:rPr>
        <w:t>New container</w:t>
      </w:r>
      <w:r w:rsidRPr="00085AEE">
        <w:t> pop-up window, perform the following actions and then select </w:t>
      </w:r>
      <w:r w:rsidRPr="00085AEE">
        <w:rPr>
          <w:b/>
          <w:bCs/>
        </w:rPr>
        <w:t>Create</w:t>
      </w:r>
      <w:r w:rsidRPr="00085AEE">
        <w:t>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9"/>
        <w:gridCol w:w="4100"/>
      </w:tblGrid>
      <w:tr w:rsidR="00085AEE" w:rsidRPr="00085AEE" w14:paraId="5D61070F" w14:textId="77777777" w:rsidTr="00085AEE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1B16DBB" w14:textId="77777777" w:rsidR="00085AEE" w:rsidRPr="00085AEE" w:rsidRDefault="00085AEE" w:rsidP="00085AEE">
            <w:pPr>
              <w:rPr>
                <w:b/>
                <w:bCs/>
              </w:rPr>
            </w:pPr>
            <w:r w:rsidRPr="00085AEE">
              <w:rPr>
                <w:b/>
                <w:bCs/>
              </w:rPr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ECB6EA7" w14:textId="77777777" w:rsidR="00085AEE" w:rsidRPr="00085AEE" w:rsidRDefault="00085AEE" w:rsidP="00085AEE">
            <w:pPr>
              <w:rPr>
                <w:b/>
                <w:bCs/>
              </w:rPr>
            </w:pPr>
            <w:r w:rsidRPr="00085AEE">
              <w:rPr>
                <w:b/>
                <w:bCs/>
              </w:rPr>
              <w:t>Action</w:t>
            </w:r>
          </w:p>
        </w:tc>
      </w:tr>
      <w:tr w:rsidR="00085AEE" w:rsidRPr="00085AEE" w14:paraId="7D3E6992" w14:textId="77777777" w:rsidTr="00085AEE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58B72B" w14:textId="77777777" w:rsidR="00085AEE" w:rsidRPr="00085AEE" w:rsidRDefault="00085AEE" w:rsidP="00085AEE">
            <w:r w:rsidRPr="00085AEE">
              <w:rPr>
                <w:b/>
                <w:bCs/>
              </w:rPr>
              <w:t>Name</w:t>
            </w:r>
            <w:r w:rsidRPr="00085AEE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77DBF7" w14:textId="77777777" w:rsidR="00085AEE" w:rsidRPr="00085AEE" w:rsidRDefault="00085AEE" w:rsidP="00085AEE">
            <w:r w:rsidRPr="00085AEE">
              <w:t>enter compressed-audio</w:t>
            </w:r>
          </w:p>
        </w:tc>
      </w:tr>
      <w:tr w:rsidR="00085AEE" w:rsidRPr="00085AEE" w14:paraId="5DA6A215" w14:textId="77777777" w:rsidTr="00085AEE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64F3E2" w14:textId="77777777" w:rsidR="00085AEE" w:rsidRPr="00085AEE" w:rsidRDefault="00085AEE" w:rsidP="00085AEE">
            <w:r w:rsidRPr="00085AEE">
              <w:rPr>
                <w:b/>
                <w:bCs/>
              </w:rPr>
              <w:t>Public access level</w:t>
            </w:r>
            <w:r w:rsidRPr="00085AEE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1ED0A07" w14:textId="77777777" w:rsidR="00085AEE" w:rsidRPr="00085AEE" w:rsidRDefault="00085AEE" w:rsidP="00085AEE">
            <w:r w:rsidRPr="00085AEE">
              <w:t>Select </w:t>
            </w:r>
            <w:r w:rsidRPr="00085AEE">
              <w:rPr>
                <w:b/>
                <w:bCs/>
              </w:rPr>
              <w:t>Private (no anonymous access)</w:t>
            </w:r>
          </w:p>
        </w:tc>
      </w:tr>
    </w:tbl>
    <w:p w14:paraId="5CA4DCEA" w14:textId="77777777" w:rsidR="00085AEE" w:rsidRPr="00085AEE" w:rsidRDefault="00085AEE" w:rsidP="00085AEE">
      <w:pPr>
        <w:numPr>
          <w:ilvl w:val="0"/>
          <w:numId w:val="1"/>
        </w:numPr>
      </w:pPr>
      <w:r w:rsidRPr="00085AEE">
        <w:t>In the </w:t>
      </w:r>
      <w:r w:rsidRPr="00085AEE">
        <w:rPr>
          <w:b/>
          <w:bCs/>
        </w:rPr>
        <w:t>Containers</w:t>
      </w:r>
      <w:r w:rsidRPr="00085AEE">
        <w:t> section, observe the updated list of containers.</w:t>
      </w:r>
    </w:p>
    <w:p w14:paraId="3BBBDC51" w14:textId="77777777" w:rsidR="00085AEE" w:rsidRPr="00085AEE" w:rsidRDefault="00085AEE" w:rsidP="00085AEE">
      <w:r w:rsidRPr="00085AEE">
        <w:t>The following screenshot displays the configured settings on the </w:t>
      </w:r>
      <w:r w:rsidRPr="00085AEE">
        <w:rPr>
          <w:b/>
          <w:bCs/>
        </w:rPr>
        <w:t>Create a storage account blade</w:t>
      </w:r>
      <w:r w:rsidRPr="00085AEE">
        <w:t>.</w:t>
      </w:r>
    </w:p>
    <w:p w14:paraId="30FFEB10" w14:textId="3792FB21" w:rsidR="00085AEE" w:rsidRPr="00085AEE" w:rsidRDefault="00085AEE" w:rsidP="00085AEE">
      <w:r w:rsidRPr="00085AEE">
        <w:drawing>
          <wp:inline distT="0" distB="0" distL="0" distR="0" wp14:anchorId="4CF07E0F" wp14:editId="59DABD09">
            <wp:extent cx="5731510" cy="2366010"/>
            <wp:effectExtent l="0" t="0" r="2540" b="0"/>
            <wp:docPr id="2144999123" name="Picture 10" descr="Create a storage account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e a storage account bla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519" w14:textId="77777777" w:rsidR="00085AEE" w:rsidRDefault="00085AEE" w:rsidP="00425CAD"/>
    <w:p w14:paraId="2A76408D" w14:textId="21219CC8" w:rsidR="00EE78A5" w:rsidRDefault="00EE78A5" w:rsidP="00425CAD">
      <w:r w:rsidRPr="00EE78A5">
        <w:drawing>
          <wp:inline distT="0" distB="0" distL="0" distR="0" wp14:anchorId="21885BE1" wp14:editId="77E97D0B">
            <wp:extent cx="5731510" cy="2905125"/>
            <wp:effectExtent l="0" t="0" r="2540" b="9525"/>
            <wp:docPr id="178313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11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85BC" w14:textId="77777777" w:rsidR="005B569C" w:rsidRDefault="005B569C" w:rsidP="00425CAD"/>
    <w:p w14:paraId="563BA11D" w14:textId="18F06B0E" w:rsidR="005B569C" w:rsidRDefault="005B569C" w:rsidP="00425CAD">
      <w:r>
        <w:rPr>
          <w:noProof/>
        </w:rPr>
        <w:lastRenderedPageBreak/>
        <w:drawing>
          <wp:inline distT="0" distB="0" distL="0" distR="0" wp14:anchorId="501D96F2" wp14:editId="0352C230">
            <wp:extent cx="5728335" cy="2491105"/>
            <wp:effectExtent l="0" t="0" r="5715" b="4445"/>
            <wp:docPr id="15217920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D66C" w14:textId="77777777" w:rsidR="003A2BDD" w:rsidRDefault="003A2BDD" w:rsidP="00425CAD"/>
    <w:p w14:paraId="26496158" w14:textId="162C5713" w:rsidR="003A2BDD" w:rsidRDefault="003A2BDD" w:rsidP="00425CAD">
      <w:r w:rsidRPr="003A2BDD">
        <w:drawing>
          <wp:inline distT="0" distB="0" distL="0" distR="0" wp14:anchorId="3E152A3A" wp14:editId="03F89441">
            <wp:extent cx="5731510" cy="3176270"/>
            <wp:effectExtent l="0" t="0" r="2540" b="5080"/>
            <wp:docPr id="43301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169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CC8" w14:textId="77777777" w:rsidR="000B7528" w:rsidRDefault="000B7528" w:rsidP="00425CAD"/>
    <w:p w14:paraId="4F5824B8" w14:textId="77777777" w:rsidR="000B7528" w:rsidRPr="000B7528" w:rsidRDefault="000B7528" w:rsidP="000B7528">
      <w:r w:rsidRPr="000B7528">
        <w:t xml:space="preserve">public static async Task Main(string[] </w:t>
      </w:r>
      <w:proofErr w:type="spellStart"/>
      <w:r w:rsidRPr="000B7528">
        <w:t>args</w:t>
      </w:r>
      <w:proofErr w:type="spellEnd"/>
      <w:r w:rsidRPr="000B7528">
        <w:t>)</w:t>
      </w:r>
    </w:p>
    <w:p w14:paraId="0385851C" w14:textId="77777777" w:rsidR="000B7528" w:rsidRPr="000B7528" w:rsidRDefault="000B7528" w:rsidP="000B7528">
      <w:r w:rsidRPr="000B7528">
        <w:t>{</w:t>
      </w:r>
    </w:p>
    <w:p w14:paraId="3450239E" w14:textId="77777777" w:rsidR="000B7528" w:rsidRPr="000B7528" w:rsidRDefault="000B7528" w:rsidP="000B7528">
      <w:r w:rsidRPr="000B7528">
        <w:t xml:space="preserve">    //The following line of code to create a new instance of the </w:t>
      </w:r>
      <w:proofErr w:type="spellStart"/>
      <w:r w:rsidRPr="000B7528">
        <w:t>StorageSharedKeyCredential</w:t>
      </w:r>
      <w:proofErr w:type="spellEnd"/>
      <w:r w:rsidRPr="000B7528">
        <w:t xml:space="preserve"> class by using the </w:t>
      </w:r>
      <w:proofErr w:type="spellStart"/>
      <w:r w:rsidRPr="000B7528">
        <w:t>storageAccountName</w:t>
      </w:r>
      <w:proofErr w:type="spellEnd"/>
      <w:r w:rsidRPr="000B7528">
        <w:t xml:space="preserve"> and </w:t>
      </w:r>
      <w:proofErr w:type="spellStart"/>
      <w:r w:rsidRPr="000B7528">
        <w:t>storageAccountKey</w:t>
      </w:r>
      <w:proofErr w:type="spellEnd"/>
      <w:r w:rsidRPr="000B7528">
        <w:t xml:space="preserve"> constants as constructor parameters</w:t>
      </w:r>
    </w:p>
    <w:p w14:paraId="017330D4" w14:textId="77777777" w:rsidR="000B7528" w:rsidRPr="000B7528" w:rsidRDefault="000B7528" w:rsidP="000B7528">
      <w:r w:rsidRPr="000B7528">
        <w:t xml:space="preserve">    </w:t>
      </w:r>
      <w:proofErr w:type="spellStart"/>
      <w:r w:rsidRPr="000B7528">
        <w:t>StorageSharedKeyCredential</w:t>
      </w:r>
      <w:proofErr w:type="spellEnd"/>
      <w:r w:rsidRPr="000B7528">
        <w:t xml:space="preserve"> </w:t>
      </w:r>
      <w:proofErr w:type="spellStart"/>
      <w:r w:rsidRPr="000B7528">
        <w:t>accountCredentials</w:t>
      </w:r>
      <w:proofErr w:type="spellEnd"/>
      <w:r w:rsidRPr="000B7528">
        <w:t xml:space="preserve"> = new </w:t>
      </w:r>
      <w:proofErr w:type="spellStart"/>
      <w:r w:rsidRPr="000B7528">
        <w:t>StorageSharedKeyCredential</w:t>
      </w:r>
      <w:proofErr w:type="spellEnd"/>
      <w:r w:rsidRPr="000B7528">
        <w:t>(</w:t>
      </w:r>
      <w:proofErr w:type="spellStart"/>
      <w:r w:rsidRPr="000B7528">
        <w:t>storageAccountName</w:t>
      </w:r>
      <w:proofErr w:type="spellEnd"/>
      <w:r w:rsidRPr="000B7528">
        <w:t xml:space="preserve">, </w:t>
      </w:r>
      <w:proofErr w:type="spellStart"/>
      <w:r w:rsidRPr="000B7528">
        <w:t>storageAccountKey</w:t>
      </w:r>
      <w:proofErr w:type="spellEnd"/>
      <w:r w:rsidRPr="000B7528">
        <w:t>);</w:t>
      </w:r>
    </w:p>
    <w:p w14:paraId="3B24F2FB" w14:textId="77777777" w:rsidR="000B7528" w:rsidRPr="000B7528" w:rsidRDefault="000B7528" w:rsidP="000B7528">
      <w:r w:rsidRPr="000B7528">
        <w:t xml:space="preserve">    //The following line of code to create a new instance of the </w:t>
      </w:r>
      <w:proofErr w:type="spellStart"/>
      <w:r w:rsidRPr="000B7528">
        <w:t>BlobServiceClient</w:t>
      </w:r>
      <w:proofErr w:type="spellEnd"/>
      <w:r w:rsidRPr="000B7528">
        <w:t xml:space="preserve"> class by using the </w:t>
      </w:r>
      <w:proofErr w:type="spellStart"/>
      <w:r w:rsidRPr="000B7528">
        <w:t>blobServiceEndpoint</w:t>
      </w:r>
      <w:proofErr w:type="spellEnd"/>
      <w:r w:rsidRPr="000B7528">
        <w:t xml:space="preserve"> constant and the </w:t>
      </w:r>
      <w:proofErr w:type="spellStart"/>
      <w:r w:rsidRPr="000B7528">
        <w:t>accountCredentials</w:t>
      </w:r>
      <w:proofErr w:type="spellEnd"/>
      <w:r w:rsidRPr="000B7528">
        <w:t xml:space="preserve"> variable as constructor parameters</w:t>
      </w:r>
    </w:p>
    <w:p w14:paraId="138A6958" w14:textId="77777777" w:rsidR="000B7528" w:rsidRPr="000B7528" w:rsidRDefault="000B7528" w:rsidP="000B7528">
      <w:r w:rsidRPr="000B7528">
        <w:lastRenderedPageBreak/>
        <w:t xml:space="preserve">    </w:t>
      </w:r>
      <w:proofErr w:type="spellStart"/>
      <w:r w:rsidRPr="000B7528">
        <w:t>BlobServiceClient</w:t>
      </w:r>
      <w:proofErr w:type="spellEnd"/>
      <w:r w:rsidRPr="000B7528">
        <w:t xml:space="preserve"> </w:t>
      </w:r>
      <w:proofErr w:type="spellStart"/>
      <w:r w:rsidRPr="000B7528">
        <w:t>serviceClient</w:t>
      </w:r>
      <w:proofErr w:type="spellEnd"/>
      <w:r w:rsidRPr="000B7528">
        <w:t xml:space="preserve"> = new </w:t>
      </w:r>
      <w:proofErr w:type="spellStart"/>
      <w:r w:rsidRPr="000B7528">
        <w:t>BlobServiceClient</w:t>
      </w:r>
      <w:proofErr w:type="spellEnd"/>
      <w:r w:rsidRPr="000B7528">
        <w:t>(new Uri(</w:t>
      </w:r>
      <w:proofErr w:type="spellStart"/>
      <w:r w:rsidRPr="000B7528">
        <w:t>blobServiceEndpoint</w:t>
      </w:r>
      <w:proofErr w:type="spellEnd"/>
      <w:r w:rsidRPr="000B7528">
        <w:t xml:space="preserve">), </w:t>
      </w:r>
      <w:proofErr w:type="spellStart"/>
      <w:r w:rsidRPr="000B7528">
        <w:t>accountCredentials</w:t>
      </w:r>
      <w:proofErr w:type="spellEnd"/>
      <w:r w:rsidRPr="000B7528">
        <w:t>);</w:t>
      </w:r>
    </w:p>
    <w:p w14:paraId="3FF811F6" w14:textId="77777777" w:rsidR="000B7528" w:rsidRPr="000B7528" w:rsidRDefault="000B7528" w:rsidP="000B7528">
      <w:r w:rsidRPr="000B7528">
        <w:t xml:space="preserve">    //The following line of code to invoke the </w:t>
      </w:r>
      <w:proofErr w:type="spellStart"/>
      <w:r w:rsidRPr="000B7528">
        <w:t>GetAccountInfoAsync</w:t>
      </w:r>
      <w:proofErr w:type="spellEnd"/>
      <w:r w:rsidRPr="000B7528">
        <w:t xml:space="preserve"> method of the </w:t>
      </w:r>
      <w:proofErr w:type="spellStart"/>
      <w:r w:rsidRPr="000B7528">
        <w:t>BlobServiceClient</w:t>
      </w:r>
      <w:proofErr w:type="spellEnd"/>
      <w:r w:rsidRPr="000B7528">
        <w:t xml:space="preserve"> class to retrieve account metadata from the service</w:t>
      </w:r>
    </w:p>
    <w:p w14:paraId="2AD5DEAA" w14:textId="77777777" w:rsidR="000B7528" w:rsidRPr="000B7528" w:rsidRDefault="000B7528" w:rsidP="000B7528">
      <w:r w:rsidRPr="000B7528">
        <w:t xml:space="preserve">    </w:t>
      </w:r>
      <w:proofErr w:type="spellStart"/>
      <w:r w:rsidRPr="000B7528">
        <w:t>AccountInfo</w:t>
      </w:r>
      <w:proofErr w:type="spellEnd"/>
      <w:r w:rsidRPr="000B7528">
        <w:t xml:space="preserve"> info = await </w:t>
      </w:r>
      <w:proofErr w:type="spellStart"/>
      <w:r w:rsidRPr="000B7528">
        <w:t>serviceClient.GetAccountInfoAsync</w:t>
      </w:r>
      <w:proofErr w:type="spellEnd"/>
      <w:r w:rsidRPr="000B7528">
        <w:t>();</w:t>
      </w:r>
    </w:p>
    <w:p w14:paraId="69CBE07E" w14:textId="77777777" w:rsidR="000B7528" w:rsidRPr="000B7528" w:rsidRDefault="000B7528" w:rsidP="000B7528">
      <w:r w:rsidRPr="000B7528">
        <w:t xml:space="preserve">    //Render a welcome message</w:t>
      </w:r>
    </w:p>
    <w:p w14:paraId="4D703F94" w14:textId="77777777" w:rsidR="000B7528" w:rsidRPr="000B7528" w:rsidRDefault="000B7528" w:rsidP="000B7528">
      <w:r w:rsidRPr="000B7528">
        <w:t xml:space="preserve">    await </w:t>
      </w:r>
      <w:proofErr w:type="spellStart"/>
      <w:r w:rsidRPr="000B7528">
        <w:t>Console.Out.WriteLineAsync</w:t>
      </w:r>
      <w:proofErr w:type="spellEnd"/>
      <w:r w:rsidRPr="000B7528">
        <w:t>($"Connected to Azure Storage Account");</w:t>
      </w:r>
    </w:p>
    <w:p w14:paraId="6643E9A1" w14:textId="77777777" w:rsidR="000B7528" w:rsidRPr="000B7528" w:rsidRDefault="000B7528" w:rsidP="000B7528">
      <w:r w:rsidRPr="000B7528">
        <w:t xml:space="preserve">    //Render the storage account's name</w:t>
      </w:r>
    </w:p>
    <w:p w14:paraId="5666AFA9" w14:textId="77777777" w:rsidR="000B7528" w:rsidRPr="000B7528" w:rsidRDefault="000B7528" w:rsidP="000B7528">
      <w:r w:rsidRPr="000B7528">
        <w:t xml:space="preserve">    await </w:t>
      </w:r>
      <w:proofErr w:type="spellStart"/>
      <w:r w:rsidRPr="000B7528">
        <w:t>Console.Out.WriteLineAsync</w:t>
      </w:r>
      <w:proofErr w:type="spellEnd"/>
      <w:r w:rsidRPr="000B7528">
        <w:t>($"Account name:\t{</w:t>
      </w:r>
      <w:proofErr w:type="spellStart"/>
      <w:r w:rsidRPr="000B7528">
        <w:t>storageAccountName</w:t>
      </w:r>
      <w:proofErr w:type="spellEnd"/>
      <w:r w:rsidRPr="000B7528">
        <w:t>}");</w:t>
      </w:r>
    </w:p>
    <w:p w14:paraId="3C6DCEFF" w14:textId="77777777" w:rsidR="000B7528" w:rsidRPr="000B7528" w:rsidRDefault="000B7528" w:rsidP="000B7528">
      <w:r w:rsidRPr="000B7528">
        <w:t xml:space="preserve">    //Render the type of storage account</w:t>
      </w:r>
    </w:p>
    <w:p w14:paraId="5BAAD5FD" w14:textId="77777777" w:rsidR="000B7528" w:rsidRPr="000B7528" w:rsidRDefault="000B7528" w:rsidP="000B7528">
      <w:r w:rsidRPr="000B7528">
        <w:t xml:space="preserve">    await </w:t>
      </w:r>
      <w:proofErr w:type="spellStart"/>
      <w:r w:rsidRPr="000B7528">
        <w:t>Console.Out.WriteLineAsync</w:t>
      </w:r>
      <w:proofErr w:type="spellEnd"/>
      <w:r w:rsidRPr="000B7528">
        <w:t>($"Account kind:\t{info?.</w:t>
      </w:r>
      <w:proofErr w:type="spellStart"/>
      <w:r w:rsidRPr="000B7528">
        <w:t>AccountKind</w:t>
      </w:r>
      <w:proofErr w:type="spellEnd"/>
      <w:r w:rsidRPr="000B7528">
        <w:t>}");</w:t>
      </w:r>
    </w:p>
    <w:p w14:paraId="43E04472" w14:textId="77777777" w:rsidR="000B7528" w:rsidRPr="000B7528" w:rsidRDefault="000B7528" w:rsidP="000B7528">
      <w:r w:rsidRPr="000B7528">
        <w:t xml:space="preserve">    //Render the currently selected stock keeping unit (SKU) for the storage account</w:t>
      </w:r>
    </w:p>
    <w:p w14:paraId="0DAE94B8" w14:textId="77777777" w:rsidR="000B7528" w:rsidRPr="000B7528" w:rsidRDefault="000B7528" w:rsidP="000B7528">
      <w:r w:rsidRPr="000B7528">
        <w:t xml:space="preserve">    await </w:t>
      </w:r>
      <w:proofErr w:type="spellStart"/>
      <w:r w:rsidRPr="000B7528">
        <w:t>Console.Out.WriteLineAsync</w:t>
      </w:r>
      <w:proofErr w:type="spellEnd"/>
      <w:r w:rsidRPr="000B7528">
        <w:t xml:space="preserve">($"Account </w:t>
      </w:r>
      <w:proofErr w:type="spellStart"/>
      <w:r w:rsidRPr="000B7528">
        <w:t>sku</w:t>
      </w:r>
      <w:proofErr w:type="spellEnd"/>
      <w:r w:rsidRPr="000B7528">
        <w:t>:\t{info?.</w:t>
      </w:r>
      <w:proofErr w:type="spellStart"/>
      <w:r w:rsidRPr="000B7528">
        <w:t>SkuName</w:t>
      </w:r>
      <w:proofErr w:type="spellEnd"/>
      <w:r w:rsidRPr="000B7528">
        <w:t>}");</w:t>
      </w:r>
    </w:p>
    <w:p w14:paraId="14CFE06C" w14:textId="7D8C1F5F" w:rsidR="000B7528" w:rsidRPr="001131BD" w:rsidRDefault="000B7528" w:rsidP="000B7528">
      <w:r w:rsidRPr="000B7528">
        <w:t>}</w:t>
      </w:r>
    </w:p>
    <w:sectPr w:rsidR="000B7528" w:rsidRPr="00113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46B5C"/>
    <w:multiLevelType w:val="multilevel"/>
    <w:tmpl w:val="E3D03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9D0958"/>
    <w:multiLevelType w:val="multilevel"/>
    <w:tmpl w:val="4E3A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5901404">
    <w:abstractNumId w:val="1"/>
  </w:num>
  <w:num w:numId="2" w16cid:durableId="1116755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995"/>
    <w:rsid w:val="00085AEE"/>
    <w:rsid w:val="000B7528"/>
    <w:rsid w:val="000C371E"/>
    <w:rsid w:val="001131BD"/>
    <w:rsid w:val="00130CCD"/>
    <w:rsid w:val="00180F9C"/>
    <w:rsid w:val="00190D95"/>
    <w:rsid w:val="00243995"/>
    <w:rsid w:val="00323993"/>
    <w:rsid w:val="003A2BDD"/>
    <w:rsid w:val="003F212C"/>
    <w:rsid w:val="00425CAD"/>
    <w:rsid w:val="004C0868"/>
    <w:rsid w:val="004D0567"/>
    <w:rsid w:val="00500A36"/>
    <w:rsid w:val="005B569C"/>
    <w:rsid w:val="00636E3D"/>
    <w:rsid w:val="006C2A04"/>
    <w:rsid w:val="006E6821"/>
    <w:rsid w:val="00765995"/>
    <w:rsid w:val="00785DBF"/>
    <w:rsid w:val="007F18A7"/>
    <w:rsid w:val="00B32BA4"/>
    <w:rsid w:val="00BE77C2"/>
    <w:rsid w:val="00C0222B"/>
    <w:rsid w:val="00C27124"/>
    <w:rsid w:val="00C91256"/>
    <w:rsid w:val="00CB4D63"/>
    <w:rsid w:val="00CC7C39"/>
    <w:rsid w:val="00DB16E9"/>
    <w:rsid w:val="00E07554"/>
    <w:rsid w:val="00EE78A5"/>
    <w:rsid w:val="00F14D26"/>
    <w:rsid w:val="00FA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A5B48"/>
  <w15:chartTrackingRefBased/>
  <w15:docId w15:val="{F549CDA5-C033-4062-B102-31343E43A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9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9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9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9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9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9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9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9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9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9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9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9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9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9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9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9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9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9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9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9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9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9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9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9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9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9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9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9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9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7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95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085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0961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7973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Das</dc:creator>
  <cp:keywords/>
  <dc:description/>
  <cp:lastModifiedBy>Milan Das</cp:lastModifiedBy>
  <cp:revision>75</cp:revision>
  <dcterms:created xsi:type="dcterms:W3CDTF">2024-12-20T06:56:00Z</dcterms:created>
  <dcterms:modified xsi:type="dcterms:W3CDTF">2024-12-20T08:09:00Z</dcterms:modified>
</cp:coreProperties>
</file>