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1F" w:rsidRPr="00B2400B" w:rsidRDefault="009D731F" w:rsidP="009D731F">
      <w:pPr>
        <w:rPr>
          <w:b/>
        </w:rPr>
      </w:pPr>
      <w:bookmarkStart w:id="0" w:name="_GoBack"/>
      <w:bookmarkEnd w:id="0"/>
      <w:r w:rsidRPr="00B2400B">
        <w:rPr>
          <w:b/>
        </w:rPr>
        <w:t xml:space="preserve">Assignments On Code Generation:  </w:t>
      </w:r>
    </w:p>
    <w:p w:rsidR="009D731F" w:rsidRDefault="009D731F" w:rsidP="009D731F"/>
    <w:p w:rsidR="009D731F" w:rsidRDefault="009D731F" w:rsidP="009D731F">
      <w:pPr>
        <w:jc w:val="both"/>
      </w:pPr>
      <w:r>
        <w:t xml:space="preserve">Write a program that will read the Intermediate Representation (three address statements) for </w:t>
      </w:r>
      <w:r w:rsidRPr="00DE1477">
        <w:rPr>
          <w:b/>
          <w:i/>
        </w:rPr>
        <w:t>assignment statements</w:t>
      </w:r>
      <w:r>
        <w:rPr>
          <w:b/>
          <w:i/>
        </w:rPr>
        <w:t xml:space="preserve">, if statements, if-else statements </w:t>
      </w:r>
      <w:r w:rsidRPr="00B2400B">
        <w:t>and</w:t>
      </w:r>
      <w:r>
        <w:rPr>
          <w:b/>
          <w:i/>
        </w:rPr>
        <w:t xml:space="preserve"> while statements</w:t>
      </w:r>
      <w:r>
        <w:t xml:space="preserve"> one by one and generate the assembly code for a target machine. The target code generation scheme follows the code generation strategy given in: A. V. </w:t>
      </w:r>
      <w:proofErr w:type="spellStart"/>
      <w:r>
        <w:t>Aho</w:t>
      </w:r>
      <w:proofErr w:type="spellEnd"/>
      <w:r>
        <w:t xml:space="preserve">, R. </w:t>
      </w:r>
      <w:proofErr w:type="spellStart"/>
      <w:r>
        <w:t>Shethi</w:t>
      </w:r>
      <w:proofErr w:type="spellEnd"/>
      <w:r>
        <w:t xml:space="preserve">, J.D. Ullman, “Compilers, principles, techniques and Tools ”, </w:t>
      </w:r>
      <w:proofErr w:type="spellStart"/>
      <w:r>
        <w:t>pp</w:t>
      </w:r>
      <w:proofErr w:type="spellEnd"/>
      <w:r>
        <w:t xml:space="preserve"> 535 – 541.  For code generation, the instruction set of 8085 / 8086 microprocessor is to be used.</w:t>
      </w:r>
    </w:p>
    <w:p w:rsidR="00C57053" w:rsidRDefault="00C57053"/>
    <w:sectPr w:rsidR="00C57053" w:rsidSect="00157B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1F"/>
    <w:rsid w:val="00157B07"/>
    <w:rsid w:val="00953F2C"/>
    <w:rsid w:val="009D731F"/>
    <w:rsid w:val="00C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</dc:creator>
  <cp:keywords/>
  <dc:description/>
  <cp:lastModifiedBy>Samit </cp:lastModifiedBy>
  <cp:revision>2</cp:revision>
  <dcterms:created xsi:type="dcterms:W3CDTF">2017-11-13T01:40:00Z</dcterms:created>
  <dcterms:modified xsi:type="dcterms:W3CDTF">2017-11-13T01:40:00Z</dcterms:modified>
</cp:coreProperties>
</file>