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C078FA" w14:textId="24CF5860" w:rsidR="00014E75" w:rsidRDefault="00014E75">
      <w:pPr>
        <w:rPr>
          <w:lang w:val="en-GB"/>
        </w:rPr>
      </w:pPr>
      <w:r>
        <w:rPr>
          <w:lang w:val="en-GB"/>
        </w:rPr>
        <w:t xml:space="preserve">Project </w:t>
      </w:r>
      <w:proofErr w:type="spellStart"/>
      <w:r>
        <w:rPr>
          <w:lang w:val="en-GB"/>
        </w:rPr>
        <w:t>Zuul</w:t>
      </w:r>
      <w:proofErr w:type="spellEnd"/>
    </w:p>
    <w:p w14:paraId="417E2D12" w14:textId="7F43E1FE" w:rsidR="00014E75" w:rsidRDefault="00014E75">
      <w:pPr>
        <w:rPr>
          <w:lang w:val="en-GB"/>
        </w:rPr>
      </w:pPr>
      <w:r>
        <w:rPr>
          <w:lang w:val="en-GB"/>
        </w:rPr>
        <w:t xml:space="preserve">Title </w:t>
      </w:r>
      <w:proofErr w:type="spellStart"/>
      <w:r>
        <w:rPr>
          <w:lang w:val="en-GB"/>
        </w:rPr>
        <w:t>Bitterblack</w:t>
      </w:r>
      <w:proofErr w:type="spellEnd"/>
      <w:r>
        <w:rPr>
          <w:lang w:val="en-GB"/>
        </w:rPr>
        <w:t xml:space="preserve"> Isles</w:t>
      </w:r>
    </w:p>
    <w:p w14:paraId="6A41BB57" w14:textId="317DE626" w:rsidR="00014E75" w:rsidRPr="00014E75" w:rsidRDefault="00014E75">
      <w:pPr>
        <w:rPr>
          <w:lang w:val="nl-BE"/>
        </w:rPr>
      </w:pPr>
      <w:r w:rsidRPr="00014E75">
        <w:rPr>
          <w:lang w:val="nl-BE"/>
        </w:rPr>
        <w:t>Author  M. Schuringa 359838</w:t>
      </w:r>
      <w:r w:rsidRPr="00014E75">
        <w:rPr>
          <w:lang w:val="nl-BE"/>
        </w:rPr>
        <w:tab/>
      </w:r>
      <w:r>
        <w:rPr>
          <w:lang w:val="nl-BE"/>
        </w:rPr>
        <w:t>&lt;</w:t>
      </w:r>
      <w:r>
        <w:rPr>
          <w:lang w:val="nl-BE"/>
        </w:rPr>
        <w:fldChar w:fldCharType="begin"/>
      </w:r>
      <w:r>
        <w:rPr>
          <w:lang w:val="nl-BE"/>
        </w:rPr>
        <w:instrText xml:space="preserve"> HYPERLINK "mailto:</w:instrText>
      </w:r>
      <w:r w:rsidRPr="00014E75">
        <w:rPr>
          <w:lang w:val="nl-BE"/>
        </w:rPr>
        <w:instrText>m.s.schuringa@st.hanze.nl</w:instrText>
      </w:r>
      <w:r>
        <w:rPr>
          <w:lang w:val="nl-BE"/>
        </w:rPr>
        <w:instrText xml:space="preserve">" </w:instrText>
      </w:r>
      <w:r>
        <w:rPr>
          <w:lang w:val="nl-BE"/>
        </w:rPr>
        <w:fldChar w:fldCharType="separate"/>
      </w:r>
      <w:r w:rsidRPr="00226B4B">
        <w:rPr>
          <w:rStyle w:val="Hyperlink"/>
          <w:lang w:val="nl-BE"/>
        </w:rPr>
        <w:t>m.s.schuringa@st.hanze.nl</w:t>
      </w:r>
      <w:r>
        <w:rPr>
          <w:lang w:val="nl-BE"/>
        </w:rPr>
        <w:fldChar w:fldCharType="end"/>
      </w:r>
      <w:r>
        <w:rPr>
          <w:lang w:val="nl-BE"/>
        </w:rPr>
        <w:t xml:space="preserve">&gt; </w:t>
      </w:r>
    </w:p>
    <w:p w14:paraId="5B91E626" w14:textId="1B6A5D03" w:rsidR="00014E75" w:rsidRDefault="00014E75">
      <w:pPr>
        <w:rPr>
          <w:lang w:val="nl-BE"/>
        </w:rPr>
      </w:pPr>
      <w:r w:rsidRPr="00014E75">
        <w:rPr>
          <w:lang w:val="nl-BE"/>
        </w:rPr>
        <w:tab/>
        <w:t>K. van der Laan 406120</w:t>
      </w:r>
      <w:r>
        <w:rPr>
          <w:lang w:val="nl-BE"/>
        </w:rPr>
        <w:tab/>
        <w:t>&lt;</w:t>
      </w:r>
      <w:r>
        <w:rPr>
          <w:lang w:val="nl-BE"/>
        </w:rPr>
        <w:fldChar w:fldCharType="begin"/>
      </w:r>
      <w:r>
        <w:rPr>
          <w:lang w:val="nl-BE"/>
        </w:rPr>
        <w:instrText xml:space="preserve"> HYPERLINK "mailto:</w:instrText>
      </w:r>
      <w:r w:rsidRPr="00014E75">
        <w:rPr>
          <w:lang w:val="nl-BE"/>
        </w:rPr>
        <w:instrText>w.a.m.k.van.der.laan@st.hanze.nl</w:instrText>
      </w:r>
      <w:r>
        <w:rPr>
          <w:lang w:val="nl-BE"/>
        </w:rPr>
        <w:instrText xml:space="preserve">" </w:instrText>
      </w:r>
      <w:r>
        <w:rPr>
          <w:lang w:val="nl-BE"/>
        </w:rPr>
        <w:fldChar w:fldCharType="separate"/>
      </w:r>
      <w:r w:rsidRPr="00226B4B">
        <w:rPr>
          <w:rStyle w:val="Hyperlink"/>
          <w:lang w:val="nl-BE"/>
        </w:rPr>
        <w:t>w.a.m.k.van.der.laan@st.hanze.nl</w:t>
      </w:r>
      <w:r>
        <w:rPr>
          <w:lang w:val="nl-BE"/>
        </w:rPr>
        <w:fldChar w:fldCharType="end"/>
      </w:r>
      <w:r>
        <w:rPr>
          <w:lang w:val="nl-BE"/>
        </w:rPr>
        <w:t>&gt;</w:t>
      </w:r>
    </w:p>
    <w:p w14:paraId="5AED42A8" w14:textId="1EBEA176" w:rsidR="00014E75" w:rsidRDefault="00014E75">
      <w:pPr>
        <w:rPr>
          <w:lang w:val="nl-BE"/>
        </w:rPr>
      </w:pPr>
      <w:r>
        <w:rPr>
          <w:lang w:val="nl-BE"/>
        </w:rPr>
        <w:t>Expansions Sounds, restricted doors</w:t>
      </w:r>
    </w:p>
    <w:p w14:paraId="1244F347" w14:textId="33BD4965" w:rsidR="00014E75" w:rsidRDefault="00014E75">
      <w:pPr>
        <w:rPr>
          <w:lang w:val="nl-BE"/>
        </w:rPr>
      </w:pPr>
      <w:r>
        <w:rPr>
          <w:lang w:val="nl-BE"/>
        </w:rPr>
        <w:t>Date 24-1-2020</w:t>
      </w:r>
    </w:p>
    <w:p w14:paraId="7FB57BE8" w14:textId="46230F00" w:rsidR="00014E75" w:rsidRPr="00014E75" w:rsidRDefault="00014E75">
      <w:pPr>
        <w:rPr>
          <w:sz w:val="28"/>
          <w:szCs w:val="28"/>
          <w:lang w:val="nl-BE"/>
        </w:rPr>
      </w:pPr>
      <w:r w:rsidRPr="00014E75">
        <w:rPr>
          <w:sz w:val="28"/>
          <w:szCs w:val="28"/>
          <w:lang w:val="nl-BE"/>
        </w:rPr>
        <w:t>Expansions</w:t>
      </w:r>
    </w:p>
    <w:p w14:paraId="4A0348B8" w14:textId="19940916" w:rsidR="00014E75" w:rsidRPr="00014E75" w:rsidRDefault="00014E75">
      <w:pPr>
        <w:rPr>
          <w:sz w:val="24"/>
          <w:szCs w:val="24"/>
          <w:lang w:val="nl-BE"/>
        </w:rPr>
      </w:pPr>
      <w:r w:rsidRPr="00014E75">
        <w:rPr>
          <w:sz w:val="24"/>
          <w:szCs w:val="24"/>
          <w:lang w:val="nl-BE"/>
        </w:rPr>
        <w:t xml:space="preserve">Sounds : </w:t>
      </w:r>
    </w:p>
    <w:p w14:paraId="48B55D85" w14:textId="02CDAF30" w:rsidR="00014E75" w:rsidRDefault="00014E75">
      <w:pPr>
        <w:rPr>
          <w:lang w:val="en-GB"/>
        </w:rPr>
      </w:pPr>
      <w:r w:rsidRPr="00014E75">
        <w:rPr>
          <w:lang w:val="en-GB"/>
        </w:rPr>
        <w:t>For sounds we had to a</w:t>
      </w:r>
      <w:r>
        <w:rPr>
          <w:lang w:val="en-GB"/>
        </w:rPr>
        <w:t>dd a sound class which contains the sounds that could be played.</w:t>
      </w:r>
      <w:r>
        <w:rPr>
          <w:lang w:val="en-GB"/>
        </w:rPr>
        <w:br/>
        <w:t>the game class is responsible for adding the sounds to the different commands.</w:t>
      </w:r>
      <w:r>
        <w:rPr>
          <w:lang w:val="en-GB"/>
        </w:rPr>
        <w:br/>
        <w:t>because the game class is responsible for the sounds and there is only one dependency to sounds.</w:t>
      </w:r>
    </w:p>
    <w:p w14:paraId="27C66CC0" w14:textId="38F01B62" w:rsidR="00014E75" w:rsidRDefault="00014E75">
      <w:pPr>
        <w:rPr>
          <w:sz w:val="24"/>
          <w:szCs w:val="24"/>
          <w:lang w:val="en-GB"/>
        </w:rPr>
      </w:pPr>
      <w:r w:rsidRPr="00014E75">
        <w:rPr>
          <w:sz w:val="24"/>
          <w:szCs w:val="24"/>
          <w:lang w:val="en-GB"/>
        </w:rPr>
        <w:t>Restricted doors</w:t>
      </w:r>
      <w:r>
        <w:rPr>
          <w:sz w:val="24"/>
          <w:szCs w:val="24"/>
          <w:lang w:val="en-GB"/>
        </w:rPr>
        <w:t xml:space="preserve"> :</w:t>
      </w:r>
    </w:p>
    <w:p w14:paraId="6E575B36" w14:textId="11C8A566" w:rsidR="00014E75" w:rsidRDefault="00014E75">
      <w:pPr>
        <w:rPr>
          <w:lang w:val="en-GB"/>
        </w:rPr>
      </w:pPr>
      <w:r>
        <w:rPr>
          <w:lang w:val="en-GB"/>
        </w:rPr>
        <w:t xml:space="preserve">For the restricted doors we added a doors class which </w:t>
      </w:r>
      <w:r w:rsidR="00A52380">
        <w:rPr>
          <w:lang w:val="en-GB"/>
        </w:rPr>
        <w:t>creates a door between two rooms with an optional item called key that can lock the doors. For this we had to change the exit strings completely and replace them with doors.</w:t>
      </w:r>
    </w:p>
    <w:p w14:paraId="38A21504" w14:textId="6709B3EA" w:rsidR="00A52380" w:rsidRDefault="00A52380">
      <w:pPr>
        <w:rPr>
          <w:sz w:val="28"/>
          <w:szCs w:val="28"/>
          <w:lang w:val="en-GB"/>
        </w:rPr>
      </w:pPr>
      <w:r>
        <w:rPr>
          <w:sz w:val="28"/>
          <w:szCs w:val="28"/>
          <w:lang w:val="en-GB"/>
        </w:rPr>
        <w:t>Particularities</w:t>
      </w:r>
    </w:p>
    <w:p w14:paraId="7A47FF08" w14:textId="05F19E57" w:rsidR="00A52380" w:rsidRDefault="00A52380">
      <w:pPr>
        <w:rPr>
          <w:lang w:val="en-GB"/>
        </w:rPr>
      </w:pPr>
      <w:r>
        <w:rPr>
          <w:lang w:val="en-GB"/>
        </w:rPr>
        <w:t>In the book the game class is responsible for creating the rooms and setting the exits, in our version we added a new class called scenario which sole purpose is creating the rooms, setting the door exits and adding items to the room.</w:t>
      </w:r>
    </w:p>
    <w:p w14:paraId="728A8094" w14:textId="4214EB9E" w:rsidR="00A52380" w:rsidRDefault="00A52380">
      <w:pPr>
        <w:rPr>
          <w:sz w:val="28"/>
          <w:szCs w:val="28"/>
          <w:lang w:val="en-GB"/>
        </w:rPr>
      </w:pPr>
      <w:r>
        <w:rPr>
          <w:sz w:val="28"/>
          <w:szCs w:val="28"/>
          <w:lang w:val="en-GB"/>
        </w:rPr>
        <w:t>Example use</w:t>
      </w:r>
    </w:p>
    <w:p w14:paraId="379FD6A7" w14:textId="4A4D527D" w:rsidR="00A52380" w:rsidRDefault="00711AF2">
      <w:pPr>
        <w:rPr>
          <w:lang w:val="en-GB"/>
        </w:rPr>
      </w:pPr>
      <w:r>
        <w:rPr>
          <w:lang w:val="en-GB"/>
        </w:rPr>
        <w:t xml:space="preserve">To see the expansions once </w:t>
      </w:r>
      <w:proofErr w:type="gramStart"/>
      <w:r>
        <w:rPr>
          <w:lang w:val="en-GB"/>
        </w:rPr>
        <w:t>you</w:t>
      </w:r>
      <w:proofErr w:type="gramEnd"/>
      <w:r>
        <w:rPr>
          <w:lang w:val="en-GB"/>
        </w:rPr>
        <w:t xml:space="preserve"> start-up the game enter go south and then you’ll see that you can’t go south until you get the harbour key. The other expansion sound will be noticed once you go through a door, take an item, eat an item, drink a potion, going up and taking damage.</w:t>
      </w:r>
    </w:p>
    <w:p w14:paraId="13625C8E" w14:textId="2E9B92F6" w:rsidR="00711AF2" w:rsidRDefault="00711AF2">
      <w:pPr>
        <w:rPr>
          <w:lang w:val="en-GB"/>
        </w:rPr>
      </w:pPr>
      <w:r>
        <w:rPr>
          <w:lang w:val="en-GB"/>
        </w:rPr>
        <w:t>Shortest path to exit :</w:t>
      </w:r>
    </w:p>
    <w:p w14:paraId="2161B080" w14:textId="450AD1D7" w:rsidR="00711AF2" w:rsidRDefault="00711AF2">
      <w:pPr>
        <w:rPr>
          <w:lang w:val="en-GB"/>
        </w:rPr>
      </w:pPr>
      <w:r>
        <w:rPr>
          <w:lang w:val="en-GB"/>
        </w:rPr>
        <w:t>Go east</w:t>
      </w:r>
    </w:p>
    <w:p w14:paraId="4B21058A" w14:textId="5AAA763F" w:rsidR="00711AF2" w:rsidRDefault="00711AF2">
      <w:pPr>
        <w:rPr>
          <w:lang w:val="en-GB"/>
        </w:rPr>
      </w:pPr>
      <w:r>
        <w:rPr>
          <w:lang w:val="en-GB"/>
        </w:rPr>
        <w:t>Go south</w:t>
      </w:r>
    </w:p>
    <w:p w14:paraId="58873038" w14:textId="6C3A51BD" w:rsidR="00711AF2" w:rsidRDefault="00711AF2">
      <w:pPr>
        <w:rPr>
          <w:lang w:val="en-GB"/>
        </w:rPr>
      </w:pPr>
      <w:r>
        <w:rPr>
          <w:lang w:val="en-GB"/>
        </w:rPr>
        <w:t>Go west</w:t>
      </w:r>
    </w:p>
    <w:p w14:paraId="145EA7F7" w14:textId="34DADA86" w:rsidR="00711AF2" w:rsidRDefault="00711AF2">
      <w:pPr>
        <w:rPr>
          <w:lang w:val="en-GB"/>
        </w:rPr>
      </w:pPr>
      <w:r>
        <w:rPr>
          <w:lang w:val="en-GB"/>
        </w:rPr>
        <w:t>Go west</w:t>
      </w:r>
    </w:p>
    <w:p w14:paraId="4AFE1115" w14:textId="5F0B3474" w:rsidR="00711AF2" w:rsidRDefault="00711AF2">
      <w:pPr>
        <w:rPr>
          <w:lang w:val="en-GB"/>
        </w:rPr>
      </w:pPr>
      <w:r>
        <w:rPr>
          <w:lang w:val="en-GB"/>
        </w:rPr>
        <w:t>Go up</w:t>
      </w:r>
    </w:p>
    <w:p w14:paraId="4BE8297F" w14:textId="25FA09C1" w:rsidR="00711AF2" w:rsidRDefault="00711AF2">
      <w:pPr>
        <w:rPr>
          <w:lang w:val="en-GB"/>
        </w:rPr>
      </w:pPr>
      <w:r>
        <w:rPr>
          <w:lang w:val="en-GB"/>
        </w:rPr>
        <w:t>Go up</w:t>
      </w:r>
    </w:p>
    <w:p w14:paraId="0454ED49" w14:textId="7630744C" w:rsidR="00711AF2" w:rsidRDefault="00711AF2">
      <w:pPr>
        <w:rPr>
          <w:lang w:val="en-GB"/>
        </w:rPr>
      </w:pPr>
      <w:r>
        <w:rPr>
          <w:lang w:val="en-GB"/>
        </w:rPr>
        <w:t xml:space="preserve">Take </w:t>
      </w:r>
      <w:proofErr w:type="spellStart"/>
      <w:r>
        <w:rPr>
          <w:lang w:val="en-GB"/>
        </w:rPr>
        <w:t>vaultkey</w:t>
      </w:r>
      <w:proofErr w:type="spellEnd"/>
    </w:p>
    <w:p w14:paraId="3BEA75E8" w14:textId="446416D6" w:rsidR="00711AF2" w:rsidRDefault="00711AF2">
      <w:pPr>
        <w:rPr>
          <w:lang w:val="en-GB"/>
        </w:rPr>
      </w:pPr>
      <w:r>
        <w:rPr>
          <w:lang w:val="en-GB"/>
        </w:rPr>
        <w:t>Go down</w:t>
      </w:r>
    </w:p>
    <w:p w14:paraId="4ECCE683" w14:textId="018561B9" w:rsidR="00711AF2" w:rsidRDefault="00711AF2">
      <w:pPr>
        <w:rPr>
          <w:lang w:val="en-GB"/>
        </w:rPr>
      </w:pPr>
      <w:r>
        <w:rPr>
          <w:lang w:val="en-GB"/>
        </w:rPr>
        <w:t>Go down</w:t>
      </w:r>
    </w:p>
    <w:p w14:paraId="7502A3D6" w14:textId="0A1ACDB5" w:rsidR="00711AF2" w:rsidRDefault="00711AF2">
      <w:pPr>
        <w:rPr>
          <w:lang w:val="en-GB"/>
        </w:rPr>
      </w:pPr>
      <w:r>
        <w:rPr>
          <w:lang w:val="en-GB"/>
        </w:rPr>
        <w:lastRenderedPageBreak/>
        <w:t>Go east</w:t>
      </w:r>
    </w:p>
    <w:p w14:paraId="41525931" w14:textId="31DCC675" w:rsidR="00711AF2" w:rsidRDefault="00711AF2">
      <w:pPr>
        <w:rPr>
          <w:lang w:val="en-GB"/>
        </w:rPr>
      </w:pPr>
      <w:r>
        <w:rPr>
          <w:lang w:val="en-GB"/>
        </w:rPr>
        <w:t>Go down</w:t>
      </w:r>
    </w:p>
    <w:p w14:paraId="7DB6410E" w14:textId="7C7E8AEE" w:rsidR="00711AF2" w:rsidRDefault="00711AF2">
      <w:pPr>
        <w:rPr>
          <w:lang w:val="en-GB"/>
        </w:rPr>
      </w:pPr>
      <w:r>
        <w:rPr>
          <w:lang w:val="en-GB"/>
        </w:rPr>
        <w:t xml:space="preserve">Take </w:t>
      </w:r>
      <w:proofErr w:type="spellStart"/>
      <w:r>
        <w:rPr>
          <w:lang w:val="en-GB"/>
        </w:rPr>
        <w:t>sanctumkey</w:t>
      </w:r>
      <w:proofErr w:type="spellEnd"/>
    </w:p>
    <w:p w14:paraId="1DA4D9B4" w14:textId="64C1330E" w:rsidR="00711AF2" w:rsidRDefault="00711AF2">
      <w:pPr>
        <w:rPr>
          <w:lang w:val="en-GB"/>
        </w:rPr>
      </w:pPr>
      <w:r>
        <w:rPr>
          <w:lang w:val="en-GB"/>
        </w:rPr>
        <w:t>Go up</w:t>
      </w:r>
    </w:p>
    <w:p w14:paraId="62D08B75" w14:textId="25DEB64C" w:rsidR="00711AF2" w:rsidRDefault="00711AF2">
      <w:pPr>
        <w:rPr>
          <w:lang w:val="en-GB"/>
        </w:rPr>
      </w:pPr>
      <w:r>
        <w:rPr>
          <w:lang w:val="en-GB"/>
        </w:rPr>
        <w:t>Go east</w:t>
      </w:r>
    </w:p>
    <w:p w14:paraId="6C0443EB" w14:textId="72DDE0E3" w:rsidR="00711AF2" w:rsidRDefault="00711AF2">
      <w:pPr>
        <w:rPr>
          <w:lang w:val="en-GB"/>
        </w:rPr>
      </w:pPr>
      <w:r>
        <w:rPr>
          <w:lang w:val="en-GB"/>
        </w:rPr>
        <w:t>Go east</w:t>
      </w:r>
    </w:p>
    <w:p w14:paraId="45095C5A" w14:textId="281F0695" w:rsidR="00711AF2" w:rsidRDefault="00711AF2">
      <w:pPr>
        <w:rPr>
          <w:lang w:val="en-GB"/>
        </w:rPr>
      </w:pPr>
      <w:r>
        <w:rPr>
          <w:lang w:val="en-GB"/>
        </w:rPr>
        <w:t xml:space="preserve"> Go south</w:t>
      </w:r>
    </w:p>
    <w:p w14:paraId="494C3F6C" w14:textId="49D2A400" w:rsidR="00711AF2" w:rsidRDefault="00711AF2">
      <w:pPr>
        <w:rPr>
          <w:lang w:val="en-GB"/>
        </w:rPr>
      </w:pPr>
      <w:r>
        <w:rPr>
          <w:lang w:val="en-GB"/>
        </w:rPr>
        <w:t xml:space="preserve">Take </w:t>
      </w:r>
      <w:proofErr w:type="spellStart"/>
      <w:r>
        <w:rPr>
          <w:lang w:val="en-GB"/>
        </w:rPr>
        <w:t>corridorkey</w:t>
      </w:r>
      <w:proofErr w:type="spellEnd"/>
    </w:p>
    <w:p w14:paraId="676CDD21" w14:textId="13B966CF" w:rsidR="00711AF2" w:rsidRDefault="00711AF2">
      <w:pPr>
        <w:rPr>
          <w:lang w:val="en-GB"/>
        </w:rPr>
      </w:pPr>
      <w:r>
        <w:rPr>
          <w:lang w:val="en-GB"/>
        </w:rPr>
        <w:t>Go east</w:t>
      </w:r>
    </w:p>
    <w:p w14:paraId="4AA9D0DD" w14:textId="3A221883" w:rsidR="00711AF2" w:rsidRDefault="00711AF2">
      <w:pPr>
        <w:rPr>
          <w:lang w:val="en-GB"/>
        </w:rPr>
      </w:pPr>
      <w:r>
        <w:rPr>
          <w:lang w:val="en-GB"/>
        </w:rPr>
        <w:t>Take stone</w:t>
      </w:r>
    </w:p>
    <w:p w14:paraId="49132E55" w14:textId="77777777" w:rsidR="00711AF2" w:rsidRPr="00A52380" w:rsidRDefault="00711AF2">
      <w:pPr>
        <w:rPr>
          <w:lang w:val="en-GB"/>
        </w:rPr>
      </w:pPr>
      <w:bookmarkStart w:id="0" w:name="_GoBack"/>
      <w:bookmarkEnd w:id="0"/>
    </w:p>
    <w:sectPr w:rsidR="00711AF2" w:rsidRPr="00A523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E75"/>
    <w:rsid w:val="00014E75"/>
    <w:rsid w:val="001F34BB"/>
    <w:rsid w:val="00345C32"/>
    <w:rsid w:val="00711AF2"/>
    <w:rsid w:val="00A5238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54B97"/>
  <w15:chartTrackingRefBased/>
  <w15:docId w15:val="{05489927-BCC4-4CB5-987B-8961812B3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4E75"/>
    <w:rPr>
      <w:color w:val="0563C1" w:themeColor="hyperlink"/>
      <w:u w:val="single"/>
    </w:rPr>
  </w:style>
  <w:style w:type="character" w:styleId="UnresolvedMention">
    <w:name w:val="Unresolved Mention"/>
    <w:basedOn w:val="DefaultParagraphFont"/>
    <w:uiPriority w:val="99"/>
    <w:semiHidden/>
    <w:unhideWhenUsed/>
    <w:rsid w:val="00014E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43A275-2ABE-4AE5-8526-4D01A1952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Pages>
  <Words>236</Words>
  <Characters>1347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kylian laan</dc:creator>
  <cp:keywords/>
  <dc:description/>
  <cp:lastModifiedBy>kylian laan</cp:lastModifiedBy>
  <cp:revision>1</cp:revision>
  <dcterms:created xsi:type="dcterms:W3CDTF">2020-01-23T12:39:00Z</dcterms:created>
  <dcterms:modified xsi:type="dcterms:W3CDTF">2020-01-23T13:12:00Z</dcterms:modified>
</cp:coreProperties>
</file>