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0BF8" w14:textId="68C75EEF" w:rsidR="00717CE8" w:rsidRDefault="00F32090">
      <w:pPr>
        <w:spacing w:after="160" w:line="300" w:lineRule="auto"/>
        <w:jc w:val="center"/>
      </w:pPr>
      <w:r>
        <w:rPr>
          <w:b/>
          <w:bCs/>
          <w:sz w:val="28"/>
          <w:szCs w:val="28"/>
        </w:rPr>
        <w:t xml:space="preserve">Fine-tuning Whisper </w:t>
      </w:r>
      <w:proofErr w:type="spellStart"/>
      <w:r>
        <w:rPr>
          <w:b/>
          <w:bCs/>
          <w:sz w:val="28"/>
          <w:szCs w:val="28"/>
        </w:rPr>
        <w:t>modela</w:t>
      </w:r>
      <w:proofErr w:type="spellEnd"/>
      <w:r>
        <w:rPr>
          <w:b/>
          <w:bCs/>
          <w:sz w:val="28"/>
          <w:szCs w:val="28"/>
        </w:rPr>
        <w:t xml:space="preserve"> za </w:t>
      </w:r>
      <w:proofErr w:type="spellStart"/>
      <w:r>
        <w:rPr>
          <w:b/>
          <w:bCs/>
          <w:sz w:val="28"/>
          <w:szCs w:val="28"/>
        </w:rPr>
        <w:t>automatsko</w:t>
      </w:r>
      <w:proofErr w:type="spellEnd"/>
      <w:r>
        <w:rPr>
          <w:b/>
          <w:bCs/>
          <w:sz w:val="28"/>
          <w:szCs w:val="28"/>
        </w:rPr>
        <w:t xml:space="preserve"> </w:t>
      </w:r>
      <w:proofErr w:type="spellStart"/>
      <w:r>
        <w:rPr>
          <w:b/>
          <w:bCs/>
          <w:sz w:val="28"/>
          <w:szCs w:val="28"/>
        </w:rPr>
        <w:t>prepoznavanje</w:t>
      </w:r>
      <w:proofErr w:type="spellEnd"/>
      <w:r>
        <w:rPr>
          <w:b/>
          <w:bCs/>
          <w:sz w:val="28"/>
          <w:szCs w:val="28"/>
        </w:rPr>
        <w:t xml:space="preserve"> </w:t>
      </w:r>
      <w:proofErr w:type="spellStart"/>
      <w:r>
        <w:rPr>
          <w:b/>
          <w:bCs/>
          <w:sz w:val="28"/>
          <w:szCs w:val="28"/>
        </w:rPr>
        <w:t>govora</w:t>
      </w:r>
      <w:proofErr w:type="spellEnd"/>
      <w:r>
        <w:rPr>
          <w:b/>
          <w:bCs/>
          <w:sz w:val="28"/>
          <w:szCs w:val="28"/>
        </w:rPr>
        <w:t xml:space="preserve"> </w:t>
      </w:r>
      <w:proofErr w:type="spellStart"/>
      <w:r>
        <w:rPr>
          <w:b/>
          <w:bCs/>
          <w:sz w:val="28"/>
          <w:szCs w:val="28"/>
        </w:rPr>
        <w:t>na</w:t>
      </w:r>
      <w:proofErr w:type="spellEnd"/>
      <w:r>
        <w:rPr>
          <w:b/>
          <w:bCs/>
          <w:sz w:val="28"/>
          <w:szCs w:val="28"/>
        </w:rPr>
        <w:t xml:space="preserve"> </w:t>
      </w:r>
      <w:proofErr w:type="spellStart"/>
      <w:r>
        <w:rPr>
          <w:b/>
          <w:bCs/>
          <w:sz w:val="28"/>
          <w:szCs w:val="28"/>
        </w:rPr>
        <w:t>srpskom</w:t>
      </w:r>
      <w:proofErr w:type="spellEnd"/>
      <w:r>
        <w:rPr>
          <w:b/>
          <w:bCs/>
          <w:sz w:val="28"/>
          <w:szCs w:val="28"/>
        </w:rPr>
        <w:t xml:space="preserve"> </w:t>
      </w:r>
      <w:proofErr w:type="spellStart"/>
      <w:r>
        <w:rPr>
          <w:b/>
          <w:bCs/>
          <w:sz w:val="28"/>
          <w:szCs w:val="28"/>
        </w:rPr>
        <w:t>jeziku</w:t>
      </w:r>
      <w:proofErr w:type="spellEnd"/>
    </w:p>
    <w:p w14:paraId="7779EE8D" w14:textId="77777777" w:rsidR="00717CE8" w:rsidRDefault="00F57858">
      <w:pPr>
        <w:spacing w:after="80"/>
        <w:jc w:val="center"/>
      </w:pPr>
      <w:r>
        <w:rPr>
          <w:i/>
          <w:iCs/>
          <w:sz w:val="24"/>
          <w:szCs w:val="24"/>
        </w:rPr>
        <w:t>Miloš Milanović (R25/2025), Bojan Živanić (R222/2025)</w:t>
      </w:r>
    </w:p>
    <w:p w14:paraId="1BC17FAD" w14:textId="77777777" w:rsidR="00717CE8" w:rsidRDefault="00F57858">
      <w:pPr>
        <w:spacing w:after="60"/>
        <w:jc w:val="center"/>
      </w:pPr>
      <w:r>
        <w:rPr>
          <w:i/>
          <w:iCs/>
          <w:sz w:val="18"/>
          <w:szCs w:val="18"/>
        </w:rPr>
        <w:t>Softversko inženjerstvo i informacione tehnologije, Univerzitet u Novom Sadu, Fakultet tehničkih nauka</w:t>
      </w:r>
    </w:p>
    <w:p w14:paraId="694BCB6A" w14:textId="77777777" w:rsidR="00717CE8" w:rsidRDefault="00F57858">
      <w:pPr>
        <w:spacing w:after="200"/>
        <w:jc w:val="center"/>
      </w:pPr>
      <w:r>
        <w:rPr>
          <w:sz w:val="18"/>
          <w:szCs w:val="18"/>
        </w:rPr>
        <w:t>milanovic.r25.2025@uns.ac.rs, zivanic.r222.2025@uns.ac.rs</w:t>
      </w:r>
    </w:p>
    <w:p w14:paraId="1BC78ADC" w14:textId="77777777" w:rsidR="00717CE8" w:rsidRDefault="00717CE8">
      <w:pPr>
        <w:sectPr w:rsidR="00717CE8">
          <w:pgSz w:w="11906" w:h="16838"/>
          <w:pgMar w:top="1080" w:right="1080" w:bottom="1440" w:left="1080" w:header="708" w:footer="708" w:gutter="0"/>
          <w:cols w:space="720"/>
          <w:docGrid w:linePitch="360"/>
        </w:sectPr>
      </w:pPr>
    </w:p>
    <w:p w14:paraId="5126DC3C" w14:textId="54846CDE" w:rsidR="00717CE8" w:rsidRDefault="00F57858" w:rsidP="00666C69">
      <w:pPr>
        <w:ind w:firstLine="288"/>
      </w:pPr>
      <w:r>
        <w:rPr>
          <w:b/>
          <w:bCs/>
        </w:rPr>
        <w:t>Apstrakt</w:t>
      </w:r>
      <w:r>
        <w:t xml:space="preserve"> – Automatsko prepoznavanje govora (ASR, eng. </w:t>
      </w:r>
      <w:r>
        <w:rPr>
          <w:i/>
          <w:iCs/>
        </w:rPr>
        <w:t>Automatic Speech Recognition</w:t>
      </w:r>
      <w:r>
        <w:t xml:space="preserve">) na srpskom jeziku predstavlja aktivan istraživački problem usled ograničene dostupnosti anotiranih korpusa i specifičnosti fonološkog sistema srpskog jezika. U </w:t>
      </w:r>
      <w:proofErr w:type="spellStart"/>
      <w:r>
        <w:t>ovom</w:t>
      </w:r>
      <w:proofErr w:type="spellEnd"/>
      <w:r>
        <w:t xml:space="preserve"> </w:t>
      </w:r>
      <w:proofErr w:type="spellStart"/>
      <w:r>
        <w:t>radu</w:t>
      </w:r>
      <w:proofErr w:type="spellEnd"/>
      <w:r>
        <w:t xml:space="preserve"> </w:t>
      </w:r>
      <w:proofErr w:type="spellStart"/>
      <w:r>
        <w:t>prezent</w:t>
      </w:r>
      <w:r w:rsidR="0025694C">
        <w:t>enovan</w:t>
      </w:r>
      <w:proofErr w:type="spellEnd"/>
      <w:r w:rsidR="0025694C">
        <w:t xml:space="preserve"> je</w:t>
      </w:r>
      <w:r>
        <w:t xml:space="preserve"> end-to-end ASR </w:t>
      </w:r>
      <w:proofErr w:type="spellStart"/>
      <w:r>
        <w:t>sistem</w:t>
      </w:r>
      <w:proofErr w:type="spellEnd"/>
      <w:r>
        <w:t xml:space="preserve"> </w:t>
      </w:r>
      <w:proofErr w:type="spellStart"/>
      <w:r>
        <w:t>zasnovan</w:t>
      </w:r>
      <w:proofErr w:type="spellEnd"/>
      <w:r>
        <w:t xml:space="preserve"> </w:t>
      </w:r>
      <w:proofErr w:type="spellStart"/>
      <w:r>
        <w:t>na</w:t>
      </w:r>
      <w:proofErr w:type="spellEnd"/>
      <w:r>
        <w:t xml:space="preserve"> </w:t>
      </w:r>
      <w:r>
        <w:rPr>
          <w:i/>
          <w:iCs/>
        </w:rPr>
        <w:t>fine-</w:t>
      </w:r>
      <w:proofErr w:type="spellStart"/>
      <w:r>
        <w:rPr>
          <w:i/>
          <w:iCs/>
        </w:rPr>
        <w:t>tuningu</w:t>
      </w:r>
      <w:proofErr w:type="spellEnd"/>
      <w:r>
        <w:t xml:space="preserve"> openai/whisper-base modela nad skupom audio-tekst parova prikupljenih sa portala Radio-televizije Srbije (RTS). Ključni doprinos je </w:t>
      </w:r>
      <w:r>
        <w:rPr>
          <w:i/>
          <w:iCs/>
        </w:rPr>
        <w:t>alignment-first</w:t>
      </w:r>
      <w:r>
        <w:t xml:space="preserve"> pristup pripremi podataka koji kombinuje automatsko vremensko poravnanje na nivou reči sa višeslojnom kontrolom kvaliteta segmenata, čime se eksplicitno minimizuje problem pogrešnog nadzornog signala (eng. </w:t>
      </w:r>
      <w:r>
        <w:rPr>
          <w:i/>
          <w:iCs/>
        </w:rPr>
        <w:t>garbage supervision</w:t>
      </w:r>
      <w:r>
        <w:t xml:space="preserve">). </w:t>
      </w:r>
      <w:proofErr w:type="spellStart"/>
      <w:r>
        <w:t>Implementira</w:t>
      </w:r>
      <w:r w:rsidR="00FB37DB">
        <w:t>na</w:t>
      </w:r>
      <w:proofErr w:type="spellEnd"/>
      <w:r>
        <w:t xml:space="preserve"> </w:t>
      </w:r>
      <w:r w:rsidR="00FB37DB">
        <w:t>je</w:t>
      </w:r>
      <w:r>
        <w:t xml:space="preserve"> </w:t>
      </w:r>
      <w:proofErr w:type="spellStart"/>
      <w:r>
        <w:t>i</w:t>
      </w:r>
      <w:proofErr w:type="spellEnd"/>
      <w:r>
        <w:t xml:space="preserve"> </w:t>
      </w:r>
      <w:proofErr w:type="spellStart"/>
      <w:r>
        <w:t>striktn</w:t>
      </w:r>
      <w:r w:rsidR="00FB37DB">
        <w:t>a</w:t>
      </w:r>
      <w:proofErr w:type="spellEnd"/>
      <w:r>
        <w:t xml:space="preserve"> </w:t>
      </w:r>
      <w:r>
        <w:rPr>
          <w:i/>
          <w:iCs/>
        </w:rPr>
        <w:t>holdout</w:t>
      </w:r>
      <w:r>
        <w:t xml:space="preserve"> </w:t>
      </w:r>
      <w:proofErr w:type="spellStart"/>
      <w:r>
        <w:t>procedur</w:t>
      </w:r>
      <w:r w:rsidR="00FB37DB">
        <w:t>a</w:t>
      </w:r>
      <w:proofErr w:type="spellEnd"/>
      <w:r>
        <w:t xml:space="preserve"> </w:t>
      </w:r>
      <w:proofErr w:type="spellStart"/>
      <w:r>
        <w:t>sa</w:t>
      </w:r>
      <w:proofErr w:type="spellEnd"/>
      <w:r>
        <w:t xml:space="preserve"> </w:t>
      </w:r>
      <w:proofErr w:type="spellStart"/>
      <w:r>
        <w:t>automatizovanom</w:t>
      </w:r>
      <w:proofErr w:type="spellEnd"/>
      <w:r>
        <w:t xml:space="preserve"> </w:t>
      </w:r>
      <w:proofErr w:type="spellStart"/>
      <w:r>
        <w:t>verifikacijom</w:t>
      </w:r>
      <w:proofErr w:type="spellEnd"/>
      <w:r>
        <w:t xml:space="preserve"> </w:t>
      </w:r>
      <w:proofErr w:type="spellStart"/>
      <w:r>
        <w:t>odsustva</w:t>
      </w:r>
      <w:proofErr w:type="spellEnd"/>
      <w:r>
        <w:t xml:space="preserve"> </w:t>
      </w:r>
      <w:proofErr w:type="spellStart"/>
      <w:r>
        <w:t>curenja</w:t>
      </w:r>
      <w:proofErr w:type="spellEnd"/>
      <w:r>
        <w:t xml:space="preserve"> </w:t>
      </w:r>
      <w:proofErr w:type="spellStart"/>
      <w:r>
        <w:t>podataka</w:t>
      </w:r>
      <w:proofErr w:type="spellEnd"/>
      <w:r w:rsidR="00AB13A2">
        <w:t xml:space="preserve">, </w:t>
      </w:r>
      <w:r w:rsidRPr="00AB13A2">
        <w:t xml:space="preserve">bez </w:t>
      </w:r>
      <w:proofErr w:type="spellStart"/>
      <w:r w:rsidRPr="00AB13A2">
        <w:t>preklapanja</w:t>
      </w:r>
      <w:proofErr w:type="spellEnd"/>
      <w:r w:rsidRPr="00AB13A2">
        <w:t xml:space="preserve"> audio </w:t>
      </w:r>
      <w:proofErr w:type="spellStart"/>
      <w:r w:rsidRPr="00AB13A2">
        <w:t>izvora</w:t>
      </w:r>
      <w:proofErr w:type="spellEnd"/>
      <w:r w:rsidRPr="00AB13A2">
        <w:t xml:space="preserve"> </w:t>
      </w:r>
      <w:proofErr w:type="spellStart"/>
      <w:r w:rsidRPr="00AB13A2">
        <w:t>između</w:t>
      </w:r>
      <w:proofErr w:type="spellEnd"/>
      <w:r w:rsidRPr="00AB13A2">
        <w:t xml:space="preserve"> </w:t>
      </w:r>
      <w:proofErr w:type="spellStart"/>
      <w:r w:rsidRPr="00AB13A2">
        <w:t>skupova</w:t>
      </w:r>
      <w:proofErr w:type="spellEnd"/>
      <w:r w:rsidRPr="00AB13A2">
        <w:t>. Evaluacija sprovedena na velikom Kaggle skupu (2.172 segmenta) pokazuje da</w:t>
      </w:r>
      <w:r>
        <w:rPr>
          <w:i/>
          <w:iCs/>
        </w:rPr>
        <w:t xml:space="preserve"> fine-tuned</w:t>
      </w:r>
      <w:r>
        <w:t xml:space="preserve"> model postiže WER (eng. </w:t>
      </w:r>
      <w:r>
        <w:rPr>
          <w:i/>
          <w:iCs/>
        </w:rPr>
        <w:t>Word Error Rate</w:t>
      </w:r>
      <w:r>
        <w:t xml:space="preserve">) od 0,4877 u poređenju sa baseline vrednošću 0,4944, što odgovara apsolutnom smanjenju od 0,0067 i relativnom poboljšanju od 1,36%. Wilcoxon test potvrđuje statističku značajnost poboljšanja (p = 0,000012). Analiza grešaka otkriva da lingvističke greške, pre svega konfuzija dijakritičkih znakova srpskog jezika, dominiraju sa 87,25% svih grešaka, dok OOV (eng. </w:t>
      </w:r>
      <w:r>
        <w:rPr>
          <w:i/>
          <w:iCs/>
        </w:rPr>
        <w:t>Out-of-Vocabulary</w:t>
      </w:r>
      <w:r>
        <w:t>) analiza potvrđuje značajno proširenje aktivnog vokabulara modela. Rezultati naglašavaju da su kvalitet poravnanja podataka i reproduktivna evaluaciona disciplina ključni činioci uspešnog domenski prilagođenog ASR-a u uslovima ograničenih resursa.</w:t>
      </w:r>
    </w:p>
    <w:p w14:paraId="5ADBBA1E" w14:textId="77777777" w:rsidR="00717CE8" w:rsidRDefault="00F57858" w:rsidP="00666C69">
      <w:pPr>
        <w:spacing w:after="200"/>
        <w:ind w:firstLine="288"/>
      </w:pPr>
      <w:r>
        <w:rPr>
          <w:b/>
          <w:bCs/>
        </w:rPr>
        <w:t xml:space="preserve">Ključne reči </w:t>
      </w:r>
      <w:r>
        <w:t>– automatsko prepoznavanje govora, fine-tuning Whisper, srpski jezik, low-resource ASR, garbage supervision</w:t>
      </w:r>
    </w:p>
    <w:p w14:paraId="3A800650" w14:textId="77777777" w:rsidR="00717CE8" w:rsidRPr="000512C6" w:rsidRDefault="00F57858" w:rsidP="000512C6">
      <w:pPr>
        <w:pStyle w:val="Heading5"/>
        <w:rPr>
          <w:color w:val="auto"/>
        </w:rPr>
      </w:pPr>
      <w:r>
        <w:rPr>
          <w:color w:val="auto"/>
        </w:rPr>
        <w:t>I. UVOD</w:t>
      </w:r>
    </w:p>
    <w:p w14:paraId="5C7EF6BD" w14:textId="6DCE531D" w:rsidR="00717CE8" w:rsidRDefault="00F57858" w:rsidP="00666C69">
      <w:pPr>
        <w:spacing w:after="80"/>
        <w:ind w:firstLine="288"/>
      </w:pPr>
      <w:proofErr w:type="spellStart"/>
      <w:r>
        <w:t>Automatsko</w:t>
      </w:r>
      <w:proofErr w:type="spellEnd"/>
      <w:r>
        <w:t xml:space="preserve"> </w:t>
      </w:r>
      <w:proofErr w:type="spellStart"/>
      <w:r>
        <w:t>prepoznavanje</w:t>
      </w:r>
      <w:proofErr w:type="spellEnd"/>
      <w:r>
        <w:t xml:space="preserve"> </w:t>
      </w:r>
      <w:proofErr w:type="spellStart"/>
      <w:r>
        <w:t>govora</w:t>
      </w:r>
      <w:proofErr w:type="spellEnd"/>
      <w:r>
        <w:t xml:space="preserve"> (ASR) je tehnologija koja pretvara kontinuirani govorni signal u pisani tekst. Uprkos izuzetnom napretku koji su u ovoj oblasti doneli modeli zasnovani na dubokim neuronskim mrežama, srpski jezik i dalje spada u grupu tzv. </w:t>
      </w:r>
      <w:r>
        <w:rPr>
          <w:i/>
          <w:iCs/>
        </w:rPr>
        <w:t>low-resource</w:t>
      </w:r>
      <w:r>
        <w:t xml:space="preserve"> jezika. Ova karakterizacija podrazumeva ograničenu količinu javno dostupnih anotiranih audio korpusa, </w:t>
      </w:r>
      <w:proofErr w:type="spellStart"/>
      <w:r>
        <w:t>nedovoljnu</w:t>
      </w:r>
      <w:proofErr w:type="spellEnd"/>
      <w:r>
        <w:t xml:space="preserve"> </w:t>
      </w:r>
      <w:proofErr w:type="spellStart"/>
      <w:r>
        <w:t>zastupljenost</w:t>
      </w:r>
      <w:proofErr w:type="spellEnd"/>
      <w:r>
        <w:t xml:space="preserve"> u </w:t>
      </w:r>
      <w:proofErr w:type="spellStart"/>
      <w:r>
        <w:t>trening</w:t>
      </w:r>
      <w:proofErr w:type="spellEnd"/>
      <w:r>
        <w:t xml:space="preserve"> </w:t>
      </w:r>
      <w:proofErr w:type="spellStart"/>
      <w:r>
        <w:t>skupovima</w:t>
      </w:r>
      <w:proofErr w:type="spellEnd"/>
      <w:r>
        <w:t xml:space="preserve"> </w:t>
      </w:r>
      <w:proofErr w:type="spellStart"/>
      <w:r>
        <w:t>velikih</w:t>
      </w:r>
      <w:proofErr w:type="spellEnd"/>
      <w:r>
        <w:t xml:space="preserve"> </w:t>
      </w:r>
      <w:proofErr w:type="spellStart"/>
      <w:r>
        <w:t>višejezičnih</w:t>
      </w:r>
      <w:proofErr w:type="spellEnd"/>
      <w:r>
        <w:t xml:space="preserve"> </w:t>
      </w:r>
      <w:proofErr w:type="spellStart"/>
      <w:r>
        <w:t>modela</w:t>
      </w:r>
      <w:proofErr w:type="spellEnd"/>
      <w:r>
        <w:t xml:space="preserve"> </w:t>
      </w:r>
      <w:proofErr w:type="spellStart"/>
      <w:r>
        <w:t>i</w:t>
      </w:r>
      <w:proofErr w:type="spellEnd"/>
      <w:r>
        <w:t xml:space="preserve"> </w:t>
      </w:r>
      <w:proofErr w:type="spellStart"/>
      <w:r>
        <w:t>malo</w:t>
      </w:r>
      <w:proofErr w:type="spellEnd"/>
      <w:r>
        <w:t xml:space="preserve"> </w:t>
      </w:r>
      <w:proofErr w:type="spellStart"/>
      <w:r>
        <w:t>istraživačkog</w:t>
      </w:r>
      <w:proofErr w:type="spellEnd"/>
      <w:r>
        <w:t xml:space="preserve"> rada </w:t>
      </w:r>
      <w:proofErr w:type="spellStart"/>
      <w:r>
        <w:t>posvećenog</w:t>
      </w:r>
      <w:proofErr w:type="spellEnd"/>
      <w:r>
        <w:t xml:space="preserve"> </w:t>
      </w:r>
      <w:proofErr w:type="spellStart"/>
      <w:r>
        <w:t>specifičnostima</w:t>
      </w:r>
      <w:proofErr w:type="spellEnd"/>
      <w:r>
        <w:t xml:space="preserve"> </w:t>
      </w:r>
      <w:proofErr w:type="spellStart"/>
      <w:r>
        <w:t>srpske</w:t>
      </w:r>
      <w:proofErr w:type="spellEnd"/>
      <w:r>
        <w:t xml:space="preserve"> </w:t>
      </w:r>
      <w:proofErr w:type="spellStart"/>
      <w:r>
        <w:t>fonologije</w:t>
      </w:r>
      <w:proofErr w:type="spellEnd"/>
      <w:r>
        <w:t xml:space="preserve"> u </w:t>
      </w:r>
      <w:proofErr w:type="spellStart"/>
      <w:r>
        <w:t>kontekstu</w:t>
      </w:r>
      <w:proofErr w:type="spellEnd"/>
      <w:r>
        <w:t xml:space="preserve"> ASR-a </w:t>
      </w:r>
      <w:r>
        <w:fldChar w:fldCharType="begin"/>
      </w:r>
      <w:r>
        <w:instrText xml:space="preserve"> REF _Ref225693058 \r \h </w:instrText>
      </w:r>
      <w:r>
        <w:fldChar w:fldCharType="separate"/>
      </w:r>
      <w:r w:rsidR="00F5123C">
        <w:t>[1]</w:t>
      </w:r>
      <w:r>
        <w:fldChar w:fldCharType="end"/>
      </w:r>
      <w:r>
        <w:t xml:space="preserve">. Pored toga, </w:t>
      </w:r>
      <w:proofErr w:type="spellStart"/>
      <w:r>
        <w:t>srpski</w:t>
      </w:r>
      <w:proofErr w:type="spellEnd"/>
      <w:r>
        <w:t xml:space="preserve"> </w:t>
      </w:r>
      <w:proofErr w:type="spellStart"/>
      <w:r>
        <w:t>jezik</w:t>
      </w:r>
      <w:proofErr w:type="spellEnd"/>
      <w:r>
        <w:t xml:space="preserve"> </w:t>
      </w:r>
      <w:proofErr w:type="spellStart"/>
      <w:r>
        <w:t>karakteriše</w:t>
      </w:r>
      <w:proofErr w:type="spellEnd"/>
      <w:r>
        <w:t xml:space="preserve"> </w:t>
      </w:r>
      <w:proofErr w:type="spellStart"/>
      <w:r>
        <w:t>bogata</w:t>
      </w:r>
      <w:proofErr w:type="spellEnd"/>
      <w:r>
        <w:t xml:space="preserve"> </w:t>
      </w:r>
      <w:proofErr w:type="spellStart"/>
      <w:r>
        <w:t>fleksiona</w:t>
      </w:r>
      <w:proofErr w:type="spellEnd"/>
      <w:r>
        <w:t xml:space="preserve"> </w:t>
      </w:r>
      <w:proofErr w:type="spellStart"/>
      <w:r>
        <w:t>morfologija</w:t>
      </w:r>
      <w:proofErr w:type="spellEnd"/>
      <w:r>
        <w:t xml:space="preserve">, </w:t>
      </w:r>
      <w:proofErr w:type="spellStart"/>
      <w:r>
        <w:t>korišćenje</w:t>
      </w:r>
      <w:proofErr w:type="spellEnd"/>
      <w:r>
        <w:t xml:space="preserve"> </w:t>
      </w:r>
      <w:proofErr w:type="spellStart"/>
      <w:r>
        <w:t>dva</w:t>
      </w:r>
      <w:proofErr w:type="spellEnd"/>
      <w:r>
        <w:t xml:space="preserve"> </w:t>
      </w:r>
      <w:proofErr w:type="spellStart"/>
      <w:r>
        <w:t>ravnopravna</w:t>
      </w:r>
      <w:proofErr w:type="spellEnd"/>
      <w:r>
        <w:t xml:space="preserve"> </w:t>
      </w:r>
      <w:proofErr w:type="spellStart"/>
      <w:r>
        <w:t>pisma</w:t>
      </w:r>
      <w:proofErr w:type="spellEnd"/>
      <w:r>
        <w:t xml:space="preserve">, </w:t>
      </w:r>
      <w:proofErr w:type="spellStart"/>
      <w:r>
        <w:t>ćirilice</w:t>
      </w:r>
      <w:proofErr w:type="spellEnd"/>
      <w:r>
        <w:t xml:space="preserve"> </w:t>
      </w:r>
      <w:proofErr w:type="spellStart"/>
      <w:r>
        <w:t>i</w:t>
      </w:r>
      <w:proofErr w:type="spellEnd"/>
      <w:r>
        <w:t xml:space="preserve"> </w:t>
      </w:r>
      <w:proofErr w:type="spellStart"/>
      <w:r>
        <w:t>latinice</w:t>
      </w:r>
      <w:proofErr w:type="spellEnd"/>
      <w:r>
        <w:t xml:space="preserve">, </w:t>
      </w:r>
      <w:proofErr w:type="spellStart"/>
      <w:r w:rsidR="0025694C">
        <w:t>i</w:t>
      </w:r>
      <w:proofErr w:type="spellEnd"/>
      <w:r w:rsidR="0025694C">
        <w:t xml:space="preserve"> </w:t>
      </w:r>
      <w:proofErr w:type="spellStart"/>
      <w:r w:rsidR="0025694C" w:rsidRPr="0025694C">
        <w:t>fonološka</w:t>
      </w:r>
      <w:proofErr w:type="spellEnd"/>
      <w:r w:rsidR="0025694C" w:rsidRPr="0025694C">
        <w:t xml:space="preserve"> </w:t>
      </w:r>
      <w:proofErr w:type="spellStart"/>
      <w:r w:rsidR="0025694C" w:rsidRPr="0025694C">
        <w:t>distinktivnost</w:t>
      </w:r>
      <w:proofErr w:type="spellEnd"/>
      <w:r w:rsidR="0025694C" w:rsidRPr="0025694C">
        <w:t xml:space="preserve"> </w:t>
      </w:r>
      <w:proofErr w:type="spellStart"/>
      <w:r w:rsidR="0025694C" w:rsidRPr="0025694C">
        <w:t>dijakritičkih</w:t>
      </w:r>
      <w:proofErr w:type="spellEnd"/>
      <w:r w:rsidR="0025694C" w:rsidRPr="0025694C">
        <w:t xml:space="preserve"> </w:t>
      </w:r>
      <w:proofErr w:type="spellStart"/>
      <w:r w:rsidR="0025694C" w:rsidRPr="0025694C">
        <w:t>znakova</w:t>
      </w:r>
      <w:proofErr w:type="spellEnd"/>
      <w:r w:rsidR="0025694C">
        <w:t xml:space="preserve"> </w:t>
      </w:r>
      <w:r>
        <w:t xml:space="preserve">za </w:t>
      </w:r>
      <w:proofErr w:type="spellStart"/>
      <w:r>
        <w:t>značenje</w:t>
      </w:r>
      <w:proofErr w:type="spellEnd"/>
      <w:r>
        <w:t xml:space="preserve"> (č/c, ž/z) koji </w:t>
      </w:r>
      <w:proofErr w:type="spellStart"/>
      <w:r>
        <w:t>su</w:t>
      </w:r>
      <w:proofErr w:type="spellEnd"/>
      <w:r>
        <w:t xml:space="preserve"> </w:t>
      </w:r>
      <w:proofErr w:type="spellStart"/>
      <w:r>
        <w:t>česti</w:t>
      </w:r>
      <w:proofErr w:type="spellEnd"/>
      <w:r>
        <w:t xml:space="preserve"> </w:t>
      </w:r>
      <w:proofErr w:type="spellStart"/>
      <w:r>
        <w:t>izvor</w:t>
      </w:r>
      <w:proofErr w:type="spellEnd"/>
      <w:r>
        <w:t xml:space="preserve"> </w:t>
      </w:r>
      <w:proofErr w:type="spellStart"/>
      <w:r>
        <w:t>grešaka</w:t>
      </w:r>
      <w:proofErr w:type="spellEnd"/>
      <w:r>
        <w:t xml:space="preserve"> u ASR </w:t>
      </w:r>
      <w:proofErr w:type="spellStart"/>
      <w:r>
        <w:t>sistemima</w:t>
      </w:r>
      <w:proofErr w:type="spellEnd"/>
      <w:r w:rsidR="00570035">
        <w:t xml:space="preserve"> </w:t>
      </w:r>
      <w:r w:rsidR="008A3D85">
        <w:fldChar w:fldCharType="begin"/>
      </w:r>
      <w:r w:rsidR="008A3D85">
        <w:instrText xml:space="preserve"> REF _Ref225949648 \r \h </w:instrText>
      </w:r>
      <w:r w:rsidR="008A3D85">
        <w:fldChar w:fldCharType="separate"/>
      </w:r>
      <w:r w:rsidR="00F5123C">
        <w:t>[2]</w:t>
      </w:r>
      <w:r w:rsidR="008A3D85">
        <w:fldChar w:fldCharType="end"/>
      </w:r>
      <w:r>
        <w:t>.</w:t>
      </w:r>
    </w:p>
    <w:p w14:paraId="0DCC9C09" w14:textId="77777777" w:rsidR="00717CE8" w:rsidRDefault="00F57858" w:rsidP="00666C69">
      <w:pPr>
        <w:spacing w:after="80"/>
        <w:ind w:firstLine="288"/>
      </w:pPr>
      <w:proofErr w:type="spellStart"/>
      <w:r>
        <w:t>Informativni</w:t>
      </w:r>
      <w:proofErr w:type="spellEnd"/>
      <w:r>
        <w:t xml:space="preserve"> </w:t>
      </w:r>
      <w:proofErr w:type="spellStart"/>
      <w:r>
        <w:t>medijski</w:t>
      </w:r>
      <w:proofErr w:type="spellEnd"/>
      <w:r>
        <w:t xml:space="preserve"> </w:t>
      </w:r>
      <w:proofErr w:type="spellStart"/>
      <w:r>
        <w:t>domen</w:t>
      </w:r>
      <w:proofErr w:type="spellEnd"/>
      <w:r>
        <w:t xml:space="preserve"> </w:t>
      </w:r>
      <w:proofErr w:type="spellStart"/>
      <w:r>
        <w:t>dodatno</w:t>
      </w:r>
      <w:proofErr w:type="spellEnd"/>
      <w:r>
        <w:t xml:space="preserve"> komplikuje problem. Govorni snimci iz ovog domena karakterišu formalni stil, domenski specifičan rečnik (politička, sportska, kulturna terminologija), heterogeni akustički uslovi (studijska snimanja, terenske reportaže, direktni prenosi) i visoka varijabilnost govornika. Kombinacija ovih činalaca zahteva domenski prilagođene modele koji će biti trenirani i evaluirani na reprezentativnom uzorku iz konkretnog domena.</w:t>
      </w:r>
    </w:p>
    <w:p w14:paraId="7D8AC3E8" w14:textId="77777777" w:rsidR="00717CE8" w:rsidRDefault="003B2B20" w:rsidP="00666C69">
      <w:pPr>
        <w:spacing w:after="80"/>
        <w:ind w:firstLine="288"/>
      </w:pPr>
      <w:r>
        <w:t>Motivacija za rešavanje ovog problema je višeslojna. Sa aspekta dostupnosti, automatska transkripcija informativnog audio sadržaja otvara mogućnost automatskog titlovanja čime se sadržaj čini dostupnim osobama sa oštećenjem sluha. Sa aspekta pretražljivosti, digitalizovane medijske arhive bez transkripcija praktično su nepretražive. ASR otvara mogućnost semantičke pretrage kroz istorijski arhiv snimaka. Konačno, sa naučnog aspekta, razvoj i evaluacija ASR sistema za srpski jezik u specifičnom domenu doprinosi opštem napretku obrade srpskog prirodnog jezika koji je nedovoljno istražena oblast.</w:t>
      </w:r>
    </w:p>
    <w:p w14:paraId="4F8A95CA" w14:textId="21C5CCB5" w:rsidR="00717CE8" w:rsidRDefault="00F57858" w:rsidP="00666C69">
      <w:pPr>
        <w:spacing w:after="80"/>
        <w:ind w:firstLine="288"/>
      </w:pPr>
      <w:r>
        <w:t xml:space="preserve">Savremeni pristupi ASR-u sve više se oslanjaju na velike prethodno trenirane modele koji se naknadno prilagođavaju (eng. </w:t>
      </w:r>
      <w:r>
        <w:rPr>
          <w:i/>
          <w:iCs/>
        </w:rPr>
        <w:t>fine-tune</w:t>
      </w:r>
      <w:r>
        <w:t>) na ciljni domen ili jezik. Whisper</w:t>
      </w:r>
      <w:r w:rsidR="00C74E26">
        <w:t xml:space="preserve"> </w:t>
      </w:r>
      <w:r w:rsidR="00C74E26">
        <w:fldChar w:fldCharType="begin"/>
      </w:r>
      <w:r w:rsidR="00C74E26">
        <w:instrText xml:space="preserve"> REF _Ref225952464 \r \h </w:instrText>
      </w:r>
      <w:r w:rsidR="00C74E26">
        <w:fldChar w:fldCharType="separate"/>
      </w:r>
      <w:r w:rsidR="00C74E26">
        <w:t>[3]</w:t>
      </w:r>
      <w:r w:rsidR="00C74E26">
        <w:fldChar w:fldCharType="end"/>
      </w:r>
      <w:r>
        <w:t xml:space="preserve">, </w:t>
      </w:r>
      <w:proofErr w:type="spellStart"/>
      <w:r>
        <w:t>razvijen</w:t>
      </w:r>
      <w:proofErr w:type="spellEnd"/>
      <w:r>
        <w:t xml:space="preserve"> od </w:t>
      </w:r>
      <w:proofErr w:type="spellStart"/>
      <w:r>
        <w:t>strane</w:t>
      </w:r>
      <w:proofErr w:type="spellEnd"/>
      <w:r>
        <w:t xml:space="preserve"> kompanije OpenAI, posebno je pogodan za ovaj pristup zahvaljujući robusnosti na akustički šum i podršci za višejezičnu transkripciju na više od 90 jezika. Međutim, pri </w:t>
      </w:r>
      <w:r>
        <w:rPr>
          <w:i/>
          <w:iCs/>
        </w:rPr>
        <w:t>fine-tuningu</w:t>
      </w:r>
      <w:r>
        <w:t xml:space="preserve"> na malim domenskim skupovima ključan ograničavajući faktor ostaje kvalitet trening podataka. Netačno vremensko poravnanje između audio segmenta i referentnog teksta, tzv. </w:t>
      </w:r>
      <w:r>
        <w:rPr>
          <w:i/>
          <w:iCs/>
        </w:rPr>
        <w:t>garbage supervision</w:t>
      </w:r>
      <w:r>
        <w:t xml:space="preserve"> problem, direktno narušava kvalitet nadzornog signala i ograničava dobitak od </w:t>
      </w:r>
      <w:r>
        <w:rPr>
          <w:i/>
          <w:iCs/>
        </w:rPr>
        <w:t>fine-tuninga</w:t>
      </w:r>
      <w:r>
        <w:t>, bez obzira na količinu dostupnih podataka.</w:t>
      </w:r>
    </w:p>
    <w:p w14:paraId="12A13FA0" w14:textId="77777777" w:rsidR="00BD4C60" w:rsidRDefault="00F57858" w:rsidP="00666C69">
      <w:pPr>
        <w:spacing w:after="80"/>
        <w:ind w:firstLine="288"/>
      </w:pPr>
      <w:r>
        <w:t>Konkretni doprinosi ovog rada su četvorostruki:</w:t>
      </w:r>
    </w:p>
    <w:p w14:paraId="4F129D6A" w14:textId="77777777" w:rsidR="00BD4C60" w:rsidRDefault="00BD4C60" w:rsidP="00BD4C60">
      <w:pPr>
        <w:pStyle w:val="ListParagraph"/>
        <w:numPr>
          <w:ilvl w:val="0"/>
          <w:numId w:val="7"/>
        </w:numPr>
        <w:spacing w:after="80"/>
      </w:pPr>
      <w:r>
        <w:t>Automatizovana akvizicija audio-tekst parova sa RTS portala uz striktnu ulaznu validaciju i evidenciju problematičnih parova.</w:t>
      </w:r>
    </w:p>
    <w:p w14:paraId="182DBF81" w14:textId="77777777" w:rsidR="00BD4C60" w:rsidRDefault="00BD4C60" w:rsidP="00BD4C60">
      <w:pPr>
        <w:pStyle w:val="ListParagraph"/>
        <w:numPr>
          <w:ilvl w:val="0"/>
          <w:numId w:val="7"/>
        </w:numPr>
        <w:spacing w:after="80"/>
      </w:pPr>
      <w:r>
        <w:rPr>
          <w:i/>
        </w:rPr>
        <w:t>A</w:t>
      </w:r>
      <w:r>
        <w:rPr>
          <w:i/>
          <w:iCs/>
        </w:rPr>
        <w:t>lignment-first</w:t>
      </w:r>
      <w:r>
        <w:t xml:space="preserve"> pristup segmentaciji koji kombinuje vremenske oznake na nivou reči sa višekriterijumskim proverama kvaliteta segmenata.</w:t>
      </w:r>
    </w:p>
    <w:p w14:paraId="2E188318" w14:textId="77777777" w:rsidR="00E334CB" w:rsidRDefault="00BD4C60" w:rsidP="00BD4C60">
      <w:pPr>
        <w:pStyle w:val="ListParagraph"/>
        <w:numPr>
          <w:ilvl w:val="0"/>
          <w:numId w:val="7"/>
        </w:numPr>
        <w:spacing w:after="80"/>
      </w:pPr>
      <w:r>
        <w:t xml:space="preserve">Dvostepena podela podataka sa automatizovanom verifikacijom odsustva curenja na nivou izvornih fajlova </w:t>
      </w:r>
    </w:p>
    <w:p w14:paraId="7D69F147" w14:textId="5FC4330E" w:rsidR="00717CE8" w:rsidRDefault="00F70E35" w:rsidP="00666C69">
      <w:pPr>
        <w:pStyle w:val="ListParagraph"/>
        <w:numPr>
          <w:ilvl w:val="0"/>
          <w:numId w:val="7"/>
        </w:numPr>
        <w:spacing w:after="80"/>
      </w:pPr>
      <w:proofErr w:type="spellStart"/>
      <w:r>
        <w:t>Sveobuhvatna</w:t>
      </w:r>
      <w:proofErr w:type="spellEnd"/>
      <w:r>
        <w:t xml:space="preserve"> </w:t>
      </w:r>
      <w:proofErr w:type="spellStart"/>
      <w:r>
        <w:t>evaluacija</w:t>
      </w:r>
      <w:proofErr w:type="spellEnd"/>
      <w:r>
        <w:t xml:space="preserve"> </w:t>
      </w:r>
      <w:proofErr w:type="spellStart"/>
      <w:r>
        <w:t>zasnovana</w:t>
      </w:r>
      <w:proofErr w:type="spellEnd"/>
      <w:r>
        <w:t xml:space="preserve"> </w:t>
      </w:r>
      <w:proofErr w:type="spellStart"/>
      <w:r>
        <w:t>na</w:t>
      </w:r>
      <w:proofErr w:type="spellEnd"/>
      <w:r>
        <w:t xml:space="preserve"> WER </w:t>
      </w:r>
      <w:r w:rsidR="00AB13A2">
        <w:t>(</w:t>
      </w:r>
      <w:proofErr w:type="spellStart"/>
      <w:r w:rsidR="00AB13A2">
        <w:t>eng.</w:t>
      </w:r>
      <w:proofErr w:type="spellEnd"/>
      <w:r w:rsidR="00AB13A2">
        <w:t xml:space="preserve"> </w:t>
      </w:r>
      <w:r w:rsidR="00AB13A2">
        <w:rPr>
          <w:i/>
          <w:iCs/>
        </w:rPr>
        <w:t>Word Error Rate</w:t>
      </w:r>
      <w:r w:rsidR="00AB13A2">
        <w:t xml:space="preserve">) </w:t>
      </w:r>
      <w:proofErr w:type="spellStart"/>
      <w:r>
        <w:t>i</w:t>
      </w:r>
      <w:proofErr w:type="spellEnd"/>
      <w:r>
        <w:t xml:space="preserve"> CER (</w:t>
      </w:r>
      <w:proofErr w:type="spellStart"/>
      <w:r>
        <w:t>eng.</w:t>
      </w:r>
      <w:proofErr w:type="spellEnd"/>
      <w:r>
        <w:t xml:space="preserve"> </w:t>
      </w:r>
      <w:r>
        <w:rPr>
          <w:i/>
          <w:iCs/>
        </w:rPr>
        <w:t>Character Error Rate</w:t>
      </w:r>
      <w:r>
        <w:t xml:space="preserve">) metrikama upotpunjena akustičkom </w:t>
      </w:r>
      <w:r>
        <w:lastRenderedPageBreak/>
        <w:t>analizom, lingvističkom analizom, taksonomijom grešaka i statističkim testiranjem.</w:t>
      </w:r>
    </w:p>
    <w:p w14:paraId="645A2E85" w14:textId="77777777" w:rsidR="00717CE8" w:rsidRDefault="00F57858" w:rsidP="00666C69">
      <w:pPr>
        <w:spacing w:after="80"/>
        <w:ind w:firstLine="288"/>
      </w:pPr>
      <w:r>
        <w:t xml:space="preserve">Ostatak rada organizovan je na sledeći način. U poglavlju II dat je pregled relevantnih istraživanja u oblasti ASR-a, sa fokusom na </w:t>
      </w:r>
      <w:r>
        <w:rPr>
          <w:i/>
          <w:iCs/>
        </w:rPr>
        <w:t>low-resource</w:t>
      </w:r>
      <w:r>
        <w:t xml:space="preserve"> scenario i </w:t>
      </w:r>
      <w:r>
        <w:rPr>
          <w:i/>
          <w:iCs/>
        </w:rPr>
        <w:t>fine-tuning</w:t>
      </w:r>
      <w:r>
        <w:t xml:space="preserve"> pristupe. Poglavlje III detaljno opisuje primenjenu metodologiju uključujući akviziciju podataka, </w:t>
      </w:r>
      <w:r>
        <w:rPr>
          <w:i/>
          <w:iCs/>
        </w:rPr>
        <w:t>alignment-first</w:t>
      </w:r>
      <w:r>
        <w:t xml:space="preserve"> pipeline, proceduru podele i trening konfiguraciju. Poglavlje IV prikazuje rezultate i sveobuhvatnu diskusiju, a poglavlje V sadrži zaključne napomene i pravce budućeg rada.</w:t>
      </w:r>
    </w:p>
    <w:p w14:paraId="72B79CB9" w14:textId="77777777" w:rsidR="00717CE8" w:rsidRDefault="00F57858" w:rsidP="000512C6">
      <w:pPr>
        <w:pStyle w:val="Heading5"/>
      </w:pPr>
      <w:r>
        <w:t>II. PREGLED LITERATURE</w:t>
      </w:r>
    </w:p>
    <w:p w14:paraId="09046171" w14:textId="553E0DAA" w:rsidR="00717CE8" w:rsidRDefault="00F57858" w:rsidP="00666C69">
      <w:pPr>
        <w:spacing w:after="80"/>
        <w:ind w:firstLine="288"/>
      </w:pPr>
      <w:r>
        <w:t xml:space="preserve">Istraživanja ASR-a za srpski jezik ostaju ograničena u poređenju sa resursno bogatijim jezicima. Mozilla Common Voice </w:t>
      </w:r>
      <w:r w:rsidR="003E1FB0">
        <w:fldChar w:fldCharType="begin"/>
      </w:r>
      <w:r w:rsidR="003E1FB0">
        <w:instrText xml:space="preserve"> REF _Ref225693058 \r \h </w:instrText>
      </w:r>
      <w:r w:rsidR="003E1FB0">
        <w:fldChar w:fldCharType="separate"/>
      </w:r>
      <w:r w:rsidR="003E1FB0">
        <w:t>[1]</w:t>
      </w:r>
      <w:r w:rsidR="003E1FB0">
        <w:fldChar w:fldCharType="end"/>
      </w:r>
      <w:r>
        <w:t xml:space="preserve"> </w:t>
      </w:r>
      <w:proofErr w:type="spellStart"/>
      <w:r>
        <w:t>korpus</w:t>
      </w:r>
      <w:proofErr w:type="spellEnd"/>
      <w:r>
        <w:t xml:space="preserve"> </w:t>
      </w:r>
      <w:proofErr w:type="spellStart"/>
      <w:r>
        <w:t>obuhvata</w:t>
      </w:r>
      <w:proofErr w:type="spellEnd"/>
      <w:r>
        <w:t xml:space="preserve"> </w:t>
      </w:r>
      <w:proofErr w:type="spellStart"/>
      <w:r>
        <w:t>srpski</w:t>
      </w:r>
      <w:proofErr w:type="spellEnd"/>
      <w:r>
        <w:t xml:space="preserve"> jezik sa nekoliko stotina validiranih sati, što je znatno manje od resursa dostupnih za engleski ili mandarinski. Raniji pristupi srpskom ASR-u oslanjali su se uglavnom na hibridne GMM-HMM (eng. </w:t>
      </w:r>
      <w:r>
        <w:rPr>
          <w:i/>
          <w:iCs/>
        </w:rPr>
        <w:t>Gaussian Mixture Model – Hidden Markov Model</w:t>
      </w:r>
      <w:r>
        <w:t xml:space="preserve">) </w:t>
      </w:r>
      <w:proofErr w:type="spellStart"/>
      <w:r>
        <w:t>arhitekture</w:t>
      </w:r>
      <w:proofErr w:type="spellEnd"/>
      <w:r>
        <w:t xml:space="preserve">, </w:t>
      </w:r>
      <w:proofErr w:type="spellStart"/>
      <w:r>
        <w:t>često</w:t>
      </w:r>
      <w:proofErr w:type="spellEnd"/>
      <w:r>
        <w:t xml:space="preserve"> </w:t>
      </w:r>
      <w:proofErr w:type="spellStart"/>
      <w:r>
        <w:t>kombinovane</w:t>
      </w:r>
      <w:proofErr w:type="spellEnd"/>
      <w:r>
        <w:t xml:space="preserve"> </w:t>
      </w:r>
      <w:proofErr w:type="spellStart"/>
      <w:r>
        <w:t>sa</w:t>
      </w:r>
      <w:proofErr w:type="spellEnd"/>
      <w:r>
        <w:t xml:space="preserve"> </w:t>
      </w:r>
      <w:r>
        <w:rPr>
          <w:i/>
          <w:iCs/>
        </w:rPr>
        <w:t>n-gram</w:t>
      </w:r>
      <w:r>
        <w:t xml:space="preserve"> </w:t>
      </w:r>
      <w:proofErr w:type="spellStart"/>
      <w:r>
        <w:t>jezičkim</w:t>
      </w:r>
      <w:proofErr w:type="spellEnd"/>
      <w:r>
        <w:t xml:space="preserve"> </w:t>
      </w:r>
      <w:proofErr w:type="spellStart"/>
      <w:r>
        <w:t>modelima</w:t>
      </w:r>
      <w:proofErr w:type="spellEnd"/>
      <w:r w:rsidR="00F814C5">
        <w:t xml:space="preserve"> </w:t>
      </w:r>
      <w:r w:rsidR="00F814C5">
        <w:fldChar w:fldCharType="begin"/>
      </w:r>
      <w:r w:rsidR="00F814C5">
        <w:instrText xml:space="preserve"> REF _Ref225949648 \r \h </w:instrText>
      </w:r>
      <w:r w:rsidR="00F814C5">
        <w:fldChar w:fldCharType="separate"/>
      </w:r>
      <w:r w:rsidR="00BF6E8A">
        <w:t>[2]</w:t>
      </w:r>
      <w:r w:rsidR="00F814C5">
        <w:fldChar w:fldCharType="end"/>
      </w:r>
      <w:r>
        <w:t>. Prelaz na end-to-end neuronske pristupe omogućio je značajan napredak, ali je zahtevao i znatno veće količine trening podataka.</w:t>
      </w:r>
    </w:p>
    <w:p w14:paraId="081AE5D3" w14:textId="61D95EE5" w:rsidR="00717CE8" w:rsidRDefault="00F57858" w:rsidP="00666C69">
      <w:pPr>
        <w:spacing w:after="80"/>
        <w:ind w:firstLine="288"/>
      </w:pPr>
      <w:r>
        <w:t xml:space="preserve">Whisper </w:t>
      </w:r>
      <w:r w:rsidR="00147943">
        <w:fldChar w:fldCharType="begin"/>
      </w:r>
      <w:r w:rsidR="00147943">
        <w:instrText xml:space="preserve"> REF _Ref225952464 \r \h </w:instrText>
      </w:r>
      <w:r w:rsidR="00147943">
        <w:fldChar w:fldCharType="separate"/>
      </w:r>
      <w:r w:rsidR="00147943">
        <w:t>[3]</w:t>
      </w:r>
      <w:r w:rsidR="00147943">
        <w:fldChar w:fldCharType="end"/>
      </w:r>
      <w:r>
        <w:t xml:space="preserve"> je </w:t>
      </w:r>
      <w:r>
        <w:rPr>
          <w:i/>
        </w:rPr>
        <w:t>encoder-decoder</w:t>
      </w:r>
      <w:r>
        <w:t xml:space="preserve"> model treniran na 680.000 sati višejezičnog audio sadržaja primenom slabog nadzora (eng. </w:t>
      </w:r>
      <w:r>
        <w:rPr>
          <w:i/>
          <w:iCs/>
        </w:rPr>
        <w:t>weak supervision</w:t>
      </w:r>
      <w:r>
        <w:t>). Model koristi Transformer arhitekturu za oba dela: enkoder obrađuje log-Mel spektrogram audio ulaza, dok dekoder autoregresivno generiše transkripciju. Model demonstrira izvanrednu robusnost na akustički šum i podržava transkripciju na više od 90 jezika, uključujući srpski. Međutim, osnovna verzija modela je trenirana pretežno na audio snimcima sa interneta, što može rezultirati slabijim performansama na specifičnim domenima ili jezičkim registrima koji su nedovoljno zastupljeni u trening skupu.</w:t>
      </w:r>
    </w:p>
    <w:p w14:paraId="0AEF84DB" w14:textId="760317BF" w:rsidR="00717CE8" w:rsidRDefault="00F57858" w:rsidP="00666C69">
      <w:pPr>
        <w:spacing w:after="80"/>
        <w:ind w:firstLine="288"/>
      </w:pPr>
      <w:r>
        <w:t xml:space="preserve">Istraživanja u oblasti konstruisanja govornih korpusa pokazala su da </w:t>
      </w:r>
      <w:proofErr w:type="spellStart"/>
      <w:r>
        <w:t>kvalitet</w:t>
      </w:r>
      <w:proofErr w:type="spellEnd"/>
      <w:r>
        <w:t xml:space="preserve"> </w:t>
      </w:r>
      <w:proofErr w:type="spellStart"/>
      <w:r>
        <w:t>trening</w:t>
      </w:r>
      <w:proofErr w:type="spellEnd"/>
      <w:r>
        <w:t xml:space="preserve"> </w:t>
      </w:r>
      <w:proofErr w:type="spellStart"/>
      <w:r>
        <w:t>podataka</w:t>
      </w:r>
      <w:proofErr w:type="spellEnd"/>
      <w:r>
        <w:t xml:space="preserve"> </w:t>
      </w:r>
      <w:proofErr w:type="spellStart"/>
      <w:r>
        <w:t>ima</w:t>
      </w:r>
      <w:proofErr w:type="spellEnd"/>
      <w:r>
        <w:t xml:space="preserve"> </w:t>
      </w:r>
      <w:proofErr w:type="spellStart"/>
      <w:r>
        <w:t>dominantni</w:t>
      </w:r>
      <w:proofErr w:type="spellEnd"/>
      <w:r>
        <w:t xml:space="preserve"> </w:t>
      </w:r>
      <w:proofErr w:type="spellStart"/>
      <w:r>
        <w:t>uticaj</w:t>
      </w:r>
      <w:proofErr w:type="spellEnd"/>
      <w:r>
        <w:t xml:space="preserve"> </w:t>
      </w:r>
      <w:proofErr w:type="spellStart"/>
      <w:r>
        <w:t>na</w:t>
      </w:r>
      <w:proofErr w:type="spellEnd"/>
      <w:r>
        <w:t xml:space="preserve"> </w:t>
      </w:r>
      <w:proofErr w:type="spellStart"/>
      <w:r>
        <w:t>performanse</w:t>
      </w:r>
      <w:proofErr w:type="spellEnd"/>
      <w:r>
        <w:t xml:space="preserve"> ASR </w:t>
      </w:r>
      <w:proofErr w:type="spellStart"/>
      <w:r>
        <w:t>sistema</w:t>
      </w:r>
      <w:proofErr w:type="spellEnd"/>
      <w:r>
        <w:t xml:space="preserve">, </w:t>
      </w:r>
      <w:proofErr w:type="spellStart"/>
      <w:r>
        <w:t>posebno</w:t>
      </w:r>
      <w:proofErr w:type="spellEnd"/>
      <w:r>
        <w:t xml:space="preserve"> u </w:t>
      </w:r>
      <w:proofErr w:type="spellStart"/>
      <w:r>
        <w:t>uslovima</w:t>
      </w:r>
      <w:proofErr w:type="spellEnd"/>
      <w:r>
        <w:t xml:space="preserve"> </w:t>
      </w:r>
      <w:proofErr w:type="spellStart"/>
      <w:r>
        <w:t>ograničenih</w:t>
      </w:r>
      <w:proofErr w:type="spellEnd"/>
      <w:r>
        <w:t xml:space="preserve"> </w:t>
      </w:r>
      <w:proofErr w:type="spellStart"/>
      <w:r>
        <w:t>anotiranih</w:t>
      </w:r>
      <w:proofErr w:type="spellEnd"/>
      <w:r>
        <w:t xml:space="preserve"> </w:t>
      </w:r>
      <w:proofErr w:type="spellStart"/>
      <w:r>
        <w:t>resursa</w:t>
      </w:r>
      <w:proofErr w:type="spellEnd"/>
      <w:r>
        <w:t xml:space="preserve"> za </w:t>
      </w:r>
      <w:r>
        <w:rPr>
          <w:i/>
          <w:iCs/>
        </w:rPr>
        <w:t>low-resource</w:t>
      </w:r>
      <w:r>
        <w:t xml:space="preserve"> </w:t>
      </w:r>
      <w:proofErr w:type="spellStart"/>
      <w:r>
        <w:t>jezike</w:t>
      </w:r>
      <w:proofErr w:type="spellEnd"/>
      <w:r w:rsidR="00147943">
        <w:t xml:space="preserve"> </w:t>
      </w:r>
      <w:r w:rsidR="00147943">
        <w:fldChar w:fldCharType="begin"/>
      </w:r>
      <w:r w:rsidR="00147943">
        <w:instrText xml:space="preserve"> REF _Ref225693263 \r \h </w:instrText>
      </w:r>
      <w:r w:rsidR="00147943">
        <w:fldChar w:fldCharType="separate"/>
      </w:r>
      <w:r w:rsidR="00147943">
        <w:t>[4]</w:t>
      </w:r>
      <w:r w:rsidR="00147943">
        <w:fldChar w:fldCharType="end"/>
      </w:r>
      <w:r>
        <w:t>. Ovaj nalaz je posebno relevantan za scenario automatski prikupljenih audio-tekst parova bez ručne anotacije, u kojima greške vremenskog poravnanja između audio segmenta i referentnog teksta mogu biti značajan izvor šuma u nadzornom signalu.</w:t>
      </w:r>
    </w:p>
    <w:p w14:paraId="21C877B0" w14:textId="516C4C36" w:rsidR="00717CE8" w:rsidRDefault="00F57858" w:rsidP="00666C69">
      <w:pPr>
        <w:spacing w:after="80"/>
        <w:ind w:firstLine="288"/>
      </w:pPr>
      <w:r>
        <w:t xml:space="preserve">Wav2Vec 2.0 </w:t>
      </w:r>
      <w:r w:rsidR="00F60166">
        <w:fldChar w:fldCharType="begin"/>
      </w:r>
      <w:r w:rsidR="00F60166">
        <w:instrText xml:space="preserve"> REF _Ref225693316 \r \h </w:instrText>
      </w:r>
      <w:r w:rsidR="00F60166">
        <w:fldChar w:fldCharType="separate"/>
      </w:r>
      <w:r w:rsidR="00F60166">
        <w:t>[5]</w:t>
      </w:r>
      <w:r w:rsidR="00F60166">
        <w:fldChar w:fldCharType="end"/>
      </w:r>
      <w:r>
        <w:t xml:space="preserve"> </w:t>
      </w:r>
      <w:proofErr w:type="spellStart"/>
      <w:r>
        <w:t>i</w:t>
      </w:r>
      <w:proofErr w:type="spellEnd"/>
      <w:r>
        <w:t xml:space="preserve"> </w:t>
      </w:r>
      <w:proofErr w:type="spellStart"/>
      <w:r>
        <w:t>srodne</w:t>
      </w:r>
      <w:proofErr w:type="spellEnd"/>
      <w:r>
        <w:t xml:space="preserve"> </w:t>
      </w:r>
      <w:proofErr w:type="spellStart"/>
      <w:r>
        <w:t>samo-nadzirane</w:t>
      </w:r>
      <w:proofErr w:type="spellEnd"/>
      <w:r>
        <w:t xml:space="preserve"> (eng. </w:t>
      </w:r>
      <w:r>
        <w:rPr>
          <w:i/>
          <w:iCs/>
        </w:rPr>
        <w:t>self-supervised</w:t>
      </w:r>
      <w:r>
        <w:t xml:space="preserve">) arhitekture pokazale su dobre rezultate u ASR za </w:t>
      </w:r>
      <w:r>
        <w:rPr>
          <w:i/>
          <w:iCs/>
        </w:rPr>
        <w:t>low-resource</w:t>
      </w:r>
      <w:r>
        <w:t xml:space="preserve"> jezike učenjem reprezentacija govora iz velikih količina neanotiranog audio sadržaja. </w:t>
      </w:r>
      <w:proofErr w:type="spellStart"/>
      <w:r>
        <w:t>HuBERT</w:t>
      </w:r>
      <w:proofErr w:type="spellEnd"/>
      <w:r>
        <w:t xml:space="preserve"> </w:t>
      </w:r>
      <w:r w:rsidR="00F60166">
        <w:fldChar w:fldCharType="begin"/>
      </w:r>
      <w:r w:rsidR="00F60166">
        <w:instrText xml:space="preserve"> REF _Ref225693332 \r \h </w:instrText>
      </w:r>
      <w:r w:rsidR="00F60166">
        <w:fldChar w:fldCharType="separate"/>
      </w:r>
      <w:r w:rsidR="00F60166">
        <w:t>[6]</w:t>
      </w:r>
      <w:r w:rsidR="00F60166">
        <w:fldChar w:fldCharType="end"/>
      </w:r>
      <w:r>
        <w:t xml:space="preserve"> </w:t>
      </w:r>
      <w:proofErr w:type="spellStart"/>
      <w:r>
        <w:t>proširio</w:t>
      </w:r>
      <w:proofErr w:type="spellEnd"/>
      <w:r>
        <w:t xml:space="preserve"> je </w:t>
      </w:r>
      <w:proofErr w:type="spellStart"/>
      <w:r>
        <w:t>ovaj</w:t>
      </w:r>
      <w:proofErr w:type="spellEnd"/>
      <w:r>
        <w:t xml:space="preserve"> </w:t>
      </w:r>
      <w:proofErr w:type="spellStart"/>
      <w:r>
        <w:t>pristup</w:t>
      </w:r>
      <w:proofErr w:type="spellEnd"/>
      <w:r>
        <w:t xml:space="preserve"> </w:t>
      </w:r>
      <w:proofErr w:type="spellStart"/>
      <w:r>
        <w:t>iterativnim</w:t>
      </w:r>
      <w:proofErr w:type="spellEnd"/>
      <w:r>
        <w:t xml:space="preserve"> </w:t>
      </w:r>
      <w:proofErr w:type="spellStart"/>
      <w:r>
        <w:t>klasterovanjem</w:t>
      </w:r>
      <w:proofErr w:type="spellEnd"/>
      <w:r>
        <w:t xml:space="preserve">. Iako su ovi pristupi razmatrani u ranim fazama projektnog planiranja, trenutna produkciona implementacija fokusirana je na Whisper backend zbog dokumentovane višejezične pokrivenosti, jednostavnosti </w:t>
      </w:r>
      <w:r>
        <w:rPr>
          <w:i/>
          <w:iCs/>
        </w:rPr>
        <w:t>fine-tuninga</w:t>
      </w:r>
      <w:r>
        <w:t xml:space="preserve"> putem Hugging Face ekosistema i mogućnosti direktnog poređenja sa javno dostupnim baseline vrednostima. Model-agnostički dizajn arhitekture opisane u poglavlju III predviđa buduću integraciju alternativnih backendova.</w:t>
      </w:r>
    </w:p>
    <w:p w14:paraId="22A46245" w14:textId="4773DE14" w:rsidR="00717CE8" w:rsidRDefault="00F57858" w:rsidP="00666C69">
      <w:pPr>
        <w:spacing w:after="80"/>
        <w:ind w:firstLine="288"/>
      </w:pPr>
      <w:r>
        <w:t xml:space="preserve">Problem </w:t>
      </w:r>
      <w:r>
        <w:rPr>
          <w:i/>
          <w:iCs/>
        </w:rPr>
        <w:t>garbage supervision</w:t>
      </w:r>
      <w:r>
        <w:t xml:space="preserve">, nesklada između audio segmenta i pridruženog referentnog teksta, posebno je izražen pri automatskom rezanju dugih snimaka bez preciznog vremenskog poravnanja. </w:t>
      </w:r>
      <w:proofErr w:type="spellStart"/>
      <w:r>
        <w:t>Radovi</w:t>
      </w:r>
      <w:proofErr w:type="spellEnd"/>
      <w:r>
        <w:t xml:space="preserve"> </w:t>
      </w:r>
      <w:proofErr w:type="spellStart"/>
      <w:r>
        <w:t>iz</w:t>
      </w:r>
      <w:proofErr w:type="spellEnd"/>
      <w:r>
        <w:t xml:space="preserve"> </w:t>
      </w:r>
      <w:proofErr w:type="spellStart"/>
      <w:r>
        <w:t>oblasti</w:t>
      </w:r>
      <w:proofErr w:type="spellEnd"/>
      <w:r>
        <w:t xml:space="preserve"> </w:t>
      </w:r>
      <w:proofErr w:type="spellStart"/>
      <w:r>
        <w:t>automatske</w:t>
      </w:r>
      <w:proofErr w:type="spellEnd"/>
      <w:r>
        <w:t xml:space="preserve"> </w:t>
      </w:r>
      <w:proofErr w:type="spellStart"/>
      <w:r>
        <w:t>izgradnje</w:t>
      </w:r>
      <w:proofErr w:type="spellEnd"/>
      <w:r>
        <w:t xml:space="preserve"> </w:t>
      </w:r>
      <w:proofErr w:type="spellStart"/>
      <w:r>
        <w:t>govornih</w:t>
      </w:r>
      <w:proofErr w:type="spellEnd"/>
      <w:r>
        <w:t xml:space="preserve"> </w:t>
      </w:r>
      <w:proofErr w:type="spellStart"/>
      <w:r>
        <w:t>korpusa</w:t>
      </w:r>
      <w:proofErr w:type="spellEnd"/>
      <w:r>
        <w:t xml:space="preserve"> </w:t>
      </w:r>
      <w:r w:rsidR="00F60166">
        <w:fldChar w:fldCharType="begin"/>
      </w:r>
      <w:r w:rsidR="00F60166">
        <w:instrText xml:space="preserve"> REF _Ref225693263 \r \h </w:instrText>
      </w:r>
      <w:r w:rsidR="00F60166">
        <w:fldChar w:fldCharType="separate"/>
      </w:r>
      <w:r w:rsidR="00F60166">
        <w:t>[4]</w:t>
      </w:r>
      <w:r w:rsidR="00F60166">
        <w:fldChar w:fldCharType="end"/>
      </w:r>
      <w:r>
        <w:t xml:space="preserve"> </w:t>
      </w:r>
      <w:proofErr w:type="spellStart"/>
      <w:r>
        <w:t>identifikuju</w:t>
      </w:r>
      <w:proofErr w:type="spellEnd"/>
      <w:r>
        <w:t xml:space="preserve"> </w:t>
      </w:r>
      <w:proofErr w:type="spellStart"/>
      <w:r>
        <w:t>ovo</w:t>
      </w:r>
      <w:proofErr w:type="spellEnd"/>
      <w:r>
        <w:t xml:space="preserve"> </w:t>
      </w:r>
      <w:proofErr w:type="spellStart"/>
      <w:r>
        <w:t>kao</w:t>
      </w:r>
      <w:proofErr w:type="spellEnd"/>
      <w:r>
        <w:t xml:space="preserve"> </w:t>
      </w:r>
      <w:proofErr w:type="spellStart"/>
      <w:r>
        <w:t>jedan</w:t>
      </w:r>
      <w:proofErr w:type="spellEnd"/>
      <w:r>
        <w:t xml:space="preserve"> od </w:t>
      </w:r>
      <w:proofErr w:type="spellStart"/>
      <w:r>
        <w:t>ključnih</w:t>
      </w:r>
      <w:proofErr w:type="spellEnd"/>
      <w:r>
        <w:t xml:space="preserve"> </w:t>
      </w:r>
      <w:proofErr w:type="spellStart"/>
      <w:r>
        <w:t>faktora</w:t>
      </w:r>
      <w:proofErr w:type="spellEnd"/>
      <w:r>
        <w:t xml:space="preserve"> koji ograničava kvalitet automatski prikupljenih trening skupova. Pristupi zasnovani na vremenskim oznakama na nivou reči i naknadnoj proveri kvaliteta direktno adresiraju ovaj problem. Striktna kontrola </w:t>
      </w:r>
      <w:r>
        <w:rPr>
          <w:i/>
          <w:iCs/>
        </w:rPr>
        <w:t>holdout</w:t>
      </w:r>
      <w:r>
        <w:t xml:space="preserve"> skupa na nivou izvornih fajlova, a ne samo segmenata, primenjena je kao metodološka odluka autora radi garantovanja striktnog integriteta evaluacije.</w:t>
      </w:r>
    </w:p>
    <w:p w14:paraId="10B3FD21" w14:textId="77777777" w:rsidR="000E02BE" w:rsidRDefault="00F57858" w:rsidP="00666C69">
      <w:pPr>
        <w:spacing w:after="80"/>
        <w:ind w:firstLine="288"/>
      </w:pPr>
      <w:r>
        <w:t>Za evaluaciju ASR sistema standardno se koriste dve metrike: stopa grešaka na nivou reči (WER) i stopa grešaka na nivou karaktera (CER). WER se formalno definiše kao:</w:t>
      </w:r>
    </w:p>
    <w:p w14:paraId="64029967" w14:textId="239ACAEE" w:rsidR="000E02BE" w:rsidRPr="00C618E7" w:rsidRDefault="00C618E7" w:rsidP="00A531C4">
      <w:pPr>
        <w:spacing w:before="40" w:after="120"/>
        <w:jc w:val="center"/>
        <w:rPr>
          <w:bCs/>
        </w:rPr>
      </w:pPr>
      <m:oMathPara>
        <m:oMath>
          <m:r>
            <w:rPr>
              <w:rFonts w:ascii="Cambria Math" w:hAnsi="Cambria Math"/>
            </w:rPr>
            <m:t xml:space="preserve">WER= </m:t>
          </m:r>
          <m:f>
            <m:fPr>
              <m:ctrlPr>
                <w:rPr>
                  <w:rFonts w:ascii="Cambria Math" w:hAnsi="Cambria Math"/>
                  <w:bCs/>
                  <w:i/>
                </w:rPr>
              </m:ctrlPr>
            </m:fPr>
            <m:num>
              <m:r>
                <w:rPr>
                  <w:rFonts w:ascii="Cambria Math" w:hAnsi="Cambria Math"/>
                </w:rPr>
                <m:t>S+D+I</m:t>
              </m:r>
            </m:num>
            <m:den>
              <m:r>
                <w:rPr>
                  <w:rFonts w:ascii="Cambria Math" w:hAnsi="Cambria Math"/>
                </w:rPr>
                <m:t>N</m:t>
              </m:r>
            </m:den>
          </m:f>
        </m:oMath>
      </m:oMathPara>
    </w:p>
    <w:p w14:paraId="52C3EA05" w14:textId="77777777" w:rsidR="00717CE8" w:rsidRDefault="00F57858">
      <w:pPr>
        <w:spacing w:after="80"/>
      </w:pPr>
      <w:r>
        <w:t>gde S označava broj supstitucija (pogrešno prepoznatih reči), D broj brisanja (ispuštenih reči), I broj umetanja (ekstra reči u hipotezi), a N ukupan broj reči u referentnom tekstu. WER može biti veći od 1,0 ukoliko model generiše znatno više reči nego što ih sadrži referenca.</w:t>
      </w:r>
    </w:p>
    <w:p w14:paraId="40F5A758" w14:textId="77777777" w:rsidR="00717CE8" w:rsidRDefault="00F57858" w:rsidP="00666C69">
      <w:pPr>
        <w:spacing w:after="80"/>
        <w:ind w:firstLine="288"/>
        <w:rPr>
          <w:b/>
          <w:bCs/>
        </w:rPr>
      </w:pPr>
      <w:r>
        <w:t>CER je definisan analogno, ali na nivou pojedinačnih karaktera:</w:t>
      </w:r>
    </w:p>
    <w:p w14:paraId="2B21B988" w14:textId="62DAF3CC" w:rsidR="000F4E91" w:rsidRPr="00C618E7" w:rsidRDefault="00C618E7" w:rsidP="00A531C4">
      <w:pPr>
        <w:spacing w:before="40" w:after="120"/>
        <w:jc w:val="center"/>
        <w:rPr>
          <w:bCs/>
        </w:rPr>
      </w:pPr>
      <m:oMathPara>
        <m:oMath>
          <m:r>
            <w:rPr>
              <w:rFonts w:ascii="Cambria Math" w:hAnsi="Cambria Math"/>
            </w:rPr>
            <m:t xml:space="preserve">CER= </m:t>
          </m:r>
          <m:f>
            <m:fPr>
              <m:ctrlPr>
                <w:rPr>
                  <w:rFonts w:ascii="Cambria Math" w:hAnsi="Cambria Math"/>
                  <w:bCs/>
                  <w:i/>
                </w:rPr>
              </m:ctrlPr>
            </m:fPr>
            <m:num>
              <m:r>
                <w:rPr>
                  <w:rFonts w:ascii="Cambria Math" w:hAnsi="Cambria Math"/>
                </w:rPr>
                <m:t>Sc+Dc+Ic</m:t>
              </m:r>
            </m:num>
            <m:den>
              <m:r>
                <w:rPr>
                  <w:rFonts w:ascii="Cambria Math" w:hAnsi="Cambria Math"/>
                </w:rPr>
                <m:t>Nc</m:t>
              </m:r>
            </m:den>
          </m:f>
        </m:oMath>
      </m:oMathPara>
    </w:p>
    <w:p w14:paraId="47D752B9" w14:textId="07DAD901" w:rsidR="00717CE8" w:rsidRDefault="00F57858">
      <w:pPr>
        <w:spacing w:after="80"/>
      </w:pPr>
      <w:r>
        <w:t xml:space="preserve">gde su Sc, Dc, Ic i Nc analogni brojevi supstitucija, brisanja, umetanja i referentnih karaktera, redom. U kontekstu morfološki bogatih jezika kao što je </w:t>
      </w:r>
      <w:proofErr w:type="spellStart"/>
      <w:r>
        <w:t>srpski</w:t>
      </w:r>
      <w:proofErr w:type="spellEnd"/>
      <w:r>
        <w:t xml:space="preserve">, CER je </w:t>
      </w:r>
      <w:proofErr w:type="spellStart"/>
      <w:r>
        <w:t>često</w:t>
      </w:r>
      <w:proofErr w:type="spellEnd"/>
      <w:r>
        <w:t xml:space="preserve"> </w:t>
      </w:r>
      <w:proofErr w:type="spellStart"/>
      <w:r>
        <w:t>informativan</w:t>
      </w:r>
      <w:proofErr w:type="spellEnd"/>
      <w:r>
        <w:t xml:space="preserve"> </w:t>
      </w:r>
      <w:proofErr w:type="spellStart"/>
      <w:r>
        <w:t>dodatak</w:t>
      </w:r>
      <w:proofErr w:type="spellEnd"/>
      <w:r>
        <w:t xml:space="preserve"> WER-u </w:t>
      </w:r>
      <w:proofErr w:type="spellStart"/>
      <w:r>
        <w:t>jer</w:t>
      </w:r>
      <w:proofErr w:type="spellEnd"/>
      <w:r>
        <w:t xml:space="preserve"> </w:t>
      </w:r>
      <w:proofErr w:type="spellStart"/>
      <w:r>
        <w:t>manje</w:t>
      </w:r>
      <w:proofErr w:type="spellEnd"/>
      <w:r>
        <w:t xml:space="preserve"> </w:t>
      </w:r>
      <w:proofErr w:type="spellStart"/>
      <w:r>
        <w:t>kažnjava</w:t>
      </w:r>
      <w:proofErr w:type="spellEnd"/>
      <w:r>
        <w:t xml:space="preserve"> </w:t>
      </w:r>
      <w:proofErr w:type="spellStart"/>
      <w:r>
        <w:t>morfološke</w:t>
      </w:r>
      <w:proofErr w:type="spellEnd"/>
      <w:r>
        <w:t xml:space="preserve"> </w:t>
      </w:r>
      <w:proofErr w:type="spellStart"/>
      <w:r>
        <w:t>varijante</w:t>
      </w:r>
      <w:proofErr w:type="spellEnd"/>
      <w:r>
        <w:t xml:space="preserve"> </w:t>
      </w:r>
      <w:proofErr w:type="spellStart"/>
      <w:r>
        <w:t>koje</w:t>
      </w:r>
      <w:proofErr w:type="spellEnd"/>
      <w:r>
        <w:t xml:space="preserve"> ne </w:t>
      </w:r>
      <w:proofErr w:type="spellStart"/>
      <w:r>
        <w:t>menjaju</w:t>
      </w:r>
      <w:proofErr w:type="spellEnd"/>
      <w:r>
        <w:t xml:space="preserve"> </w:t>
      </w:r>
      <w:proofErr w:type="spellStart"/>
      <w:r>
        <w:t>značajno</w:t>
      </w:r>
      <w:proofErr w:type="spellEnd"/>
      <w:r>
        <w:t xml:space="preserve"> </w:t>
      </w:r>
      <w:proofErr w:type="spellStart"/>
      <w:r>
        <w:t>sadržaj</w:t>
      </w:r>
      <w:proofErr w:type="spellEnd"/>
      <w:r>
        <w:t xml:space="preserve"> </w:t>
      </w:r>
      <w:proofErr w:type="spellStart"/>
      <w:r>
        <w:t>poruke</w:t>
      </w:r>
      <w:proofErr w:type="spellEnd"/>
      <w:r>
        <w:t>. Na primer, greška na nivou jednog dijakritičkog znaka (č → c) rezultuje jednom supstitucijom na nivou karaktera ali kompletnom supstitucijom na nivou reči.</w:t>
      </w:r>
    </w:p>
    <w:p w14:paraId="2A8D6584" w14:textId="77777777" w:rsidR="00717CE8" w:rsidRDefault="00F57858" w:rsidP="00666C69">
      <w:pPr>
        <w:spacing w:after="80"/>
        <w:ind w:firstLine="288"/>
        <w:rPr>
          <w:b/>
          <w:bCs/>
        </w:rPr>
      </w:pPr>
      <w:r>
        <w:t xml:space="preserve">AWR (eng. </w:t>
      </w:r>
      <w:r>
        <w:rPr>
          <w:i/>
          <w:iCs/>
        </w:rPr>
        <w:t>Aligned Word Ratio</w:t>
      </w:r>
      <w:r>
        <w:t xml:space="preserve">) je interni indikator kvaliteta poravnanja koji se koristi u </w:t>
      </w:r>
      <w:r>
        <w:rPr>
          <w:i/>
          <w:iCs/>
        </w:rPr>
        <w:t>alignment-first</w:t>
      </w:r>
      <w:r>
        <w:t xml:space="preserve"> pipeline-u i definiše se kao:</w:t>
      </w:r>
    </w:p>
    <w:p w14:paraId="0D7C386C" w14:textId="123879AA" w:rsidR="000F4E91" w:rsidRPr="00C618E7" w:rsidRDefault="00C618E7" w:rsidP="00A531C4">
      <w:pPr>
        <w:spacing w:before="40" w:after="120"/>
        <w:jc w:val="center"/>
        <w:rPr>
          <w:bCs/>
        </w:rPr>
      </w:pPr>
      <m:oMathPara>
        <m:oMath>
          <m:r>
            <w:rPr>
              <w:rFonts w:ascii="Cambria Math" w:hAnsi="Cambria Math"/>
            </w:rPr>
            <m:t xml:space="preserve">AWR= </m:t>
          </m:r>
          <m:f>
            <m:fPr>
              <m:ctrlPr>
                <w:rPr>
                  <w:rFonts w:ascii="Cambria Math" w:hAnsi="Cambria Math"/>
                  <w:bCs/>
                  <w:i/>
                </w:rPr>
              </m:ctrlPr>
            </m:fPr>
            <m:num>
              <m:d>
                <m:dPr>
                  <m:begChr m:val="|"/>
                  <m:endChr m:val="|"/>
                  <m:ctrlPr>
                    <w:rPr>
                      <w:rFonts w:ascii="Cambria Math" w:hAnsi="Cambria Math"/>
                      <w:bCs/>
                      <w:i/>
                    </w:rPr>
                  </m:ctrlPr>
                </m:dPr>
                <m:e>
                  <m:r>
                    <w:rPr>
                      <w:rFonts w:ascii="Cambria Math" w:hAnsi="Cambria Math"/>
                    </w:rPr>
                    <m:t>W_poravnate</m:t>
                  </m:r>
                </m:e>
              </m:d>
            </m:num>
            <m:den>
              <m:d>
                <m:dPr>
                  <m:begChr m:val="|"/>
                  <m:endChr m:val="|"/>
                  <m:ctrlPr>
                    <w:rPr>
                      <w:rFonts w:ascii="Cambria Math" w:hAnsi="Cambria Math"/>
                      <w:bCs/>
                      <w:i/>
                    </w:rPr>
                  </m:ctrlPr>
                </m:dPr>
                <m:e>
                  <m:r>
                    <w:rPr>
                      <w:rFonts w:ascii="Cambria Math" w:hAnsi="Cambria Math"/>
                    </w:rPr>
                    <m:t>W_referenca</m:t>
                  </m:r>
                </m:e>
              </m:d>
            </m:den>
          </m:f>
        </m:oMath>
      </m:oMathPara>
    </w:p>
    <w:p w14:paraId="718D34F0" w14:textId="77777777" w:rsidR="00717CE8" w:rsidRDefault="00F57858">
      <w:pPr>
        <w:spacing w:after="80"/>
      </w:pPr>
      <w:r>
        <w:t xml:space="preserve">gde |W_poravnate| označava broj uspešno poravnatih reči između ASR hipoteze i referentnog teksta, a |W_referenca| ukupan broj reči u referenci. AWR blizak vrednosti 1,0 ukazuje da vremenski okvir segmenta tačno odgovara pridruženom referentnom tekstu, dok niske vrednosti AWR signaliziraju potencijalni </w:t>
      </w:r>
      <w:r>
        <w:rPr>
          <w:i/>
          <w:iCs/>
        </w:rPr>
        <w:t>garbage supervision</w:t>
      </w:r>
      <w:r>
        <w:t xml:space="preserve"> problem.</w:t>
      </w:r>
    </w:p>
    <w:p w14:paraId="4DB64B57" w14:textId="0DA4BF51" w:rsidR="00D324C7" w:rsidRDefault="00F57858" w:rsidP="00D324C7">
      <w:pPr>
        <w:pStyle w:val="Heading5"/>
      </w:pPr>
      <w:r>
        <w:t>III. METOD</w:t>
      </w:r>
    </w:p>
    <w:p w14:paraId="4B3201C4" w14:textId="3D14C671" w:rsidR="00D324C7" w:rsidRPr="00D324C7" w:rsidRDefault="00D324C7" w:rsidP="00D324C7">
      <w:r>
        <w:t xml:space="preserve">Metodologija rada zasnovana je na modularnom </w:t>
      </w:r>
      <w:r>
        <w:rPr>
          <w:i/>
          <w:iCs/>
        </w:rPr>
        <w:t>pipeline</w:t>
      </w:r>
      <w:r>
        <w:t xml:space="preserve">-u koji automatizuje put od sirovih medijskih arhiva do finalnog ASR modela. Ključni fokus je na </w:t>
      </w:r>
      <w:r>
        <w:rPr>
          <w:i/>
          <w:iCs/>
        </w:rPr>
        <w:t>alignment-first</w:t>
      </w:r>
      <w:r>
        <w:t xml:space="preserve"> pristupu, koji osigurava visok kvalitet nadzornog signala kroz precizno vremensko poravnanje </w:t>
      </w:r>
      <w:r>
        <w:lastRenderedPageBreak/>
        <w:t>segmenata. U nastavku su detaljno opisane faze akvizicije, obrade i same arhitekture sistema.</w:t>
      </w:r>
    </w:p>
    <w:p w14:paraId="72AC2A43" w14:textId="77777777" w:rsidR="00717CE8" w:rsidRDefault="00F57858" w:rsidP="000512C6">
      <w:pPr>
        <w:pStyle w:val="Heading6"/>
      </w:pPr>
      <w:r>
        <w:t>A. Akvizicija podataka</w:t>
      </w:r>
    </w:p>
    <w:p w14:paraId="51DE5169" w14:textId="77777777" w:rsidR="00717CE8" w:rsidRDefault="00F57858" w:rsidP="00666C69">
      <w:pPr>
        <w:spacing w:after="80"/>
        <w:ind w:firstLine="288"/>
      </w:pPr>
      <w:r>
        <w:t>Za prikupljanje podataka razvijena je namenski prilagođena komponenta za automatsko preuzimanje audio-tekst parova sa RTS portal. Komponenta pretražuje portal po zadatim ključnim rečima i za svaki pronađeni članak verifikuje istovremenu dostupnost audio snimka i validnog tekstualnog transkripata pre preuzimanja. Filter odbacuje sadržaj stariji od 1. januara 2024. godine radi obezbeđivanja aktuelnosti i konzistentnosti govornog stila u skupu podataka.</w:t>
      </w:r>
    </w:p>
    <w:p w14:paraId="58E619C3" w14:textId="77777777" w:rsidR="00717CE8" w:rsidRDefault="000F4E91" w:rsidP="00666C69">
      <w:pPr>
        <w:spacing w:after="80"/>
        <w:ind w:firstLine="288"/>
      </w:pPr>
      <w:r>
        <w:t>Ulazna validacija audio-tekst parova obuhvata više kriterijuma: proveru formata audio datoteke (MP3, WAV, FLAC), postojanje referentnog teksta, realističnost statističkih indikatora kao što su trajanje snimka i dužina teksta, te konzistentnost imenovanja parova. Parovi koji ne zadovoljavaju ove kriterijume beleže se u evidenciji problematičnih parova radi naknadnog pregleda i ne ulaze u dalji pipeline.</w:t>
      </w:r>
    </w:p>
    <w:p w14:paraId="0E7727E8" w14:textId="77777777" w:rsidR="00717CE8" w:rsidRDefault="00F57858" w:rsidP="000512C6">
      <w:pPr>
        <w:pStyle w:val="Heading6"/>
      </w:pPr>
      <w:r>
        <w:t>B. Alignment-First priprema segmenata</w:t>
      </w:r>
    </w:p>
    <w:p w14:paraId="0C42AF80" w14:textId="77777777" w:rsidR="00717CE8" w:rsidRDefault="00F57858" w:rsidP="00666C69">
      <w:pPr>
        <w:spacing w:after="80"/>
        <w:ind w:firstLine="288"/>
      </w:pPr>
      <w:r>
        <w:t xml:space="preserve">Centralni kvalitativni korak pipeline-a je komponenta za izgradnju poravnatih segmenata. Osnovna premisa je da naivno rezanje dugih snimaka na segmente fiksne dužine, bez uzimanja u obzir granica reči, neizbežno uvodi greške u nadzorni signal: početak ili kraj segmenta može presecati reč, a referentni tekst pridružen segmentu može sadržati reči koje akustički nisu prisutne u datom segmentu. </w:t>
      </w:r>
      <w:r>
        <w:rPr>
          <w:i/>
          <w:iCs/>
        </w:rPr>
        <w:t>Alignment-first</w:t>
      </w:r>
      <w:r>
        <w:t xml:space="preserve"> pristup rešava ovaj problem kroz sledeće korake:</w:t>
      </w:r>
    </w:p>
    <w:p w14:paraId="75536829" w14:textId="13F2E628" w:rsidR="00BD4C60" w:rsidRDefault="00F57858" w:rsidP="00BD4C60">
      <w:pPr>
        <w:pStyle w:val="ListParagraph"/>
        <w:numPr>
          <w:ilvl w:val="0"/>
          <w:numId w:val="4"/>
        </w:numPr>
        <w:spacing w:after="80"/>
      </w:pPr>
      <w:proofErr w:type="spellStart"/>
      <w:r>
        <w:t>Ekstrakcija</w:t>
      </w:r>
      <w:proofErr w:type="spellEnd"/>
      <w:r>
        <w:t xml:space="preserve"> </w:t>
      </w:r>
      <w:proofErr w:type="spellStart"/>
      <w:r>
        <w:t>vremenskih</w:t>
      </w:r>
      <w:proofErr w:type="spellEnd"/>
      <w:r>
        <w:t xml:space="preserve"> </w:t>
      </w:r>
      <w:proofErr w:type="spellStart"/>
      <w:r>
        <w:t>oznaka</w:t>
      </w:r>
      <w:proofErr w:type="spellEnd"/>
      <w:r>
        <w:t xml:space="preserve">: </w:t>
      </w:r>
      <w:proofErr w:type="spellStart"/>
      <w:r>
        <w:t>primenom</w:t>
      </w:r>
      <w:proofErr w:type="spellEnd"/>
      <w:r>
        <w:t xml:space="preserve"> </w:t>
      </w:r>
      <w:r>
        <w:rPr>
          <w:i/>
          <w:iCs/>
        </w:rPr>
        <w:t>faster-Whisper</w:t>
      </w:r>
      <w:r>
        <w:t xml:space="preserve"> </w:t>
      </w:r>
      <w:proofErr w:type="spellStart"/>
      <w:r>
        <w:t>modela</w:t>
      </w:r>
      <w:proofErr w:type="spellEnd"/>
      <w:r>
        <w:t xml:space="preserve"> </w:t>
      </w:r>
      <w:r w:rsidR="00C17E30">
        <w:fldChar w:fldCharType="begin"/>
      </w:r>
      <w:r w:rsidR="00C17E30">
        <w:instrText xml:space="preserve"> REF _Ref225952685 \r \h </w:instrText>
      </w:r>
      <w:r w:rsidR="00C17E30">
        <w:fldChar w:fldCharType="separate"/>
      </w:r>
      <w:r w:rsidR="00C17E30">
        <w:t>[7]</w:t>
      </w:r>
      <w:r w:rsidR="00C17E30">
        <w:fldChar w:fldCharType="end"/>
      </w:r>
      <w:r>
        <w:t xml:space="preserve"> </w:t>
      </w:r>
      <w:proofErr w:type="spellStart"/>
      <w:r>
        <w:t>nad</w:t>
      </w:r>
      <w:proofErr w:type="spellEnd"/>
      <w:r>
        <w:t xml:space="preserve"> </w:t>
      </w:r>
      <w:proofErr w:type="spellStart"/>
      <w:r>
        <w:t>sirovim</w:t>
      </w:r>
      <w:proofErr w:type="spellEnd"/>
      <w:r>
        <w:t xml:space="preserve"> audio snimkom ekstrahuju se vremenske oznake na nivou svake reči u ASR hipotezi.</w:t>
      </w:r>
    </w:p>
    <w:p w14:paraId="1BCFE29C" w14:textId="77777777" w:rsidR="00BD4C60" w:rsidRDefault="00F57858" w:rsidP="00BD4C60">
      <w:pPr>
        <w:pStyle w:val="ListParagraph"/>
        <w:numPr>
          <w:ilvl w:val="0"/>
          <w:numId w:val="4"/>
        </w:numPr>
        <w:spacing w:after="80"/>
      </w:pPr>
      <w:r>
        <w:t xml:space="preserve">Poravnanje hipoteze i reference: primenom </w:t>
      </w:r>
      <w:r>
        <w:rPr>
          <w:i/>
          <w:iCs/>
        </w:rPr>
        <w:t>SequenceMatcher</w:t>
      </w:r>
      <w:r>
        <w:t xml:space="preserve"> algoritma vrši se mapiranje tokena ASR hipoteze na odgovarajuće tokene referentnog teksta. Ovaj korak identifikuje podudaranja, brisanja i umetanja na nivou reči između dva niza. </w:t>
      </w:r>
    </w:p>
    <w:p w14:paraId="11353BF0" w14:textId="77777777" w:rsidR="00BD4C60" w:rsidRDefault="00F57858" w:rsidP="00BD4C60">
      <w:pPr>
        <w:pStyle w:val="ListParagraph"/>
        <w:numPr>
          <w:ilvl w:val="0"/>
          <w:numId w:val="4"/>
        </w:numPr>
        <w:spacing w:after="80"/>
      </w:pPr>
      <w:r>
        <w:t xml:space="preserve">Segmentacija: dugi snimci seku se na segmente ciljane dužine, pri čemu su granice segmenata postavljene isključivo na granicama reči prepoznatih u hipotezi. </w:t>
      </w:r>
    </w:p>
    <w:p w14:paraId="424921AE" w14:textId="77777777" w:rsidR="00717CE8" w:rsidRDefault="00F57858" w:rsidP="00BD4C60">
      <w:pPr>
        <w:pStyle w:val="ListParagraph"/>
        <w:numPr>
          <w:ilvl w:val="0"/>
          <w:numId w:val="4"/>
        </w:numPr>
        <w:spacing w:after="80"/>
      </w:pPr>
      <w:r>
        <w:t>Izračunavanje indikatora kvaliteta: za svaki segment izračunavaju se: udeo neporavnatih reči (</w:t>
      </w:r>
      <w:r>
        <w:rPr>
          <w:i/>
          <w:iCs/>
        </w:rPr>
        <w:t>unmatched ratio</w:t>
      </w:r>
      <w:r>
        <w:t xml:space="preserve">), udeo uspešno poravnatih reči (AWR), gustina karaktera po sekundi (CPS, eng. </w:t>
      </w:r>
      <w:r>
        <w:rPr>
          <w:i/>
          <w:iCs/>
        </w:rPr>
        <w:t>Characters Per Second</w:t>
      </w:r>
      <w:r>
        <w:t>) i trajanje segmenta.</w:t>
      </w:r>
    </w:p>
    <w:p w14:paraId="0A9DF298" w14:textId="6CBBFBD4" w:rsidR="00717CE8" w:rsidRPr="00E41C8A" w:rsidRDefault="00F57858" w:rsidP="00E41C8A">
      <w:pPr>
        <w:spacing w:after="80"/>
        <w:ind w:firstLine="288"/>
      </w:pPr>
      <w:proofErr w:type="spellStart"/>
      <w:r>
        <w:t>Segmenti</w:t>
      </w:r>
      <w:proofErr w:type="spellEnd"/>
      <w:r>
        <w:t xml:space="preserve"> se </w:t>
      </w:r>
      <w:proofErr w:type="spellStart"/>
      <w:r>
        <w:t>klasifikuju</w:t>
      </w:r>
      <w:proofErr w:type="spellEnd"/>
      <w:r>
        <w:t xml:space="preserve"> u tri </w:t>
      </w:r>
      <w:proofErr w:type="spellStart"/>
      <w:r>
        <w:t>kategorije</w:t>
      </w:r>
      <w:proofErr w:type="spellEnd"/>
      <w:r>
        <w:t xml:space="preserve"> </w:t>
      </w:r>
      <w:proofErr w:type="spellStart"/>
      <w:r>
        <w:t>na</w:t>
      </w:r>
      <w:proofErr w:type="spellEnd"/>
      <w:r>
        <w:t xml:space="preserve"> </w:t>
      </w:r>
      <w:proofErr w:type="spellStart"/>
      <w:r>
        <w:t>osnovu</w:t>
      </w:r>
      <w:proofErr w:type="spellEnd"/>
      <w:r>
        <w:t xml:space="preserve"> AWR </w:t>
      </w:r>
      <w:proofErr w:type="spellStart"/>
      <w:r>
        <w:t>vrednosti</w:t>
      </w:r>
      <w:proofErr w:type="spellEnd"/>
      <w:r>
        <w:t>.</w:t>
      </w:r>
      <w:r w:rsidR="00E41C8A" w:rsidRPr="00E41C8A">
        <w:rPr>
          <w:sz w:val="24"/>
          <w:szCs w:val="24"/>
        </w:rPr>
        <w:t xml:space="preserve"> </w:t>
      </w:r>
      <w:r w:rsidR="00E41C8A" w:rsidRPr="00E41C8A">
        <w:t>Na osnovu testova i analize kvaliteta poravnanja, definisani su pragovi AWR_min = 0,6 i AWR_rec = 0,75.</w:t>
      </w:r>
      <w:r>
        <w:t xml:space="preserve"> </w:t>
      </w:r>
      <w:proofErr w:type="spellStart"/>
      <w:r>
        <w:t>Formalni</w:t>
      </w:r>
      <w:proofErr w:type="spellEnd"/>
      <w:r>
        <w:t xml:space="preserve"> </w:t>
      </w:r>
      <w:proofErr w:type="spellStart"/>
      <w:r>
        <w:t>pragovi</w:t>
      </w:r>
      <w:proofErr w:type="spellEnd"/>
      <w:r>
        <w:t xml:space="preserve"> </w:t>
      </w:r>
      <w:proofErr w:type="spellStart"/>
      <w:r>
        <w:t>prikazani</w:t>
      </w:r>
      <w:proofErr w:type="spellEnd"/>
      <w:r>
        <w:t xml:space="preserve"> </w:t>
      </w:r>
      <w:proofErr w:type="spellStart"/>
      <w:r>
        <w:t>su</w:t>
      </w:r>
      <w:proofErr w:type="spellEnd"/>
      <w:r>
        <w:t xml:space="preserve"> u </w:t>
      </w:r>
      <w:proofErr w:type="spellStart"/>
      <w:r>
        <w:t>Tabeli</w:t>
      </w:r>
      <w:proofErr w:type="spellEnd"/>
      <w:r w:rsidR="00AC653E">
        <w:t xml:space="preserve"> </w:t>
      </w:r>
      <w:r w:rsidR="00AC653E">
        <w:fldChar w:fldCharType="begin"/>
      </w:r>
      <w:r w:rsidR="00AC653E">
        <w:instrText xml:space="preserve"> REF tab1 \h </w:instrText>
      </w:r>
      <w:r w:rsidR="00AC653E">
        <w:fldChar w:fldCharType="separate"/>
      </w:r>
      <w:r w:rsidR="00AC653E" w:rsidRPr="0009266C">
        <w:t>I</w:t>
      </w:r>
      <w:r w:rsidR="00AC653E">
        <w:fldChar w:fldCharType="end"/>
      </w:r>
      <w:r>
        <w:t>.</w:t>
      </w:r>
    </w:p>
    <w:p w14:paraId="6DD7F93A" w14:textId="0138F2CB" w:rsidR="00E963C6" w:rsidRPr="0009266C" w:rsidRDefault="00E963C6" w:rsidP="003A4AB3">
      <w:pPr>
        <w:pStyle w:val="tabela"/>
        <w:keepNext/>
      </w:pPr>
      <w:bookmarkStart w:id="0" w:name="_Ref225699228"/>
      <w:bookmarkStart w:id="1" w:name="_Ref225699222"/>
      <w:r w:rsidRPr="0009266C">
        <w:rPr>
          <w:rStyle w:val="SubtleReference"/>
          <w:smallCaps w:val="0"/>
          <w:color w:val="auto"/>
        </w:rPr>
        <w:t xml:space="preserve">TABELA </w:t>
      </w:r>
      <w:bookmarkStart w:id="2" w:name="tab1"/>
      <w:r w:rsidRPr="0009266C">
        <w:fldChar w:fldCharType="begin"/>
      </w:r>
      <w:r w:rsidRPr="0009266C">
        <w:instrText xml:space="preserve"> SEQ Table \* ROMAN </w:instrText>
      </w:r>
      <w:r w:rsidRPr="0009266C">
        <w:fldChar w:fldCharType="separate"/>
      </w:r>
      <w:r w:rsidRPr="0009266C">
        <w:t>I</w:t>
      </w:r>
      <w:r w:rsidRPr="0009266C">
        <w:fldChar w:fldCharType="end"/>
      </w:r>
      <w:bookmarkEnd w:id="0"/>
      <w:bookmarkEnd w:id="2"/>
      <w:r w:rsidRPr="0009266C">
        <w:rPr>
          <w:rStyle w:val="SubtleReference"/>
          <w:smallCaps w:val="0"/>
          <w:color w:val="auto"/>
        </w:rPr>
        <w:t xml:space="preserve"> </w:t>
      </w:r>
      <w:bookmarkStart w:id="3" w:name="_Ref225699238"/>
      <w:r w:rsidRPr="0009266C">
        <w:rPr>
          <w:rStyle w:val="SubtleReference"/>
          <w:smallCaps w:val="0"/>
          <w:color w:val="auto"/>
        </w:rPr>
        <w:t>KLASIFIKACIJA SEGMENATA PREMA AWR PRAGU</w:t>
      </w:r>
      <w:bookmarkEnd w:id="1"/>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1690"/>
        <w:gridCol w:w="1557"/>
      </w:tblGrid>
      <w:tr w:rsidR="00717CE8" w14:paraId="48CEFA60" w14:textId="77777777" w:rsidTr="0098783B">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3DAB119E" w14:textId="77777777" w:rsidR="00717CE8" w:rsidRDefault="00F57858" w:rsidP="003A4AB3">
            <w:pPr>
              <w:keepNext/>
            </w:pPr>
            <w:proofErr w:type="spellStart"/>
            <w:r>
              <w:rPr>
                <w:b/>
                <w:bCs/>
                <w:sz w:val="18"/>
                <w:szCs w:val="18"/>
              </w:rPr>
              <w:t>Kategorija</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66CFACF8" w14:textId="77777777" w:rsidR="00717CE8" w:rsidRDefault="00F57858" w:rsidP="003A4AB3">
            <w:pPr>
              <w:keepNext/>
              <w:jc w:val="left"/>
            </w:pPr>
            <w:r>
              <w:rPr>
                <w:b/>
                <w:bCs/>
                <w:sz w:val="18"/>
                <w:szCs w:val="18"/>
              </w:rPr>
              <w:t>AWR uslov</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82B8660" w14:textId="77777777" w:rsidR="00717CE8" w:rsidRDefault="00F57858" w:rsidP="003A4AB3">
            <w:pPr>
              <w:keepNext/>
            </w:pPr>
            <w:r>
              <w:rPr>
                <w:b/>
                <w:bCs/>
                <w:sz w:val="18"/>
                <w:szCs w:val="18"/>
              </w:rPr>
              <w:t>Postupanje</w:t>
            </w:r>
          </w:p>
        </w:tc>
      </w:tr>
      <w:tr w:rsidR="00717CE8" w14:paraId="1561634C" w14:textId="77777777" w:rsidTr="0098783B">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680520" w14:textId="77777777" w:rsidR="00717CE8" w:rsidRDefault="00F57858" w:rsidP="003A4AB3">
            <w:pPr>
              <w:keepNext/>
            </w:pPr>
            <w:r>
              <w:rPr>
                <w:sz w:val="18"/>
                <w:szCs w:val="18"/>
              </w:rPr>
              <w:t>Regularni</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9964B4" w14:textId="4E0EE63E" w:rsidR="00717CE8" w:rsidRPr="00E00F13" w:rsidRDefault="00F57858" w:rsidP="003A4AB3">
            <w:pPr>
              <w:keepNext/>
              <w:jc w:val="left"/>
              <w:rPr>
                <w:sz w:val="16"/>
                <w:szCs w:val="16"/>
              </w:rPr>
            </w:pPr>
            <w:r>
              <w:rPr>
                <w:sz w:val="16"/>
                <w:szCs w:val="16"/>
              </w:rPr>
              <w:t xml:space="preserve">AWR ≥ </w:t>
            </w:r>
            <w:proofErr w:type="spellStart"/>
            <w:r>
              <w:rPr>
                <w:sz w:val="16"/>
                <w:szCs w:val="16"/>
              </w:rPr>
              <w:t>AWR</w:t>
            </w:r>
            <w:r w:rsidR="004673B7">
              <w:rPr>
                <w:sz w:val="16"/>
                <w:szCs w:val="16"/>
              </w:rPr>
              <w:t>_rec</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B9438E" w14:textId="77777777" w:rsidR="00717CE8" w:rsidRDefault="00F57858" w:rsidP="003A4AB3">
            <w:pPr>
              <w:keepNext/>
            </w:pPr>
            <w:r>
              <w:rPr>
                <w:sz w:val="18"/>
                <w:szCs w:val="18"/>
              </w:rPr>
              <w:t>Uključeni u trening</w:t>
            </w:r>
          </w:p>
        </w:tc>
      </w:tr>
      <w:tr w:rsidR="00717CE8" w14:paraId="7B4E3CA0" w14:textId="77777777" w:rsidTr="0098783B">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2B23BD" w14:textId="77777777" w:rsidR="00717CE8" w:rsidRDefault="00F57858" w:rsidP="003A4AB3">
            <w:pPr>
              <w:keepNext/>
            </w:pPr>
            <w:r>
              <w:rPr>
                <w:sz w:val="18"/>
                <w:szCs w:val="18"/>
              </w:rPr>
              <w:t>Teški (nekritični)</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06EE4B" w14:textId="323A0C5B" w:rsidR="00717CE8" w:rsidRDefault="00F57858" w:rsidP="003A4AB3">
            <w:pPr>
              <w:keepNext/>
              <w:jc w:val="left"/>
            </w:pPr>
            <w:r>
              <w:rPr>
                <w:sz w:val="16"/>
                <w:szCs w:val="16"/>
              </w:rPr>
              <w:t>AWR_min ≤ AWR &lt; AWR_rec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F0648D" w14:textId="77777777" w:rsidR="00717CE8" w:rsidRDefault="00F57858" w:rsidP="003A4AB3">
            <w:pPr>
              <w:keepNext/>
            </w:pPr>
            <w:r>
              <w:rPr>
                <w:sz w:val="18"/>
                <w:szCs w:val="18"/>
              </w:rPr>
              <w:t>Uključeni (opcionalno)</w:t>
            </w:r>
          </w:p>
        </w:tc>
      </w:tr>
      <w:tr w:rsidR="00717CE8" w14:paraId="588355FC" w14:textId="77777777" w:rsidTr="0098783B">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378CA4D" w14:textId="77777777" w:rsidR="00717CE8" w:rsidRDefault="00F57858" w:rsidP="003A4AB3">
            <w:pPr>
              <w:keepNext/>
            </w:pPr>
            <w:r>
              <w:rPr>
                <w:sz w:val="18"/>
                <w:szCs w:val="18"/>
              </w:rPr>
              <w:t>Toksični</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BF5AF55" w14:textId="77777777" w:rsidR="00717CE8" w:rsidRDefault="00F57858" w:rsidP="003A4AB3">
            <w:pPr>
              <w:keepNext/>
              <w:jc w:val="left"/>
            </w:pPr>
            <w:r>
              <w:rPr>
                <w:sz w:val="16"/>
                <w:szCs w:val="16"/>
              </w:rPr>
              <w:t>AWR &lt; AWR_min</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B543509" w14:textId="6E8F330D" w:rsidR="00717CE8" w:rsidRDefault="00F57858" w:rsidP="003A4AB3">
            <w:pPr>
              <w:keepNext/>
            </w:pPr>
            <w:r>
              <w:rPr>
                <w:sz w:val="18"/>
                <w:szCs w:val="18"/>
              </w:rPr>
              <w:t>Odbačeni</w:t>
            </w:r>
          </w:p>
        </w:tc>
      </w:tr>
    </w:tbl>
    <w:p w14:paraId="41869BD5" w14:textId="4C3C06B1" w:rsidR="00717CE8" w:rsidRDefault="00F57858" w:rsidP="00385EAC">
      <w:pPr>
        <w:spacing w:before="60" w:after="80"/>
        <w:ind w:firstLine="288"/>
      </w:pPr>
      <w:r>
        <w:t xml:space="preserve">Toksični segment (eng. </w:t>
      </w:r>
      <w:r>
        <w:rPr>
          <w:i/>
          <w:iCs/>
        </w:rPr>
        <w:t>toxic sample</w:t>
      </w:r>
      <w:r>
        <w:t>) je segment čija je vrednost AWR ispod minimalno prihvatljivog praga, što ukazuje da referentni tekst u velikoj meri ne odgovara audio sadržaju segmenta. Uključivanje takvih segmenata u trening unosi direktan šum u nadzorni signal i degradira kvalitet fine-tuninga. Na osnovu primenjenih kriterijuma, za svaki skup podataka kreira se lista prihvaćenih segmenata spremna za dalju obradu, uz prateći izveštaj sa zbirnim statistikama kvaliteta čitavog korpusa.</w:t>
      </w:r>
    </w:p>
    <w:p w14:paraId="64151ACF" w14:textId="77777777" w:rsidR="00717CE8" w:rsidRDefault="00F57858" w:rsidP="000512C6">
      <w:pPr>
        <w:pStyle w:val="Heading6"/>
      </w:pPr>
      <w:r>
        <w:t>C. Podela podataka i zaštita od curenja</w:t>
      </w:r>
    </w:p>
    <w:p w14:paraId="18B26EA3" w14:textId="77777777" w:rsidR="00717CE8" w:rsidRDefault="00F57858" w:rsidP="00666C69">
      <w:pPr>
        <w:spacing w:after="80"/>
        <w:ind w:firstLine="288"/>
      </w:pPr>
      <w:r>
        <w:t xml:space="preserve">Projekat implementira dvostepenu disciplinu podele podataka koja garantuje integritet evaluacije. U prvom koraku, pre izgradnje poravnatih segmenata, skup sirovih audio-tekst parova deli se na trening/validacioni podskup i striktni </w:t>
      </w:r>
      <w:r>
        <w:rPr>
          <w:i/>
          <w:iCs/>
        </w:rPr>
        <w:t>holdout</w:t>
      </w:r>
      <w:r>
        <w:t xml:space="preserve"> podskup. Važno je napomenuti da se podela vrši na nivou sirovih parova, a ne na nivou segmenata. Ovo sprečava situaciju u kojoj bi različiti segmenti istog audio snimka mogli da se nađu u različitim skupovima. Pipeline za poravnanje zatim se izvršava odvojeno za trening i </w:t>
      </w:r>
      <w:r>
        <w:rPr>
          <w:i/>
          <w:iCs/>
        </w:rPr>
        <w:t>holdout</w:t>
      </w:r>
      <w:r>
        <w:t xml:space="preserve"> skup, čime se garantuje da </w:t>
      </w:r>
      <w:r>
        <w:rPr>
          <w:i/>
          <w:iCs/>
        </w:rPr>
        <w:t>holdout</w:t>
      </w:r>
      <w:r>
        <w:t xml:space="preserve"> primeri ne ulaze u trening ni kroz indirektne efekte algoritma poravnanja.</w:t>
      </w:r>
    </w:p>
    <w:p w14:paraId="104B2B39" w14:textId="7ADC1B4C" w:rsidR="00717CE8" w:rsidRDefault="00EE1274" w:rsidP="00666C69">
      <w:pPr>
        <w:spacing w:after="80"/>
        <w:ind w:firstLine="288"/>
      </w:pPr>
      <w:r w:rsidRPr="00EE1274">
        <w:t xml:space="preserve">U </w:t>
      </w:r>
      <w:proofErr w:type="spellStart"/>
      <w:r w:rsidRPr="00EE1274">
        <w:t>drugom</w:t>
      </w:r>
      <w:proofErr w:type="spellEnd"/>
      <w:r w:rsidRPr="00EE1274">
        <w:t xml:space="preserve"> </w:t>
      </w:r>
      <w:proofErr w:type="spellStart"/>
      <w:r w:rsidRPr="00EE1274">
        <w:t>koraku</w:t>
      </w:r>
      <w:proofErr w:type="spellEnd"/>
      <w:r w:rsidRPr="00EE1274">
        <w:t xml:space="preserve">, </w:t>
      </w:r>
      <w:proofErr w:type="spellStart"/>
      <w:r w:rsidRPr="00EE1274">
        <w:t>sprovodi</w:t>
      </w:r>
      <w:proofErr w:type="spellEnd"/>
      <w:r w:rsidRPr="00EE1274">
        <w:t xml:space="preserve"> se </w:t>
      </w:r>
      <w:proofErr w:type="spellStart"/>
      <w:r w:rsidRPr="00EE1274">
        <w:t>automatizovana</w:t>
      </w:r>
      <w:proofErr w:type="spellEnd"/>
      <w:r w:rsidRPr="00EE1274">
        <w:t xml:space="preserve"> </w:t>
      </w:r>
      <w:proofErr w:type="spellStart"/>
      <w:r w:rsidRPr="00EE1274">
        <w:t>provera</w:t>
      </w:r>
      <w:proofErr w:type="spellEnd"/>
      <w:r w:rsidRPr="00EE1274">
        <w:t xml:space="preserve"> </w:t>
      </w:r>
      <w:proofErr w:type="spellStart"/>
      <w:r w:rsidRPr="00EE1274">
        <w:t>preklapanja</w:t>
      </w:r>
      <w:proofErr w:type="spellEnd"/>
      <w:r w:rsidRPr="00EE1274">
        <w:t xml:space="preserve"> </w:t>
      </w:r>
      <w:proofErr w:type="spellStart"/>
      <w:r w:rsidRPr="00EE1274">
        <w:t>izvornih</w:t>
      </w:r>
      <w:proofErr w:type="spellEnd"/>
      <w:r w:rsidRPr="00EE1274">
        <w:t xml:space="preserve"> </w:t>
      </w:r>
      <w:proofErr w:type="spellStart"/>
      <w:r w:rsidRPr="00EE1274">
        <w:t>datoteka</w:t>
      </w:r>
      <w:proofErr w:type="spellEnd"/>
      <w:r w:rsidRPr="00EE1274">
        <w:t xml:space="preserve"> </w:t>
      </w:r>
      <w:proofErr w:type="spellStart"/>
      <w:r w:rsidRPr="00EE1274">
        <w:t>kako</w:t>
      </w:r>
      <w:proofErr w:type="spellEnd"/>
      <w:r w:rsidRPr="00EE1274">
        <w:t xml:space="preserve"> bi se </w:t>
      </w:r>
      <w:proofErr w:type="spellStart"/>
      <w:r w:rsidRPr="00EE1274">
        <w:t>verifikovalo</w:t>
      </w:r>
      <w:proofErr w:type="spellEnd"/>
      <w:r w:rsidRPr="00EE1274">
        <w:t xml:space="preserve"> </w:t>
      </w:r>
      <w:proofErr w:type="spellStart"/>
      <w:r w:rsidRPr="00EE1274">
        <w:t>potpuno</w:t>
      </w:r>
      <w:proofErr w:type="spellEnd"/>
      <w:r w:rsidRPr="00EE1274">
        <w:t xml:space="preserve"> </w:t>
      </w:r>
      <w:proofErr w:type="spellStart"/>
      <w:r w:rsidRPr="00EE1274">
        <w:t>odsustvo</w:t>
      </w:r>
      <w:proofErr w:type="spellEnd"/>
      <w:r w:rsidRPr="00EE1274">
        <w:t xml:space="preserve"> </w:t>
      </w:r>
      <w:proofErr w:type="spellStart"/>
      <w:r w:rsidRPr="00EE1274">
        <w:t>zajedničkih</w:t>
      </w:r>
      <w:proofErr w:type="spellEnd"/>
      <w:r w:rsidRPr="00EE1274">
        <w:t xml:space="preserve"> audio </w:t>
      </w:r>
      <w:proofErr w:type="spellStart"/>
      <w:r w:rsidRPr="00EE1274">
        <w:t>izvora</w:t>
      </w:r>
      <w:proofErr w:type="spellEnd"/>
      <w:r w:rsidRPr="00EE1274">
        <w:t xml:space="preserve"> </w:t>
      </w:r>
      <w:proofErr w:type="spellStart"/>
      <w:r w:rsidRPr="00EE1274">
        <w:t>između</w:t>
      </w:r>
      <w:proofErr w:type="spellEnd"/>
      <w:r w:rsidRPr="00EE1274">
        <w:t xml:space="preserve"> </w:t>
      </w:r>
      <w:proofErr w:type="spellStart"/>
      <w:r w:rsidRPr="00EE1274">
        <w:t>trening</w:t>
      </w:r>
      <w:proofErr w:type="spellEnd"/>
      <w:r w:rsidRPr="00EE1274">
        <w:t xml:space="preserve"> </w:t>
      </w:r>
      <w:proofErr w:type="spellStart"/>
      <w:r w:rsidRPr="00EE1274">
        <w:t>manifesta</w:t>
      </w:r>
      <w:proofErr w:type="spellEnd"/>
      <w:r w:rsidRPr="00EE1274">
        <w:t xml:space="preserve"> </w:t>
      </w:r>
      <w:proofErr w:type="spellStart"/>
      <w:r w:rsidRPr="00EE1274">
        <w:t>i</w:t>
      </w:r>
      <w:proofErr w:type="spellEnd"/>
      <w:r w:rsidRPr="00EE1274">
        <w:t xml:space="preserve"> </w:t>
      </w:r>
      <w:r w:rsidRPr="00EE1274">
        <w:rPr>
          <w:i/>
          <w:iCs/>
        </w:rPr>
        <w:t>holdout</w:t>
      </w:r>
      <w:r w:rsidRPr="00EE1274">
        <w:t xml:space="preserve"> </w:t>
      </w:r>
      <w:proofErr w:type="spellStart"/>
      <w:r w:rsidRPr="00EE1274">
        <w:t>liste</w:t>
      </w:r>
      <w:proofErr w:type="spellEnd"/>
      <w:r w:rsidRPr="00EE1274">
        <w:t xml:space="preserve">. Za </w:t>
      </w:r>
      <w:proofErr w:type="spellStart"/>
      <w:r w:rsidRPr="00EE1274">
        <w:t>finalnu</w:t>
      </w:r>
      <w:proofErr w:type="spellEnd"/>
      <w:r w:rsidRPr="00EE1274">
        <w:t xml:space="preserve"> </w:t>
      </w:r>
      <w:proofErr w:type="spellStart"/>
      <w:r w:rsidRPr="00EE1274">
        <w:t>evaluaciju</w:t>
      </w:r>
      <w:proofErr w:type="spellEnd"/>
      <w:r w:rsidRPr="00EE1274">
        <w:t xml:space="preserve"> </w:t>
      </w:r>
      <w:proofErr w:type="spellStart"/>
      <w:r w:rsidRPr="00EE1274">
        <w:t>modela</w:t>
      </w:r>
      <w:proofErr w:type="spellEnd"/>
      <w:r w:rsidRPr="00EE1274">
        <w:t xml:space="preserve"> </w:t>
      </w:r>
      <w:proofErr w:type="spellStart"/>
      <w:r w:rsidRPr="00EE1274">
        <w:t>na</w:t>
      </w:r>
      <w:proofErr w:type="spellEnd"/>
      <w:r w:rsidRPr="00EE1274">
        <w:t xml:space="preserve"> </w:t>
      </w:r>
      <w:proofErr w:type="spellStart"/>
      <w:r w:rsidRPr="00EE1274">
        <w:t>platformi</w:t>
      </w:r>
      <w:proofErr w:type="spellEnd"/>
      <w:r w:rsidRPr="00EE1274">
        <w:t xml:space="preserve"> Kaggle, </w:t>
      </w:r>
      <w:proofErr w:type="spellStart"/>
      <w:r w:rsidRPr="00EE1274">
        <w:t>sprovedena</w:t>
      </w:r>
      <w:proofErr w:type="spellEnd"/>
      <w:r w:rsidRPr="00EE1274">
        <w:t xml:space="preserve"> </w:t>
      </w:r>
      <w:proofErr w:type="spellStart"/>
      <w:r w:rsidRPr="00EE1274">
        <w:t>validacija</w:t>
      </w:r>
      <w:proofErr w:type="spellEnd"/>
      <w:r w:rsidRPr="00EE1274">
        <w:t xml:space="preserve"> </w:t>
      </w:r>
      <w:proofErr w:type="spellStart"/>
      <w:r w:rsidRPr="00EE1274">
        <w:t>potvrdila</w:t>
      </w:r>
      <w:proofErr w:type="spellEnd"/>
      <w:r w:rsidRPr="00EE1274">
        <w:t xml:space="preserve"> je da ne </w:t>
      </w:r>
      <w:proofErr w:type="spellStart"/>
      <w:r w:rsidRPr="00EE1274">
        <w:t>postoji</w:t>
      </w:r>
      <w:proofErr w:type="spellEnd"/>
      <w:r w:rsidRPr="00EE1274">
        <w:t xml:space="preserve"> </w:t>
      </w:r>
      <w:proofErr w:type="spellStart"/>
      <w:r w:rsidRPr="00EE1274">
        <w:t>preklapanje</w:t>
      </w:r>
      <w:proofErr w:type="spellEnd"/>
      <w:r w:rsidRPr="00EE1274">
        <w:t xml:space="preserve"> </w:t>
      </w:r>
      <w:proofErr w:type="spellStart"/>
      <w:r w:rsidRPr="00EE1274">
        <w:t>podataka</w:t>
      </w:r>
      <w:proofErr w:type="spellEnd"/>
      <w:r w:rsidRPr="00EE1274">
        <w:t xml:space="preserve"> (</w:t>
      </w:r>
      <w:proofErr w:type="spellStart"/>
      <w:r w:rsidRPr="00EE1274">
        <w:t>broj</w:t>
      </w:r>
      <w:proofErr w:type="spellEnd"/>
      <w:r w:rsidRPr="00EE1274">
        <w:t xml:space="preserve"> </w:t>
      </w:r>
      <w:proofErr w:type="spellStart"/>
      <w:r w:rsidRPr="00EE1274">
        <w:t>zajedničkih</w:t>
      </w:r>
      <w:proofErr w:type="spellEnd"/>
      <w:r w:rsidRPr="00EE1274">
        <w:t xml:space="preserve"> </w:t>
      </w:r>
      <w:proofErr w:type="spellStart"/>
      <w:r w:rsidRPr="00EE1274">
        <w:t>uzoraka</w:t>
      </w:r>
      <w:proofErr w:type="spellEnd"/>
      <w:r w:rsidRPr="00EE1274">
        <w:t xml:space="preserve"> </w:t>
      </w:r>
      <w:proofErr w:type="spellStart"/>
      <w:r w:rsidRPr="00EE1274">
        <w:t>iznosi</w:t>
      </w:r>
      <w:proofErr w:type="spellEnd"/>
      <w:r w:rsidRPr="00EE1274">
        <w:t xml:space="preserve"> </w:t>
      </w:r>
      <w:proofErr w:type="spellStart"/>
      <w:r w:rsidRPr="00EE1274">
        <w:t>nula</w:t>
      </w:r>
      <w:proofErr w:type="spellEnd"/>
      <w:r w:rsidRPr="00EE1274">
        <w:t xml:space="preserve">), </w:t>
      </w:r>
      <w:proofErr w:type="spellStart"/>
      <w:r w:rsidRPr="00EE1274">
        <w:t>čime</w:t>
      </w:r>
      <w:proofErr w:type="spellEnd"/>
      <w:r w:rsidRPr="00EE1274">
        <w:t xml:space="preserve"> je </w:t>
      </w:r>
      <w:proofErr w:type="spellStart"/>
      <w:r w:rsidRPr="00EE1274">
        <w:t>pružen</w:t>
      </w:r>
      <w:proofErr w:type="spellEnd"/>
      <w:r w:rsidRPr="00EE1274">
        <w:t xml:space="preserve"> </w:t>
      </w:r>
      <w:proofErr w:type="spellStart"/>
      <w:r w:rsidRPr="00EE1274">
        <w:t>formalni</w:t>
      </w:r>
      <w:proofErr w:type="spellEnd"/>
      <w:r w:rsidRPr="00EE1274">
        <w:t xml:space="preserve"> </w:t>
      </w:r>
      <w:proofErr w:type="spellStart"/>
      <w:r w:rsidRPr="00EE1274">
        <w:t>dokaz</w:t>
      </w:r>
      <w:proofErr w:type="spellEnd"/>
      <w:r w:rsidRPr="00EE1274">
        <w:t xml:space="preserve"> o </w:t>
      </w:r>
      <w:proofErr w:type="spellStart"/>
      <w:r w:rsidRPr="00EE1274">
        <w:t>odsustvu</w:t>
      </w:r>
      <w:proofErr w:type="spellEnd"/>
      <w:r w:rsidRPr="00EE1274">
        <w:t xml:space="preserve"> </w:t>
      </w:r>
      <w:proofErr w:type="spellStart"/>
      <w:r w:rsidRPr="00EE1274">
        <w:t>curenja</w:t>
      </w:r>
      <w:proofErr w:type="spellEnd"/>
      <w:r w:rsidRPr="00EE1274">
        <w:t xml:space="preserve"> </w:t>
      </w:r>
      <w:proofErr w:type="spellStart"/>
      <w:r w:rsidRPr="00EE1274">
        <w:t>informacija</w:t>
      </w:r>
      <w:proofErr w:type="spellEnd"/>
      <w:r w:rsidRPr="00EE1274">
        <w:t xml:space="preserve"> (</w:t>
      </w:r>
      <w:r w:rsidRPr="00EE1274">
        <w:rPr>
          <w:i/>
          <w:iCs/>
        </w:rPr>
        <w:t>data leakage</w:t>
      </w:r>
      <w:r w:rsidRPr="00EE1274">
        <w:t>).</w:t>
      </w:r>
      <w:r w:rsidR="00F57858">
        <w:t xml:space="preserve"> Pored ove provere, projekat uključuje i poseban test integriteta podele koji se može pokrenuti kao deo CI/CD procesa.</w:t>
      </w:r>
    </w:p>
    <w:p w14:paraId="2EC5F28A" w14:textId="77777777" w:rsidR="00717CE8" w:rsidRDefault="00F57858" w:rsidP="000512C6">
      <w:pPr>
        <w:pStyle w:val="Heading6"/>
      </w:pPr>
      <w:r>
        <w:t>D. Arhitektura sistema i trening konfiguracija</w:t>
      </w:r>
    </w:p>
    <w:p w14:paraId="7AF660E3" w14:textId="51206A81" w:rsidR="00717CE8" w:rsidRDefault="00F57858" w:rsidP="00666C69">
      <w:pPr>
        <w:spacing w:after="80"/>
        <w:ind w:firstLine="288"/>
      </w:pPr>
      <w:r>
        <w:t xml:space="preserve">Arhitektura projekta zasnovana je na </w:t>
      </w:r>
      <w:r>
        <w:rPr>
          <w:i/>
          <w:iCs/>
        </w:rPr>
        <w:t>model registry</w:t>
      </w:r>
      <w:r>
        <w:t xml:space="preserve"> obrascu koji odvaja apstraktni interfejs od konkretnih implementacija. Apstraktni adapter definiše ugovor koji svaki ASR backend mora da ispoštuje, uključujući metode za inicijalizaciju, transkripciju i pripremu za trening. </w:t>
      </w:r>
      <w:r>
        <w:rPr>
          <w:i/>
          <w:iCs/>
        </w:rPr>
        <w:t>ModelRegistry</w:t>
      </w:r>
      <w:r>
        <w:t xml:space="preserve"> klasa upravlja registrovanim backendovima i vrši fabrički izbor na osnovu parametra </w:t>
      </w:r>
      <w:r>
        <w:rPr>
          <w:i/>
          <w:iCs/>
        </w:rPr>
        <w:t>--model_type</w:t>
      </w:r>
      <w:r>
        <w:t xml:space="preserve"> pri pokretanju CLI ulaza. </w:t>
      </w:r>
      <w:r w:rsidR="0025694C">
        <w:t xml:space="preserve">Model </w:t>
      </w:r>
      <w:r w:rsidR="0025694C">
        <w:rPr>
          <w:i/>
          <w:iCs/>
        </w:rPr>
        <w:t>registry</w:t>
      </w:r>
      <w:r w:rsidR="0025694C">
        <w:t xml:space="preserve"> </w:t>
      </w:r>
      <w:proofErr w:type="spellStart"/>
      <w:r w:rsidR="0025694C">
        <w:t>dizajn</w:t>
      </w:r>
      <w:proofErr w:type="spellEnd"/>
      <w:r w:rsidR="0025694C">
        <w:t xml:space="preserve"> </w:t>
      </w:r>
      <w:proofErr w:type="spellStart"/>
      <w:r>
        <w:t>omogućava</w:t>
      </w:r>
      <w:proofErr w:type="spellEnd"/>
      <w:r>
        <w:t xml:space="preserve"> </w:t>
      </w:r>
      <w:proofErr w:type="spellStart"/>
      <w:r>
        <w:t>dodavanje</w:t>
      </w:r>
      <w:proofErr w:type="spellEnd"/>
      <w:r>
        <w:t xml:space="preserve"> </w:t>
      </w:r>
      <w:proofErr w:type="spellStart"/>
      <w:r>
        <w:t>novih</w:t>
      </w:r>
      <w:proofErr w:type="spellEnd"/>
      <w:r>
        <w:t xml:space="preserve"> </w:t>
      </w:r>
      <w:proofErr w:type="spellStart"/>
      <w:r>
        <w:t>modela</w:t>
      </w:r>
      <w:proofErr w:type="spellEnd"/>
      <w:r>
        <w:t xml:space="preserve"> bez </w:t>
      </w:r>
      <w:proofErr w:type="spellStart"/>
      <w:r>
        <w:t>prepisivanja</w:t>
      </w:r>
      <w:proofErr w:type="spellEnd"/>
      <w:r>
        <w:t xml:space="preserve"> </w:t>
      </w:r>
      <w:proofErr w:type="spellStart"/>
      <w:r>
        <w:t>trening</w:t>
      </w:r>
      <w:proofErr w:type="spellEnd"/>
      <w:r>
        <w:t xml:space="preserve"> ili evaluacionih skripti.</w:t>
      </w:r>
    </w:p>
    <w:p w14:paraId="58EFCC9D" w14:textId="54595F7E" w:rsidR="00717CE8" w:rsidRDefault="00F57858" w:rsidP="00666C69">
      <w:pPr>
        <w:spacing w:after="80"/>
        <w:ind w:firstLine="288"/>
      </w:pPr>
      <w:r>
        <w:t xml:space="preserve">Kao polazna tačka za </w:t>
      </w:r>
      <w:r>
        <w:rPr>
          <w:i/>
          <w:iCs/>
        </w:rPr>
        <w:t>fine-tuning</w:t>
      </w:r>
      <w:r>
        <w:t xml:space="preserve"> korišćen je javno dostupan </w:t>
      </w:r>
      <w:r>
        <w:rPr>
          <w:i/>
          <w:iCs/>
        </w:rPr>
        <w:t>openai/whisper-base</w:t>
      </w:r>
      <w:r>
        <w:t xml:space="preserve"> model. Trening je implementiran primenom Hugging Face </w:t>
      </w:r>
      <w:r>
        <w:rPr>
          <w:i/>
          <w:iCs/>
        </w:rPr>
        <w:t>Seq2SeqTrainer</w:t>
      </w:r>
      <w:r>
        <w:t xml:space="preserve"> </w:t>
      </w:r>
      <w:proofErr w:type="spellStart"/>
      <w:r>
        <w:t>okvira</w:t>
      </w:r>
      <w:proofErr w:type="spellEnd"/>
      <w:r w:rsidR="00C17E30">
        <w:t xml:space="preserve"> </w:t>
      </w:r>
      <w:r w:rsidR="00C17E30">
        <w:fldChar w:fldCharType="begin"/>
      </w:r>
      <w:r w:rsidR="00C17E30">
        <w:instrText xml:space="preserve"> REF _Ref225952706 \r \h </w:instrText>
      </w:r>
      <w:r w:rsidR="00C17E30">
        <w:fldChar w:fldCharType="separate"/>
      </w:r>
      <w:r w:rsidR="00C17E30">
        <w:t>[8]</w:t>
      </w:r>
      <w:r w:rsidR="00C17E30">
        <w:fldChar w:fldCharType="end"/>
      </w:r>
      <w:r>
        <w:t xml:space="preserve">. Konfiguracija podržava više naprednih opcija: </w:t>
      </w:r>
      <w:r>
        <w:rPr>
          <w:i/>
          <w:iCs/>
        </w:rPr>
        <w:t>fp16</w:t>
      </w:r>
      <w:r>
        <w:t xml:space="preserve"> preciznost za efikasno korišćenje GPU </w:t>
      </w:r>
      <w:r>
        <w:lastRenderedPageBreak/>
        <w:t xml:space="preserve">memorije, </w:t>
      </w:r>
      <w:r>
        <w:rPr>
          <w:i/>
          <w:iCs/>
        </w:rPr>
        <w:t>gradient_accumulation_steps</w:t>
      </w:r>
      <w:r>
        <w:t xml:space="preserve"> za simulaciju većeg efektivnog batch-a, </w:t>
      </w:r>
      <w:r>
        <w:rPr>
          <w:i/>
          <w:iCs/>
        </w:rPr>
        <w:t>gradient_checkpointing</w:t>
      </w:r>
      <w:r>
        <w:t xml:space="preserve"> za smanjenje potrošnje memorije, parcijalno odmrzavanje enkoder slojeva (</w:t>
      </w:r>
      <w:r>
        <w:rPr>
          <w:i/>
          <w:iCs/>
        </w:rPr>
        <w:t>--unfreeze_encoder</w:t>
      </w:r>
      <w:r>
        <w:t xml:space="preserve">) i LoRA (eng. </w:t>
      </w:r>
      <w:r>
        <w:rPr>
          <w:i/>
          <w:iCs/>
        </w:rPr>
        <w:t>Low-Rank Adaptation</w:t>
      </w:r>
      <w:r>
        <w:t>) adapterski trening (</w:t>
      </w:r>
      <w:r>
        <w:rPr>
          <w:i/>
          <w:iCs/>
        </w:rPr>
        <w:t>--use_lora</w:t>
      </w:r>
      <w:r>
        <w:t>). Selekcija najboljeg modela vrši se prema minimalnoj WER vrednosti na validacionom skupu.</w:t>
      </w:r>
    </w:p>
    <w:p w14:paraId="02898F76" w14:textId="6CA8A611" w:rsidR="00717CE8" w:rsidRDefault="00F57858" w:rsidP="00666C69">
      <w:pPr>
        <w:spacing w:after="80"/>
        <w:ind w:firstLine="288"/>
      </w:pPr>
      <w:r>
        <w:t xml:space="preserve">Reproduktivnost je obezbeđena kroz: postavljanje fiksnog semena (eng. </w:t>
      </w:r>
      <w:r>
        <w:rPr>
          <w:i/>
          <w:iCs/>
        </w:rPr>
        <w:t>seed</w:t>
      </w:r>
      <w:r>
        <w:t xml:space="preserve">) pre </w:t>
      </w:r>
      <w:proofErr w:type="spellStart"/>
      <w:r>
        <w:t>svakog</w:t>
      </w:r>
      <w:proofErr w:type="spellEnd"/>
      <w:r>
        <w:t xml:space="preserve"> </w:t>
      </w:r>
      <w:proofErr w:type="spellStart"/>
      <w:r>
        <w:t>koraka</w:t>
      </w:r>
      <w:proofErr w:type="spellEnd"/>
      <w:r>
        <w:t xml:space="preserve"> koji </w:t>
      </w:r>
      <w:proofErr w:type="spellStart"/>
      <w:r>
        <w:t>koristi</w:t>
      </w:r>
      <w:proofErr w:type="spellEnd"/>
      <w:r>
        <w:t xml:space="preserve"> </w:t>
      </w:r>
      <w:proofErr w:type="spellStart"/>
      <w:r>
        <w:t>slučajnost</w:t>
      </w:r>
      <w:proofErr w:type="spellEnd"/>
      <w:r>
        <w:t xml:space="preserve">, </w:t>
      </w:r>
      <w:proofErr w:type="spellStart"/>
      <w:r>
        <w:t>čuvanje</w:t>
      </w:r>
      <w:proofErr w:type="spellEnd"/>
      <w:r>
        <w:t xml:space="preserve"> </w:t>
      </w:r>
      <w:proofErr w:type="spellStart"/>
      <w:r>
        <w:t>kompletne</w:t>
      </w:r>
      <w:proofErr w:type="spellEnd"/>
      <w:r w:rsidR="005146BD" w:rsidRPr="005146BD">
        <w:rPr>
          <w:i/>
          <w:iCs/>
        </w:rPr>
        <w:t xml:space="preserve"> run </w:t>
      </w:r>
      <w:proofErr w:type="spellStart"/>
      <w:r>
        <w:t>konfiguracije</w:t>
      </w:r>
      <w:proofErr w:type="spellEnd"/>
      <w:r>
        <w:t xml:space="preserve"> u YAML </w:t>
      </w:r>
      <w:proofErr w:type="spellStart"/>
      <w:r>
        <w:t>formatu</w:t>
      </w:r>
      <w:proofErr w:type="spellEnd"/>
      <w:r>
        <w:t xml:space="preserve">, evidentiranje git hash-a, pip freeze </w:t>
      </w:r>
      <w:proofErr w:type="spellStart"/>
      <w:r>
        <w:t>liste</w:t>
      </w:r>
      <w:proofErr w:type="spellEnd"/>
      <w:r>
        <w:t xml:space="preserve"> </w:t>
      </w:r>
      <w:proofErr w:type="spellStart"/>
      <w:r>
        <w:t>i</w:t>
      </w:r>
      <w:proofErr w:type="spellEnd"/>
      <w:r>
        <w:t xml:space="preserve"> split </w:t>
      </w:r>
      <w:proofErr w:type="spellStart"/>
      <w:r>
        <w:t>manifesta</w:t>
      </w:r>
      <w:proofErr w:type="spellEnd"/>
      <w:r>
        <w:t xml:space="preserve"> </w:t>
      </w:r>
      <w:proofErr w:type="spellStart"/>
      <w:r>
        <w:t>uz</w:t>
      </w:r>
      <w:proofErr w:type="spellEnd"/>
      <w:r>
        <w:t xml:space="preserve"> </w:t>
      </w:r>
      <w:proofErr w:type="spellStart"/>
      <w:r>
        <w:t>svaki</w:t>
      </w:r>
      <w:proofErr w:type="spellEnd"/>
      <w:r w:rsidR="005146BD" w:rsidRPr="005146BD">
        <w:rPr>
          <w:i/>
          <w:iCs/>
        </w:rPr>
        <w:t xml:space="preserve"> run</w:t>
      </w:r>
      <w:r>
        <w:t xml:space="preserve">, </w:t>
      </w:r>
      <w:proofErr w:type="spellStart"/>
      <w:r>
        <w:t>te</w:t>
      </w:r>
      <w:proofErr w:type="spellEnd"/>
      <w:r>
        <w:t xml:space="preserve"> </w:t>
      </w:r>
      <w:proofErr w:type="spellStart"/>
      <w:r>
        <w:t>mogućnost</w:t>
      </w:r>
      <w:proofErr w:type="spellEnd"/>
      <w:r>
        <w:t xml:space="preserve"> </w:t>
      </w:r>
      <w:proofErr w:type="spellStart"/>
      <w:r>
        <w:t>nastavka</w:t>
      </w:r>
      <w:proofErr w:type="spellEnd"/>
      <w:r>
        <w:t xml:space="preserve"> </w:t>
      </w:r>
      <w:proofErr w:type="spellStart"/>
      <w:r>
        <w:t>treninga</w:t>
      </w:r>
      <w:proofErr w:type="spellEnd"/>
      <w:r>
        <w:t xml:space="preserve"> </w:t>
      </w:r>
      <w:proofErr w:type="spellStart"/>
      <w:r>
        <w:t>iz</w:t>
      </w:r>
      <w:proofErr w:type="spellEnd"/>
      <w:r>
        <w:t xml:space="preserve"> tačke (eng. </w:t>
      </w:r>
      <w:r>
        <w:rPr>
          <w:i/>
          <w:iCs/>
        </w:rPr>
        <w:t>checkpoint</w:t>
      </w:r>
      <w:r>
        <w:t xml:space="preserve">) putem opcije </w:t>
      </w:r>
      <w:r>
        <w:rPr>
          <w:i/>
          <w:iCs/>
        </w:rPr>
        <w:t>--resume_from_checkpoint</w:t>
      </w:r>
      <w:r>
        <w:t>. Trening je izvršavan na Kaggle platformi radi dostupnosti GPU resursa.</w:t>
      </w:r>
    </w:p>
    <w:p w14:paraId="72514EF9" w14:textId="77777777" w:rsidR="00717CE8" w:rsidRDefault="00F57858" w:rsidP="000512C6">
      <w:pPr>
        <w:pStyle w:val="Heading6"/>
      </w:pPr>
      <w:r>
        <w:t>E. Evaluaciona procedura i tekstualna normalizacija</w:t>
      </w:r>
    </w:p>
    <w:p w14:paraId="344F8DA3" w14:textId="77777777" w:rsidR="00717CE8" w:rsidRDefault="00F57858" w:rsidP="00666C69">
      <w:pPr>
        <w:spacing w:after="80"/>
        <w:ind w:firstLine="288"/>
      </w:pPr>
      <w:r>
        <w:t xml:space="preserve">Evaluacija je sprovedena isključivo na striktnom </w:t>
      </w:r>
      <w:r>
        <w:rPr>
          <w:i/>
          <w:iCs/>
        </w:rPr>
        <w:t>holdout</w:t>
      </w:r>
      <w:r>
        <w:t xml:space="preserve"> skupu koji nije bio dostupan tokom treninga ni u jednoj fazi razvoja sistema. Za računanje WER-a i CER-a primenjuje se konzistentna tekstualna normalizacija primenom </w:t>
      </w:r>
      <w:r>
        <w:rPr>
          <w:i/>
          <w:iCs/>
        </w:rPr>
        <w:t>SerbianTextPreprocessor</w:t>
      </w:r>
      <w:r>
        <w:t xml:space="preserve"> komponente. Normalizacija obuhvata: konverziju u mala slova, uklanjanje interpunkcije koja ne nosi semantički sadržaj, normalizaciju razmaka, konverziju cifara u tekstualnu formu gde je primenljivo i usklađivanje pisma (latinizacija). Ista normalizacija dosledno se primenjuje i na hipotezu i na referencu, čime se WER i CER čine nezavisnim od površnih varijacija zapisa.</w:t>
      </w:r>
    </w:p>
    <w:p w14:paraId="6AF97543" w14:textId="77777777" w:rsidR="00717CE8" w:rsidRDefault="00F57858" w:rsidP="00666C69">
      <w:pPr>
        <w:spacing w:after="80"/>
        <w:ind w:firstLine="288"/>
      </w:pPr>
      <w:r>
        <w:t xml:space="preserve">Baseline i </w:t>
      </w:r>
      <w:r>
        <w:rPr>
          <w:i/>
          <w:iCs/>
        </w:rPr>
        <w:t>fine-tuned</w:t>
      </w:r>
      <w:r>
        <w:t xml:space="preserve"> model porede se uz identične parametre dekodiranja, na istom skupu uzoraka identifikovanih stabilnim </w:t>
      </w:r>
      <w:r>
        <w:rPr>
          <w:i/>
          <w:iCs/>
        </w:rPr>
        <w:t>sample_id</w:t>
      </w:r>
      <w:r>
        <w:t xml:space="preserve"> vrednostima. Pre svake evaluacije pokreće se provera integriteta predikcija koja verifikuje kompletnost skupa predikcija i ispravnost mapiranja </w:t>
      </w:r>
      <w:r>
        <w:rPr>
          <w:i/>
          <w:iCs/>
        </w:rPr>
        <w:t>sample_id</w:t>
      </w:r>
      <w:r>
        <w:t xml:space="preserve"> vrednosti. Za poređenje se koriste striktno uparivanje po </w:t>
      </w:r>
      <w:r>
        <w:rPr>
          <w:i/>
          <w:iCs/>
        </w:rPr>
        <w:t>sample_id</w:t>
      </w:r>
      <w:r>
        <w:t>, čime se eliminišne mogućnost pogrešnih uparivanja uzoraka.</w:t>
      </w:r>
    </w:p>
    <w:p w14:paraId="7F147D61" w14:textId="77777777" w:rsidR="00717CE8" w:rsidRDefault="00F57858" w:rsidP="000512C6">
      <w:pPr>
        <w:pStyle w:val="Heading5"/>
      </w:pPr>
      <w:r>
        <w:t>IV. REZULTATI I DISKUSIJA</w:t>
      </w:r>
    </w:p>
    <w:p w14:paraId="501ADDC3" w14:textId="77777777" w:rsidR="00717CE8" w:rsidRDefault="00717CE8" w:rsidP="000512C6">
      <w:pPr>
        <w:spacing w:after="80"/>
        <w:ind w:firstLine="288"/>
      </w:pPr>
      <w:r>
        <w:t>Ovo poglavlje prikazuje rezultate eksperimenta organizovane u sedam tematskih celina. Poglavlje A opisuje obim i kvalitet skupa podataka nakon primene pipeline-a. Poglavlje B daje lingvističku analizu korpusa. Poglavlje C prikazuje kvantitativnu evaluaciju WER i CER metrika. Poglavlja D i E analiziraju performanse kroz akustičku i taksonomsku prizmu, redom. Poglavlje F kvantifikuje proširenje vokabulara modela putem OOV analize, a poglavlje G osvetljava inženjerske doprinose projekta u oblasti reproduktivnosti.</w:t>
      </w:r>
    </w:p>
    <w:p w14:paraId="501ADDC2" w14:textId="77777777" w:rsidR="00717CE8" w:rsidRDefault="00F57858" w:rsidP="000512C6">
      <w:pPr>
        <w:pStyle w:val="Heading6"/>
      </w:pPr>
      <w:r>
        <w:t>A. Obim i kvalitet skupa podataka</w:t>
      </w:r>
    </w:p>
    <w:p w14:paraId="31BA4E7E" w14:textId="1DAEAEB7" w:rsidR="00717CE8" w:rsidRDefault="00437B4D" w:rsidP="00666C69">
      <w:pPr>
        <w:spacing w:after="80"/>
        <w:ind w:firstLine="288"/>
      </w:pPr>
      <w:proofErr w:type="spellStart"/>
      <w:r>
        <w:t>Tabela</w:t>
      </w:r>
      <w:proofErr w:type="spellEnd"/>
      <w:r>
        <w:t xml:space="preserve"> </w:t>
      </w:r>
      <w:r w:rsidR="00AC653E">
        <w:fldChar w:fldCharType="begin"/>
      </w:r>
      <w:r w:rsidR="00AC653E">
        <w:instrText xml:space="preserve"> REF tab2 \h </w:instrText>
      </w:r>
      <w:r w:rsidR="00AC653E">
        <w:fldChar w:fldCharType="separate"/>
      </w:r>
      <w:r w:rsidR="00AC653E" w:rsidRPr="0009266C">
        <w:t>II</w:t>
      </w:r>
      <w:r w:rsidR="00AC653E">
        <w:fldChar w:fldCharType="end"/>
      </w:r>
      <w:r w:rsidR="00061BBF">
        <w:t xml:space="preserve"> </w:t>
      </w:r>
      <w:proofErr w:type="spellStart"/>
      <w:r>
        <w:t>prikazuje</w:t>
      </w:r>
      <w:proofErr w:type="spellEnd"/>
      <w:r>
        <w:t xml:space="preserve"> </w:t>
      </w:r>
      <w:proofErr w:type="spellStart"/>
      <w:r>
        <w:t>obim</w:t>
      </w:r>
      <w:proofErr w:type="spellEnd"/>
      <w:r>
        <w:t xml:space="preserve"> </w:t>
      </w:r>
      <w:proofErr w:type="spellStart"/>
      <w:r>
        <w:t>podataka</w:t>
      </w:r>
      <w:proofErr w:type="spellEnd"/>
      <w:r>
        <w:t xml:space="preserve"> po </w:t>
      </w:r>
      <w:proofErr w:type="spellStart"/>
      <w:r>
        <w:t>skupovima</w:t>
      </w:r>
      <w:proofErr w:type="spellEnd"/>
      <w:r>
        <w:t xml:space="preserve"> </w:t>
      </w:r>
      <w:proofErr w:type="spellStart"/>
      <w:r>
        <w:t>nakon</w:t>
      </w:r>
      <w:proofErr w:type="spellEnd"/>
      <w:r>
        <w:t xml:space="preserve"> primene </w:t>
      </w:r>
      <w:r>
        <w:rPr>
          <w:i/>
          <w:iCs/>
        </w:rPr>
        <w:t>alignment-first</w:t>
      </w:r>
      <w:r>
        <w:t xml:space="preserve"> pipeline-a na Kaggle platformi. Značajna razlika u obimu u odnosu na inicijalni lokalni prototip rezultat je većeg ulaznog skupa podataka i dostupnosti Kaggle GPU resursa za izvršavanje skupe faze poravnanja.</w:t>
      </w:r>
    </w:p>
    <w:p w14:paraId="22015662" w14:textId="2207965A" w:rsidR="00E963C6" w:rsidRPr="0009266C" w:rsidRDefault="00E963C6" w:rsidP="003A4AB3">
      <w:pPr>
        <w:pStyle w:val="tabela"/>
        <w:keepNext/>
      </w:pPr>
      <w:bookmarkStart w:id="4" w:name="_Ref225699438"/>
      <w:r w:rsidRPr="0009266C">
        <w:t xml:space="preserve">TABELA </w:t>
      </w:r>
      <w:bookmarkStart w:id="5" w:name="tab2"/>
      <w:r w:rsidRPr="0009266C">
        <w:fldChar w:fldCharType="begin"/>
      </w:r>
      <w:r w:rsidRPr="0009266C">
        <w:instrText xml:space="preserve"> SEQ Table \* ROMAN </w:instrText>
      </w:r>
      <w:r w:rsidRPr="0009266C">
        <w:fldChar w:fldCharType="separate"/>
      </w:r>
      <w:r w:rsidRPr="0009266C">
        <w:t>II</w:t>
      </w:r>
      <w:r w:rsidRPr="0009266C">
        <w:fldChar w:fldCharType="end"/>
      </w:r>
      <w:bookmarkEnd w:id="4"/>
      <w:bookmarkEnd w:id="5"/>
      <w:r w:rsidRPr="0009266C">
        <w:t xml:space="preserve"> PREGLED SKUPA PODATAKA NAKON ALIGNMENT-FIRST PIPELINE-A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2"/>
        <w:gridCol w:w="1250"/>
        <w:gridCol w:w="936"/>
        <w:gridCol w:w="1225"/>
      </w:tblGrid>
      <w:tr w:rsidR="00717CE8" w14:paraId="1CA5410E" w14:textId="77777777" w:rsidTr="00FC64CE">
        <w:tc>
          <w:tcPr>
            <w:tcW w:w="1229"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733F31BB" w14:textId="77777777" w:rsidR="00717CE8" w:rsidRDefault="00F57858" w:rsidP="003A4AB3">
            <w:pPr>
              <w:keepNext/>
            </w:pPr>
            <w:r>
              <w:rPr>
                <w:b/>
                <w:bCs/>
                <w:sz w:val="18"/>
                <w:szCs w:val="18"/>
              </w:rPr>
              <w:t>Skup</w:t>
            </w:r>
          </w:p>
        </w:tc>
        <w:tc>
          <w:tcPr>
            <w:tcW w:w="1382"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A63D24F" w14:textId="77777777" w:rsidR="00717CE8" w:rsidRDefault="00F57858" w:rsidP="003A4AB3">
            <w:pPr>
              <w:keepNext/>
            </w:pPr>
            <w:r>
              <w:rPr>
                <w:b/>
                <w:bCs/>
                <w:sz w:val="18"/>
                <w:szCs w:val="18"/>
              </w:rPr>
              <w:t>Ul. parovi</w:t>
            </w:r>
          </w:p>
        </w:tc>
        <w:tc>
          <w:tcPr>
            <w:tcW w:w="1035"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28818CF" w14:textId="77777777" w:rsidR="00717CE8" w:rsidRDefault="00F57858" w:rsidP="003A4AB3">
            <w:pPr>
              <w:keepNext/>
            </w:pPr>
            <w:r>
              <w:rPr>
                <w:b/>
                <w:bCs/>
                <w:sz w:val="18"/>
                <w:szCs w:val="18"/>
              </w:rPr>
              <w:t>Segmenti</w:t>
            </w:r>
          </w:p>
        </w:tc>
        <w:tc>
          <w:tcPr>
            <w:tcW w:w="1354"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7A2C9D8E" w14:textId="77777777" w:rsidR="00717CE8" w:rsidRDefault="00F57858" w:rsidP="003A4AB3">
            <w:pPr>
              <w:keepNext/>
            </w:pPr>
            <w:r>
              <w:rPr>
                <w:b/>
                <w:bCs/>
                <w:sz w:val="18"/>
                <w:szCs w:val="18"/>
              </w:rPr>
              <w:t>Odbač. (QA)</w:t>
            </w:r>
          </w:p>
        </w:tc>
      </w:tr>
      <w:tr w:rsidR="00717CE8" w14:paraId="1FC60D08" w14:textId="77777777" w:rsidTr="00FC64CE">
        <w:tc>
          <w:tcPr>
            <w:tcW w:w="1229"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BD824B" w14:textId="77777777" w:rsidR="00717CE8" w:rsidRDefault="00F57858" w:rsidP="003A4AB3">
            <w:pPr>
              <w:keepNext/>
            </w:pPr>
            <w:r>
              <w:rPr>
                <w:sz w:val="18"/>
                <w:szCs w:val="18"/>
              </w:rPr>
              <w:t>Trening/Val</w:t>
            </w:r>
          </w:p>
        </w:tc>
        <w:tc>
          <w:tcPr>
            <w:tcW w:w="1382"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3C204F" w14:textId="77777777" w:rsidR="00717CE8" w:rsidRDefault="00437B4D" w:rsidP="003A4AB3">
            <w:pPr>
              <w:keepNext/>
            </w:pPr>
            <w:r>
              <w:rPr>
                <w:sz w:val="18"/>
                <w:szCs w:val="18"/>
              </w:rPr>
              <w:t>544 (537 val.)</w:t>
            </w:r>
          </w:p>
        </w:tc>
        <w:tc>
          <w:tcPr>
            <w:tcW w:w="1035"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B03EDB" w14:textId="77777777" w:rsidR="00717CE8" w:rsidRDefault="00F57858" w:rsidP="003A4AB3">
            <w:pPr>
              <w:keepNext/>
            </w:pPr>
            <w:r>
              <w:rPr>
                <w:sz w:val="18"/>
                <w:szCs w:val="18"/>
              </w:rPr>
              <w:t>4.888</w:t>
            </w:r>
          </w:p>
        </w:tc>
        <w:tc>
          <w:tcPr>
            <w:tcW w:w="1354"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682E54" w14:textId="77777777" w:rsidR="00717CE8" w:rsidRDefault="00F57858" w:rsidP="003A4AB3">
            <w:pPr>
              <w:keepNext/>
            </w:pPr>
            <w:r>
              <w:rPr>
                <w:sz w:val="18"/>
                <w:szCs w:val="18"/>
              </w:rPr>
              <w:t>455 (9,3%)</w:t>
            </w:r>
          </w:p>
        </w:tc>
      </w:tr>
      <w:tr w:rsidR="00717CE8" w14:paraId="61CDF4DF" w14:textId="77777777" w:rsidTr="00FC64CE">
        <w:tc>
          <w:tcPr>
            <w:tcW w:w="1229"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BEEAE72" w14:textId="77777777" w:rsidR="00717CE8" w:rsidRDefault="00F57858" w:rsidP="003A4AB3">
            <w:pPr>
              <w:keepNext/>
            </w:pPr>
            <w:r>
              <w:rPr>
                <w:sz w:val="18"/>
                <w:szCs w:val="18"/>
              </w:rPr>
              <w:t>Holdout</w:t>
            </w:r>
          </w:p>
        </w:tc>
        <w:tc>
          <w:tcPr>
            <w:tcW w:w="1382"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5EA70A47" w14:textId="77777777" w:rsidR="00717CE8" w:rsidRDefault="00F57858" w:rsidP="003A4AB3">
            <w:pPr>
              <w:keepNext/>
            </w:pPr>
            <w:r>
              <w:rPr>
                <w:sz w:val="18"/>
                <w:szCs w:val="18"/>
              </w:rPr>
              <w:t>232 (231 val.)</w:t>
            </w:r>
          </w:p>
        </w:tc>
        <w:tc>
          <w:tcPr>
            <w:tcW w:w="1035"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9422ED8" w14:textId="77777777" w:rsidR="00717CE8" w:rsidRDefault="00F57858" w:rsidP="003A4AB3">
            <w:pPr>
              <w:keepNext/>
            </w:pPr>
            <w:r>
              <w:rPr>
                <w:sz w:val="18"/>
                <w:szCs w:val="18"/>
              </w:rPr>
              <w:t>2.194</w:t>
            </w:r>
          </w:p>
        </w:tc>
        <w:tc>
          <w:tcPr>
            <w:tcW w:w="1354"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B0BE146" w14:textId="77777777" w:rsidR="00717CE8" w:rsidRDefault="00F57858" w:rsidP="003A4AB3">
            <w:pPr>
              <w:keepNext/>
            </w:pPr>
            <w:r>
              <w:rPr>
                <w:sz w:val="18"/>
                <w:szCs w:val="18"/>
              </w:rPr>
              <w:t>140 (6,4%)</w:t>
            </w:r>
          </w:p>
        </w:tc>
      </w:tr>
    </w:tbl>
    <w:p w14:paraId="353802ED" w14:textId="0DEB8A24" w:rsidR="00717CE8" w:rsidRDefault="00F57858" w:rsidP="00666C69">
      <w:pPr>
        <w:spacing w:before="60" w:after="80"/>
        <w:ind w:firstLine="288"/>
      </w:pPr>
      <w:r>
        <w:t xml:space="preserve">Stopa </w:t>
      </w:r>
      <w:proofErr w:type="spellStart"/>
      <w:r>
        <w:t>odbacivanja</w:t>
      </w:r>
      <w:proofErr w:type="spellEnd"/>
      <w:r>
        <w:t xml:space="preserve"> </w:t>
      </w:r>
      <w:proofErr w:type="spellStart"/>
      <w:r>
        <w:t>segmenata</w:t>
      </w:r>
      <w:proofErr w:type="spellEnd"/>
      <w:r>
        <w:t xml:space="preserve"> </w:t>
      </w:r>
      <w:proofErr w:type="spellStart"/>
      <w:r>
        <w:t>usled</w:t>
      </w:r>
      <w:proofErr w:type="spellEnd"/>
      <w:r>
        <w:t xml:space="preserve"> QA filtriranja iznosi 9,3% za trening i 6,4% za </w:t>
      </w:r>
      <w:r>
        <w:rPr>
          <w:i/>
          <w:iCs/>
        </w:rPr>
        <w:t>holdout</w:t>
      </w:r>
      <w:r>
        <w:t xml:space="preserve"> skup. Ova razlika je konzistentna sa očekivanjem da </w:t>
      </w:r>
      <w:r>
        <w:rPr>
          <w:i/>
          <w:iCs/>
        </w:rPr>
        <w:t>holdout</w:t>
      </w:r>
      <w:r>
        <w:t xml:space="preserve"> parovi, prikupljeni iz različitog skupa članaka, mogu imati blago višu prosečnu kvalitetu poravnanja. Analiza distribucije kvaliteta segmenata na ukupnom skupu od 9.276 uzoraka identifikuje tri kategorije: regularne segmente (56,64%), teške nekritične segmente sa AWR između minimalnog praga i preporučene vrednosti (40,45%) i toksične segmente sa AWR ispod minimalnog praga (2,91%). </w:t>
      </w:r>
      <w:proofErr w:type="spellStart"/>
      <w:r w:rsidR="0025694C" w:rsidRPr="0025694C">
        <w:t>Toksični</w:t>
      </w:r>
      <w:proofErr w:type="spellEnd"/>
      <w:r w:rsidR="0025694C" w:rsidRPr="0025694C">
        <w:t xml:space="preserve"> </w:t>
      </w:r>
      <w:proofErr w:type="spellStart"/>
      <w:r w:rsidR="0025694C" w:rsidRPr="0025694C">
        <w:t>segmenti</w:t>
      </w:r>
      <w:proofErr w:type="spellEnd"/>
      <w:r w:rsidR="0025694C" w:rsidRPr="0025694C">
        <w:t xml:space="preserve"> se u </w:t>
      </w:r>
      <w:proofErr w:type="spellStart"/>
      <w:r w:rsidR="0025694C" w:rsidRPr="0025694C">
        <w:t>potpunosti</w:t>
      </w:r>
      <w:proofErr w:type="spellEnd"/>
      <w:r w:rsidR="0025694C" w:rsidRPr="0025694C">
        <w:t xml:space="preserve"> </w:t>
      </w:r>
      <w:proofErr w:type="spellStart"/>
      <w:r w:rsidR="0025694C" w:rsidRPr="0025694C">
        <w:t>odbacuju</w:t>
      </w:r>
      <w:proofErr w:type="spellEnd"/>
      <w:r w:rsidR="0025694C" w:rsidRPr="0025694C">
        <w:t xml:space="preserve"> </w:t>
      </w:r>
      <w:proofErr w:type="spellStart"/>
      <w:r w:rsidR="0025694C" w:rsidRPr="0025694C">
        <w:t>i</w:t>
      </w:r>
      <w:proofErr w:type="spellEnd"/>
      <w:r w:rsidR="0025694C" w:rsidRPr="0025694C">
        <w:t xml:space="preserve"> ne </w:t>
      </w:r>
      <w:proofErr w:type="spellStart"/>
      <w:r w:rsidR="0025694C" w:rsidRPr="0025694C">
        <w:t>ulaze</w:t>
      </w:r>
      <w:proofErr w:type="spellEnd"/>
      <w:r w:rsidR="0025694C" w:rsidRPr="0025694C">
        <w:t xml:space="preserve"> u </w:t>
      </w:r>
      <w:proofErr w:type="spellStart"/>
      <w:r w:rsidR="0025694C" w:rsidRPr="0025694C">
        <w:t>trening</w:t>
      </w:r>
      <w:proofErr w:type="spellEnd"/>
      <w:r w:rsidR="0025694C" w:rsidRPr="0025694C">
        <w:t>.</w:t>
      </w:r>
    </w:p>
    <w:p w14:paraId="40D517DD" w14:textId="77777777" w:rsidR="00717CE8" w:rsidRDefault="00F57858" w:rsidP="000512C6">
      <w:pPr>
        <w:pStyle w:val="Heading6"/>
      </w:pPr>
      <w:r>
        <w:t>B. Lingvistička analiza skupa</w:t>
      </w:r>
    </w:p>
    <w:p w14:paraId="4A0143FD" w14:textId="77777777" w:rsidR="00717CE8" w:rsidRDefault="00F57858" w:rsidP="00666C69">
      <w:pPr>
        <w:spacing w:after="80"/>
        <w:ind w:firstLine="288"/>
      </w:pPr>
      <w:r>
        <w:t>Lingvistička analiza skupa podataka otkriva karakteristike konzistentne sa očekivanjima za RTS informativni portal. Latinično pismo dominira sa prosečnim udelom od 99,76% karaktera (lat_ratio = 0,998), dok je udeo ćirilice marginalan (cyr_ratio = 0,002). Ova skoro isključiva latinizacija posledica je uređivačke prakse RTS digitalnog portala i ima direktan uticaj na ponašanje ASR sistema. Model uči iz gotovo isključivo latiničnih referenci, što može ograničiti performanse u scenariju mešovitog pisma.</w:t>
      </w:r>
    </w:p>
    <w:p w14:paraId="2D9A1E6C" w14:textId="77777777" w:rsidR="00717CE8" w:rsidRDefault="00F57858" w:rsidP="00666C69">
      <w:pPr>
        <w:spacing w:after="80"/>
        <w:ind w:firstLine="288"/>
      </w:pPr>
      <w:r>
        <w:t>Udeo cifara u tekstu iznosi prosečno 1,05% (std = 1,78%), što je konzistentno sa informativnim stilom u kome se brojevi retko zapisuju kao cifre u govoru. Udeo specijalnih znakova (interpunkcija, zagrade, crtice) iznosi prosečno 2,71% (std = 1,06%). Analiza n-grama otkriva visok udeo funkcionalnih reči karakterističnih za srpski informativni diskurs (predlozi, članova), što je relevantno za interpretaciju WER vrednosti: greške na funkcionalnim rečima manje utiču na razumljivost nego greške na sadržinskim rečima.</w:t>
      </w:r>
    </w:p>
    <w:p w14:paraId="0C8DE317" w14:textId="77777777" w:rsidR="00717CE8" w:rsidRDefault="00F57858" w:rsidP="000512C6">
      <w:pPr>
        <w:pStyle w:val="Heading6"/>
      </w:pPr>
      <w:r>
        <w:t>C. Kvantitativna evaluacija</w:t>
      </w:r>
    </w:p>
    <w:p w14:paraId="4CF11B49" w14:textId="2BC32C5E" w:rsidR="00717CE8" w:rsidRDefault="00437B4D" w:rsidP="006519C2">
      <w:pPr>
        <w:spacing w:after="80"/>
        <w:ind w:firstLine="288"/>
      </w:pPr>
      <w:proofErr w:type="spellStart"/>
      <w:r>
        <w:t>Tabela</w:t>
      </w:r>
      <w:proofErr w:type="spellEnd"/>
      <w:r>
        <w:t xml:space="preserve"> </w:t>
      </w:r>
      <w:r w:rsidR="00061BBF">
        <w:fldChar w:fldCharType="begin"/>
      </w:r>
      <w:r w:rsidR="00061BBF">
        <w:instrText xml:space="preserve"> REF tab3 \h </w:instrText>
      </w:r>
      <w:r w:rsidR="00061BBF">
        <w:fldChar w:fldCharType="separate"/>
      </w:r>
      <w:r w:rsidR="00061BBF" w:rsidRPr="0009266C">
        <w:t>III</w:t>
      </w:r>
      <w:r w:rsidR="00061BBF">
        <w:fldChar w:fldCharType="end"/>
      </w:r>
      <w:r>
        <w:t xml:space="preserve"> </w:t>
      </w:r>
      <w:proofErr w:type="spellStart"/>
      <w:r>
        <w:t>prikazuje</w:t>
      </w:r>
      <w:proofErr w:type="spellEnd"/>
      <w:r>
        <w:t xml:space="preserve"> WER </w:t>
      </w:r>
      <w:proofErr w:type="spellStart"/>
      <w:r>
        <w:t>i</w:t>
      </w:r>
      <w:proofErr w:type="spellEnd"/>
      <w:r>
        <w:t xml:space="preserve"> CER </w:t>
      </w:r>
      <w:proofErr w:type="spellStart"/>
      <w:r>
        <w:t>vrednosti</w:t>
      </w:r>
      <w:proofErr w:type="spellEnd"/>
      <w:r>
        <w:t xml:space="preserve"> za baseline i </w:t>
      </w:r>
      <w:r>
        <w:rPr>
          <w:i/>
          <w:iCs/>
        </w:rPr>
        <w:t>fine-tuned</w:t>
      </w:r>
      <w:r>
        <w:t xml:space="preserve"> model na striktnom </w:t>
      </w:r>
      <w:r>
        <w:rPr>
          <w:i/>
          <w:iCs/>
        </w:rPr>
        <w:t>holdout</w:t>
      </w:r>
      <w:r>
        <w:t xml:space="preserve"> skupu sa 2.172 uparena uzorka. Verifikacija odsustva curenja (</w:t>
      </w:r>
      <w:r>
        <w:rPr>
          <w:i/>
          <w:iCs/>
        </w:rPr>
        <w:t>overlap_count = 0</w:t>
      </w:r>
      <w:r>
        <w:t xml:space="preserve">) garantuje da prikazane vrednosti </w:t>
      </w:r>
      <w:proofErr w:type="spellStart"/>
      <w:r>
        <w:t>reflektuju</w:t>
      </w:r>
      <w:proofErr w:type="spellEnd"/>
      <w:r>
        <w:t xml:space="preserve"> </w:t>
      </w:r>
      <w:proofErr w:type="spellStart"/>
      <w:r>
        <w:t>stvarne</w:t>
      </w:r>
      <w:proofErr w:type="spellEnd"/>
      <w:r>
        <w:t xml:space="preserve"> </w:t>
      </w:r>
      <w:proofErr w:type="spellStart"/>
      <w:r>
        <w:t>performanse</w:t>
      </w:r>
      <w:proofErr w:type="spellEnd"/>
      <w:r>
        <w:t xml:space="preserve"> </w:t>
      </w:r>
      <w:proofErr w:type="spellStart"/>
      <w:r>
        <w:t>sistema</w:t>
      </w:r>
      <w:proofErr w:type="spellEnd"/>
      <w:r>
        <w:t xml:space="preserve"> </w:t>
      </w:r>
      <w:proofErr w:type="spellStart"/>
      <w:r>
        <w:t>na</w:t>
      </w:r>
      <w:proofErr w:type="spellEnd"/>
      <w:r>
        <w:t xml:space="preserve"> </w:t>
      </w:r>
      <w:proofErr w:type="spellStart"/>
      <w:r>
        <w:t>neviđenim</w:t>
      </w:r>
      <w:proofErr w:type="spellEnd"/>
      <w:r>
        <w:t xml:space="preserve"> </w:t>
      </w:r>
      <w:proofErr w:type="spellStart"/>
      <w:r>
        <w:t>podacima</w:t>
      </w:r>
      <w:proofErr w:type="spellEnd"/>
      <w:r>
        <w:t>.</w:t>
      </w:r>
    </w:p>
    <w:p w14:paraId="3DDFC2E9" w14:textId="702FB90A" w:rsidR="006519C2" w:rsidRPr="0009266C" w:rsidRDefault="006519C2" w:rsidP="003A4AB3">
      <w:pPr>
        <w:pStyle w:val="tabela"/>
        <w:keepNext/>
      </w:pPr>
      <w:bookmarkStart w:id="6" w:name="_Ref225699611"/>
      <w:r w:rsidRPr="0009266C">
        <w:t xml:space="preserve">TABELA </w:t>
      </w:r>
      <w:bookmarkStart w:id="7" w:name="tab3"/>
      <w:r w:rsidRPr="0009266C">
        <w:fldChar w:fldCharType="begin"/>
      </w:r>
      <w:r w:rsidRPr="0009266C">
        <w:instrText xml:space="preserve"> SEQ Table \* ROMAN </w:instrText>
      </w:r>
      <w:r w:rsidRPr="0009266C">
        <w:fldChar w:fldCharType="separate"/>
      </w:r>
      <w:r w:rsidRPr="0009266C">
        <w:t>III</w:t>
      </w:r>
      <w:r w:rsidRPr="0009266C">
        <w:fldChar w:fldCharType="end"/>
      </w:r>
      <w:bookmarkEnd w:id="6"/>
      <w:bookmarkEnd w:id="7"/>
      <w:r w:rsidRPr="0009266C">
        <w:t xml:space="preserve"> REZULTATI EVALUACIJE NA HOLDOUT SKUPU (n = 2.172)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709"/>
        <w:gridCol w:w="709"/>
        <w:gridCol w:w="1354"/>
      </w:tblGrid>
      <w:tr w:rsidR="00717CE8" w14:paraId="590F9344" w14:textId="77777777" w:rsidTr="00FC64CE">
        <w:tc>
          <w:tcPr>
            <w:tcW w:w="1935"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8B09E87" w14:textId="77777777" w:rsidR="00717CE8" w:rsidRDefault="00F57858" w:rsidP="003A4AB3">
            <w:pPr>
              <w:keepNext/>
            </w:pPr>
            <w:r>
              <w:rPr>
                <w:b/>
                <w:bCs/>
                <w:sz w:val="18"/>
                <w:szCs w:val="18"/>
              </w:rPr>
              <w:t>Model</w:t>
            </w:r>
          </w:p>
        </w:tc>
        <w:tc>
          <w:tcPr>
            <w:tcW w:w="784"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ABE872C" w14:textId="77777777" w:rsidR="00717CE8" w:rsidRDefault="00F57858" w:rsidP="003A4AB3">
            <w:pPr>
              <w:keepNext/>
              <w:jc w:val="left"/>
            </w:pPr>
            <w:r>
              <w:rPr>
                <w:b/>
                <w:bCs/>
                <w:sz w:val="18"/>
                <w:szCs w:val="18"/>
              </w:rPr>
              <w:t>WER</w:t>
            </w:r>
          </w:p>
        </w:tc>
        <w:tc>
          <w:tcPr>
            <w:tcW w:w="784"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A546C90" w14:textId="77777777" w:rsidR="00717CE8" w:rsidRDefault="00F57858" w:rsidP="003A4AB3">
            <w:pPr>
              <w:keepNext/>
              <w:jc w:val="left"/>
            </w:pPr>
            <w:r>
              <w:rPr>
                <w:b/>
                <w:bCs/>
                <w:sz w:val="18"/>
                <w:szCs w:val="18"/>
              </w:rPr>
              <w:t>CER</w:t>
            </w:r>
          </w:p>
        </w:tc>
        <w:tc>
          <w:tcPr>
            <w:tcW w:w="1497"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23D5B864" w14:textId="77777777" w:rsidR="00717CE8" w:rsidRDefault="00F57858" w:rsidP="003A4AB3">
            <w:pPr>
              <w:keepNext/>
              <w:jc w:val="left"/>
            </w:pPr>
            <w:r>
              <w:rPr>
                <w:b/>
                <w:bCs/>
                <w:sz w:val="18"/>
                <w:szCs w:val="18"/>
              </w:rPr>
              <w:t>ΔWER</w:t>
            </w:r>
          </w:p>
        </w:tc>
      </w:tr>
      <w:tr w:rsidR="00717CE8" w14:paraId="199CD346" w14:textId="77777777" w:rsidTr="00FC64CE">
        <w:tc>
          <w:tcPr>
            <w:tcW w:w="1935"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9187B9" w14:textId="77777777" w:rsidR="00717CE8" w:rsidRDefault="00F57858" w:rsidP="003A4AB3">
            <w:pPr>
              <w:keepNext/>
            </w:pPr>
            <w:r>
              <w:rPr>
                <w:sz w:val="18"/>
                <w:szCs w:val="18"/>
              </w:rPr>
              <w:t>Baseline (whisper-base)</w:t>
            </w:r>
          </w:p>
        </w:tc>
        <w:tc>
          <w:tcPr>
            <w:tcW w:w="784"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08CE2" w14:textId="77777777" w:rsidR="00717CE8" w:rsidRDefault="00F57858" w:rsidP="003A4AB3">
            <w:pPr>
              <w:keepNext/>
              <w:jc w:val="left"/>
            </w:pPr>
            <w:r>
              <w:rPr>
                <w:sz w:val="18"/>
                <w:szCs w:val="18"/>
              </w:rPr>
              <w:t>0,4944</w:t>
            </w:r>
          </w:p>
        </w:tc>
        <w:tc>
          <w:tcPr>
            <w:tcW w:w="784"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F9C1A6" w14:textId="77777777" w:rsidR="00717CE8" w:rsidRDefault="00F57858" w:rsidP="003A4AB3">
            <w:pPr>
              <w:keepNext/>
              <w:jc w:val="left"/>
            </w:pPr>
            <w:r>
              <w:rPr>
                <w:sz w:val="18"/>
                <w:szCs w:val="18"/>
              </w:rPr>
              <w:t>0,1908</w:t>
            </w:r>
          </w:p>
        </w:tc>
        <w:tc>
          <w:tcPr>
            <w:tcW w:w="149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86C769" w14:textId="77777777" w:rsidR="00717CE8" w:rsidRDefault="00F57858" w:rsidP="003A4AB3">
            <w:pPr>
              <w:keepNext/>
              <w:jc w:val="left"/>
            </w:pPr>
            <w:r>
              <w:rPr>
                <w:sz w:val="18"/>
                <w:szCs w:val="18"/>
              </w:rPr>
              <w:t>—</w:t>
            </w:r>
          </w:p>
        </w:tc>
      </w:tr>
      <w:tr w:rsidR="00717CE8" w14:paraId="6EFF7A6C" w14:textId="77777777" w:rsidTr="00FC64CE">
        <w:tc>
          <w:tcPr>
            <w:tcW w:w="1935"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061ECE3" w14:textId="77777777" w:rsidR="00717CE8" w:rsidRDefault="00F57858" w:rsidP="003A4AB3">
            <w:pPr>
              <w:keepNext/>
            </w:pPr>
            <w:r>
              <w:rPr>
                <w:sz w:val="18"/>
                <w:szCs w:val="18"/>
              </w:rPr>
              <w:t>Fine-tuned (whisper-base)</w:t>
            </w:r>
          </w:p>
        </w:tc>
        <w:tc>
          <w:tcPr>
            <w:tcW w:w="784"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7C98CBE" w14:textId="77777777" w:rsidR="00717CE8" w:rsidRDefault="00F57858" w:rsidP="003A4AB3">
            <w:pPr>
              <w:keepNext/>
              <w:jc w:val="left"/>
            </w:pPr>
            <w:r>
              <w:rPr>
                <w:sz w:val="18"/>
                <w:szCs w:val="18"/>
              </w:rPr>
              <w:t>0,4877</w:t>
            </w:r>
          </w:p>
        </w:tc>
        <w:tc>
          <w:tcPr>
            <w:tcW w:w="784"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A292B6A" w14:textId="77777777" w:rsidR="00717CE8" w:rsidRDefault="00F57858" w:rsidP="003A4AB3">
            <w:pPr>
              <w:keepNext/>
              <w:jc w:val="left"/>
            </w:pPr>
            <w:r>
              <w:rPr>
                <w:sz w:val="18"/>
                <w:szCs w:val="18"/>
              </w:rPr>
              <w:t>0,1920</w:t>
            </w:r>
          </w:p>
        </w:tc>
        <w:tc>
          <w:tcPr>
            <w:tcW w:w="1497"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8736BE8" w14:textId="77777777" w:rsidR="00717CE8" w:rsidRDefault="00F57858" w:rsidP="003A4AB3">
            <w:pPr>
              <w:keepNext/>
              <w:jc w:val="left"/>
            </w:pPr>
            <w:r>
              <w:rPr>
                <w:sz w:val="18"/>
                <w:szCs w:val="18"/>
              </w:rPr>
              <w:t>−0,0067 (−1,36%)</w:t>
            </w:r>
          </w:p>
        </w:tc>
      </w:tr>
    </w:tbl>
    <w:p w14:paraId="5A086497" w14:textId="77777777" w:rsidR="00717CE8" w:rsidRDefault="00F57858" w:rsidP="00666C69">
      <w:pPr>
        <w:spacing w:before="60" w:after="80"/>
        <w:ind w:firstLine="288"/>
      </w:pPr>
      <w:r>
        <w:t xml:space="preserve">Fine-tuned model ostvaruje apsolutno smanjenje WER-a od 0,0067, što odgovara relativnom poboljšanju od 1,36%. Wilcoxon test rangirane oznake za parni uzorak potvrđuje statističku značajnost poboljšanja (W = </w:t>
      </w:r>
      <w:r>
        <w:lastRenderedPageBreak/>
        <w:t>1.064.669,5; p = 0,000012; p_Bonferroni = 0,000059). Oba modela imaju normalno raspoređene WER vrednosti po Shapiro-Wilk testu (p &gt; 0,05), što potvrđuje validnost primene parametarskih testova kao komplementarne analize.</w:t>
      </w:r>
    </w:p>
    <w:p w14:paraId="0F07C94E" w14:textId="747F024A" w:rsidR="00717CE8" w:rsidRDefault="00F57858" w:rsidP="00666C69">
      <w:pPr>
        <w:spacing w:after="80"/>
        <w:ind w:firstLine="288"/>
      </w:pPr>
      <w:proofErr w:type="spellStart"/>
      <w:r>
        <w:t>Veličina</w:t>
      </w:r>
      <w:proofErr w:type="spellEnd"/>
      <w:r>
        <w:t xml:space="preserve"> </w:t>
      </w:r>
      <w:proofErr w:type="spellStart"/>
      <w:r>
        <w:t>efekta</w:t>
      </w:r>
      <w:proofErr w:type="spellEnd"/>
      <w:r>
        <w:t xml:space="preserve"> </w:t>
      </w:r>
      <w:proofErr w:type="spellStart"/>
      <w:r>
        <w:t>izražena</w:t>
      </w:r>
      <w:proofErr w:type="spellEnd"/>
      <w:r>
        <w:t xml:space="preserve"> Cohen-</w:t>
      </w:r>
      <w:proofErr w:type="spellStart"/>
      <w:r>
        <w:t>ovim</w:t>
      </w:r>
      <w:proofErr w:type="spellEnd"/>
      <w:r>
        <w:t xml:space="preserve"> </w:t>
      </w:r>
      <w:proofErr w:type="spellStart"/>
      <w:r>
        <w:t>koeficijentom</w:t>
      </w:r>
      <w:proofErr w:type="spellEnd"/>
      <w:r>
        <w:t xml:space="preserve"> dᵺ </w:t>
      </w:r>
      <w:proofErr w:type="spellStart"/>
      <w:r>
        <w:t>iznosi</w:t>
      </w:r>
      <w:proofErr w:type="spellEnd"/>
      <w:r>
        <w:t xml:space="preserve"> 0,085, </w:t>
      </w:r>
      <w:proofErr w:type="spellStart"/>
      <w:r>
        <w:t>što</w:t>
      </w:r>
      <w:proofErr w:type="spellEnd"/>
      <w:r>
        <w:t xml:space="preserve"> </w:t>
      </w:r>
      <w:proofErr w:type="spellStart"/>
      <w:r>
        <w:t>prema</w:t>
      </w:r>
      <w:proofErr w:type="spellEnd"/>
      <w:r>
        <w:t xml:space="preserve"> </w:t>
      </w:r>
      <w:proofErr w:type="spellStart"/>
      <w:r>
        <w:t>konvencionalnoj</w:t>
      </w:r>
      <w:proofErr w:type="spellEnd"/>
      <w:r>
        <w:t xml:space="preserve"> </w:t>
      </w:r>
      <w:proofErr w:type="spellStart"/>
      <w:r>
        <w:t>interpretaciji</w:t>
      </w:r>
      <w:proofErr w:type="spellEnd"/>
      <w:r>
        <w:t xml:space="preserve"> </w:t>
      </w:r>
      <w:proofErr w:type="spellStart"/>
      <w:r>
        <w:t>Cohena</w:t>
      </w:r>
      <w:proofErr w:type="spellEnd"/>
      <w:r>
        <w:t xml:space="preserve"> (1988) </w:t>
      </w:r>
      <w:r w:rsidR="00C17E30">
        <w:fldChar w:fldCharType="begin"/>
      </w:r>
      <w:r w:rsidR="00C17E30">
        <w:instrText xml:space="preserve"> REF _Ref225949723 \r \h </w:instrText>
      </w:r>
      <w:r w:rsidR="00C17E30">
        <w:fldChar w:fldCharType="separate"/>
      </w:r>
      <w:r w:rsidR="00C17E30">
        <w:t>[9]</w:t>
      </w:r>
      <w:r w:rsidR="00C17E30">
        <w:fldChar w:fldCharType="end"/>
      </w:r>
      <w:r w:rsidR="0002365E">
        <w:t xml:space="preserve"> </w:t>
      </w:r>
      <w:proofErr w:type="spellStart"/>
      <w:r>
        <w:t>spada</w:t>
      </w:r>
      <w:proofErr w:type="spellEnd"/>
      <w:r>
        <w:t xml:space="preserve"> u </w:t>
      </w:r>
      <w:proofErr w:type="spellStart"/>
      <w:r>
        <w:t>kategoriju</w:t>
      </w:r>
      <w:proofErr w:type="spellEnd"/>
      <w:r>
        <w:t xml:space="preserve"> </w:t>
      </w:r>
      <w:proofErr w:type="spellStart"/>
      <w:r>
        <w:t>malog</w:t>
      </w:r>
      <w:proofErr w:type="spellEnd"/>
      <w:r>
        <w:t xml:space="preserve"> </w:t>
      </w:r>
      <w:proofErr w:type="spellStart"/>
      <w:r>
        <w:t>efekta</w:t>
      </w:r>
      <w:proofErr w:type="spellEnd"/>
      <w:r>
        <w:t xml:space="preserve"> (d &lt; 0,2 = mali, d &lt; 0,5 = srednji, d ≥ 0,8 = </w:t>
      </w:r>
      <w:proofErr w:type="spellStart"/>
      <w:r>
        <w:t>veliki</w:t>
      </w:r>
      <w:proofErr w:type="spellEnd"/>
      <w:r>
        <w:t>).</w:t>
      </w:r>
      <w:r w:rsidR="0025694C">
        <w:t xml:space="preserve"> Mala </w:t>
      </w:r>
      <w:proofErr w:type="spellStart"/>
      <w:r w:rsidR="0025694C">
        <w:t>veli</w:t>
      </w:r>
      <w:proofErr w:type="spellEnd"/>
      <w:r w:rsidR="0025694C">
        <w:rPr>
          <w:lang w:val="sr-Latn-RS"/>
        </w:rPr>
        <w:t>čina efekta (d = 0,085)</w:t>
      </w:r>
      <w:r>
        <w:t xml:space="preserve"> </w:t>
      </w:r>
      <w:r w:rsidR="001B4F2F">
        <w:t xml:space="preserve">je </w:t>
      </w:r>
      <w:proofErr w:type="spellStart"/>
      <w:r w:rsidR="001B4F2F">
        <w:t>važna</w:t>
      </w:r>
      <w:proofErr w:type="spellEnd"/>
      <w:r w:rsidR="001B4F2F">
        <w:t xml:space="preserve"> </w:t>
      </w:r>
      <w:r>
        <w:t xml:space="preserve">za </w:t>
      </w:r>
      <w:proofErr w:type="spellStart"/>
      <w:r>
        <w:t>pravilno</w:t>
      </w:r>
      <w:proofErr w:type="spellEnd"/>
      <w:r>
        <w:t xml:space="preserve"> </w:t>
      </w:r>
      <w:proofErr w:type="spellStart"/>
      <w:r>
        <w:t>tumačenje</w:t>
      </w:r>
      <w:proofErr w:type="spellEnd"/>
      <w:r>
        <w:t xml:space="preserve"> </w:t>
      </w:r>
      <w:proofErr w:type="spellStart"/>
      <w:r>
        <w:t>rezultata</w:t>
      </w:r>
      <w:proofErr w:type="spellEnd"/>
      <w:r>
        <w:t xml:space="preserve">: </w:t>
      </w:r>
      <w:proofErr w:type="spellStart"/>
      <w:r>
        <w:t>statistička</w:t>
      </w:r>
      <w:proofErr w:type="spellEnd"/>
      <w:r>
        <w:t xml:space="preserve"> </w:t>
      </w:r>
      <w:proofErr w:type="spellStart"/>
      <w:r>
        <w:t>značajnost</w:t>
      </w:r>
      <w:proofErr w:type="spellEnd"/>
      <w:r>
        <w:t xml:space="preserve"> (p = 0,000012) </w:t>
      </w:r>
      <w:proofErr w:type="spellStart"/>
      <w:r>
        <w:t>odražava</w:t>
      </w:r>
      <w:proofErr w:type="spellEnd"/>
      <w:r>
        <w:t xml:space="preserve"> pre </w:t>
      </w:r>
      <w:proofErr w:type="spellStart"/>
      <w:r>
        <w:t>svega</w:t>
      </w:r>
      <w:proofErr w:type="spellEnd"/>
      <w:r>
        <w:t xml:space="preserve"> </w:t>
      </w:r>
      <w:proofErr w:type="spellStart"/>
      <w:r>
        <w:t>veličinu</w:t>
      </w:r>
      <w:proofErr w:type="spellEnd"/>
      <w:r>
        <w:t xml:space="preserve"> </w:t>
      </w:r>
      <w:proofErr w:type="spellStart"/>
      <w:r>
        <w:t>uzorka</w:t>
      </w:r>
      <w:proofErr w:type="spellEnd"/>
      <w:r>
        <w:t xml:space="preserve"> (n = 2.172), </w:t>
      </w:r>
      <w:proofErr w:type="spellStart"/>
      <w:r>
        <w:t>dok</w:t>
      </w:r>
      <w:proofErr w:type="spellEnd"/>
      <w:r>
        <w:t xml:space="preserve"> mala </w:t>
      </w:r>
      <w:proofErr w:type="spellStart"/>
      <w:r>
        <w:t>veličina</w:t>
      </w:r>
      <w:proofErr w:type="spellEnd"/>
      <w:r>
        <w:t xml:space="preserve"> </w:t>
      </w:r>
      <w:proofErr w:type="spellStart"/>
      <w:r>
        <w:t>efekta</w:t>
      </w:r>
      <w:proofErr w:type="spellEnd"/>
      <w:r>
        <w:t xml:space="preserve"> </w:t>
      </w:r>
      <w:proofErr w:type="spellStart"/>
      <w:r>
        <w:t>ukazuje</w:t>
      </w:r>
      <w:proofErr w:type="spellEnd"/>
      <w:r>
        <w:t xml:space="preserve"> da je </w:t>
      </w:r>
      <w:proofErr w:type="spellStart"/>
      <w:r>
        <w:t>praktični</w:t>
      </w:r>
      <w:proofErr w:type="spellEnd"/>
      <w:r>
        <w:t xml:space="preserve"> </w:t>
      </w:r>
      <w:proofErr w:type="spellStart"/>
      <w:r>
        <w:t>doprinos</w:t>
      </w:r>
      <w:proofErr w:type="spellEnd"/>
      <w:r>
        <w:t xml:space="preserve"> </w:t>
      </w:r>
      <w:r>
        <w:rPr>
          <w:i/>
          <w:iCs/>
        </w:rPr>
        <w:t>fine-</w:t>
      </w:r>
      <w:proofErr w:type="spellStart"/>
      <w:r>
        <w:rPr>
          <w:i/>
          <w:iCs/>
        </w:rPr>
        <w:t>tuninga</w:t>
      </w:r>
      <w:proofErr w:type="spellEnd"/>
      <w:r>
        <w:t xml:space="preserve"> </w:t>
      </w:r>
      <w:proofErr w:type="spellStart"/>
      <w:r>
        <w:t>skroman</w:t>
      </w:r>
      <w:proofErr w:type="spellEnd"/>
      <w:r>
        <w:t xml:space="preserve">. </w:t>
      </w:r>
      <w:r w:rsidR="001B4F2F">
        <w:t xml:space="preserve">Takav </w:t>
      </w:r>
      <w:proofErr w:type="spellStart"/>
      <w:r w:rsidR="001B4F2F">
        <w:t>rezultat</w:t>
      </w:r>
      <w:proofErr w:type="spellEnd"/>
      <w:r w:rsidR="001B4F2F">
        <w:t xml:space="preserve"> je</w:t>
      </w:r>
      <w:r>
        <w:t xml:space="preserve"> </w:t>
      </w:r>
      <w:proofErr w:type="spellStart"/>
      <w:r>
        <w:t>karakteristič</w:t>
      </w:r>
      <w:r w:rsidR="001B4F2F">
        <w:t>an</w:t>
      </w:r>
      <w:proofErr w:type="spellEnd"/>
      <w:r>
        <w:t xml:space="preserve"> za </w:t>
      </w:r>
      <w:r>
        <w:rPr>
          <w:i/>
          <w:iCs/>
        </w:rPr>
        <w:t>low-resource fine-tuning</w:t>
      </w:r>
      <w:r>
        <w:t xml:space="preserve"> scenarije i ne umanjuje vrednost metodoloških doprinosa rada. Naprotiv, postavlja realističan kvantitativni okvir koji je preduslov za interpretabilno dalje istraživanje.</w:t>
      </w:r>
    </w:p>
    <w:p w14:paraId="38C25DA6" w14:textId="473F341A" w:rsidR="00717CE8" w:rsidRDefault="00F57858" w:rsidP="00666C69">
      <w:pPr>
        <w:spacing w:after="80"/>
        <w:ind w:firstLine="288"/>
      </w:pPr>
      <w:r>
        <w:t xml:space="preserve">Blagi regres CER metrike (ΔCER = +0,0012) inicijalno je neintuitivno jer je suprotan smeru WER poboljšanja. Moguće objašnjenje je karakteristični </w:t>
      </w:r>
      <w:r>
        <w:rPr>
          <w:i/>
          <w:iCs/>
        </w:rPr>
        <w:t>trade-off</w:t>
      </w:r>
      <w:r>
        <w:t xml:space="preserve"> pri </w:t>
      </w:r>
      <w:r>
        <w:rPr>
          <w:i/>
          <w:iCs/>
        </w:rPr>
        <w:t>fine-tuningu</w:t>
      </w:r>
      <w:r>
        <w:t xml:space="preserve"> sa ograničenim podacima: model koji je prilagođen na RTS domenskom vokabularu bolje segmentuje reči (manji WER), ali taj dobitak dolazi uz blagu degradaciju preciznosti na nivou karaktera za neke primere. Alternativno objašnjenje je da </w:t>
      </w:r>
      <w:r>
        <w:rPr>
          <w:i/>
          <w:iCs/>
        </w:rPr>
        <w:t>fine-tuned</w:t>
      </w:r>
      <w:r>
        <w:t xml:space="preserve"> model u određenim slučajevima preferira morfološki kompleksnije oblike reči koji su tačni na nivou lekseme, ali sadrže duže sekvence karaktera potencijalno nepoklopljene sa referencom. Pearson-ov koeficijent korelacije između AWR poravnanosti segmenta i WER </w:t>
      </w:r>
      <w:r>
        <w:rPr>
          <w:i/>
          <w:iCs/>
        </w:rPr>
        <w:t>fine-tuned</w:t>
      </w:r>
      <w:r>
        <w:t xml:space="preserve"> modela iznosi r = −0,527 (p &lt; 10</w:t>
      </w:r>
      <w:r w:rsidR="0014413F">
        <w:rPr>
          <w:vertAlign w:val="superscript"/>
        </w:rPr>
        <w:t>-15</w:t>
      </w:r>
      <w:r>
        <w:t xml:space="preserve">, Spearman ρ = −0,519), što potvrđuje da segmenti višeg poravnanja sistematski postižu niži WER. </w:t>
      </w:r>
      <w:proofErr w:type="spellStart"/>
      <w:r w:rsidR="001B4F2F">
        <w:t>Navedena</w:t>
      </w:r>
      <w:proofErr w:type="spellEnd"/>
      <w:r w:rsidR="001B4F2F">
        <w:t xml:space="preserve"> </w:t>
      </w:r>
      <w:proofErr w:type="spellStart"/>
      <w:r w:rsidR="001B4F2F">
        <w:t>korelacija</w:t>
      </w:r>
      <w:proofErr w:type="spellEnd"/>
      <w:r w:rsidR="001B4F2F">
        <w:t xml:space="preserve"> </w:t>
      </w:r>
      <w:proofErr w:type="spellStart"/>
      <w:r>
        <w:t>direktn</w:t>
      </w:r>
      <w:r w:rsidR="001B4F2F">
        <w:t>o</w:t>
      </w:r>
      <w:proofErr w:type="spellEnd"/>
      <w:r>
        <w:t xml:space="preserve"> </w:t>
      </w:r>
      <w:proofErr w:type="spellStart"/>
      <w:r>
        <w:t>empirijsk</w:t>
      </w:r>
      <w:r w:rsidR="001B4F2F">
        <w:t>i</w:t>
      </w:r>
      <w:proofErr w:type="spellEnd"/>
      <w:r>
        <w:t xml:space="preserve"> </w:t>
      </w:r>
      <w:proofErr w:type="spellStart"/>
      <w:r>
        <w:t>vali</w:t>
      </w:r>
      <w:r w:rsidR="001B4F2F">
        <w:t>d</w:t>
      </w:r>
      <w:r>
        <w:t>i</w:t>
      </w:r>
      <w:r w:rsidR="001B4F2F">
        <w:t>ra</w:t>
      </w:r>
      <w:proofErr w:type="spellEnd"/>
      <w:r>
        <w:t xml:space="preserve"> </w:t>
      </w:r>
      <w:r>
        <w:rPr>
          <w:i/>
          <w:iCs/>
        </w:rPr>
        <w:t>alignment-first</w:t>
      </w:r>
      <w:r>
        <w:t xml:space="preserve"> </w:t>
      </w:r>
      <w:proofErr w:type="spellStart"/>
      <w:r>
        <w:t>pristup</w:t>
      </w:r>
      <w:proofErr w:type="spellEnd"/>
      <w:r>
        <w:t>.</w:t>
      </w:r>
    </w:p>
    <w:p w14:paraId="138F7882" w14:textId="77777777" w:rsidR="00717CE8" w:rsidRDefault="00F57858" w:rsidP="000512C6">
      <w:pPr>
        <w:pStyle w:val="Heading6"/>
      </w:pPr>
      <w:r>
        <w:t>D. Akustička analiza i breakdown po SNR klasama</w:t>
      </w:r>
    </w:p>
    <w:p w14:paraId="020EC67B" w14:textId="30883D74" w:rsidR="00717CE8" w:rsidRDefault="00F57858" w:rsidP="00666C69">
      <w:pPr>
        <w:spacing w:after="80"/>
        <w:ind w:firstLine="288"/>
      </w:pPr>
      <w:r>
        <w:t xml:space="preserve">Akustička analiza sprovedena je na 2.194 segmenta </w:t>
      </w:r>
      <w:r>
        <w:rPr>
          <w:i/>
          <w:iCs/>
        </w:rPr>
        <w:t>holdout</w:t>
      </w:r>
      <w:r>
        <w:t xml:space="preserve"> skupa. Segmenti su podeljeni u dve klase prema procenjenom odnosu signal-šum (SNR, eng. </w:t>
      </w:r>
      <w:r>
        <w:rPr>
          <w:i/>
          <w:iCs/>
        </w:rPr>
        <w:t>Signal-to-Noise Ratio</w:t>
      </w:r>
      <w:r>
        <w:t xml:space="preserve">) koristeći prag izračunat iz distribucije intenziteta (SNR_prag = 46,28 dB). </w:t>
      </w:r>
      <w:proofErr w:type="spellStart"/>
      <w:r>
        <w:t>Tabela</w:t>
      </w:r>
      <w:proofErr w:type="spellEnd"/>
      <w:r>
        <w:t xml:space="preserve"> </w:t>
      </w:r>
      <w:r w:rsidR="008B4727">
        <w:fldChar w:fldCharType="begin"/>
      </w:r>
      <w:r w:rsidR="008B4727">
        <w:instrText xml:space="preserve"> REF tab4 \h </w:instrText>
      </w:r>
      <w:r w:rsidR="008B4727">
        <w:fldChar w:fldCharType="separate"/>
      </w:r>
      <w:r w:rsidR="008B4727" w:rsidRPr="0009266C">
        <w:t>IV</w:t>
      </w:r>
      <w:r w:rsidR="008B4727">
        <w:fldChar w:fldCharType="end"/>
      </w:r>
      <w:r>
        <w:t xml:space="preserve"> </w:t>
      </w:r>
      <w:proofErr w:type="spellStart"/>
      <w:r>
        <w:t>prikazuje</w:t>
      </w:r>
      <w:proofErr w:type="spellEnd"/>
      <w:r>
        <w:t xml:space="preserve"> </w:t>
      </w:r>
      <w:proofErr w:type="spellStart"/>
      <w:r>
        <w:t>prosečne</w:t>
      </w:r>
      <w:proofErr w:type="spellEnd"/>
      <w:r>
        <w:t xml:space="preserve"> WER vrednosti po SNR klasi za oba modela.</w:t>
      </w:r>
    </w:p>
    <w:p w14:paraId="0BE11974" w14:textId="7E1802BD" w:rsidR="00717CE8" w:rsidRPr="0009266C" w:rsidRDefault="006519C2" w:rsidP="003A4AB3">
      <w:pPr>
        <w:pStyle w:val="tabela"/>
        <w:keepNext/>
      </w:pPr>
      <w:bookmarkStart w:id="8" w:name="_Ref225699723"/>
      <w:r w:rsidRPr="0009266C">
        <w:t xml:space="preserve">TABELA </w:t>
      </w:r>
      <w:bookmarkStart w:id="9" w:name="tab4"/>
      <w:r w:rsidRPr="0009266C">
        <w:fldChar w:fldCharType="begin"/>
      </w:r>
      <w:r w:rsidRPr="0009266C">
        <w:instrText xml:space="preserve"> SEQ Table \* ROMAN </w:instrText>
      </w:r>
      <w:r w:rsidRPr="0009266C">
        <w:fldChar w:fldCharType="separate"/>
      </w:r>
      <w:r w:rsidRPr="0009266C">
        <w:t>IV</w:t>
      </w:r>
      <w:r w:rsidRPr="0009266C">
        <w:fldChar w:fldCharType="end"/>
      </w:r>
      <w:bookmarkEnd w:id="8"/>
      <w:bookmarkEnd w:id="9"/>
      <w:r w:rsidRPr="0009266C">
        <w:t xml:space="preserve"> WER PO SNR KLASI SEGMENTA NA HOLDOUT SKUPU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1"/>
        <w:gridCol w:w="605"/>
        <w:gridCol w:w="1017"/>
        <w:gridCol w:w="1013"/>
        <w:gridCol w:w="797"/>
      </w:tblGrid>
      <w:tr w:rsidR="00717CE8" w14:paraId="021A8CB1" w14:textId="77777777" w:rsidTr="003A1DB1">
        <w:tc>
          <w:tcPr>
            <w:tcW w:w="1206"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59A3688" w14:textId="77777777" w:rsidR="00717CE8" w:rsidRDefault="00F57858" w:rsidP="003A4AB3">
            <w:pPr>
              <w:keepNext/>
              <w:jc w:val="left"/>
            </w:pPr>
            <w:r>
              <w:rPr>
                <w:b/>
                <w:bCs/>
                <w:sz w:val="18"/>
                <w:szCs w:val="18"/>
              </w:rPr>
              <w:t xml:space="preserve">SNR </w:t>
            </w:r>
            <w:proofErr w:type="spellStart"/>
            <w:r>
              <w:rPr>
                <w:b/>
                <w:bCs/>
                <w:sz w:val="18"/>
                <w:szCs w:val="18"/>
              </w:rPr>
              <w:t>klasa</w:t>
            </w:r>
            <w:proofErr w:type="spellEnd"/>
          </w:p>
        </w:tc>
        <w:tc>
          <w:tcPr>
            <w:tcW w:w="669"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82AE381" w14:textId="77777777" w:rsidR="00717CE8" w:rsidRDefault="00F57858" w:rsidP="003A4AB3">
            <w:pPr>
              <w:keepNext/>
              <w:jc w:val="left"/>
            </w:pPr>
            <w:r>
              <w:rPr>
                <w:b/>
                <w:bCs/>
                <w:sz w:val="18"/>
                <w:szCs w:val="18"/>
              </w:rPr>
              <w:t>n</w:t>
            </w:r>
          </w:p>
        </w:tc>
        <w:tc>
          <w:tcPr>
            <w:tcW w:w="1124"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06689D4" w14:textId="77777777" w:rsidR="00717CE8" w:rsidRDefault="00F57858" w:rsidP="003A4AB3">
            <w:pPr>
              <w:keepNext/>
              <w:jc w:val="left"/>
            </w:pPr>
            <w:r>
              <w:rPr>
                <w:b/>
                <w:bCs/>
                <w:sz w:val="18"/>
                <w:szCs w:val="18"/>
              </w:rPr>
              <w:t>WER baseline</w:t>
            </w:r>
          </w:p>
        </w:tc>
        <w:tc>
          <w:tcPr>
            <w:tcW w:w="1120"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38C26C2C" w14:textId="77777777" w:rsidR="00717CE8" w:rsidRDefault="00F57858" w:rsidP="003A4AB3">
            <w:pPr>
              <w:keepNext/>
              <w:jc w:val="left"/>
            </w:pPr>
            <w:r>
              <w:rPr>
                <w:b/>
                <w:bCs/>
                <w:sz w:val="18"/>
                <w:szCs w:val="18"/>
              </w:rPr>
              <w:t>WER fine-tuned</w:t>
            </w:r>
          </w:p>
        </w:tc>
        <w:tc>
          <w:tcPr>
            <w:tcW w:w="881"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5BCABE1" w14:textId="77777777" w:rsidR="00717CE8" w:rsidRDefault="00F57858" w:rsidP="003A4AB3">
            <w:pPr>
              <w:keepNext/>
              <w:jc w:val="left"/>
            </w:pPr>
            <w:r>
              <w:rPr>
                <w:b/>
                <w:bCs/>
                <w:sz w:val="18"/>
                <w:szCs w:val="18"/>
              </w:rPr>
              <w:t>ΔWER</w:t>
            </w:r>
          </w:p>
        </w:tc>
      </w:tr>
      <w:tr w:rsidR="00717CE8" w14:paraId="657B2B1C" w14:textId="77777777" w:rsidTr="003A1DB1">
        <w:tc>
          <w:tcPr>
            <w:tcW w:w="1206"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940D62" w14:textId="77777777" w:rsidR="00717CE8" w:rsidRDefault="00F57858" w:rsidP="003A4AB3">
            <w:pPr>
              <w:keepNext/>
              <w:jc w:val="left"/>
            </w:pPr>
            <w:r>
              <w:rPr>
                <w:sz w:val="18"/>
                <w:szCs w:val="18"/>
              </w:rPr>
              <w:t>High SNR (studio)</w:t>
            </w:r>
          </w:p>
        </w:tc>
        <w:tc>
          <w:tcPr>
            <w:tcW w:w="669"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D25373" w14:textId="77777777" w:rsidR="00717CE8" w:rsidRDefault="00F57858" w:rsidP="003A4AB3">
            <w:pPr>
              <w:keepNext/>
              <w:jc w:val="left"/>
            </w:pPr>
            <w:r>
              <w:rPr>
                <w:sz w:val="18"/>
                <w:szCs w:val="18"/>
              </w:rPr>
              <w:t>1.086</w:t>
            </w:r>
          </w:p>
        </w:tc>
        <w:tc>
          <w:tcPr>
            <w:tcW w:w="1124"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D8545F" w14:textId="77777777" w:rsidR="00717CE8" w:rsidRDefault="00F57858" w:rsidP="003A4AB3">
            <w:pPr>
              <w:keepNext/>
              <w:jc w:val="left"/>
            </w:pPr>
            <w:r>
              <w:rPr>
                <w:sz w:val="18"/>
                <w:szCs w:val="18"/>
              </w:rPr>
              <w:t>0,4701</w:t>
            </w:r>
          </w:p>
        </w:tc>
        <w:tc>
          <w:tcPr>
            <w:tcW w:w="112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298212" w14:textId="77777777" w:rsidR="00717CE8" w:rsidRDefault="00F57858" w:rsidP="003A4AB3">
            <w:pPr>
              <w:keepNext/>
              <w:jc w:val="left"/>
            </w:pPr>
            <w:r>
              <w:rPr>
                <w:sz w:val="18"/>
                <w:szCs w:val="18"/>
              </w:rPr>
              <w:t>0,4648</w:t>
            </w:r>
          </w:p>
        </w:tc>
        <w:tc>
          <w:tcPr>
            <w:tcW w:w="881"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6FEA45" w14:textId="77777777" w:rsidR="00717CE8" w:rsidRDefault="00F57858" w:rsidP="003A4AB3">
            <w:pPr>
              <w:keepNext/>
              <w:jc w:val="left"/>
            </w:pPr>
            <w:r>
              <w:rPr>
                <w:sz w:val="18"/>
                <w:szCs w:val="18"/>
              </w:rPr>
              <w:t>−0,0053</w:t>
            </w:r>
          </w:p>
        </w:tc>
      </w:tr>
      <w:tr w:rsidR="00717CE8" w14:paraId="005170FE" w14:textId="77777777" w:rsidTr="003A1DB1">
        <w:tc>
          <w:tcPr>
            <w:tcW w:w="1206"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131CD67" w14:textId="77777777" w:rsidR="00717CE8" w:rsidRDefault="00F57858" w:rsidP="003A4AB3">
            <w:pPr>
              <w:keepNext/>
              <w:jc w:val="left"/>
            </w:pPr>
            <w:r>
              <w:rPr>
                <w:sz w:val="18"/>
                <w:szCs w:val="18"/>
              </w:rPr>
              <w:t>Low SNR / Field</w:t>
            </w:r>
          </w:p>
        </w:tc>
        <w:tc>
          <w:tcPr>
            <w:tcW w:w="669"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EA1C867" w14:textId="77777777" w:rsidR="00717CE8" w:rsidRDefault="00F57858" w:rsidP="003A4AB3">
            <w:pPr>
              <w:keepNext/>
              <w:jc w:val="left"/>
            </w:pPr>
            <w:r>
              <w:rPr>
                <w:sz w:val="18"/>
                <w:szCs w:val="18"/>
              </w:rPr>
              <w:t>1.086</w:t>
            </w:r>
          </w:p>
        </w:tc>
        <w:tc>
          <w:tcPr>
            <w:tcW w:w="1124"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F91E50C" w14:textId="77777777" w:rsidR="00717CE8" w:rsidRDefault="00F57858" w:rsidP="003A4AB3">
            <w:pPr>
              <w:keepNext/>
              <w:jc w:val="left"/>
            </w:pPr>
            <w:r>
              <w:rPr>
                <w:sz w:val="18"/>
                <w:szCs w:val="18"/>
              </w:rPr>
              <w:t>0,5252</w:t>
            </w:r>
          </w:p>
        </w:tc>
        <w:tc>
          <w:tcPr>
            <w:tcW w:w="1120"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B0CB7BA" w14:textId="77777777" w:rsidR="00717CE8" w:rsidRDefault="00F57858" w:rsidP="003A4AB3">
            <w:pPr>
              <w:keepNext/>
              <w:jc w:val="left"/>
            </w:pPr>
            <w:r>
              <w:rPr>
                <w:sz w:val="18"/>
                <w:szCs w:val="18"/>
              </w:rPr>
              <w:t>0,5162</w:t>
            </w:r>
          </w:p>
        </w:tc>
        <w:tc>
          <w:tcPr>
            <w:tcW w:w="881"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1F14784" w14:textId="77777777" w:rsidR="00717CE8" w:rsidRDefault="00F57858" w:rsidP="003A4AB3">
            <w:pPr>
              <w:keepNext/>
              <w:jc w:val="left"/>
            </w:pPr>
            <w:r>
              <w:rPr>
                <w:sz w:val="18"/>
                <w:szCs w:val="18"/>
              </w:rPr>
              <w:t>−0,0090</w:t>
            </w:r>
          </w:p>
        </w:tc>
      </w:tr>
    </w:tbl>
    <w:p w14:paraId="75CF0717" w14:textId="77777777" w:rsidR="004C52B1" w:rsidRDefault="00F57858" w:rsidP="004C52B1">
      <w:pPr>
        <w:spacing w:before="60" w:after="80"/>
        <w:ind w:firstLine="288"/>
      </w:pPr>
      <w:r>
        <w:t xml:space="preserve">Fine-tuning ostvaruje veće apsolutno poboljšanje na segmentima sa niskim SNR-om (ΔWER = −0,009) nego na segmentima studijskog kvaliteta (ΔWER = −0,005). Ovaj nalaz je konzistentan sa očekivanjem da baseline model </w:t>
      </w:r>
      <w:proofErr w:type="spellStart"/>
      <w:r>
        <w:t>ima</w:t>
      </w:r>
      <w:proofErr w:type="spellEnd"/>
      <w:r>
        <w:t xml:space="preserve"> </w:t>
      </w:r>
      <w:proofErr w:type="spellStart"/>
      <w:r>
        <w:t>veći</w:t>
      </w:r>
      <w:proofErr w:type="spellEnd"/>
      <w:r>
        <w:t xml:space="preserve"> </w:t>
      </w:r>
      <w:proofErr w:type="spellStart"/>
      <w:r>
        <w:t>prostor</w:t>
      </w:r>
      <w:proofErr w:type="spellEnd"/>
      <w:r>
        <w:t xml:space="preserve"> za </w:t>
      </w:r>
      <w:proofErr w:type="spellStart"/>
      <w:r>
        <w:t>poboljšanje</w:t>
      </w:r>
      <w:proofErr w:type="spellEnd"/>
      <w:r>
        <w:t xml:space="preserve"> </w:t>
      </w:r>
      <w:proofErr w:type="spellStart"/>
      <w:r>
        <w:t>tamo</w:t>
      </w:r>
      <w:proofErr w:type="spellEnd"/>
      <w:r>
        <w:t xml:space="preserve"> </w:t>
      </w:r>
      <w:proofErr w:type="spellStart"/>
      <w:r>
        <w:t>gde</w:t>
      </w:r>
      <w:proofErr w:type="spellEnd"/>
      <w:r>
        <w:t xml:space="preserve"> je </w:t>
      </w:r>
      <w:proofErr w:type="spellStart"/>
      <w:r>
        <w:t>akustički</w:t>
      </w:r>
      <w:proofErr w:type="spellEnd"/>
      <w:r>
        <w:t xml:space="preserve"> </w:t>
      </w:r>
      <w:proofErr w:type="spellStart"/>
      <w:r>
        <w:t>uslov</w:t>
      </w:r>
      <w:proofErr w:type="spellEnd"/>
      <w:r>
        <w:t xml:space="preserve"> </w:t>
      </w:r>
      <w:proofErr w:type="spellStart"/>
      <w:r>
        <w:t>zahtevniji</w:t>
      </w:r>
      <w:proofErr w:type="spellEnd"/>
      <w:r>
        <w:t>.</w:t>
      </w:r>
    </w:p>
    <w:p w14:paraId="74F10123" w14:textId="77D704B6" w:rsidR="00717CE8" w:rsidRDefault="001A6EFA" w:rsidP="004C52B1">
      <w:pPr>
        <w:spacing w:before="60" w:after="80"/>
        <w:ind w:firstLine="288"/>
      </w:pPr>
      <w:r>
        <w:t xml:space="preserve">Finija </w:t>
      </w:r>
      <w:proofErr w:type="spellStart"/>
      <w:r>
        <w:t>analiza</w:t>
      </w:r>
      <w:proofErr w:type="spellEnd"/>
      <w:r>
        <w:t xml:space="preserve"> po </w:t>
      </w:r>
      <w:proofErr w:type="spellStart"/>
      <w:r>
        <w:t>četiri</w:t>
      </w:r>
      <w:proofErr w:type="spellEnd"/>
      <w:r>
        <w:t xml:space="preserve"> </w:t>
      </w:r>
      <w:proofErr w:type="spellStart"/>
      <w:r>
        <w:t>akustička</w:t>
      </w:r>
      <w:proofErr w:type="spellEnd"/>
      <w:r>
        <w:t xml:space="preserve"> </w:t>
      </w:r>
      <w:proofErr w:type="spellStart"/>
      <w:r>
        <w:t>režima</w:t>
      </w:r>
      <w:proofErr w:type="spellEnd"/>
      <w:r>
        <w:t xml:space="preserve">, </w:t>
      </w:r>
      <w:proofErr w:type="spellStart"/>
      <w:r>
        <w:t>kombinacije</w:t>
      </w:r>
      <w:proofErr w:type="spellEnd"/>
      <w:r>
        <w:t xml:space="preserve"> </w:t>
      </w:r>
      <w:proofErr w:type="spellStart"/>
      <w:r>
        <w:t>visokog</w:t>
      </w:r>
      <w:proofErr w:type="spellEnd"/>
      <w:r>
        <w:t>/</w:t>
      </w:r>
      <w:proofErr w:type="spellStart"/>
      <w:r>
        <w:t>niskog</w:t>
      </w:r>
      <w:proofErr w:type="spellEnd"/>
      <w:r>
        <w:t xml:space="preserve"> </w:t>
      </w:r>
      <w:proofErr w:type="spellStart"/>
      <w:r>
        <w:t>odnosa</w:t>
      </w:r>
      <w:proofErr w:type="spellEnd"/>
      <w:r>
        <w:t xml:space="preserve"> nultih prelaza (ZCR, eng. </w:t>
      </w:r>
      <w:r>
        <w:rPr>
          <w:i/>
          <w:iCs/>
        </w:rPr>
        <w:t xml:space="preserve">Zero </w:t>
      </w:r>
      <w:r>
        <w:rPr>
          <w:i/>
          <w:iCs/>
        </w:rPr>
        <w:t>Crossing Rate</w:t>
      </w:r>
      <w:r>
        <w:t xml:space="preserve">) </w:t>
      </w:r>
      <w:proofErr w:type="spellStart"/>
      <w:r>
        <w:t>i</w:t>
      </w:r>
      <w:proofErr w:type="spellEnd"/>
      <w:r>
        <w:t xml:space="preserve"> SNR-a, </w:t>
      </w:r>
      <w:proofErr w:type="spellStart"/>
      <w:r>
        <w:t>prikazana</w:t>
      </w:r>
      <w:proofErr w:type="spellEnd"/>
      <w:r>
        <w:t xml:space="preserve"> u </w:t>
      </w:r>
      <w:proofErr w:type="spellStart"/>
      <w:r>
        <w:t>Tabeli</w:t>
      </w:r>
      <w:proofErr w:type="spellEnd"/>
      <w:r>
        <w:t xml:space="preserve"> </w:t>
      </w:r>
      <w:r w:rsidR="003064ED">
        <w:fldChar w:fldCharType="begin"/>
      </w:r>
      <w:r w:rsidR="003064ED">
        <w:instrText xml:space="preserve"> REF tab5 \h </w:instrText>
      </w:r>
      <w:r w:rsidR="003064ED">
        <w:fldChar w:fldCharType="separate"/>
      </w:r>
      <w:r w:rsidR="003064ED" w:rsidRPr="0009266C">
        <w:t>V</w:t>
      </w:r>
      <w:r w:rsidR="003064ED">
        <w:fldChar w:fldCharType="end"/>
      </w:r>
      <w:r w:rsidR="003064ED">
        <w:t xml:space="preserve"> </w:t>
      </w:r>
      <w:proofErr w:type="spellStart"/>
      <w:r>
        <w:t>dodatno</w:t>
      </w:r>
      <w:proofErr w:type="spellEnd"/>
      <w:r>
        <w:t xml:space="preserve"> </w:t>
      </w:r>
      <w:proofErr w:type="spellStart"/>
      <w:r>
        <w:t>razjašnjava</w:t>
      </w:r>
      <w:proofErr w:type="spellEnd"/>
      <w:r>
        <w:t xml:space="preserve"> </w:t>
      </w:r>
      <w:proofErr w:type="spellStart"/>
      <w:r>
        <w:t>ove</w:t>
      </w:r>
      <w:proofErr w:type="spellEnd"/>
      <w:r>
        <w:t xml:space="preserve"> </w:t>
      </w:r>
      <w:proofErr w:type="spellStart"/>
      <w:r>
        <w:t>razlike</w:t>
      </w:r>
      <w:proofErr w:type="spellEnd"/>
      <w:r>
        <w:t>.</w:t>
      </w:r>
    </w:p>
    <w:p w14:paraId="79CB6590" w14:textId="193F8169" w:rsidR="001A6EFA" w:rsidRPr="0009266C" w:rsidRDefault="001A6EFA" w:rsidP="003A4AB3">
      <w:pPr>
        <w:pStyle w:val="tabela"/>
        <w:keepNext/>
      </w:pPr>
      <w:bookmarkStart w:id="10" w:name="_Ref225703388"/>
      <w:bookmarkStart w:id="11" w:name="_Ref225703106"/>
      <w:r w:rsidRPr="0009266C">
        <w:t xml:space="preserve">TABELA </w:t>
      </w:r>
      <w:bookmarkStart w:id="12" w:name="tab5"/>
      <w:r w:rsidRPr="0009266C">
        <w:fldChar w:fldCharType="begin"/>
      </w:r>
      <w:r w:rsidRPr="0009266C">
        <w:instrText xml:space="preserve"> SEQ Table \* ROMAN </w:instrText>
      </w:r>
      <w:r w:rsidRPr="0009266C">
        <w:fldChar w:fldCharType="separate"/>
      </w:r>
      <w:r w:rsidRPr="0009266C">
        <w:t>V</w:t>
      </w:r>
      <w:r w:rsidRPr="0009266C">
        <w:fldChar w:fldCharType="end"/>
      </w:r>
      <w:bookmarkEnd w:id="10"/>
      <w:bookmarkEnd w:id="12"/>
      <w:r w:rsidRPr="0009266C">
        <w:t xml:space="preserve"> ANALIZA PO AKUSTIČKIM REŽIMIMA (ZCR × SNR) NA HOLDOUT SKUPU</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541"/>
        <w:gridCol w:w="1791"/>
      </w:tblGrid>
      <w:tr w:rsidR="001A6EFA" w14:paraId="43E0C4B2" w14:textId="77777777" w:rsidTr="003A1DB1">
        <w:tc>
          <w:tcPr>
            <w:tcW w:w="2422"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DCFD26A" w14:textId="68A99F50" w:rsidR="001A6EFA" w:rsidRDefault="001A6EFA" w:rsidP="003A4AB3">
            <w:pPr>
              <w:keepNext/>
            </w:pPr>
            <w:proofErr w:type="spellStart"/>
            <w:r>
              <w:rPr>
                <w:b/>
                <w:bCs/>
                <w:sz w:val="18"/>
                <w:szCs w:val="18"/>
              </w:rPr>
              <w:t>Opis</w:t>
            </w:r>
            <w:proofErr w:type="spellEnd"/>
          </w:p>
        </w:tc>
        <w:tc>
          <w:tcPr>
            <w:tcW w:w="598"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38C81209" w14:textId="4BE5ED8B" w:rsidR="001A6EFA" w:rsidRDefault="001A6EFA" w:rsidP="003A4AB3">
            <w:pPr>
              <w:keepNext/>
              <w:jc w:val="left"/>
            </w:pPr>
            <w:r>
              <w:rPr>
                <w:b/>
                <w:bCs/>
                <w:sz w:val="18"/>
                <w:szCs w:val="18"/>
              </w:rPr>
              <w:t>n</w:t>
            </w:r>
          </w:p>
        </w:tc>
        <w:tc>
          <w:tcPr>
            <w:tcW w:w="1980"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6E68C1D4" w14:textId="2ED2E148" w:rsidR="001A6EFA" w:rsidRDefault="00AB13A2" w:rsidP="003A4AB3">
            <w:pPr>
              <w:keepNext/>
              <w:jc w:val="left"/>
            </w:pPr>
            <w:proofErr w:type="spellStart"/>
            <w:r w:rsidRPr="00AB13A2">
              <w:rPr>
                <w:b/>
                <w:bCs/>
                <w:sz w:val="18"/>
                <w:szCs w:val="18"/>
              </w:rPr>
              <w:t>Frikativne</w:t>
            </w:r>
            <w:proofErr w:type="spellEnd"/>
            <w:r w:rsidRPr="00AB13A2">
              <w:rPr>
                <w:b/>
                <w:bCs/>
                <w:sz w:val="18"/>
                <w:szCs w:val="18"/>
              </w:rPr>
              <w:t xml:space="preserve"> </w:t>
            </w:r>
            <w:proofErr w:type="spellStart"/>
            <w:r w:rsidRPr="00AB13A2">
              <w:rPr>
                <w:b/>
                <w:bCs/>
                <w:sz w:val="18"/>
                <w:szCs w:val="18"/>
              </w:rPr>
              <w:t>greške</w:t>
            </w:r>
            <w:proofErr w:type="spellEnd"/>
          </w:p>
        </w:tc>
      </w:tr>
      <w:tr w:rsidR="001A6EFA" w14:paraId="78B25F3B" w14:textId="77777777" w:rsidTr="003A1DB1">
        <w:tc>
          <w:tcPr>
            <w:tcW w:w="2422"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E6C30C" w14:textId="341F55C5" w:rsidR="001A6EFA" w:rsidRDefault="001A6EFA" w:rsidP="003A4AB3">
            <w:pPr>
              <w:keepNext/>
            </w:pPr>
            <w:r>
              <w:rPr>
                <w:sz w:val="18"/>
                <w:szCs w:val="18"/>
              </w:rPr>
              <w:t>High ZCR + Low SNR</w:t>
            </w:r>
          </w:p>
        </w:tc>
        <w:tc>
          <w:tcPr>
            <w:tcW w:w="598"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D569CB" w14:textId="29F14A57" w:rsidR="001A6EFA" w:rsidRDefault="001A6EFA" w:rsidP="003A4AB3">
            <w:pPr>
              <w:keepNext/>
              <w:jc w:val="left"/>
            </w:pPr>
            <w:r>
              <w:rPr>
                <w:sz w:val="18"/>
                <w:szCs w:val="18"/>
              </w:rPr>
              <w:t>113</w:t>
            </w:r>
          </w:p>
        </w:tc>
        <w:tc>
          <w:tcPr>
            <w:tcW w:w="198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4860B2" w14:textId="7CCA2E8C" w:rsidR="001A6EFA" w:rsidRDefault="001A6EFA" w:rsidP="003A4AB3">
            <w:pPr>
              <w:keepNext/>
              <w:jc w:val="left"/>
            </w:pPr>
            <w:r>
              <w:rPr>
                <w:sz w:val="18"/>
                <w:szCs w:val="18"/>
              </w:rPr>
              <w:t>0,3811</w:t>
            </w:r>
          </w:p>
        </w:tc>
      </w:tr>
      <w:tr w:rsidR="001A6EFA" w14:paraId="052F93FD" w14:textId="77777777" w:rsidTr="003A1DB1">
        <w:tc>
          <w:tcPr>
            <w:tcW w:w="2422"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FC6114" w14:textId="16D96090" w:rsidR="001A6EFA" w:rsidRDefault="001A6EFA" w:rsidP="003A4AB3">
            <w:pPr>
              <w:keepNext/>
            </w:pPr>
            <w:r>
              <w:rPr>
                <w:sz w:val="18"/>
                <w:szCs w:val="18"/>
              </w:rPr>
              <w:t>Low ZCR + Low SNR</w:t>
            </w:r>
          </w:p>
        </w:tc>
        <w:tc>
          <w:tcPr>
            <w:tcW w:w="598"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2525D8" w14:textId="78F88BE7" w:rsidR="001A6EFA" w:rsidRDefault="001A6EFA" w:rsidP="003A4AB3">
            <w:pPr>
              <w:keepNext/>
              <w:jc w:val="left"/>
            </w:pPr>
            <w:r>
              <w:rPr>
                <w:sz w:val="18"/>
                <w:szCs w:val="18"/>
              </w:rPr>
              <w:t>973</w:t>
            </w:r>
          </w:p>
        </w:tc>
        <w:tc>
          <w:tcPr>
            <w:tcW w:w="198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298065" w14:textId="23064DA1" w:rsidR="001A6EFA" w:rsidRDefault="001A6EFA" w:rsidP="003A4AB3">
            <w:pPr>
              <w:keepNext/>
              <w:jc w:val="left"/>
            </w:pPr>
            <w:r>
              <w:rPr>
                <w:sz w:val="18"/>
                <w:szCs w:val="18"/>
              </w:rPr>
              <w:t>0,3911</w:t>
            </w:r>
          </w:p>
        </w:tc>
      </w:tr>
      <w:tr w:rsidR="001A6EFA" w14:paraId="26DB043A" w14:textId="77777777" w:rsidTr="003A1DB1">
        <w:tc>
          <w:tcPr>
            <w:tcW w:w="2422"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4CF69A" w14:textId="75CF7ED3" w:rsidR="001A6EFA" w:rsidRDefault="001A6EFA" w:rsidP="003A4AB3">
            <w:pPr>
              <w:keepNext/>
            </w:pPr>
            <w:r>
              <w:rPr>
                <w:sz w:val="18"/>
                <w:szCs w:val="18"/>
              </w:rPr>
              <w:t>High ZCR + High SNR</w:t>
            </w:r>
          </w:p>
        </w:tc>
        <w:tc>
          <w:tcPr>
            <w:tcW w:w="598"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9D336E" w14:textId="0A9F8710" w:rsidR="001A6EFA" w:rsidRDefault="001A6EFA" w:rsidP="003A4AB3">
            <w:pPr>
              <w:keepNext/>
              <w:jc w:val="left"/>
            </w:pPr>
            <w:r>
              <w:rPr>
                <w:sz w:val="18"/>
                <w:szCs w:val="18"/>
              </w:rPr>
              <w:t>973</w:t>
            </w:r>
          </w:p>
        </w:tc>
        <w:tc>
          <w:tcPr>
            <w:tcW w:w="198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CAF9BA" w14:textId="4EE26FC7" w:rsidR="001A6EFA" w:rsidRDefault="001A6EFA" w:rsidP="003A4AB3">
            <w:pPr>
              <w:keepNext/>
              <w:jc w:val="left"/>
            </w:pPr>
            <w:r>
              <w:rPr>
                <w:sz w:val="18"/>
                <w:szCs w:val="18"/>
              </w:rPr>
              <w:t>0,3276</w:t>
            </w:r>
          </w:p>
        </w:tc>
      </w:tr>
      <w:tr w:rsidR="001A6EFA" w14:paraId="140D62B6" w14:textId="77777777" w:rsidTr="003A1DB1">
        <w:tc>
          <w:tcPr>
            <w:tcW w:w="2422"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FC6A883" w14:textId="6DD4167D" w:rsidR="001A6EFA" w:rsidRPr="001A6EFA" w:rsidRDefault="001A6EFA" w:rsidP="003A4AB3">
            <w:pPr>
              <w:keepNext/>
              <w:rPr>
                <w:sz w:val="18"/>
                <w:szCs w:val="18"/>
              </w:rPr>
            </w:pPr>
            <w:r>
              <w:rPr>
                <w:sz w:val="18"/>
                <w:szCs w:val="18"/>
              </w:rPr>
              <w:t>Low ZCR + High SNR</w:t>
            </w:r>
          </w:p>
        </w:tc>
        <w:tc>
          <w:tcPr>
            <w:tcW w:w="598"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33B9BC9" w14:textId="1C9AED23" w:rsidR="001A6EFA" w:rsidRDefault="001A6EFA" w:rsidP="003A4AB3">
            <w:pPr>
              <w:keepNext/>
              <w:jc w:val="left"/>
              <w:rPr>
                <w:sz w:val="18"/>
                <w:szCs w:val="18"/>
              </w:rPr>
            </w:pPr>
            <w:r>
              <w:rPr>
                <w:sz w:val="18"/>
                <w:szCs w:val="18"/>
              </w:rPr>
              <w:t>113</w:t>
            </w:r>
          </w:p>
        </w:tc>
        <w:tc>
          <w:tcPr>
            <w:tcW w:w="1980"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70D41A99" w14:textId="18B1F8AB" w:rsidR="001A6EFA" w:rsidRDefault="001A6EFA" w:rsidP="003A4AB3">
            <w:pPr>
              <w:keepNext/>
              <w:jc w:val="left"/>
              <w:rPr>
                <w:sz w:val="18"/>
                <w:szCs w:val="18"/>
              </w:rPr>
            </w:pPr>
            <w:r>
              <w:rPr>
                <w:sz w:val="18"/>
                <w:szCs w:val="18"/>
              </w:rPr>
              <w:t>0,3303</w:t>
            </w:r>
          </w:p>
        </w:tc>
      </w:tr>
    </w:tbl>
    <w:p w14:paraId="44CD5883" w14:textId="0B8714BC" w:rsidR="001A6EFA" w:rsidRPr="001A6EFA" w:rsidRDefault="001A6EFA" w:rsidP="001A6EFA">
      <w:pPr>
        <w:spacing w:before="60" w:after="80"/>
        <w:ind w:firstLine="288"/>
      </w:pPr>
      <w:proofErr w:type="spellStart"/>
      <w:r>
        <w:t>Tabela</w:t>
      </w:r>
      <w:proofErr w:type="spellEnd"/>
      <w:r>
        <w:t xml:space="preserve"> </w:t>
      </w:r>
      <w:r w:rsidR="00A81F0F">
        <w:fldChar w:fldCharType="begin"/>
      </w:r>
      <w:r w:rsidR="00A81F0F">
        <w:instrText xml:space="preserve"> REF tab5 \h </w:instrText>
      </w:r>
      <w:r w:rsidR="00A81F0F">
        <w:fldChar w:fldCharType="separate"/>
      </w:r>
      <w:r w:rsidR="00A81F0F" w:rsidRPr="0009266C">
        <w:t>V</w:t>
      </w:r>
      <w:r w:rsidR="00A81F0F">
        <w:fldChar w:fldCharType="end"/>
      </w:r>
      <w:r>
        <w:t xml:space="preserve"> </w:t>
      </w:r>
      <w:proofErr w:type="spellStart"/>
      <w:r>
        <w:t>pokazuje</w:t>
      </w:r>
      <w:proofErr w:type="spellEnd"/>
      <w:r>
        <w:t xml:space="preserve"> da </w:t>
      </w:r>
      <w:proofErr w:type="spellStart"/>
      <w:r>
        <w:t>režim</w:t>
      </w:r>
      <w:proofErr w:type="spellEnd"/>
      <w:r>
        <w:t xml:space="preserve"> </w:t>
      </w:r>
      <w:proofErr w:type="spellStart"/>
      <w:r>
        <w:t>sa</w:t>
      </w:r>
      <w:proofErr w:type="spellEnd"/>
      <w:r>
        <w:t xml:space="preserve"> </w:t>
      </w:r>
      <w:proofErr w:type="spellStart"/>
      <w:r>
        <w:t>visokim</w:t>
      </w:r>
      <w:proofErr w:type="spellEnd"/>
      <w:r>
        <w:t xml:space="preserve"> ZCR-om i niskim SNR-om (n = 113) ima povišenu stopu grešaka na frikativnim glasovima (0,381) u odnosu na režime sa visokim SNR-om (~0,33). Mann-Whitney test potvrđuje statističku značajnost ove razlike između High-ZCR/Low-SNR grupe i ostalih akustičkih režima, što formalizuje empirijski nalaz.</w:t>
      </w:r>
    </w:p>
    <w:p w14:paraId="22CEA0D1" w14:textId="1F3764B7" w:rsidR="001A6EFA" w:rsidRPr="001A6EFA" w:rsidRDefault="001B4F2F" w:rsidP="001A6EFA">
      <w:pPr>
        <w:spacing w:before="60" w:after="80"/>
        <w:ind w:firstLine="288"/>
      </w:pPr>
      <w:r w:rsidRPr="001B4F2F">
        <w:t xml:space="preserve">High-ZCR/Low-SNR </w:t>
      </w:r>
      <w:proofErr w:type="spellStart"/>
      <w:r w:rsidRPr="001B4F2F">
        <w:t>režim</w:t>
      </w:r>
      <w:proofErr w:type="spellEnd"/>
      <w:r w:rsidR="001A6EFA">
        <w:t xml:space="preserve"> </w:t>
      </w:r>
      <w:proofErr w:type="spellStart"/>
      <w:r w:rsidR="001A6EFA">
        <w:t>identifikuje</w:t>
      </w:r>
      <w:proofErr w:type="spellEnd"/>
      <w:r w:rsidR="001A6EFA">
        <w:t xml:space="preserve"> </w:t>
      </w:r>
      <w:proofErr w:type="spellStart"/>
      <w:r w:rsidR="001A6EFA">
        <w:t>konkretnu</w:t>
      </w:r>
      <w:proofErr w:type="spellEnd"/>
      <w:r w:rsidR="001A6EFA">
        <w:t xml:space="preserve"> </w:t>
      </w:r>
      <w:proofErr w:type="spellStart"/>
      <w:r w:rsidR="001A6EFA">
        <w:t>akustičku</w:t>
      </w:r>
      <w:proofErr w:type="spellEnd"/>
      <w:r w:rsidR="001A6EFA">
        <w:t xml:space="preserve"> klasu koja je posebno izazovna za sistem, kombinacija visoke brzine nultih prelaza (ZCR) i niskog odnosa signal-šum (SNR) degradira percepciju frikativnih glasova poput /š/, /č/, /ž/, /ć/. Ovi glasovi su već inherentno podložni greškama zbog dijakritičke konfuzije, te njihova akustička degradacija u šumovitom okruženju dodatno pojačava stopu grešaka. Ovaj zajednički uzrok, fonetska srodnost frikativa i vizuelna srodnost odgovarajućih dijakritičkih znakova, objašnjava kumulativni efekat.</w:t>
      </w:r>
    </w:p>
    <w:p w14:paraId="5CC58D4E" w14:textId="77777777" w:rsidR="00717CE8" w:rsidRDefault="00F57858" w:rsidP="000512C6">
      <w:pPr>
        <w:pStyle w:val="Heading6"/>
      </w:pPr>
      <w:r>
        <w:t>E. Analiza grešaka i taksonomija</w:t>
      </w:r>
    </w:p>
    <w:p w14:paraId="21CAD143" w14:textId="10F0B4C9" w:rsidR="00717CE8" w:rsidRDefault="00F57858" w:rsidP="00666C69">
      <w:pPr>
        <w:spacing w:after="80"/>
        <w:ind w:firstLine="288"/>
      </w:pPr>
      <w:proofErr w:type="spellStart"/>
      <w:r>
        <w:t>Taksonomija</w:t>
      </w:r>
      <w:proofErr w:type="spellEnd"/>
      <w:r>
        <w:t xml:space="preserve"> </w:t>
      </w:r>
      <w:proofErr w:type="spellStart"/>
      <w:r>
        <w:t>grešaka</w:t>
      </w:r>
      <w:proofErr w:type="spellEnd"/>
      <w:r>
        <w:t xml:space="preserve"> </w:t>
      </w:r>
      <w:proofErr w:type="spellStart"/>
      <w:r>
        <w:t>prikazana</w:t>
      </w:r>
      <w:proofErr w:type="spellEnd"/>
      <w:r>
        <w:t xml:space="preserve"> u </w:t>
      </w:r>
      <w:proofErr w:type="spellStart"/>
      <w:r>
        <w:t>Tabeli</w:t>
      </w:r>
      <w:proofErr w:type="spellEnd"/>
      <w:r>
        <w:t xml:space="preserve"> </w:t>
      </w:r>
      <w:r>
        <w:fldChar w:fldCharType="begin"/>
      </w:r>
      <w:r>
        <w:instrText xml:space="preserve"> REF _Ref225699943 \h </w:instrText>
      </w:r>
      <w:r>
        <w:fldChar w:fldCharType="separate"/>
      </w:r>
      <w:r w:rsidR="00A81F0F">
        <w:rPr>
          <w:noProof/>
        </w:rPr>
        <w:fldChar w:fldCharType="begin"/>
      </w:r>
      <w:r w:rsidR="00A81F0F">
        <w:instrText xml:space="preserve"> REF tab6 \h </w:instrText>
      </w:r>
      <w:r w:rsidR="00A81F0F">
        <w:rPr>
          <w:noProof/>
        </w:rPr>
      </w:r>
      <w:r w:rsidR="00A81F0F">
        <w:rPr>
          <w:noProof/>
        </w:rPr>
        <w:fldChar w:fldCharType="separate"/>
      </w:r>
      <w:r w:rsidR="00A81F0F" w:rsidRPr="0009266C">
        <w:t>VI</w:t>
      </w:r>
      <w:r w:rsidR="00A81F0F">
        <w:rPr>
          <w:noProof/>
        </w:rPr>
        <w:fldChar w:fldCharType="end"/>
      </w:r>
      <w:r>
        <w:t xml:space="preserve"> </w:t>
      </w:r>
      <w:r>
        <w:fldChar w:fldCharType="end"/>
      </w:r>
      <w:proofErr w:type="spellStart"/>
      <w:r>
        <w:t>identifikuje</w:t>
      </w:r>
      <w:proofErr w:type="spellEnd"/>
      <w:r>
        <w:t xml:space="preserve"> </w:t>
      </w:r>
      <w:proofErr w:type="spellStart"/>
      <w:r>
        <w:t>dominantnu</w:t>
      </w:r>
      <w:proofErr w:type="spellEnd"/>
      <w:r>
        <w:t xml:space="preserve"> </w:t>
      </w:r>
      <w:proofErr w:type="spellStart"/>
      <w:r>
        <w:t>kategoriju</w:t>
      </w:r>
      <w:proofErr w:type="spellEnd"/>
      <w:r>
        <w:t xml:space="preserve"> </w:t>
      </w:r>
      <w:proofErr w:type="spellStart"/>
      <w:r>
        <w:t>lingvističkih</w:t>
      </w:r>
      <w:proofErr w:type="spellEnd"/>
      <w:r>
        <w:t xml:space="preserve"> </w:t>
      </w:r>
      <w:proofErr w:type="spellStart"/>
      <w:r>
        <w:t>grešaka</w:t>
      </w:r>
      <w:proofErr w:type="spellEnd"/>
      <w:r>
        <w:t xml:space="preserve"> (87,25% </w:t>
      </w:r>
      <w:proofErr w:type="spellStart"/>
      <w:r>
        <w:t>svih</w:t>
      </w:r>
      <w:proofErr w:type="spellEnd"/>
      <w:r>
        <w:t xml:space="preserve"> grešaka) u poređenju sa akustičkim greškama (10,50%) i strukturnim greškama poravnanja (2,26%). Akustičke greške imaju značajno viši srednji WER (0,607) od lingvističkih (0,470), što ukazuje da ova manjinska kategorija sadrži najteže uzorke za sistem.</w:t>
      </w:r>
    </w:p>
    <w:p w14:paraId="7CCACEB4" w14:textId="6C8AF9AA" w:rsidR="00717CE8" w:rsidRPr="0009266C" w:rsidRDefault="006519C2" w:rsidP="003A4AB3">
      <w:pPr>
        <w:pStyle w:val="tabela"/>
        <w:keepNext/>
      </w:pPr>
      <w:bookmarkStart w:id="13" w:name="_Ref225699943"/>
      <w:r w:rsidRPr="0009266C">
        <w:t xml:space="preserve">TABELA </w:t>
      </w:r>
      <w:bookmarkStart w:id="14" w:name="tab6"/>
      <w:r w:rsidRPr="0009266C">
        <w:fldChar w:fldCharType="begin"/>
      </w:r>
      <w:r w:rsidRPr="0009266C">
        <w:instrText xml:space="preserve"> SEQ Table \* ROMAN </w:instrText>
      </w:r>
      <w:r w:rsidRPr="0009266C">
        <w:fldChar w:fldCharType="separate"/>
      </w:r>
      <w:r w:rsidRPr="0009266C">
        <w:t>VI</w:t>
      </w:r>
      <w:r w:rsidRPr="0009266C">
        <w:fldChar w:fldCharType="end"/>
      </w:r>
      <w:bookmarkEnd w:id="14"/>
      <w:r w:rsidRPr="0009266C">
        <w:t xml:space="preserve"> TAKSONOMIJA GREŠAKA NA HOLDOUT SKUPU</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9"/>
        <w:gridCol w:w="830"/>
        <w:gridCol w:w="1084"/>
      </w:tblGrid>
      <w:tr w:rsidR="00717CE8" w14:paraId="3C5D3DF8" w14:textId="77777777" w:rsidTr="003A1DB1">
        <w:tc>
          <w:tcPr>
            <w:tcW w:w="2885"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B68C7A7" w14:textId="77777777" w:rsidR="00717CE8" w:rsidRDefault="00F57858" w:rsidP="003A4AB3">
            <w:pPr>
              <w:keepNext/>
            </w:pPr>
            <w:proofErr w:type="spellStart"/>
            <w:r>
              <w:rPr>
                <w:b/>
                <w:bCs/>
                <w:sz w:val="18"/>
                <w:szCs w:val="18"/>
              </w:rPr>
              <w:t>Kategorija</w:t>
            </w:r>
            <w:proofErr w:type="spellEnd"/>
            <w:r>
              <w:rPr>
                <w:b/>
                <w:bCs/>
                <w:sz w:val="18"/>
                <w:szCs w:val="18"/>
              </w:rPr>
              <w:t xml:space="preserve"> </w:t>
            </w:r>
            <w:proofErr w:type="spellStart"/>
            <w:r>
              <w:rPr>
                <w:b/>
                <w:bCs/>
                <w:sz w:val="18"/>
                <w:szCs w:val="18"/>
              </w:rPr>
              <w:t>greške</w:t>
            </w:r>
            <w:proofErr w:type="spellEnd"/>
          </w:p>
        </w:tc>
        <w:tc>
          <w:tcPr>
            <w:tcW w:w="917"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DC019AC" w14:textId="77777777" w:rsidR="00717CE8" w:rsidRDefault="00F57858" w:rsidP="003A4AB3">
            <w:pPr>
              <w:keepNext/>
              <w:jc w:val="left"/>
            </w:pPr>
            <w:r>
              <w:rPr>
                <w:b/>
                <w:bCs/>
                <w:sz w:val="18"/>
                <w:szCs w:val="18"/>
              </w:rPr>
              <w:t>Udeo (%)</w:t>
            </w:r>
          </w:p>
        </w:tc>
        <w:tc>
          <w:tcPr>
            <w:tcW w:w="1198"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5DA5CAAD" w14:textId="77777777" w:rsidR="00717CE8" w:rsidRDefault="00F57858" w:rsidP="003A4AB3">
            <w:pPr>
              <w:keepNext/>
              <w:jc w:val="left"/>
            </w:pPr>
            <w:r>
              <w:rPr>
                <w:b/>
                <w:bCs/>
                <w:sz w:val="18"/>
                <w:szCs w:val="18"/>
              </w:rPr>
              <w:t>Srednji WER</w:t>
            </w:r>
          </w:p>
        </w:tc>
      </w:tr>
      <w:tr w:rsidR="00717CE8" w14:paraId="2C30432E" w14:textId="77777777" w:rsidTr="003A1DB1">
        <w:tc>
          <w:tcPr>
            <w:tcW w:w="2885"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1F14E1" w14:textId="77777777" w:rsidR="00717CE8" w:rsidRDefault="00F57858" w:rsidP="003A4AB3">
            <w:pPr>
              <w:keepNext/>
            </w:pPr>
            <w:r>
              <w:rPr>
                <w:sz w:val="18"/>
                <w:szCs w:val="18"/>
              </w:rPr>
              <w:t>Lingvističke (morfologija/ortografija)</w:t>
            </w:r>
          </w:p>
        </w:tc>
        <w:tc>
          <w:tcPr>
            <w:tcW w:w="9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70E803" w14:textId="77777777" w:rsidR="00717CE8" w:rsidRDefault="00F57858" w:rsidP="003A4AB3">
            <w:pPr>
              <w:keepNext/>
              <w:jc w:val="left"/>
            </w:pPr>
            <w:r>
              <w:rPr>
                <w:sz w:val="18"/>
                <w:szCs w:val="18"/>
              </w:rPr>
              <w:t>87,25</w:t>
            </w:r>
          </w:p>
        </w:tc>
        <w:tc>
          <w:tcPr>
            <w:tcW w:w="1198"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8180A0" w14:textId="77777777" w:rsidR="00717CE8" w:rsidRDefault="00F57858" w:rsidP="003A4AB3">
            <w:pPr>
              <w:keepNext/>
              <w:jc w:val="left"/>
            </w:pPr>
            <w:r>
              <w:rPr>
                <w:sz w:val="18"/>
                <w:szCs w:val="18"/>
              </w:rPr>
              <w:t>0,470</w:t>
            </w:r>
          </w:p>
        </w:tc>
      </w:tr>
      <w:tr w:rsidR="00717CE8" w14:paraId="7B34C9B1" w14:textId="77777777" w:rsidTr="003A1DB1">
        <w:tc>
          <w:tcPr>
            <w:tcW w:w="2885"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8E195F" w14:textId="77777777" w:rsidR="00717CE8" w:rsidRDefault="00F57858" w:rsidP="003A4AB3">
            <w:pPr>
              <w:keepNext/>
            </w:pPr>
            <w:r>
              <w:rPr>
                <w:sz w:val="18"/>
                <w:szCs w:val="18"/>
              </w:rPr>
              <w:t>Akustičke (buka/prekid govora)</w:t>
            </w:r>
          </w:p>
        </w:tc>
        <w:tc>
          <w:tcPr>
            <w:tcW w:w="9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702D4D" w14:textId="77777777" w:rsidR="00717CE8" w:rsidRDefault="00F57858" w:rsidP="003A4AB3">
            <w:pPr>
              <w:keepNext/>
              <w:jc w:val="left"/>
            </w:pPr>
            <w:r>
              <w:rPr>
                <w:sz w:val="18"/>
                <w:szCs w:val="18"/>
              </w:rPr>
              <w:t>10,50</w:t>
            </w:r>
          </w:p>
        </w:tc>
        <w:tc>
          <w:tcPr>
            <w:tcW w:w="1198"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86AA01" w14:textId="77777777" w:rsidR="00717CE8" w:rsidRDefault="00F57858" w:rsidP="003A4AB3">
            <w:pPr>
              <w:keepNext/>
              <w:jc w:val="left"/>
            </w:pPr>
            <w:r>
              <w:rPr>
                <w:sz w:val="18"/>
                <w:szCs w:val="18"/>
              </w:rPr>
              <w:t>0,607</w:t>
            </w:r>
          </w:p>
        </w:tc>
      </w:tr>
      <w:tr w:rsidR="00717CE8" w14:paraId="246ABBD6" w14:textId="77777777" w:rsidTr="003A1DB1">
        <w:tc>
          <w:tcPr>
            <w:tcW w:w="2885"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332A89A2" w14:textId="77777777" w:rsidR="00717CE8" w:rsidRDefault="00F57858" w:rsidP="003A4AB3">
            <w:pPr>
              <w:keepNext/>
            </w:pPr>
            <w:r>
              <w:rPr>
                <w:sz w:val="18"/>
                <w:szCs w:val="18"/>
              </w:rPr>
              <w:t>Strukturne (tajming/poravnanje)</w:t>
            </w:r>
          </w:p>
        </w:tc>
        <w:tc>
          <w:tcPr>
            <w:tcW w:w="917"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01EEC8EC" w14:textId="77777777" w:rsidR="00717CE8" w:rsidRDefault="00F57858" w:rsidP="003A4AB3">
            <w:pPr>
              <w:keepNext/>
              <w:jc w:val="left"/>
            </w:pPr>
            <w:r>
              <w:rPr>
                <w:sz w:val="18"/>
                <w:szCs w:val="18"/>
              </w:rPr>
              <w:t>2,26</w:t>
            </w:r>
          </w:p>
        </w:tc>
        <w:tc>
          <w:tcPr>
            <w:tcW w:w="1198"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09EBAA2" w14:textId="77777777" w:rsidR="00717CE8" w:rsidRDefault="00F57858" w:rsidP="003A4AB3">
            <w:pPr>
              <w:keepNext/>
              <w:jc w:val="left"/>
            </w:pPr>
            <w:r>
              <w:rPr>
                <w:sz w:val="18"/>
                <w:szCs w:val="18"/>
              </w:rPr>
              <w:t>0,589</w:t>
            </w:r>
          </w:p>
        </w:tc>
      </w:tr>
    </w:tbl>
    <w:p w14:paraId="2DB4C933" w14:textId="3F6E2D9A" w:rsidR="00717CE8" w:rsidRDefault="00F57858" w:rsidP="00666C69">
      <w:pPr>
        <w:spacing w:before="60" w:after="80"/>
        <w:ind w:firstLine="288"/>
      </w:pPr>
      <w:r>
        <w:t xml:space="preserve">Analiza </w:t>
      </w:r>
      <w:proofErr w:type="spellStart"/>
      <w:r>
        <w:t>konfuzija</w:t>
      </w:r>
      <w:proofErr w:type="spellEnd"/>
      <w:r>
        <w:t xml:space="preserve"> </w:t>
      </w:r>
      <w:proofErr w:type="spellStart"/>
      <w:r>
        <w:t>na</w:t>
      </w:r>
      <w:proofErr w:type="spellEnd"/>
      <w:r>
        <w:t xml:space="preserve"> </w:t>
      </w:r>
      <w:proofErr w:type="spellStart"/>
      <w:r>
        <w:t>nivou</w:t>
      </w:r>
      <w:proofErr w:type="spellEnd"/>
      <w:r>
        <w:t xml:space="preserve"> </w:t>
      </w:r>
      <w:proofErr w:type="spellStart"/>
      <w:r>
        <w:t>karaktera</w:t>
      </w:r>
      <w:proofErr w:type="spellEnd"/>
      <w:r>
        <w:t xml:space="preserve">, </w:t>
      </w:r>
      <w:proofErr w:type="spellStart"/>
      <w:r>
        <w:t>koja</w:t>
      </w:r>
      <w:proofErr w:type="spellEnd"/>
      <w:r>
        <w:t xml:space="preserve"> je </w:t>
      </w:r>
      <w:proofErr w:type="spellStart"/>
      <w:r>
        <w:t>prikazana</w:t>
      </w:r>
      <w:proofErr w:type="spellEnd"/>
      <w:r>
        <w:t xml:space="preserve"> u </w:t>
      </w:r>
      <w:proofErr w:type="spellStart"/>
      <w:r>
        <w:t>Tabeli</w:t>
      </w:r>
      <w:proofErr w:type="spellEnd"/>
      <w:r>
        <w:t xml:space="preserve"> </w:t>
      </w:r>
      <w:r w:rsidR="000F3B97">
        <w:fldChar w:fldCharType="begin"/>
      </w:r>
      <w:r w:rsidR="000F3B97">
        <w:instrText xml:space="preserve"> REF tab7 \h </w:instrText>
      </w:r>
      <w:r w:rsidR="000F3B97">
        <w:fldChar w:fldCharType="separate"/>
      </w:r>
      <w:r w:rsidR="000F3B97" w:rsidRPr="0009266C">
        <w:t>VII</w:t>
      </w:r>
      <w:r w:rsidR="000F3B97">
        <w:fldChar w:fldCharType="end"/>
      </w:r>
      <w:r>
        <w:t xml:space="preserve">, </w:t>
      </w:r>
      <w:proofErr w:type="spellStart"/>
      <w:r>
        <w:t>identifikuje</w:t>
      </w:r>
      <w:proofErr w:type="spellEnd"/>
      <w:r>
        <w:t xml:space="preserve"> </w:t>
      </w:r>
      <w:proofErr w:type="spellStart"/>
      <w:r>
        <w:t>konfuziju</w:t>
      </w:r>
      <w:proofErr w:type="spellEnd"/>
      <w:r>
        <w:t xml:space="preserve"> </w:t>
      </w:r>
      <w:proofErr w:type="spellStart"/>
      <w:r>
        <w:t>dijakritičkih</w:t>
      </w:r>
      <w:proofErr w:type="spellEnd"/>
      <w:r>
        <w:t xml:space="preserve"> </w:t>
      </w:r>
      <w:proofErr w:type="spellStart"/>
      <w:r>
        <w:t>znakova</w:t>
      </w:r>
      <w:proofErr w:type="spellEnd"/>
      <w:r>
        <w:t xml:space="preserve"> </w:t>
      </w:r>
      <w:proofErr w:type="spellStart"/>
      <w:r>
        <w:t>kao</w:t>
      </w:r>
      <w:proofErr w:type="spellEnd"/>
      <w:r>
        <w:t xml:space="preserve"> </w:t>
      </w:r>
      <w:proofErr w:type="spellStart"/>
      <w:r>
        <w:t>najčešći</w:t>
      </w:r>
      <w:proofErr w:type="spellEnd"/>
      <w:r>
        <w:t xml:space="preserve"> izvor lingvističkih grešaka. Parovi č/c i ž/z pojavljuju se simetrično u oba smera konfuzije, što ukazuje da model nije razvio konzistentno razlikovanje fonetski bliskih parnjaka. Oba karaktera percipira kao akustički ekvivalentne u većem broju konteksta. </w:t>
      </w:r>
      <w:proofErr w:type="spellStart"/>
      <w:r>
        <w:t>O</w:t>
      </w:r>
      <w:r w:rsidR="001B4F2F">
        <w:t>pisana</w:t>
      </w:r>
      <w:proofErr w:type="spellEnd"/>
      <w:r w:rsidR="001B4F2F">
        <w:t xml:space="preserve"> </w:t>
      </w:r>
      <w:proofErr w:type="spellStart"/>
      <w:r w:rsidR="001B4F2F">
        <w:t>konfuzija</w:t>
      </w:r>
      <w:proofErr w:type="spellEnd"/>
      <w:r>
        <w:t xml:space="preserve"> je </w:t>
      </w:r>
      <w:proofErr w:type="spellStart"/>
      <w:r>
        <w:t>poznat</w:t>
      </w:r>
      <w:proofErr w:type="spellEnd"/>
      <w:r>
        <w:t xml:space="preserve"> </w:t>
      </w:r>
      <w:proofErr w:type="spellStart"/>
      <w:r>
        <w:t>izazov</w:t>
      </w:r>
      <w:proofErr w:type="spellEnd"/>
      <w:r>
        <w:t xml:space="preserve"> za ASR </w:t>
      </w:r>
      <w:proofErr w:type="spellStart"/>
      <w:r>
        <w:t>sisteme</w:t>
      </w:r>
      <w:proofErr w:type="spellEnd"/>
      <w:r>
        <w:t xml:space="preserve"> trenirane nad višejezičnim skupovima bez eksplicitnog fonetskog modeliranja specifičnosti pojedinog jezika.</w:t>
      </w:r>
    </w:p>
    <w:p w14:paraId="0B9775CF" w14:textId="1198F42A" w:rsidR="00717CE8" w:rsidRPr="0009266C" w:rsidRDefault="006519C2" w:rsidP="003A4AB3">
      <w:pPr>
        <w:pStyle w:val="tabela"/>
        <w:keepNext/>
      </w:pPr>
      <w:bookmarkStart w:id="15" w:name="_Ref225700031"/>
      <w:r w:rsidRPr="0009266C">
        <w:lastRenderedPageBreak/>
        <w:t xml:space="preserve">TABELA </w:t>
      </w:r>
      <w:bookmarkStart w:id="16" w:name="tab7"/>
      <w:r w:rsidRPr="0009266C">
        <w:fldChar w:fldCharType="begin"/>
      </w:r>
      <w:r w:rsidRPr="0009266C">
        <w:instrText xml:space="preserve"> SEQ Table \* ROMAN </w:instrText>
      </w:r>
      <w:r w:rsidRPr="0009266C">
        <w:fldChar w:fldCharType="separate"/>
      </w:r>
      <w:r w:rsidRPr="0009266C">
        <w:t>VII</w:t>
      </w:r>
      <w:r w:rsidRPr="0009266C">
        <w:fldChar w:fldCharType="end"/>
      </w:r>
      <w:bookmarkEnd w:id="15"/>
      <w:bookmarkEnd w:id="16"/>
      <w:r w:rsidRPr="0009266C">
        <w:t xml:space="preserve"> TOP-5 KONFUZIJA NA NIVOU KARAKTERA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1"/>
        <w:gridCol w:w="2262"/>
      </w:tblGrid>
      <w:tr w:rsidR="00717CE8" w14:paraId="484987BC" w14:textId="77777777" w:rsidTr="003A1DB1">
        <w:tc>
          <w:tcPr>
            <w:tcW w:w="2500"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4C8F363A" w14:textId="77777777" w:rsidR="00717CE8" w:rsidRDefault="00F57858" w:rsidP="003A4AB3">
            <w:pPr>
              <w:keepNext/>
            </w:pPr>
            <w:proofErr w:type="spellStart"/>
            <w:r>
              <w:rPr>
                <w:b/>
                <w:bCs/>
                <w:sz w:val="18"/>
                <w:szCs w:val="18"/>
              </w:rPr>
              <w:t>Konfuzija</w:t>
            </w:r>
            <w:proofErr w:type="spellEnd"/>
          </w:p>
        </w:tc>
        <w:tc>
          <w:tcPr>
            <w:tcW w:w="2500"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2D203978" w14:textId="77777777" w:rsidR="00717CE8" w:rsidRDefault="00F57858" w:rsidP="003A4AB3">
            <w:pPr>
              <w:keepNext/>
              <w:jc w:val="left"/>
            </w:pPr>
            <w:r>
              <w:rPr>
                <w:b/>
                <w:bCs/>
                <w:sz w:val="18"/>
                <w:szCs w:val="18"/>
              </w:rPr>
              <w:t>Broj pojav.</w:t>
            </w:r>
          </w:p>
        </w:tc>
      </w:tr>
      <w:tr w:rsidR="00717CE8" w14:paraId="0A856079" w14:textId="77777777" w:rsidTr="003A1DB1">
        <w:tc>
          <w:tcPr>
            <w:tcW w:w="2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E91AA7" w14:textId="77777777" w:rsidR="00717CE8" w:rsidRDefault="00F57858" w:rsidP="003A4AB3">
            <w:pPr>
              <w:keepNext/>
            </w:pPr>
            <w:r>
              <w:rPr>
                <w:sz w:val="18"/>
                <w:szCs w:val="18"/>
              </w:rPr>
              <w:t>č → c</w:t>
            </w:r>
          </w:p>
        </w:tc>
        <w:tc>
          <w:tcPr>
            <w:tcW w:w="2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B04CF6" w14:textId="77777777" w:rsidR="00717CE8" w:rsidRDefault="00F57858" w:rsidP="003A4AB3">
            <w:pPr>
              <w:keepNext/>
              <w:jc w:val="left"/>
            </w:pPr>
            <w:r>
              <w:rPr>
                <w:sz w:val="18"/>
                <w:szCs w:val="18"/>
              </w:rPr>
              <w:t>1.696</w:t>
            </w:r>
          </w:p>
        </w:tc>
      </w:tr>
      <w:tr w:rsidR="00717CE8" w14:paraId="0C3BB787" w14:textId="77777777" w:rsidTr="003A1DB1">
        <w:tc>
          <w:tcPr>
            <w:tcW w:w="2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D2B309" w14:textId="77777777" w:rsidR="00717CE8" w:rsidRDefault="00F57858" w:rsidP="003A4AB3">
            <w:pPr>
              <w:keepNext/>
            </w:pPr>
            <w:r>
              <w:rPr>
                <w:sz w:val="18"/>
                <w:szCs w:val="18"/>
              </w:rPr>
              <w:t>c → č</w:t>
            </w:r>
          </w:p>
        </w:tc>
        <w:tc>
          <w:tcPr>
            <w:tcW w:w="2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2B3922" w14:textId="77777777" w:rsidR="00717CE8" w:rsidRDefault="00F57858" w:rsidP="003A4AB3">
            <w:pPr>
              <w:keepNext/>
              <w:jc w:val="left"/>
            </w:pPr>
            <w:r>
              <w:rPr>
                <w:sz w:val="18"/>
                <w:szCs w:val="18"/>
              </w:rPr>
              <w:t>1.560</w:t>
            </w:r>
          </w:p>
        </w:tc>
      </w:tr>
      <w:tr w:rsidR="00717CE8" w14:paraId="165513C3" w14:textId="77777777" w:rsidTr="003A1DB1">
        <w:tc>
          <w:tcPr>
            <w:tcW w:w="2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FC7847" w14:textId="77777777" w:rsidR="00717CE8" w:rsidRDefault="00F57858" w:rsidP="003A4AB3">
            <w:pPr>
              <w:keepNext/>
            </w:pPr>
            <w:r>
              <w:rPr>
                <w:sz w:val="18"/>
                <w:szCs w:val="18"/>
              </w:rPr>
              <w:t>ž → z</w:t>
            </w:r>
          </w:p>
        </w:tc>
        <w:tc>
          <w:tcPr>
            <w:tcW w:w="2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9F2B84" w14:textId="77777777" w:rsidR="00717CE8" w:rsidRDefault="00F57858" w:rsidP="003A4AB3">
            <w:pPr>
              <w:keepNext/>
              <w:jc w:val="left"/>
            </w:pPr>
            <w:r>
              <w:rPr>
                <w:sz w:val="18"/>
                <w:szCs w:val="18"/>
              </w:rPr>
              <w:t>1.383</w:t>
            </w:r>
          </w:p>
        </w:tc>
      </w:tr>
      <w:tr w:rsidR="00717CE8" w14:paraId="0D9ECDB5" w14:textId="77777777" w:rsidTr="003A1DB1">
        <w:tc>
          <w:tcPr>
            <w:tcW w:w="2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E3EB24" w14:textId="77777777" w:rsidR="00717CE8" w:rsidRDefault="00F57858" w:rsidP="003A4AB3">
            <w:pPr>
              <w:keepNext/>
            </w:pPr>
            <w:r>
              <w:rPr>
                <w:sz w:val="18"/>
                <w:szCs w:val="18"/>
              </w:rPr>
              <w:t>z → ž</w:t>
            </w:r>
          </w:p>
        </w:tc>
        <w:tc>
          <w:tcPr>
            <w:tcW w:w="25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C0B2F9" w14:textId="77777777" w:rsidR="00717CE8" w:rsidRDefault="00F57858" w:rsidP="003A4AB3">
            <w:pPr>
              <w:keepNext/>
              <w:jc w:val="left"/>
            </w:pPr>
            <w:r>
              <w:rPr>
                <w:sz w:val="18"/>
                <w:szCs w:val="18"/>
              </w:rPr>
              <w:t>1.361</w:t>
            </w:r>
          </w:p>
        </w:tc>
      </w:tr>
      <w:tr w:rsidR="00717CE8" w14:paraId="188B2F3E" w14:textId="77777777" w:rsidTr="003A1DB1">
        <w:tc>
          <w:tcPr>
            <w:tcW w:w="2500"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204644AA" w14:textId="77777777" w:rsidR="00717CE8" w:rsidRDefault="00F57858" w:rsidP="003A4AB3">
            <w:pPr>
              <w:keepNext/>
            </w:pPr>
            <w:r>
              <w:rPr>
                <w:sz w:val="18"/>
                <w:szCs w:val="18"/>
              </w:rPr>
              <w:t>đ → dj</w:t>
            </w:r>
          </w:p>
        </w:tc>
        <w:tc>
          <w:tcPr>
            <w:tcW w:w="2500"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42C4F22B" w14:textId="77777777" w:rsidR="00717CE8" w:rsidRDefault="00F57858" w:rsidP="003A4AB3">
            <w:pPr>
              <w:keepNext/>
              <w:jc w:val="left"/>
            </w:pPr>
            <w:r>
              <w:rPr>
                <w:sz w:val="18"/>
                <w:szCs w:val="18"/>
              </w:rPr>
              <w:t>134</w:t>
            </w:r>
          </w:p>
        </w:tc>
      </w:tr>
    </w:tbl>
    <w:p w14:paraId="2EA02C46" w14:textId="77777777" w:rsidR="00717CE8" w:rsidRDefault="00F57858" w:rsidP="00385EAC">
      <w:pPr>
        <w:pStyle w:val="Heading6"/>
        <w:spacing w:before="120"/>
      </w:pPr>
      <w:r>
        <w:t>F. OOV analiza – proširenje vokabulara</w:t>
      </w:r>
    </w:p>
    <w:p w14:paraId="51CF4F99" w14:textId="0E95363F" w:rsidR="00717CE8" w:rsidRDefault="00F57858" w:rsidP="00666C69">
      <w:pPr>
        <w:spacing w:after="80"/>
        <w:ind w:firstLine="288"/>
      </w:pPr>
      <w:r>
        <w:t xml:space="preserve">OOV analiza kvantifikuje sposobnost fine-tuned modela da prepozna domenski relevantne srpske lekseme koje su bile sistematski odsutne iz izlaza baseline modela. </w:t>
      </w:r>
      <w:proofErr w:type="spellStart"/>
      <w:r>
        <w:t>Tabela</w:t>
      </w:r>
      <w:proofErr w:type="spellEnd"/>
      <w:r>
        <w:t xml:space="preserve"> </w:t>
      </w:r>
      <w:r w:rsidR="00751A1F">
        <w:fldChar w:fldCharType="begin"/>
      </w:r>
      <w:r w:rsidR="00751A1F">
        <w:instrText xml:space="preserve"> REF tab8 \h </w:instrText>
      </w:r>
      <w:r w:rsidR="00751A1F">
        <w:fldChar w:fldCharType="separate"/>
      </w:r>
      <w:r w:rsidR="00751A1F" w:rsidRPr="0009266C">
        <w:t xml:space="preserve">VIII </w:t>
      </w:r>
      <w:r w:rsidR="00751A1F">
        <w:fldChar w:fldCharType="end"/>
      </w:r>
      <w:r w:rsidR="00751A1F">
        <w:t xml:space="preserve"> </w:t>
      </w:r>
      <w:proofErr w:type="spellStart"/>
      <w:r>
        <w:t>prikazuje</w:t>
      </w:r>
      <w:proofErr w:type="spellEnd"/>
      <w:r>
        <w:t xml:space="preserve"> top OOV </w:t>
      </w:r>
      <w:proofErr w:type="spellStart"/>
      <w:r>
        <w:t>tokene</w:t>
      </w:r>
      <w:proofErr w:type="spellEnd"/>
      <w:r>
        <w:t xml:space="preserve"> </w:t>
      </w:r>
      <w:proofErr w:type="spellStart"/>
      <w:r>
        <w:t>podeljene</w:t>
      </w:r>
      <w:proofErr w:type="spellEnd"/>
      <w:r>
        <w:t xml:space="preserve"> u </w:t>
      </w:r>
      <w:proofErr w:type="spellStart"/>
      <w:r>
        <w:t>dve</w:t>
      </w:r>
      <w:proofErr w:type="spellEnd"/>
      <w:r>
        <w:t xml:space="preserve"> grupe prema stepenu korekcije.</w:t>
      </w:r>
    </w:p>
    <w:p w14:paraId="26674F56" w14:textId="1CB27D95" w:rsidR="007F48F5" w:rsidRPr="0009266C" w:rsidRDefault="00385EAC" w:rsidP="003A4AB3">
      <w:pPr>
        <w:pStyle w:val="tabela"/>
      </w:pPr>
      <w:bookmarkStart w:id="17" w:name="_Ref225700121"/>
      <w:r w:rsidRPr="0009266C">
        <w:t xml:space="preserve">TABELA </w:t>
      </w:r>
      <w:bookmarkStart w:id="18" w:name="tab8"/>
      <w:r w:rsidRPr="0009266C">
        <w:fldChar w:fldCharType="begin"/>
      </w:r>
      <w:r w:rsidRPr="0009266C">
        <w:instrText xml:space="preserve"> SEQ Table \* ROMAN </w:instrText>
      </w:r>
      <w:r w:rsidRPr="0009266C">
        <w:fldChar w:fldCharType="separate"/>
      </w:r>
      <w:r w:rsidRPr="0009266C">
        <w:t>VIII</w:t>
      </w:r>
      <w:r w:rsidRPr="0009266C">
        <w:fldChar w:fldCharType="end"/>
      </w:r>
      <w:r w:rsidRPr="0009266C">
        <w:t xml:space="preserve"> </w:t>
      </w:r>
      <w:bookmarkEnd w:id="18"/>
      <w:r w:rsidRPr="0009266C">
        <w:t>OOV ANALIZA: IZOSTANCI PO TOKENU (n = 2.172 uzorka)</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1258"/>
        <w:gridCol w:w="1418"/>
        <w:gridCol w:w="837"/>
      </w:tblGrid>
      <w:tr w:rsidR="00717CE8" w14:paraId="4EA59AE1" w14:textId="77777777" w:rsidTr="003A1DB1">
        <w:trPr>
          <w:cantSplit/>
        </w:trPr>
        <w:tc>
          <w:tcPr>
            <w:tcW w:w="1117"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00179A69" w14:textId="504C9E72" w:rsidR="00717CE8" w:rsidRDefault="00F57858" w:rsidP="003A4AB3">
            <w:r>
              <w:rPr>
                <w:b/>
                <w:bCs/>
                <w:sz w:val="18"/>
                <w:szCs w:val="18"/>
              </w:rPr>
              <w:t>Token</w:t>
            </w:r>
          </w:p>
        </w:tc>
        <w:tc>
          <w:tcPr>
            <w:tcW w:w="1391"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248B6A04" w14:textId="77777777" w:rsidR="00717CE8" w:rsidRDefault="00F57858" w:rsidP="003A4AB3">
            <w:pPr>
              <w:jc w:val="left"/>
            </w:pPr>
            <w:r>
              <w:rPr>
                <w:b/>
                <w:bCs/>
                <w:sz w:val="18"/>
                <w:szCs w:val="18"/>
              </w:rPr>
              <w:t>Baseline izost.</w:t>
            </w:r>
          </w:p>
        </w:tc>
        <w:tc>
          <w:tcPr>
            <w:tcW w:w="1567"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36ED3F4" w14:textId="77777777" w:rsidR="00717CE8" w:rsidRDefault="00F57858" w:rsidP="003A4AB3">
            <w:pPr>
              <w:jc w:val="left"/>
            </w:pPr>
            <w:r>
              <w:rPr>
                <w:b/>
                <w:bCs/>
                <w:sz w:val="18"/>
                <w:szCs w:val="18"/>
              </w:rPr>
              <w:t>Fine-tuned izost.</w:t>
            </w:r>
          </w:p>
        </w:tc>
        <w:tc>
          <w:tcPr>
            <w:tcW w:w="926" w:type="pct"/>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tcPr>
          <w:p w14:paraId="1DC5F71B" w14:textId="77777777" w:rsidR="00717CE8" w:rsidRDefault="00F57858" w:rsidP="003A4AB3">
            <w:pPr>
              <w:jc w:val="left"/>
            </w:pPr>
            <w:r>
              <w:rPr>
                <w:b/>
                <w:bCs/>
                <w:sz w:val="18"/>
                <w:szCs w:val="18"/>
              </w:rPr>
              <w:t>Dobitak</w:t>
            </w:r>
          </w:p>
        </w:tc>
      </w:tr>
      <w:tr w:rsidR="00717CE8" w14:paraId="5EBD7709" w14:textId="77777777" w:rsidTr="003A1DB1">
        <w:trPr>
          <w:cantSplit/>
        </w:trPr>
        <w:tc>
          <w:tcPr>
            <w:tcW w:w="11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337BEF" w14:textId="77777777" w:rsidR="00717CE8" w:rsidRDefault="00F57858" w:rsidP="003A4AB3">
            <w:r>
              <w:rPr>
                <w:sz w:val="18"/>
                <w:szCs w:val="18"/>
              </w:rPr>
              <w:t>u</w:t>
            </w:r>
          </w:p>
        </w:tc>
        <w:tc>
          <w:tcPr>
            <w:tcW w:w="1391"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2663A1" w14:textId="77777777" w:rsidR="00717CE8" w:rsidRDefault="00F57858" w:rsidP="003A4AB3">
            <w:pPr>
              <w:jc w:val="left"/>
            </w:pPr>
            <w:r>
              <w:rPr>
                <w:sz w:val="18"/>
                <w:szCs w:val="18"/>
              </w:rPr>
              <w:t>190</w:t>
            </w:r>
          </w:p>
        </w:tc>
        <w:tc>
          <w:tcPr>
            <w:tcW w:w="156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C8EF3A" w14:textId="77777777" w:rsidR="00717CE8" w:rsidRDefault="00F57858" w:rsidP="003A4AB3">
            <w:pPr>
              <w:jc w:val="left"/>
            </w:pPr>
            <w:r>
              <w:rPr>
                <w:sz w:val="18"/>
                <w:szCs w:val="18"/>
              </w:rPr>
              <w:t>0</w:t>
            </w:r>
          </w:p>
        </w:tc>
        <w:tc>
          <w:tcPr>
            <w:tcW w:w="926"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8E78CE" w14:textId="77777777" w:rsidR="00717CE8" w:rsidRDefault="00F57858" w:rsidP="003A4AB3">
            <w:pPr>
              <w:jc w:val="left"/>
            </w:pPr>
            <w:r>
              <w:rPr>
                <w:sz w:val="18"/>
                <w:szCs w:val="18"/>
              </w:rPr>
              <w:t>+190</w:t>
            </w:r>
          </w:p>
        </w:tc>
      </w:tr>
      <w:tr w:rsidR="00717CE8" w14:paraId="2F9B58A2" w14:textId="77777777" w:rsidTr="003A1DB1">
        <w:trPr>
          <w:cantSplit/>
        </w:trPr>
        <w:tc>
          <w:tcPr>
            <w:tcW w:w="11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8C8C62" w14:textId="77777777" w:rsidR="00717CE8" w:rsidRDefault="00F57858" w:rsidP="003A4AB3">
            <w:r>
              <w:rPr>
                <w:sz w:val="18"/>
                <w:szCs w:val="18"/>
              </w:rPr>
              <w:t>srbije</w:t>
            </w:r>
          </w:p>
        </w:tc>
        <w:tc>
          <w:tcPr>
            <w:tcW w:w="1391"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F24599" w14:textId="77777777" w:rsidR="00717CE8" w:rsidRDefault="00F57858" w:rsidP="003A4AB3">
            <w:pPr>
              <w:jc w:val="left"/>
            </w:pPr>
            <w:r>
              <w:rPr>
                <w:sz w:val="18"/>
                <w:szCs w:val="18"/>
              </w:rPr>
              <w:t>129</w:t>
            </w:r>
          </w:p>
        </w:tc>
        <w:tc>
          <w:tcPr>
            <w:tcW w:w="156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64C8B0" w14:textId="77777777" w:rsidR="00717CE8" w:rsidRDefault="00F57858" w:rsidP="003A4AB3">
            <w:pPr>
              <w:jc w:val="left"/>
            </w:pPr>
            <w:r>
              <w:rPr>
                <w:sz w:val="18"/>
                <w:szCs w:val="18"/>
              </w:rPr>
              <w:t>0</w:t>
            </w:r>
          </w:p>
        </w:tc>
        <w:tc>
          <w:tcPr>
            <w:tcW w:w="926"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73D411" w14:textId="77777777" w:rsidR="00717CE8" w:rsidRDefault="00F57858" w:rsidP="003A4AB3">
            <w:pPr>
              <w:jc w:val="left"/>
            </w:pPr>
            <w:r>
              <w:rPr>
                <w:sz w:val="18"/>
                <w:szCs w:val="18"/>
              </w:rPr>
              <w:t>+129</w:t>
            </w:r>
          </w:p>
        </w:tc>
      </w:tr>
      <w:tr w:rsidR="00717CE8" w14:paraId="7669D24D" w14:textId="77777777" w:rsidTr="003A1DB1">
        <w:trPr>
          <w:cantSplit/>
        </w:trPr>
        <w:tc>
          <w:tcPr>
            <w:tcW w:w="11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A40B20" w14:textId="77777777" w:rsidR="00717CE8" w:rsidRDefault="00F57858" w:rsidP="003A4AB3">
            <w:r>
              <w:rPr>
                <w:sz w:val="18"/>
                <w:szCs w:val="18"/>
              </w:rPr>
              <w:t>nije</w:t>
            </w:r>
          </w:p>
        </w:tc>
        <w:tc>
          <w:tcPr>
            <w:tcW w:w="1391"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4BC762" w14:textId="77777777" w:rsidR="00717CE8" w:rsidRDefault="00F57858" w:rsidP="003A4AB3">
            <w:pPr>
              <w:jc w:val="left"/>
            </w:pPr>
            <w:r>
              <w:rPr>
                <w:sz w:val="18"/>
                <w:szCs w:val="18"/>
              </w:rPr>
              <w:t>97</w:t>
            </w:r>
          </w:p>
        </w:tc>
        <w:tc>
          <w:tcPr>
            <w:tcW w:w="156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2CBEB6" w14:textId="77777777" w:rsidR="00717CE8" w:rsidRDefault="00F57858" w:rsidP="003A4AB3">
            <w:pPr>
              <w:jc w:val="left"/>
            </w:pPr>
            <w:r>
              <w:rPr>
                <w:sz w:val="18"/>
                <w:szCs w:val="18"/>
              </w:rPr>
              <w:t>0</w:t>
            </w:r>
          </w:p>
        </w:tc>
        <w:tc>
          <w:tcPr>
            <w:tcW w:w="926"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9D2A3B" w14:textId="77777777" w:rsidR="00717CE8" w:rsidRDefault="00F57858" w:rsidP="003A4AB3">
            <w:pPr>
              <w:jc w:val="left"/>
            </w:pPr>
            <w:r>
              <w:rPr>
                <w:sz w:val="18"/>
                <w:szCs w:val="18"/>
              </w:rPr>
              <w:t>+97</w:t>
            </w:r>
          </w:p>
        </w:tc>
      </w:tr>
      <w:tr w:rsidR="00717CE8" w14:paraId="02833663" w14:textId="77777777" w:rsidTr="003A1DB1">
        <w:trPr>
          <w:cantSplit/>
        </w:trPr>
        <w:tc>
          <w:tcPr>
            <w:tcW w:w="11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B5CF01" w14:textId="77777777" w:rsidR="00717CE8" w:rsidRDefault="00F57858" w:rsidP="003A4AB3">
            <w:r>
              <w:rPr>
                <w:sz w:val="18"/>
                <w:szCs w:val="18"/>
              </w:rPr>
              <w:t>rekao</w:t>
            </w:r>
          </w:p>
        </w:tc>
        <w:tc>
          <w:tcPr>
            <w:tcW w:w="1391"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D33D17" w14:textId="77777777" w:rsidR="00717CE8" w:rsidRDefault="00F57858" w:rsidP="003A4AB3">
            <w:pPr>
              <w:jc w:val="left"/>
            </w:pPr>
            <w:r>
              <w:rPr>
                <w:sz w:val="18"/>
                <w:szCs w:val="18"/>
              </w:rPr>
              <w:t>97</w:t>
            </w:r>
          </w:p>
        </w:tc>
        <w:tc>
          <w:tcPr>
            <w:tcW w:w="156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DB927F" w14:textId="77777777" w:rsidR="00717CE8" w:rsidRDefault="00F57858" w:rsidP="003A4AB3">
            <w:pPr>
              <w:jc w:val="left"/>
            </w:pPr>
            <w:r>
              <w:rPr>
                <w:sz w:val="18"/>
                <w:szCs w:val="18"/>
              </w:rPr>
              <w:t>0</w:t>
            </w:r>
          </w:p>
        </w:tc>
        <w:tc>
          <w:tcPr>
            <w:tcW w:w="926"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8FBE46" w14:textId="77777777" w:rsidR="00717CE8" w:rsidRDefault="00F57858" w:rsidP="003A4AB3">
            <w:pPr>
              <w:jc w:val="left"/>
            </w:pPr>
            <w:r>
              <w:rPr>
                <w:sz w:val="18"/>
                <w:szCs w:val="18"/>
              </w:rPr>
              <w:t>+97</w:t>
            </w:r>
          </w:p>
        </w:tc>
      </w:tr>
      <w:tr w:rsidR="00717CE8" w14:paraId="6D470F1E" w14:textId="77777777" w:rsidTr="003A1DB1">
        <w:trPr>
          <w:cantSplit/>
        </w:trPr>
        <w:tc>
          <w:tcPr>
            <w:tcW w:w="11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CA14DB" w14:textId="77777777" w:rsidR="00717CE8" w:rsidRDefault="00F57858" w:rsidP="003A4AB3">
            <w:r>
              <w:rPr>
                <w:sz w:val="18"/>
                <w:szCs w:val="18"/>
              </w:rPr>
              <w:t>predsednik</w:t>
            </w:r>
          </w:p>
        </w:tc>
        <w:tc>
          <w:tcPr>
            <w:tcW w:w="1391"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8F174C" w14:textId="77777777" w:rsidR="00717CE8" w:rsidRDefault="00F57858" w:rsidP="003A4AB3">
            <w:pPr>
              <w:jc w:val="left"/>
            </w:pPr>
            <w:r>
              <w:rPr>
                <w:sz w:val="18"/>
                <w:szCs w:val="18"/>
              </w:rPr>
              <w:t>90</w:t>
            </w:r>
          </w:p>
        </w:tc>
        <w:tc>
          <w:tcPr>
            <w:tcW w:w="156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7D81F8" w14:textId="77777777" w:rsidR="00717CE8" w:rsidRDefault="00F57858" w:rsidP="003A4AB3">
            <w:pPr>
              <w:jc w:val="left"/>
            </w:pPr>
            <w:r>
              <w:rPr>
                <w:sz w:val="18"/>
                <w:szCs w:val="18"/>
              </w:rPr>
              <w:t>0</w:t>
            </w:r>
          </w:p>
        </w:tc>
        <w:tc>
          <w:tcPr>
            <w:tcW w:w="926"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EFEC3E" w14:textId="77777777" w:rsidR="00717CE8" w:rsidRDefault="00F57858" w:rsidP="003A4AB3">
            <w:pPr>
              <w:jc w:val="left"/>
            </w:pPr>
            <w:r>
              <w:rPr>
                <w:sz w:val="18"/>
                <w:szCs w:val="18"/>
              </w:rPr>
              <w:t>+90</w:t>
            </w:r>
          </w:p>
        </w:tc>
      </w:tr>
      <w:tr w:rsidR="00717CE8" w14:paraId="3429F409" w14:textId="77777777" w:rsidTr="003A1DB1">
        <w:trPr>
          <w:cantSplit/>
        </w:trPr>
        <w:tc>
          <w:tcPr>
            <w:tcW w:w="11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1BD0D5" w14:textId="77777777" w:rsidR="00717CE8" w:rsidRDefault="00F57858" w:rsidP="003A4AB3">
            <w:r>
              <w:rPr>
                <w:sz w:val="18"/>
                <w:szCs w:val="18"/>
              </w:rPr>
              <w:t>a</w:t>
            </w:r>
          </w:p>
        </w:tc>
        <w:tc>
          <w:tcPr>
            <w:tcW w:w="1391"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275A9C" w14:textId="77777777" w:rsidR="00717CE8" w:rsidRDefault="00F57858" w:rsidP="003A4AB3">
            <w:pPr>
              <w:jc w:val="left"/>
            </w:pPr>
            <w:r>
              <w:rPr>
                <w:sz w:val="18"/>
                <w:szCs w:val="18"/>
              </w:rPr>
              <w:t>271</w:t>
            </w:r>
          </w:p>
        </w:tc>
        <w:tc>
          <w:tcPr>
            <w:tcW w:w="156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CC0DB5" w14:textId="77777777" w:rsidR="00717CE8" w:rsidRDefault="00F57858" w:rsidP="003A4AB3">
            <w:pPr>
              <w:jc w:val="left"/>
            </w:pPr>
            <w:r>
              <w:rPr>
                <w:sz w:val="18"/>
                <w:szCs w:val="18"/>
              </w:rPr>
              <w:t>233</w:t>
            </w:r>
          </w:p>
        </w:tc>
        <w:tc>
          <w:tcPr>
            <w:tcW w:w="926"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36961E" w14:textId="77777777" w:rsidR="00717CE8" w:rsidRDefault="00F57858" w:rsidP="003A4AB3">
            <w:pPr>
              <w:jc w:val="left"/>
            </w:pPr>
            <w:r>
              <w:rPr>
                <w:sz w:val="18"/>
                <w:szCs w:val="18"/>
              </w:rPr>
              <w:t>+38</w:t>
            </w:r>
          </w:p>
        </w:tc>
      </w:tr>
      <w:tr w:rsidR="00717CE8" w14:paraId="6770BE8B" w14:textId="77777777" w:rsidTr="003A1DB1">
        <w:trPr>
          <w:cantSplit/>
        </w:trPr>
        <w:tc>
          <w:tcPr>
            <w:tcW w:w="11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83CFC4" w14:textId="77777777" w:rsidR="00717CE8" w:rsidRDefault="00F57858" w:rsidP="003A4AB3">
            <w:r>
              <w:rPr>
                <w:sz w:val="18"/>
                <w:szCs w:val="18"/>
              </w:rPr>
              <w:t>na</w:t>
            </w:r>
          </w:p>
        </w:tc>
        <w:tc>
          <w:tcPr>
            <w:tcW w:w="1391"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C66B86" w14:textId="77777777" w:rsidR="00717CE8" w:rsidRDefault="00F57858" w:rsidP="003A4AB3">
            <w:pPr>
              <w:jc w:val="left"/>
            </w:pPr>
            <w:r>
              <w:rPr>
                <w:sz w:val="18"/>
                <w:szCs w:val="18"/>
              </w:rPr>
              <w:t>242</w:t>
            </w:r>
          </w:p>
        </w:tc>
        <w:tc>
          <w:tcPr>
            <w:tcW w:w="156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179492" w14:textId="77777777" w:rsidR="00717CE8" w:rsidRDefault="00F57858" w:rsidP="003A4AB3">
            <w:pPr>
              <w:jc w:val="left"/>
            </w:pPr>
            <w:r>
              <w:rPr>
                <w:sz w:val="18"/>
                <w:szCs w:val="18"/>
              </w:rPr>
              <w:t>158</w:t>
            </w:r>
          </w:p>
        </w:tc>
        <w:tc>
          <w:tcPr>
            <w:tcW w:w="926"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AB9B47" w14:textId="77777777" w:rsidR="00717CE8" w:rsidRDefault="00F57858" w:rsidP="003A4AB3">
            <w:pPr>
              <w:jc w:val="left"/>
            </w:pPr>
            <w:r>
              <w:rPr>
                <w:sz w:val="18"/>
                <w:szCs w:val="18"/>
              </w:rPr>
              <w:t>+84</w:t>
            </w:r>
          </w:p>
        </w:tc>
      </w:tr>
      <w:tr w:rsidR="00717CE8" w14:paraId="7259A675" w14:textId="77777777" w:rsidTr="003A1DB1">
        <w:trPr>
          <w:cantSplit/>
        </w:trPr>
        <w:tc>
          <w:tcPr>
            <w:tcW w:w="11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4ACCD6" w14:textId="77777777" w:rsidR="00717CE8" w:rsidRDefault="00F57858" w:rsidP="003A4AB3">
            <w:r>
              <w:rPr>
                <w:sz w:val="18"/>
                <w:szCs w:val="18"/>
              </w:rPr>
              <w:t>sa</w:t>
            </w:r>
          </w:p>
        </w:tc>
        <w:tc>
          <w:tcPr>
            <w:tcW w:w="1391"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A10EA0" w14:textId="77777777" w:rsidR="00717CE8" w:rsidRDefault="00F57858" w:rsidP="003A4AB3">
            <w:pPr>
              <w:jc w:val="left"/>
            </w:pPr>
            <w:r>
              <w:rPr>
                <w:sz w:val="18"/>
                <w:szCs w:val="18"/>
              </w:rPr>
              <w:t>213</w:t>
            </w:r>
          </w:p>
        </w:tc>
        <w:tc>
          <w:tcPr>
            <w:tcW w:w="156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BAE4B8" w14:textId="77777777" w:rsidR="00717CE8" w:rsidRDefault="00F57858" w:rsidP="003A4AB3">
            <w:pPr>
              <w:jc w:val="left"/>
            </w:pPr>
            <w:r>
              <w:rPr>
                <w:sz w:val="18"/>
                <w:szCs w:val="18"/>
              </w:rPr>
              <w:t>149</w:t>
            </w:r>
          </w:p>
        </w:tc>
        <w:tc>
          <w:tcPr>
            <w:tcW w:w="926"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E54375" w14:textId="77777777" w:rsidR="00717CE8" w:rsidRDefault="00F57858" w:rsidP="003A4AB3">
            <w:pPr>
              <w:jc w:val="left"/>
            </w:pPr>
            <w:r>
              <w:rPr>
                <w:sz w:val="18"/>
                <w:szCs w:val="18"/>
              </w:rPr>
              <w:t>+64</w:t>
            </w:r>
          </w:p>
        </w:tc>
      </w:tr>
      <w:tr w:rsidR="00717CE8" w14:paraId="208E5959" w14:textId="77777777" w:rsidTr="003A1DB1">
        <w:trPr>
          <w:cantSplit/>
        </w:trPr>
        <w:tc>
          <w:tcPr>
            <w:tcW w:w="111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53D73A" w14:textId="77777777" w:rsidR="00717CE8" w:rsidRDefault="00F57858" w:rsidP="003A4AB3">
            <w:r>
              <w:rPr>
                <w:sz w:val="18"/>
                <w:szCs w:val="18"/>
              </w:rPr>
              <w:t>iz</w:t>
            </w:r>
          </w:p>
        </w:tc>
        <w:tc>
          <w:tcPr>
            <w:tcW w:w="1391"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74CEAB" w14:textId="77777777" w:rsidR="00717CE8" w:rsidRDefault="00F57858" w:rsidP="003A4AB3">
            <w:pPr>
              <w:jc w:val="left"/>
            </w:pPr>
            <w:r>
              <w:rPr>
                <w:sz w:val="18"/>
                <w:szCs w:val="18"/>
              </w:rPr>
              <w:t>225</w:t>
            </w:r>
          </w:p>
        </w:tc>
        <w:tc>
          <w:tcPr>
            <w:tcW w:w="1567"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29670A" w14:textId="77777777" w:rsidR="00717CE8" w:rsidRDefault="00F57858" w:rsidP="003A4AB3">
            <w:pPr>
              <w:jc w:val="left"/>
            </w:pPr>
            <w:r>
              <w:rPr>
                <w:sz w:val="18"/>
                <w:szCs w:val="18"/>
              </w:rPr>
              <w:t>170</w:t>
            </w:r>
          </w:p>
        </w:tc>
        <w:tc>
          <w:tcPr>
            <w:tcW w:w="926"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62BA36" w14:textId="77777777" w:rsidR="00717CE8" w:rsidRDefault="00F57858" w:rsidP="003A4AB3">
            <w:pPr>
              <w:jc w:val="left"/>
            </w:pPr>
            <w:r>
              <w:rPr>
                <w:sz w:val="18"/>
                <w:szCs w:val="18"/>
              </w:rPr>
              <w:t>+55</w:t>
            </w:r>
          </w:p>
        </w:tc>
      </w:tr>
      <w:tr w:rsidR="00717CE8" w14:paraId="3C60E127" w14:textId="77777777" w:rsidTr="003A1DB1">
        <w:trPr>
          <w:cantSplit/>
        </w:trPr>
        <w:tc>
          <w:tcPr>
            <w:tcW w:w="1117"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100679DD" w14:textId="77777777" w:rsidR="00717CE8" w:rsidRDefault="00F57858" w:rsidP="003A4AB3">
            <w:r>
              <w:rPr>
                <w:sz w:val="18"/>
                <w:szCs w:val="18"/>
              </w:rPr>
              <w:t>za</w:t>
            </w:r>
          </w:p>
        </w:tc>
        <w:tc>
          <w:tcPr>
            <w:tcW w:w="1391"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37DC530" w14:textId="77777777" w:rsidR="00717CE8" w:rsidRDefault="00F57858" w:rsidP="003A4AB3">
            <w:pPr>
              <w:jc w:val="left"/>
            </w:pPr>
            <w:r>
              <w:rPr>
                <w:sz w:val="18"/>
                <w:szCs w:val="18"/>
              </w:rPr>
              <w:t>158</w:t>
            </w:r>
          </w:p>
        </w:tc>
        <w:tc>
          <w:tcPr>
            <w:tcW w:w="1567"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6B029B3A" w14:textId="77777777" w:rsidR="00717CE8" w:rsidRDefault="00F57858" w:rsidP="003A4AB3">
            <w:pPr>
              <w:jc w:val="left"/>
            </w:pPr>
            <w:r>
              <w:rPr>
                <w:sz w:val="18"/>
                <w:szCs w:val="18"/>
              </w:rPr>
              <w:t>95</w:t>
            </w:r>
          </w:p>
        </w:tc>
        <w:tc>
          <w:tcPr>
            <w:tcW w:w="926" w:type="pct"/>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tcPr>
          <w:p w14:paraId="5E09E346" w14:textId="77777777" w:rsidR="00717CE8" w:rsidRDefault="00F57858" w:rsidP="003A4AB3">
            <w:pPr>
              <w:jc w:val="left"/>
            </w:pPr>
            <w:r>
              <w:rPr>
                <w:sz w:val="18"/>
                <w:szCs w:val="18"/>
              </w:rPr>
              <w:t>+63</w:t>
            </w:r>
          </w:p>
        </w:tc>
      </w:tr>
    </w:tbl>
    <w:p w14:paraId="6BAA5E25" w14:textId="38AA6182" w:rsidR="00717CE8" w:rsidRDefault="00F57858" w:rsidP="00666C69">
      <w:pPr>
        <w:spacing w:before="60" w:after="80"/>
        <w:ind w:firstLine="288"/>
      </w:pPr>
      <w:r>
        <w:t xml:space="preserve">Nalazi OOV analize dokumentuju dva jasno različita obrasca korekcije. Prva grupa, tokeni </w:t>
      </w:r>
      <w:r>
        <w:rPr>
          <w:i/>
          <w:iCs/>
        </w:rPr>
        <w:t>u</w:t>
      </w:r>
      <w:r>
        <w:t xml:space="preserve">, </w:t>
      </w:r>
      <w:r>
        <w:rPr>
          <w:i/>
          <w:iCs/>
        </w:rPr>
        <w:t>srbije</w:t>
      </w:r>
      <w:r>
        <w:t xml:space="preserve">, </w:t>
      </w:r>
      <w:r>
        <w:rPr>
          <w:i/>
          <w:iCs/>
        </w:rPr>
        <w:t>nije</w:t>
      </w:r>
      <w:r>
        <w:t xml:space="preserve">, </w:t>
      </w:r>
      <w:r>
        <w:rPr>
          <w:i/>
          <w:iCs/>
        </w:rPr>
        <w:t>rekao</w:t>
      </w:r>
      <w:r>
        <w:t xml:space="preserve"> i </w:t>
      </w:r>
      <w:r>
        <w:rPr>
          <w:i/>
          <w:iCs/>
        </w:rPr>
        <w:t>predsednik</w:t>
      </w:r>
      <w:r>
        <w:t xml:space="preserve"> pokazuje kompletnu OOV korekciju (finetuned izostanak = 0), što ukazuje da su to reči čija distribucija u RTS domenu bila dovoljna da </w:t>
      </w:r>
      <w:r>
        <w:rPr>
          <w:i/>
          <w:iCs/>
        </w:rPr>
        <w:t>fine-tuning</w:t>
      </w:r>
      <w:r>
        <w:t xml:space="preserve"> u potpunosti nauči njihov akustički model. Ove reči su domenski specifične i tipične za srpski informativni diskurs (npr. </w:t>
      </w:r>
      <w:r>
        <w:rPr>
          <w:i/>
          <w:iCs/>
        </w:rPr>
        <w:t>predsednik</w:t>
      </w:r>
      <w:r>
        <w:t>), ali i kratke funkcionalne reči koje baseline model tretira kao previše ambivalentne.</w:t>
      </w:r>
    </w:p>
    <w:p w14:paraId="01EAAE80" w14:textId="69E07B8F" w:rsidR="00717CE8" w:rsidRDefault="004638D0" w:rsidP="00666C69">
      <w:pPr>
        <w:spacing w:after="80"/>
        <w:ind w:firstLine="288"/>
      </w:pPr>
      <w:r>
        <w:t>Druga grupa, pretežno jednoslovna i dvoslovna funkcionalna reč (</w:t>
      </w:r>
      <w:r>
        <w:rPr>
          <w:i/>
          <w:iCs/>
        </w:rPr>
        <w:t>na</w:t>
      </w:r>
      <w:r>
        <w:t xml:space="preserve">, </w:t>
      </w:r>
      <w:r>
        <w:rPr>
          <w:i/>
          <w:iCs/>
        </w:rPr>
        <w:t>sa</w:t>
      </w:r>
      <w:r>
        <w:t xml:space="preserve">, </w:t>
      </w:r>
      <w:r>
        <w:rPr>
          <w:i/>
          <w:iCs/>
        </w:rPr>
        <w:t>iz</w:t>
      </w:r>
      <w:r>
        <w:t xml:space="preserve">, </w:t>
      </w:r>
      <w:r>
        <w:rPr>
          <w:i/>
          <w:iCs/>
        </w:rPr>
        <w:t>za</w:t>
      </w:r>
      <w:r>
        <w:t xml:space="preserve">) – pokazuje parcijalno poboljšanje sa rezidualnim izostancima. Ovi tokeni su fonetski kratki i akustički ambivalentni u govoru sa šumom, što objašnjava zašto </w:t>
      </w:r>
      <w:r>
        <w:rPr>
          <w:i/>
          <w:iCs/>
        </w:rPr>
        <w:t>fine-tuning</w:t>
      </w:r>
      <w:r>
        <w:t xml:space="preserve"> nije u potpunosti eliminisao propuste. Ukupno, OOV analiza potvrđuje da </w:t>
      </w:r>
      <w:r>
        <w:rPr>
          <w:i/>
          <w:iCs/>
        </w:rPr>
        <w:t>fine-tuning</w:t>
      </w:r>
      <w:r>
        <w:t xml:space="preserve"> uspešno proširuje efektivni vokabular modela ka domenski relevantnim srpskim leksemama i sistematski koriguje propuste baseline modela u prepoznavanju funkcionalnih reči srpskog jezika.</w:t>
      </w:r>
    </w:p>
    <w:p w14:paraId="23351E1F" w14:textId="77777777" w:rsidR="00717CE8" w:rsidRDefault="00F57858" w:rsidP="00666C69">
      <w:pPr>
        <w:spacing w:after="80"/>
        <w:ind w:firstLine="288"/>
      </w:pPr>
      <w:r>
        <w:t xml:space="preserve">Prosečna normalizovana Levenshtein distanca na nivou karaktera (norm_char_lev) iznosi 0,1875 (std = </w:t>
      </w:r>
      <w:r>
        <w:t xml:space="preserve">0,088), a njena distribucija ima pozitivan </w:t>
      </w:r>
      <w:r>
        <w:rPr>
          <w:i/>
          <w:iCs/>
        </w:rPr>
        <w:t>skew</w:t>
      </w:r>
      <w:r>
        <w:t xml:space="preserve"> sa dugim repom prema visokim vrednostima (max = 0,711). Ovo ukazuje da manjinski skup uzoraka sa veoma visokim CER-om (tj. akustički teškim ili neporavnatim segmentima) značajno doprinosi ukupnoj prosečnoj vrednosti metrike.</w:t>
      </w:r>
    </w:p>
    <w:p w14:paraId="47D158E4" w14:textId="77777777" w:rsidR="00717CE8" w:rsidRDefault="00F57858" w:rsidP="000512C6">
      <w:pPr>
        <w:pStyle w:val="Heading6"/>
      </w:pPr>
      <w:r>
        <w:t>G. Reproduktivnost i inženjerske prakse</w:t>
      </w:r>
    </w:p>
    <w:p w14:paraId="454BF433" w14:textId="5B550E22" w:rsidR="00717CE8" w:rsidRDefault="00F57858" w:rsidP="00666C69">
      <w:pPr>
        <w:spacing w:after="80"/>
        <w:ind w:firstLine="288"/>
      </w:pPr>
      <w:r>
        <w:t xml:space="preserve">Pored performansi modela, posebno vredi istaknuti inženjerski doprinos projekta u oblasti reproduktivnosti. </w:t>
      </w:r>
      <w:proofErr w:type="spellStart"/>
      <w:r>
        <w:t>Svaki</w:t>
      </w:r>
      <w:proofErr w:type="spellEnd"/>
      <w:r w:rsidR="005146BD" w:rsidRPr="005146BD">
        <w:rPr>
          <w:i/>
          <w:iCs/>
        </w:rPr>
        <w:t xml:space="preserve"> run </w:t>
      </w:r>
      <w:proofErr w:type="spellStart"/>
      <w:r>
        <w:t>čuva</w:t>
      </w:r>
      <w:proofErr w:type="spellEnd"/>
      <w:r>
        <w:t xml:space="preserve">: </w:t>
      </w:r>
      <w:proofErr w:type="spellStart"/>
      <w:r>
        <w:t>kompletnu</w:t>
      </w:r>
      <w:proofErr w:type="spellEnd"/>
      <w:r>
        <w:t xml:space="preserve"> YAML </w:t>
      </w:r>
      <w:proofErr w:type="spellStart"/>
      <w:r>
        <w:t>konfiguraciju</w:t>
      </w:r>
      <w:proofErr w:type="spellEnd"/>
      <w:r>
        <w:t xml:space="preserve">, git </w:t>
      </w:r>
      <w:r w:rsidRPr="005146BD">
        <w:rPr>
          <w:i/>
          <w:iCs/>
        </w:rPr>
        <w:t>hash</w:t>
      </w:r>
      <w:r>
        <w:t xml:space="preserve"> </w:t>
      </w:r>
      <w:proofErr w:type="spellStart"/>
      <w:r>
        <w:t>verzije</w:t>
      </w:r>
      <w:proofErr w:type="spellEnd"/>
      <w:r>
        <w:t xml:space="preserve"> koda, </w:t>
      </w:r>
      <w:r w:rsidRPr="005146BD">
        <w:rPr>
          <w:i/>
          <w:iCs/>
        </w:rPr>
        <w:t>pip freeze</w:t>
      </w:r>
      <w:r>
        <w:t xml:space="preserve"> listu zavisnosti, </w:t>
      </w:r>
      <w:r w:rsidRPr="005146BD">
        <w:rPr>
          <w:i/>
          <w:iCs/>
        </w:rPr>
        <w:t>split</w:t>
      </w:r>
      <w:r>
        <w:t xml:space="preserve"> manifeste sa </w:t>
      </w:r>
      <w:r w:rsidRPr="005146BD">
        <w:rPr>
          <w:i/>
          <w:iCs/>
        </w:rPr>
        <w:t>sample_id</w:t>
      </w:r>
      <w:r>
        <w:t xml:space="preserve"> vrednostima za svaki podskup i sve evaluacione artefakte (metrike, predikcije, logovi). </w:t>
      </w:r>
      <w:proofErr w:type="spellStart"/>
      <w:r w:rsidR="001B4F2F">
        <w:t>Navedeni</w:t>
      </w:r>
      <w:proofErr w:type="spellEnd"/>
      <w:r w:rsidR="001B4F2F">
        <w:t xml:space="preserve"> </w:t>
      </w:r>
      <w:proofErr w:type="spellStart"/>
      <w:r w:rsidR="001B4F2F">
        <w:t>skup</w:t>
      </w:r>
      <w:proofErr w:type="spellEnd"/>
      <w:r w:rsidR="001B4F2F">
        <w:t xml:space="preserve"> </w:t>
      </w:r>
      <w:proofErr w:type="spellStart"/>
      <w:r w:rsidR="001B4F2F">
        <w:t>artefakata</w:t>
      </w:r>
      <w:proofErr w:type="spellEnd"/>
      <w:r>
        <w:t xml:space="preserve"> </w:t>
      </w:r>
      <w:proofErr w:type="spellStart"/>
      <w:r>
        <w:t>čini</w:t>
      </w:r>
      <w:proofErr w:type="spellEnd"/>
      <w:r>
        <w:t xml:space="preserve"> </w:t>
      </w:r>
      <w:proofErr w:type="spellStart"/>
      <w:r>
        <w:t>svaki</w:t>
      </w:r>
      <w:proofErr w:type="spellEnd"/>
      <w:r w:rsidR="005146BD" w:rsidRPr="005146BD">
        <w:rPr>
          <w:i/>
          <w:iCs/>
        </w:rPr>
        <w:t xml:space="preserve"> run </w:t>
      </w:r>
      <w:r>
        <w:t xml:space="preserve">u </w:t>
      </w:r>
      <w:proofErr w:type="spellStart"/>
      <w:r>
        <w:t>potpunosti</w:t>
      </w:r>
      <w:proofErr w:type="spellEnd"/>
      <w:r>
        <w:t xml:space="preserve"> </w:t>
      </w:r>
      <w:proofErr w:type="spellStart"/>
      <w:r>
        <w:t>reproduktivnim</w:t>
      </w:r>
      <w:proofErr w:type="spellEnd"/>
      <w:r>
        <w:t xml:space="preserve"> bez </w:t>
      </w:r>
      <w:proofErr w:type="spellStart"/>
      <w:r>
        <w:t>potrebe</w:t>
      </w:r>
      <w:proofErr w:type="spellEnd"/>
      <w:r>
        <w:t xml:space="preserve"> za ručnim evidentiranjem parametara.</w:t>
      </w:r>
    </w:p>
    <w:p w14:paraId="0DE42C69" w14:textId="77777777" w:rsidR="00717CE8" w:rsidRDefault="004638D0" w:rsidP="00666C69">
      <w:pPr>
        <w:spacing w:after="80"/>
        <w:ind w:firstLine="288"/>
      </w:pPr>
      <w:r>
        <w:t xml:space="preserve">Kanonski </w:t>
      </w:r>
      <w:r w:rsidRPr="005146BD">
        <w:rPr>
          <w:i/>
          <w:iCs/>
        </w:rPr>
        <w:t>packaging</w:t>
      </w:r>
      <w:r>
        <w:t xml:space="preserve"> pristup garantuje identičnost koda koji se izvršava lokalno i na Kaggle platformi, eliminisanjem mogućnosti drifta između razvojnog i produkcionog okruženja. Sveobuhvatna EDA implementirana u modularnom format pokriva akvizicijski inventar, kvalitativnu analizu, lingvističku analizu, akustičku analizu, evaluacionu statistiku i taksonomiju grešaka, čime je celokupan analitički tok dokumentovan i reproduktivan.</w:t>
      </w:r>
    </w:p>
    <w:p w14:paraId="0588707F" w14:textId="77777777" w:rsidR="00717CE8" w:rsidRDefault="00F57858" w:rsidP="000512C6">
      <w:pPr>
        <w:pStyle w:val="Heading5"/>
      </w:pPr>
      <w:r>
        <w:t>V. ZAKLJUČAK</w:t>
      </w:r>
    </w:p>
    <w:p w14:paraId="5E505C07" w14:textId="77777777" w:rsidR="00717CE8" w:rsidRDefault="00F57858" w:rsidP="00666C69">
      <w:pPr>
        <w:spacing w:after="80"/>
        <w:ind w:firstLine="288"/>
      </w:pPr>
      <w:r>
        <w:t xml:space="preserve">U ovom radu prezentovan je end-to-end ASR pipeline za srpski jezik u informativnom medijskom domenu sa fokusom na </w:t>
      </w:r>
      <w:r>
        <w:rPr>
          <w:i/>
          <w:iCs/>
        </w:rPr>
        <w:t>alignment-first</w:t>
      </w:r>
      <w:r>
        <w:t xml:space="preserve"> pripremu podataka i striktnu evaluacionu metodologiju. Sistem je izrađen i evaluiran na skupu audio-tekst parova prikupljenih sa RTS portala, uz kompletnu automatizaciju od akvizicije podataka do izvoza evaluacionih artefakata.</w:t>
      </w:r>
    </w:p>
    <w:p w14:paraId="4BE7529B" w14:textId="67AEAF2D" w:rsidR="00717CE8" w:rsidRDefault="00F57858" w:rsidP="00666C69">
      <w:pPr>
        <w:spacing w:after="80"/>
        <w:ind w:firstLine="288"/>
      </w:pPr>
      <w:proofErr w:type="spellStart"/>
      <w:r>
        <w:t>Ključni</w:t>
      </w:r>
      <w:proofErr w:type="spellEnd"/>
      <w:r>
        <w:t xml:space="preserve"> </w:t>
      </w:r>
      <w:proofErr w:type="spellStart"/>
      <w:r>
        <w:t>doprinos</w:t>
      </w:r>
      <w:proofErr w:type="spellEnd"/>
      <w:r>
        <w:t xml:space="preserve"> rada </w:t>
      </w:r>
      <w:proofErr w:type="spellStart"/>
      <w:r>
        <w:t>nije</w:t>
      </w:r>
      <w:proofErr w:type="spellEnd"/>
      <w:r>
        <w:t xml:space="preserve"> </w:t>
      </w:r>
      <w:proofErr w:type="spellStart"/>
      <w:r>
        <w:t>samo</w:t>
      </w:r>
      <w:proofErr w:type="spellEnd"/>
      <w:r>
        <w:t xml:space="preserve"> </w:t>
      </w:r>
      <w:proofErr w:type="spellStart"/>
      <w:r>
        <w:t>ostvareno</w:t>
      </w:r>
      <w:proofErr w:type="spellEnd"/>
      <w:r>
        <w:t xml:space="preserve"> </w:t>
      </w:r>
      <w:proofErr w:type="spellStart"/>
      <w:r>
        <w:t>poboljšanje</w:t>
      </w:r>
      <w:proofErr w:type="spellEnd"/>
      <w:r>
        <w:t xml:space="preserve"> WER </w:t>
      </w:r>
      <w:proofErr w:type="spellStart"/>
      <w:r>
        <w:t>metrike</w:t>
      </w:r>
      <w:proofErr w:type="spellEnd"/>
      <w:r>
        <w:t xml:space="preserve">, </w:t>
      </w:r>
      <w:proofErr w:type="spellStart"/>
      <w:r>
        <w:t>već</w:t>
      </w:r>
      <w:proofErr w:type="spellEnd"/>
      <w:r>
        <w:t xml:space="preserve"> pre </w:t>
      </w:r>
      <w:proofErr w:type="spellStart"/>
      <w:r>
        <w:t>svega</w:t>
      </w:r>
      <w:proofErr w:type="spellEnd"/>
      <w:r>
        <w:t xml:space="preserve"> </w:t>
      </w:r>
      <w:proofErr w:type="spellStart"/>
      <w:r>
        <w:t>uspostavljena</w:t>
      </w:r>
      <w:proofErr w:type="spellEnd"/>
      <w:r>
        <w:t xml:space="preserve"> </w:t>
      </w:r>
      <w:proofErr w:type="spellStart"/>
      <w:r>
        <w:t>metodološka</w:t>
      </w:r>
      <w:proofErr w:type="spellEnd"/>
      <w:r>
        <w:t xml:space="preserve"> </w:t>
      </w:r>
      <w:proofErr w:type="spellStart"/>
      <w:r>
        <w:t>disciplina</w:t>
      </w:r>
      <w:proofErr w:type="spellEnd"/>
      <w:r>
        <w:t xml:space="preserve">: </w:t>
      </w:r>
      <w:proofErr w:type="spellStart"/>
      <w:r>
        <w:t>automatizovana</w:t>
      </w:r>
      <w:proofErr w:type="spellEnd"/>
      <w:r>
        <w:t xml:space="preserve"> </w:t>
      </w:r>
      <w:proofErr w:type="spellStart"/>
      <w:r>
        <w:t>verifikacija</w:t>
      </w:r>
      <w:proofErr w:type="spellEnd"/>
      <w:r>
        <w:t xml:space="preserve"> </w:t>
      </w:r>
      <w:proofErr w:type="spellStart"/>
      <w:r>
        <w:t>odsustva</w:t>
      </w:r>
      <w:proofErr w:type="spellEnd"/>
      <w:r>
        <w:t xml:space="preserve"> </w:t>
      </w:r>
      <w:proofErr w:type="spellStart"/>
      <w:r>
        <w:t>curenja</w:t>
      </w:r>
      <w:proofErr w:type="spellEnd"/>
      <w:r>
        <w:t xml:space="preserve"> </w:t>
      </w:r>
      <w:proofErr w:type="spellStart"/>
      <w:r>
        <w:t>podataka</w:t>
      </w:r>
      <w:proofErr w:type="spellEnd"/>
      <w:r>
        <w:t xml:space="preserve">, </w:t>
      </w:r>
      <w:r>
        <w:rPr>
          <w:i/>
          <w:iCs/>
        </w:rPr>
        <w:t>alignment-first</w:t>
      </w:r>
      <w:r>
        <w:t xml:space="preserve"> </w:t>
      </w:r>
      <w:proofErr w:type="spellStart"/>
      <w:r>
        <w:t>pristup</w:t>
      </w:r>
      <w:proofErr w:type="spellEnd"/>
      <w:r>
        <w:t xml:space="preserve"> koji </w:t>
      </w:r>
      <w:proofErr w:type="spellStart"/>
      <w:r>
        <w:t>eliminiše</w:t>
      </w:r>
      <w:proofErr w:type="spellEnd"/>
      <w:r>
        <w:t xml:space="preserve"> </w:t>
      </w:r>
      <w:proofErr w:type="spellStart"/>
      <w:r>
        <w:t>greške</w:t>
      </w:r>
      <w:proofErr w:type="spellEnd"/>
      <w:r>
        <w:t xml:space="preserve"> </w:t>
      </w:r>
      <w:proofErr w:type="spellStart"/>
      <w:r>
        <w:t>nadzornog</w:t>
      </w:r>
      <w:proofErr w:type="spellEnd"/>
      <w:r>
        <w:t xml:space="preserve"> </w:t>
      </w:r>
      <w:proofErr w:type="spellStart"/>
      <w:r>
        <w:t>signala</w:t>
      </w:r>
      <w:proofErr w:type="spellEnd"/>
      <w:r>
        <w:t xml:space="preserve"> pre </w:t>
      </w:r>
      <w:proofErr w:type="spellStart"/>
      <w:r>
        <w:t>trening</w:t>
      </w:r>
      <w:proofErr w:type="spellEnd"/>
      <w:r>
        <w:t xml:space="preserve"> faze, </w:t>
      </w:r>
      <w:proofErr w:type="spellStart"/>
      <w:r>
        <w:t>konzistentna</w:t>
      </w:r>
      <w:proofErr w:type="spellEnd"/>
      <w:r>
        <w:t xml:space="preserve"> </w:t>
      </w:r>
      <w:proofErr w:type="spellStart"/>
      <w:r>
        <w:t>tekstualna</w:t>
      </w:r>
      <w:proofErr w:type="spellEnd"/>
      <w:r>
        <w:t xml:space="preserve"> </w:t>
      </w:r>
      <w:proofErr w:type="spellStart"/>
      <w:r>
        <w:t>normalizacija</w:t>
      </w:r>
      <w:proofErr w:type="spellEnd"/>
      <w:r>
        <w:t xml:space="preserve"> </w:t>
      </w:r>
      <w:proofErr w:type="spellStart"/>
      <w:r>
        <w:t>koja</w:t>
      </w:r>
      <w:proofErr w:type="spellEnd"/>
      <w:r>
        <w:t xml:space="preserve"> </w:t>
      </w:r>
      <w:proofErr w:type="spellStart"/>
      <w:r>
        <w:t>obezbeđuje</w:t>
      </w:r>
      <w:proofErr w:type="spellEnd"/>
      <w:r>
        <w:t xml:space="preserve"> </w:t>
      </w:r>
      <w:proofErr w:type="spellStart"/>
      <w:r>
        <w:t>uporedivost</w:t>
      </w:r>
      <w:proofErr w:type="spellEnd"/>
      <w:r>
        <w:t xml:space="preserve"> </w:t>
      </w:r>
      <w:proofErr w:type="spellStart"/>
      <w:r>
        <w:t>metrika</w:t>
      </w:r>
      <w:proofErr w:type="spellEnd"/>
      <w:r>
        <w:t xml:space="preserve"> </w:t>
      </w:r>
      <w:proofErr w:type="spellStart"/>
      <w:r>
        <w:t>i</w:t>
      </w:r>
      <w:proofErr w:type="spellEnd"/>
      <w:r>
        <w:t xml:space="preserve"> </w:t>
      </w:r>
      <w:proofErr w:type="spellStart"/>
      <w:r>
        <w:t>reproduktivno</w:t>
      </w:r>
      <w:proofErr w:type="spellEnd"/>
      <w:r>
        <w:t xml:space="preserve"> </w:t>
      </w:r>
      <w:proofErr w:type="spellStart"/>
      <w:r>
        <w:t>pokretanje</w:t>
      </w:r>
      <w:proofErr w:type="spellEnd"/>
      <w:r>
        <w:t xml:space="preserve"> </w:t>
      </w:r>
      <w:proofErr w:type="spellStart"/>
      <w:r>
        <w:t>celokupnog</w:t>
      </w:r>
      <w:proofErr w:type="spellEnd"/>
      <w:r>
        <w:t xml:space="preserve"> pipeline-a </w:t>
      </w:r>
      <w:proofErr w:type="spellStart"/>
      <w:r>
        <w:t>sa</w:t>
      </w:r>
      <w:proofErr w:type="spellEnd"/>
      <w:r>
        <w:t xml:space="preserve"> </w:t>
      </w:r>
      <w:proofErr w:type="spellStart"/>
      <w:r>
        <w:t>čuvanjem</w:t>
      </w:r>
      <w:proofErr w:type="spellEnd"/>
      <w:r>
        <w:t xml:space="preserve"> </w:t>
      </w:r>
      <w:proofErr w:type="spellStart"/>
      <w:r>
        <w:t>svih</w:t>
      </w:r>
      <w:proofErr w:type="spellEnd"/>
      <w:r>
        <w:t xml:space="preserve"> </w:t>
      </w:r>
      <w:proofErr w:type="spellStart"/>
      <w:r>
        <w:t>artefakata</w:t>
      </w:r>
      <w:proofErr w:type="spellEnd"/>
      <w:r>
        <w:t>. Ove praktične inženjerske odluke jednako su vredan doprinos kao i konačne metrike jer stvaraju temelje za pouzdan dalji razvoj sistema.</w:t>
      </w:r>
    </w:p>
    <w:p w14:paraId="0458EAE4" w14:textId="77777777" w:rsidR="00717CE8" w:rsidRDefault="00F57858" w:rsidP="00666C69">
      <w:pPr>
        <w:spacing w:after="80"/>
        <w:ind w:firstLine="288"/>
      </w:pPr>
      <w:r>
        <w:t xml:space="preserve">Fine-tuning </w:t>
      </w:r>
      <w:r>
        <w:rPr>
          <w:i/>
          <w:iCs/>
        </w:rPr>
        <w:t>openai/whisper-base</w:t>
      </w:r>
      <w:r>
        <w:t xml:space="preserve"> modela na 4.888 poravnatih segmenata rezultuje statistički značajnim smanjenjem WER-a sa 0,4944 na 0,4877 (Wilcoxon p = 0,000012, Cohen-ov dᵺ = 0,085). Mala veličina efekta ukazuje na skroman praktični doprinos, ali je to očekivano za </w:t>
      </w:r>
      <w:r>
        <w:rPr>
          <w:i/>
          <w:iCs/>
        </w:rPr>
        <w:t>low-resource fine-tuning</w:t>
      </w:r>
      <w:r>
        <w:t xml:space="preserve"> scenarije sa ograničenom količinom podataka. Sistem ostvaruje veće apsolutne dobitke na akustički zahtevnijim segmentima (Low SNR: ΔWER = −0,009) što potvrđuje vrednost domenskog prilagođavanja. Analiza grešaka identifikuje konfuziju srpskih dijakritičkih parnjaka (č/c, ž/z) kao dominantni izvor lingvističkih grešaka (87,25% ukupno), a OOV analiza dokumentuje značajno proširenje aktivnog vokabulara modela ka domenski relevantnim </w:t>
      </w:r>
      <w:r>
        <w:lastRenderedPageBreak/>
        <w:t>leksemama, sa kompletnom korekcijom za sedam domenski specifičnih tokena.</w:t>
      </w:r>
    </w:p>
    <w:p w14:paraId="6237D37D" w14:textId="77777777" w:rsidR="00717CE8" w:rsidRDefault="00F57858" w:rsidP="00666C69">
      <w:pPr>
        <w:spacing w:after="80"/>
        <w:ind w:firstLine="288"/>
      </w:pPr>
      <w:r>
        <w:t xml:space="preserve">Ograničenja rada uključuju: umeren apsolutni dobitak WER-a koji sugeriše da su ograničena količina trening podataka i veličina modela ograničavajući faktori, blagi CER regres kao </w:t>
      </w:r>
      <w:r>
        <w:rPr>
          <w:i/>
          <w:iCs/>
        </w:rPr>
        <w:t>trade-off</w:t>
      </w:r>
      <w:r>
        <w:t xml:space="preserve"> domenskog </w:t>
      </w:r>
      <w:r>
        <w:rPr>
          <w:i/>
          <w:iCs/>
        </w:rPr>
        <w:t>fine-tuninga</w:t>
      </w:r>
      <w:r>
        <w:t>, i domensku specifičnost evaluacije, generalizacija na konverzacijski ili dijalekatski srpski zahteva posebnu proveru. Produkcijska evaluacija je Whisper-centrična, te model-agnostički dizajn arhitekture još nije bio eksperimentalno verifikovan na alternativnim backendovima.</w:t>
      </w:r>
    </w:p>
    <w:p w14:paraId="12B95820" w14:textId="77777777" w:rsidR="004638D0" w:rsidRDefault="00F57858" w:rsidP="00666C69">
      <w:pPr>
        <w:spacing w:after="80"/>
        <w:ind w:firstLine="288"/>
      </w:pPr>
      <w:r>
        <w:t xml:space="preserve">Predloženi pravci budućeg rada obuhvataju: </w:t>
      </w:r>
    </w:p>
    <w:p w14:paraId="6B7684CF" w14:textId="77777777" w:rsidR="004638D0" w:rsidRDefault="004638D0" w:rsidP="004638D0">
      <w:pPr>
        <w:pStyle w:val="ListParagraph"/>
        <w:numPr>
          <w:ilvl w:val="0"/>
          <w:numId w:val="8"/>
        </w:numPr>
        <w:spacing w:after="80"/>
      </w:pPr>
      <w:r>
        <w:t>Eksperimentisanje sa većim Whisper varijantama (</w:t>
      </w:r>
      <w:r>
        <w:rPr>
          <w:i/>
          <w:iCs/>
        </w:rPr>
        <w:t>whisper-small</w:t>
      </w:r>
      <w:r>
        <w:t xml:space="preserve">, </w:t>
      </w:r>
      <w:r>
        <w:rPr>
          <w:i/>
          <w:iCs/>
        </w:rPr>
        <w:t>whisper-medium</w:t>
      </w:r>
      <w:r>
        <w:t>) na istom skupu podataka radi procene doprinosa kapaciteta modela.</w:t>
      </w:r>
    </w:p>
    <w:p w14:paraId="3CD1FA73" w14:textId="77777777" w:rsidR="004638D0" w:rsidRDefault="004638D0" w:rsidP="004638D0">
      <w:pPr>
        <w:pStyle w:val="ListParagraph"/>
        <w:numPr>
          <w:ilvl w:val="0"/>
          <w:numId w:val="8"/>
        </w:numPr>
        <w:spacing w:after="80"/>
      </w:pPr>
      <w:r>
        <w:t>Integraciju augmentacije zvuka (dodavanje šuma, promene tempa i tonaliteta) radi povećanja robusnosti na akustički šum.</w:t>
      </w:r>
    </w:p>
    <w:p w14:paraId="5E81F45A" w14:textId="77777777" w:rsidR="00980262" w:rsidRDefault="004638D0" w:rsidP="004638D0">
      <w:pPr>
        <w:pStyle w:val="ListParagraph"/>
        <w:numPr>
          <w:ilvl w:val="0"/>
          <w:numId w:val="8"/>
        </w:numPr>
        <w:spacing w:after="80"/>
      </w:pPr>
      <w:r>
        <w:t>Ciljanu augmentaciju primera sa konfuzijama dijakritičkih znakova kao direktnog odgovora na nalaze analize grešaka.</w:t>
      </w:r>
    </w:p>
    <w:p w14:paraId="3A881416" w14:textId="77777777" w:rsidR="00980262" w:rsidRDefault="00980262" w:rsidP="004638D0">
      <w:pPr>
        <w:pStyle w:val="ListParagraph"/>
        <w:numPr>
          <w:ilvl w:val="0"/>
          <w:numId w:val="8"/>
        </w:numPr>
        <w:spacing w:after="80"/>
      </w:pPr>
      <w:r>
        <w:t>Proširenje skupa podataka na druge srpske medijske domene radi testiranja inter-domenskog transfera.</w:t>
      </w:r>
    </w:p>
    <w:p w14:paraId="11775F58" w14:textId="77777777" w:rsidR="00717CE8" w:rsidRDefault="00980262" w:rsidP="004638D0">
      <w:pPr>
        <w:pStyle w:val="ListParagraph"/>
        <w:numPr>
          <w:ilvl w:val="0"/>
          <w:numId w:val="8"/>
        </w:numPr>
        <w:spacing w:after="80"/>
      </w:pPr>
      <w:r>
        <w:t>Eksperimentalnu validaciju model-agnostičke arhitekture kroz integraciju i evaluaciju Wav2Vec 2.0 ili HuBERT backendova.</w:t>
      </w:r>
    </w:p>
    <w:p w14:paraId="23D97F2E" w14:textId="0566E864" w:rsidR="00043606" w:rsidRDefault="00F57858" w:rsidP="00043606">
      <w:pPr>
        <w:pStyle w:val="Heading5"/>
      </w:pPr>
      <w:r>
        <w:t>LITERATURA</w:t>
      </w:r>
    </w:p>
    <w:p w14:paraId="3998E51C" w14:textId="2A77C131" w:rsidR="00043606" w:rsidRPr="00043606" w:rsidRDefault="00F57858" w:rsidP="00043606">
      <w:pPr>
        <w:pStyle w:val="ListParagraph"/>
        <w:numPr>
          <w:ilvl w:val="0"/>
          <w:numId w:val="10"/>
        </w:numPr>
        <w:spacing w:after="60"/>
        <w:rPr>
          <w:sz w:val="18"/>
          <w:szCs w:val="18"/>
        </w:rPr>
      </w:pPr>
      <w:bookmarkStart w:id="19" w:name="_Ref225693058"/>
      <w:r>
        <w:rPr>
          <w:sz w:val="18"/>
          <w:szCs w:val="18"/>
        </w:rPr>
        <w:t>R. Ardila, M. Branson, K. Davis, M. Henretty, M. Kohler, J. Meyer, R. Morais, L. Saunders, F. M. Tyers i G. Weber, "Common Voice: A Massively-Multilingual Speech Corpus", u Proc. LREC, Marseille, 2020, str. 4218–4222.</w:t>
      </w:r>
      <w:bookmarkEnd w:id="19"/>
    </w:p>
    <w:p w14:paraId="10449555" w14:textId="77777777" w:rsidR="00112AC0" w:rsidRDefault="00112AC0" w:rsidP="00112AC0">
      <w:pPr>
        <w:pStyle w:val="ListParagraph"/>
        <w:numPr>
          <w:ilvl w:val="0"/>
          <w:numId w:val="10"/>
        </w:numPr>
        <w:spacing w:after="60"/>
      </w:pPr>
      <w:bookmarkStart w:id="20" w:name="_Ref225949648"/>
      <w:bookmarkStart w:id="21" w:name="_Ref225693195"/>
      <w:r w:rsidRPr="001C1EE8">
        <w:t xml:space="preserve">V. </w:t>
      </w:r>
      <w:proofErr w:type="spellStart"/>
      <w:r w:rsidRPr="001C1EE8">
        <w:t>Delić</w:t>
      </w:r>
      <w:proofErr w:type="spellEnd"/>
      <w:r w:rsidRPr="001C1EE8">
        <w:t xml:space="preserve">, M. Sečujski, N. Jakovljević, M. Janev, R. Obradović, </w:t>
      </w:r>
      <w:proofErr w:type="spellStart"/>
      <w:r w:rsidRPr="001C1EE8">
        <w:t>i</w:t>
      </w:r>
      <w:proofErr w:type="spellEnd"/>
      <w:r w:rsidRPr="001C1EE8">
        <w:t xml:space="preserve"> D. Pekar, "Speech Technologies for Serbian and Kindred South Slavic Languages", u </w:t>
      </w:r>
      <w:r w:rsidRPr="001C1EE8">
        <w:rPr>
          <w:i/>
          <w:iCs/>
        </w:rPr>
        <w:t>Advances in Speech Recognition</w:t>
      </w:r>
      <w:r w:rsidRPr="001C1EE8">
        <w:t xml:space="preserve">, </w:t>
      </w:r>
      <w:proofErr w:type="spellStart"/>
      <w:r w:rsidRPr="001C1EE8">
        <w:t>InTech</w:t>
      </w:r>
      <w:proofErr w:type="spellEnd"/>
      <w:r w:rsidRPr="001C1EE8">
        <w:t>, 2010.</w:t>
      </w:r>
      <w:bookmarkEnd w:id="20"/>
    </w:p>
    <w:p w14:paraId="6103D85F" w14:textId="3A5D8D48" w:rsidR="00717CE8" w:rsidRDefault="00F57858" w:rsidP="00043606">
      <w:pPr>
        <w:pStyle w:val="ListParagraph"/>
        <w:numPr>
          <w:ilvl w:val="0"/>
          <w:numId w:val="10"/>
        </w:numPr>
        <w:spacing w:after="60"/>
      </w:pPr>
      <w:bookmarkStart w:id="22" w:name="_Ref225952464"/>
      <w:r>
        <w:rPr>
          <w:sz w:val="18"/>
          <w:szCs w:val="18"/>
        </w:rPr>
        <w:t>A. Radford, J. W. Kim, T. Xu, G. Brockman, C. McLeavey i I. Sutskever, "Robust Speech Recognition via Large-Scale Weak Supervision", u Proc. ICML, 2023.</w:t>
      </w:r>
      <w:bookmarkEnd w:id="21"/>
      <w:bookmarkEnd w:id="22"/>
    </w:p>
    <w:p w14:paraId="6B90A0EE" w14:textId="39F7E1C8" w:rsidR="00717CE8" w:rsidRDefault="00F57858" w:rsidP="00043606">
      <w:pPr>
        <w:pStyle w:val="ListParagraph"/>
        <w:numPr>
          <w:ilvl w:val="0"/>
          <w:numId w:val="10"/>
        </w:numPr>
        <w:spacing w:after="60"/>
      </w:pPr>
      <w:bookmarkStart w:id="23" w:name="_Ref225693263"/>
      <w:r>
        <w:rPr>
          <w:sz w:val="18"/>
          <w:szCs w:val="18"/>
        </w:rPr>
        <w:t>V. Panayotov, G. Chen, D. Povey i S. Khudanpur, "Librispeech: An ASR corpus based on public domain audio books", u Proc. ICASSP, Brisbane, 2015, str. 5206–5210.</w:t>
      </w:r>
      <w:bookmarkEnd w:id="23"/>
    </w:p>
    <w:p w14:paraId="267AC44C" w14:textId="759D7904" w:rsidR="00717CE8" w:rsidRDefault="00F57858" w:rsidP="00043606">
      <w:pPr>
        <w:pStyle w:val="ListParagraph"/>
        <w:numPr>
          <w:ilvl w:val="0"/>
          <w:numId w:val="10"/>
        </w:numPr>
        <w:spacing w:after="60"/>
      </w:pPr>
      <w:bookmarkStart w:id="24" w:name="_Ref225693316"/>
      <w:r>
        <w:rPr>
          <w:sz w:val="18"/>
          <w:szCs w:val="18"/>
        </w:rPr>
        <w:t>A. Baevski, H. Zhou, A. Mohamed i M. Auli, "wav2vec 2.0: A Framework for Self-Supervised Learning of Speech Representations", u Advances in Neural Information Processing Systems (NeurIPS), 2020.</w:t>
      </w:r>
      <w:bookmarkEnd w:id="24"/>
    </w:p>
    <w:p w14:paraId="4EC95892" w14:textId="4109BC5C" w:rsidR="00717CE8" w:rsidRDefault="00F57858" w:rsidP="00043606">
      <w:pPr>
        <w:pStyle w:val="ListParagraph"/>
        <w:numPr>
          <w:ilvl w:val="0"/>
          <w:numId w:val="10"/>
        </w:numPr>
        <w:spacing w:after="60"/>
      </w:pPr>
      <w:bookmarkStart w:id="25" w:name="_Ref225693332"/>
      <w:r>
        <w:rPr>
          <w:sz w:val="18"/>
          <w:szCs w:val="18"/>
        </w:rPr>
        <w:t>W.-N. Hsu, B. Bolte, Y.-H. H. Tsai, K. Lakhotia, R. Salakhutdinov i A. Mohamed, "HuBERT: Self-Supervised Speech Representation Learning by Masked Prediction of Hidden Units", IEEE/ACM Transactions on Audio, Speech, and Language Processing, vol. 29, str. 3451–3460, 2021.</w:t>
      </w:r>
      <w:bookmarkEnd w:id="25"/>
    </w:p>
    <w:p w14:paraId="52D2B5D2" w14:textId="3D40A337" w:rsidR="006958F5" w:rsidRPr="006958F5" w:rsidRDefault="006958F5" w:rsidP="006958F5">
      <w:pPr>
        <w:pStyle w:val="ListParagraph"/>
        <w:numPr>
          <w:ilvl w:val="0"/>
          <w:numId w:val="10"/>
        </w:numPr>
        <w:spacing w:after="60"/>
      </w:pPr>
      <w:bookmarkStart w:id="26" w:name="_Ref225952685"/>
      <w:bookmarkStart w:id="27" w:name="_Ref225949756"/>
      <w:bookmarkStart w:id="28" w:name="_Ref225701593"/>
      <w:r w:rsidRPr="006958F5">
        <w:t xml:space="preserve">SYSTRAN, "faster-whisper: Faster Whisper transcription with CTranslate2," </w:t>
      </w:r>
      <w:r w:rsidRPr="006958F5">
        <w:rPr>
          <w:i/>
          <w:iCs/>
        </w:rPr>
        <w:t>GitHub repository</w:t>
      </w:r>
      <w:r w:rsidRPr="006958F5">
        <w:t xml:space="preserve">, 2023. [Online]. Available: </w:t>
      </w:r>
      <w:hyperlink r:id="rId9" w:tgtFrame="_blank" w:history="1">
        <w:r w:rsidRPr="006958F5">
          <w:rPr>
            <w:rStyle w:val="Hyperlink"/>
          </w:rPr>
          <w:t>https://github.com/SYSTRAN/faster-whisper</w:t>
        </w:r>
      </w:hyperlink>
      <w:r w:rsidRPr="006958F5">
        <w:t>. [Accessed: 01-Apr-2026].</w:t>
      </w:r>
      <w:bookmarkEnd w:id="26"/>
    </w:p>
    <w:p w14:paraId="1D57C563" w14:textId="2D8BF57B" w:rsidR="00717CE8" w:rsidRPr="001C1EE8" w:rsidRDefault="00F57858" w:rsidP="00043606">
      <w:pPr>
        <w:pStyle w:val="ListParagraph"/>
        <w:numPr>
          <w:ilvl w:val="0"/>
          <w:numId w:val="10"/>
        </w:numPr>
        <w:spacing w:after="60"/>
      </w:pPr>
      <w:bookmarkStart w:id="29" w:name="_Ref225952706"/>
      <w:bookmarkEnd w:id="27"/>
      <w:r>
        <w:rPr>
          <w:sz w:val="18"/>
          <w:szCs w:val="18"/>
        </w:rPr>
        <w:t>T. Wolf, L. Debut, V. Sanh, J. Chaumond et al., "Transformers: State-of-the-Art Natural Language Processing", u Proc. EMNLP (Demonstracije), 2020, str. 38–45.</w:t>
      </w:r>
      <w:bookmarkEnd w:id="28"/>
      <w:bookmarkEnd w:id="29"/>
    </w:p>
    <w:p w14:paraId="4F4593EC" w14:textId="5E622639" w:rsidR="00A8463D" w:rsidRDefault="00A8463D" w:rsidP="00043606">
      <w:pPr>
        <w:pStyle w:val="ListParagraph"/>
        <w:numPr>
          <w:ilvl w:val="0"/>
          <w:numId w:val="10"/>
        </w:numPr>
        <w:spacing w:after="60"/>
      </w:pPr>
      <w:bookmarkStart w:id="30" w:name="_Ref225949723"/>
      <w:r w:rsidRPr="00A8463D">
        <w:t xml:space="preserve">J. Cohen, </w:t>
      </w:r>
      <w:r w:rsidRPr="00A8463D">
        <w:rPr>
          <w:i/>
          <w:iCs/>
        </w:rPr>
        <w:t>Statistical Power Analysis for the Behavioral Sciences</w:t>
      </w:r>
      <w:r w:rsidRPr="00A8463D">
        <w:t>, 2nd ed. Hillsdale, NJ: Lawrence Erlbaum Associates, 1988.</w:t>
      </w:r>
      <w:bookmarkEnd w:id="30"/>
    </w:p>
    <w:sectPr w:rsidR="00A8463D" w:rsidSect="00717CE8">
      <w:type w:val="continuous"/>
      <w:pgSz w:w="11906" w:h="16838"/>
      <w:pgMar w:top="1080" w:right="1080" w:bottom="1440" w:left="1080" w:header="708" w:footer="708" w:gutter="0"/>
      <w:cols w:num="2" w:space="7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7BA5"/>
    <w:multiLevelType w:val="hybridMultilevel"/>
    <w:tmpl w:val="692C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864AE"/>
    <w:multiLevelType w:val="hybridMultilevel"/>
    <w:tmpl w:val="7570D584"/>
    <w:lvl w:ilvl="0" w:tplc="C876DB38">
      <w:start w:val="1"/>
      <w:numFmt w:val="bullet"/>
      <w:lvlText w:val="●"/>
      <w:lvlJc w:val="left"/>
      <w:pPr>
        <w:ind w:left="720" w:hanging="360"/>
      </w:pPr>
    </w:lvl>
    <w:lvl w:ilvl="1" w:tplc="74241E30">
      <w:start w:val="1"/>
      <w:numFmt w:val="bullet"/>
      <w:lvlText w:val="○"/>
      <w:lvlJc w:val="left"/>
      <w:pPr>
        <w:ind w:left="1440" w:hanging="360"/>
      </w:pPr>
    </w:lvl>
    <w:lvl w:ilvl="2" w:tplc="5F8AAAA6">
      <w:start w:val="1"/>
      <w:numFmt w:val="bullet"/>
      <w:lvlText w:val="■"/>
      <w:lvlJc w:val="left"/>
      <w:pPr>
        <w:ind w:left="2160" w:hanging="360"/>
      </w:pPr>
    </w:lvl>
    <w:lvl w:ilvl="3" w:tplc="4DA2A4EA">
      <w:start w:val="1"/>
      <w:numFmt w:val="bullet"/>
      <w:lvlText w:val="●"/>
      <w:lvlJc w:val="left"/>
      <w:pPr>
        <w:ind w:left="2880" w:hanging="360"/>
      </w:pPr>
    </w:lvl>
    <w:lvl w:ilvl="4" w:tplc="1DFC8E32">
      <w:start w:val="1"/>
      <w:numFmt w:val="bullet"/>
      <w:lvlText w:val="○"/>
      <w:lvlJc w:val="left"/>
      <w:pPr>
        <w:ind w:left="3600" w:hanging="360"/>
      </w:pPr>
    </w:lvl>
    <w:lvl w:ilvl="5" w:tplc="BA20D30A">
      <w:start w:val="1"/>
      <w:numFmt w:val="bullet"/>
      <w:lvlText w:val="■"/>
      <w:lvlJc w:val="left"/>
      <w:pPr>
        <w:ind w:left="4320" w:hanging="360"/>
      </w:pPr>
    </w:lvl>
    <w:lvl w:ilvl="6" w:tplc="E3F26C26">
      <w:start w:val="1"/>
      <w:numFmt w:val="bullet"/>
      <w:lvlText w:val="●"/>
      <w:lvlJc w:val="left"/>
      <w:pPr>
        <w:ind w:left="5040" w:hanging="360"/>
      </w:pPr>
    </w:lvl>
    <w:lvl w:ilvl="7" w:tplc="7D6C3C98">
      <w:start w:val="1"/>
      <w:numFmt w:val="bullet"/>
      <w:lvlText w:val="●"/>
      <w:lvlJc w:val="left"/>
      <w:pPr>
        <w:ind w:left="5760" w:hanging="360"/>
      </w:pPr>
    </w:lvl>
    <w:lvl w:ilvl="8" w:tplc="EA2AE552">
      <w:start w:val="1"/>
      <w:numFmt w:val="bullet"/>
      <w:lvlText w:val="●"/>
      <w:lvlJc w:val="left"/>
      <w:pPr>
        <w:ind w:left="6480" w:hanging="360"/>
      </w:pPr>
    </w:lvl>
  </w:abstractNum>
  <w:abstractNum w:abstractNumId="2" w15:restartNumberingAfterBreak="0">
    <w:nsid w:val="1486025B"/>
    <w:multiLevelType w:val="hybridMultilevel"/>
    <w:tmpl w:val="0576C03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24174E00"/>
    <w:multiLevelType w:val="hybridMultilevel"/>
    <w:tmpl w:val="8F986608"/>
    <w:lvl w:ilvl="0" w:tplc="19F05B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AD7EEB"/>
    <w:multiLevelType w:val="hybridMultilevel"/>
    <w:tmpl w:val="AD9CE6DA"/>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46277713"/>
    <w:multiLevelType w:val="hybridMultilevel"/>
    <w:tmpl w:val="A54E2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670C08"/>
    <w:multiLevelType w:val="hybridMultilevel"/>
    <w:tmpl w:val="7F9ADA92"/>
    <w:lvl w:ilvl="0" w:tplc="B85AD406">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7" w15:restartNumberingAfterBreak="0">
    <w:nsid w:val="700658E5"/>
    <w:multiLevelType w:val="hybridMultilevel"/>
    <w:tmpl w:val="36220A62"/>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15:restartNumberingAfterBreak="0">
    <w:nsid w:val="76486C0A"/>
    <w:multiLevelType w:val="hybridMultilevel"/>
    <w:tmpl w:val="37F2C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465A5C"/>
    <w:multiLevelType w:val="hybridMultilevel"/>
    <w:tmpl w:val="E1FE6A62"/>
    <w:lvl w:ilvl="0" w:tplc="A15E30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2041242">
    <w:abstractNumId w:val="1"/>
    <w:lvlOverride w:ilvl="0">
      <w:startOverride w:val="1"/>
    </w:lvlOverride>
  </w:num>
  <w:num w:numId="2" w16cid:durableId="1395663995">
    <w:abstractNumId w:val="0"/>
  </w:num>
  <w:num w:numId="3" w16cid:durableId="607665634">
    <w:abstractNumId w:val="3"/>
  </w:num>
  <w:num w:numId="4" w16cid:durableId="1353531991">
    <w:abstractNumId w:val="2"/>
  </w:num>
  <w:num w:numId="5" w16cid:durableId="1584143787">
    <w:abstractNumId w:val="8"/>
  </w:num>
  <w:num w:numId="6" w16cid:durableId="1946885423">
    <w:abstractNumId w:val="5"/>
  </w:num>
  <w:num w:numId="7" w16cid:durableId="791510692">
    <w:abstractNumId w:val="7"/>
  </w:num>
  <w:num w:numId="8" w16cid:durableId="1439134983">
    <w:abstractNumId w:val="4"/>
  </w:num>
  <w:num w:numId="9" w16cid:durableId="1575162103">
    <w:abstractNumId w:val="9"/>
  </w:num>
  <w:num w:numId="10" w16cid:durableId="1088619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hideSpellingErrors/>
  <w:proofState w:spelling="clean" w:grammar="clean"/>
  <w:defaultTabStop w:val="28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CE8"/>
    <w:rsid w:val="0002365E"/>
    <w:rsid w:val="000407B1"/>
    <w:rsid w:val="00043606"/>
    <w:rsid w:val="00043820"/>
    <w:rsid w:val="0004711D"/>
    <w:rsid w:val="000512C6"/>
    <w:rsid w:val="00053DBE"/>
    <w:rsid w:val="00061BBF"/>
    <w:rsid w:val="0009266C"/>
    <w:rsid w:val="00093726"/>
    <w:rsid w:val="000D2EF9"/>
    <w:rsid w:val="000E02BE"/>
    <w:rsid w:val="000E5303"/>
    <w:rsid w:val="000F3B97"/>
    <w:rsid w:val="000F4E91"/>
    <w:rsid w:val="00112AC0"/>
    <w:rsid w:val="0014413F"/>
    <w:rsid w:val="00147943"/>
    <w:rsid w:val="001A6EFA"/>
    <w:rsid w:val="001A7D4F"/>
    <w:rsid w:val="001B4F2F"/>
    <w:rsid w:val="001C1EE8"/>
    <w:rsid w:val="001F60F3"/>
    <w:rsid w:val="00222D14"/>
    <w:rsid w:val="0025694C"/>
    <w:rsid w:val="0027374E"/>
    <w:rsid w:val="003064ED"/>
    <w:rsid w:val="003273B9"/>
    <w:rsid w:val="0034241F"/>
    <w:rsid w:val="00346CC9"/>
    <w:rsid w:val="00354F19"/>
    <w:rsid w:val="00385EAC"/>
    <w:rsid w:val="003A1DB1"/>
    <w:rsid w:val="003A4AB3"/>
    <w:rsid w:val="003B2B20"/>
    <w:rsid w:val="003C3E19"/>
    <w:rsid w:val="003D039E"/>
    <w:rsid w:val="003E1FB0"/>
    <w:rsid w:val="003E4BF7"/>
    <w:rsid w:val="00437B4D"/>
    <w:rsid w:val="004638D0"/>
    <w:rsid w:val="004673B7"/>
    <w:rsid w:val="004B1C32"/>
    <w:rsid w:val="004C52B1"/>
    <w:rsid w:val="004D0A6D"/>
    <w:rsid w:val="005146BD"/>
    <w:rsid w:val="005178DA"/>
    <w:rsid w:val="005328F0"/>
    <w:rsid w:val="00570035"/>
    <w:rsid w:val="0057206A"/>
    <w:rsid w:val="005F44C9"/>
    <w:rsid w:val="006138CF"/>
    <w:rsid w:val="00630698"/>
    <w:rsid w:val="006519C2"/>
    <w:rsid w:val="00666C69"/>
    <w:rsid w:val="0067239E"/>
    <w:rsid w:val="00677853"/>
    <w:rsid w:val="006819A0"/>
    <w:rsid w:val="006958F5"/>
    <w:rsid w:val="00717CE8"/>
    <w:rsid w:val="00745D0B"/>
    <w:rsid w:val="00751A1F"/>
    <w:rsid w:val="007573A8"/>
    <w:rsid w:val="00776BF0"/>
    <w:rsid w:val="007F48F5"/>
    <w:rsid w:val="008A3D85"/>
    <w:rsid w:val="008B3A51"/>
    <w:rsid w:val="008B4727"/>
    <w:rsid w:val="008D245E"/>
    <w:rsid w:val="008F5279"/>
    <w:rsid w:val="00910046"/>
    <w:rsid w:val="00943636"/>
    <w:rsid w:val="00980262"/>
    <w:rsid w:val="0098783B"/>
    <w:rsid w:val="009917A7"/>
    <w:rsid w:val="00992E33"/>
    <w:rsid w:val="009B2B1E"/>
    <w:rsid w:val="00A531C4"/>
    <w:rsid w:val="00A62D7F"/>
    <w:rsid w:val="00A64CE5"/>
    <w:rsid w:val="00A72AF7"/>
    <w:rsid w:val="00A81F0F"/>
    <w:rsid w:val="00A8463D"/>
    <w:rsid w:val="00AB13A2"/>
    <w:rsid w:val="00AC653E"/>
    <w:rsid w:val="00B711A3"/>
    <w:rsid w:val="00BA4558"/>
    <w:rsid w:val="00BD4C60"/>
    <w:rsid w:val="00BD6E83"/>
    <w:rsid w:val="00BF6E8A"/>
    <w:rsid w:val="00C018BC"/>
    <w:rsid w:val="00C05313"/>
    <w:rsid w:val="00C17E30"/>
    <w:rsid w:val="00C618E7"/>
    <w:rsid w:val="00C74E26"/>
    <w:rsid w:val="00D03549"/>
    <w:rsid w:val="00D324C7"/>
    <w:rsid w:val="00D9049E"/>
    <w:rsid w:val="00D91940"/>
    <w:rsid w:val="00E00F13"/>
    <w:rsid w:val="00E13148"/>
    <w:rsid w:val="00E32AB7"/>
    <w:rsid w:val="00E334CB"/>
    <w:rsid w:val="00E41C8A"/>
    <w:rsid w:val="00E963C6"/>
    <w:rsid w:val="00EE1274"/>
    <w:rsid w:val="00EF0A3C"/>
    <w:rsid w:val="00F32090"/>
    <w:rsid w:val="00F5123C"/>
    <w:rsid w:val="00F57858"/>
    <w:rsid w:val="00F60166"/>
    <w:rsid w:val="00F70E35"/>
    <w:rsid w:val="00F7660D"/>
    <w:rsid w:val="00F7688F"/>
    <w:rsid w:val="00F814C5"/>
    <w:rsid w:val="00FB37DB"/>
    <w:rsid w:val="00FC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5AB88"/>
  <w15:docId w15:val="{7A006B39-4F7F-43C6-8A7C-76896F432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EFA"/>
  </w:style>
  <w:style w:type="paragraph" w:styleId="Heading1">
    <w:name w:val="heading 1"/>
    <w:qFormat/>
    <w:rsid w:val="00717CE8"/>
    <w:pPr>
      <w:outlineLvl w:val="0"/>
    </w:pPr>
    <w:rPr>
      <w:color w:val="2E74B5"/>
      <w:sz w:val="32"/>
      <w:szCs w:val="32"/>
    </w:rPr>
  </w:style>
  <w:style w:type="paragraph" w:styleId="Heading2">
    <w:name w:val="heading 2"/>
    <w:qFormat/>
    <w:rsid w:val="00717CE8"/>
    <w:pPr>
      <w:outlineLvl w:val="1"/>
    </w:pPr>
    <w:rPr>
      <w:color w:val="2E74B5"/>
      <w:sz w:val="26"/>
      <w:szCs w:val="26"/>
    </w:rPr>
  </w:style>
  <w:style w:type="paragraph" w:styleId="Heading3">
    <w:name w:val="heading 3"/>
    <w:qFormat/>
    <w:rsid w:val="00717CE8"/>
    <w:pPr>
      <w:outlineLvl w:val="2"/>
    </w:pPr>
    <w:rPr>
      <w:color w:val="1F4D78"/>
      <w:sz w:val="24"/>
      <w:szCs w:val="24"/>
    </w:rPr>
  </w:style>
  <w:style w:type="paragraph" w:styleId="Heading4">
    <w:name w:val="heading 4"/>
    <w:qFormat/>
    <w:rsid w:val="00717CE8"/>
    <w:pPr>
      <w:outlineLvl w:val="3"/>
    </w:pPr>
    <w:rPr>
      <w:i/>
      <w:iCs/>
      <w:color w:val="2E74B5"/>
    </w:rPr>
  </w:style>
  <w:style w:type="paragraph" w:styleId="Heading5">
    <w:name w:val="heading 5"/>
    <w:qFormat/>
    <w:rsid w:val="000512C6"/>
    <w:pPr>
      <w:jc w:val="center"/>
      <w:outlineLvl w:val="4"/>
    </w:pPr>
    <w:rPr>
      <w:color w:val="000000" w:themeColor="text1"/>
    </w:rPr>
  </w:style>
  <w:style w:type="paragraph" w:styleId="Heading6">
    <w:name w:val="heading 6"/>
    <w:qFormat/>
    <w:rsid w:val="000512C6"/>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717CE8"/>
    <w:rPr>
      <w:sz w:val="56"/>
      <w:szCs w:val="56"/>
    </w:rPr>
  </w:style>
  <w:style w:type="paragraph" w:customStyle="1" w:styleId="Strong1">
    <w:name w:val="Strong1"/>
    <w:qFormat/>
    <w:rsid w:val="00717CE8"/>
    <w:rPr>
      <w:b/>
      <w:bCs/>
    </w:rPr>
  </w:style>
  <w:style w:type="paragraph" w:styleId="ListParagraph">
    <w:name w:val="List Paragraph"/>
    <w:qFormat/>
    <w:rsid w:val="00717CE8"/>
  </w:style>
  <w:style w:type="character" w:styleId="Hyperlink">
    <w:name w:val="Hyperlink"/>
    <w:uiPriority w:val="99"/>
    <w:unhideWhenUsed/>
    <w:rsid w:val="00717CE8"/>
    <w:rPr>
      <w:color w:val="0563C1"/>
      <w:u w:val="single"/>
    </w:rPr>
  </w:style>
  <w:style w:type="character" w:styleId="FootnoteReference">
    <w:name w:val="footnote reference"/>
    <w:uiPriority w:val="99"/>
    <w:semiHidden/>
    <w:unhideWhenUsed/>
    <w:rsid w:val="00717CE8"/>
    <w:rPr>
      <w:vertAlign w:val="superscript"/>
    </w:rPr>
  </w:style>
  <w:style w:type="paragraph" w:styleId="FootnoteText">
    <w:name w:val="footnote text"/>
    <w:link w:val="FootnoteTextChar"/>
    <w:uiPriority w:val="99"/>
    <w:semiHidden/>
    <w:unhideWhenUsed/>
    <w:rsid w:val="00717CE8"/>
    <w:pPr>
      <w:spacing w:after="0"/>
    </w:pPr>
  </w:style>
  <w:style w:type="character" w:customStyle="1" w:styleId="FootnoteTextChar">
    <w:name w:val="Footnote Text Char"/>
    <w:link w:val="FootnoteText"/>
    <w:uiPriority w:val="99"/>
    <w:semiHidden/>
    <w:unhideWhenUsed/>
    <w:rsid w:val="00717CE8"/>
    <w:rPr>
      <w:sz w:val="20"/>
      <w:szCs w:val="20"/>
    </w:rPr>
  </w:style>
  <w:style w:type="character" w:styleId="PlaceholderText">
    <w:name w:val="Placeholder Text"/>
    <w:basedOn w:val="DefaultParagraphFont"/>
    <w:uiPriority w:val="99"/>
    <w:semiHidden/>
    <w:rsid w:val="000E02BE"/>
    <w:rPr>
      <w:color w:val="808080"/>
    </w:rPr>
  </w:style>
  <w:style w:type="paragraph" w:styleId="BalloonText">
    <w:name w:val="Balloon Text"/>
    <w:basedOn w:val="Normal"/>
    <w:link w:val="BalloonTextChar"/>
    <w:uiPriority w:val="99"/>
    <w:semiHidden/>
    <w:unhideWhenUsed/>
    <w:rsid w:val="000E02B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2BE"/>
    <w:rPr>
      <w:rFonts w:ascii="Tahoma" w:hAnsi="Tahoma" w:cs="Tahoma"/>
      <w:sz w:val="16"/>
      <w:szCs w:val="16"/>
    </w:rPr>
  </w:style>
  <w:style w:type="paragraph" w:customStyle="1" w:styleId="Style1assa">
    <w:name w:val="Style1assa"/>
    <w:basedOn w:val="BodyText"/>
    <w:link w:val="Style1assaChar"/>
    <w:qFormat/>
    <w:rsid w:val="00D03549"/>
    <w:pPr>
      <w:tabs>
        <w:tab w:val="left" w:pos="288"/>
      </w:tabs>
      <w:spacing w:before="120" w:line="228" w:lineRule="auto"/>
    </w:pPr>
    <w:rPr>
      <w:rFonts w:eastAsia="SimSun"/>
      <w:spacing w:val="-1"/>
      <w:lang w:val="sr-Latn-RS" w:eastAsia="x-none"/>
    </w:rPr>
  </w:style>
  <w:style w:type="character" w:customStyle="1" w:styleId="Style1assaChar">
    <w:name w:val="Style1assa Char"/>
    <w:basedOn w:val="BodyTextChar"/>
    <w:link w:val="Style1assa"/>
    <w:rsid w:val="00D03549"/>
    <w:rPr>
      <w:rFonts w:eastAsia="SimSun"/>
      <w:spacing w:val="-1"/>
      <w:lang w:val="sr-Latn-RS" w:eastAsia="x-none"/>
    </w:rPr>
  </w:style>
  <w:style w:type="paragraph" w:styleId="BodyText">
    <w:name w:val="Body Text"/>
    <w:basedOn w:val="Normal"/>
    <w:link w:val="BodyTextChar"/>
    <w:uiPriority w:val="99"/>
    <w:semiHidden/>
    <w:unhideWhenUsed/>
    <w:rsid w:val="00D03549"/>
    <w:pPr>
      <w:spacing w:after="120"/>
    </w:pPr>
  </w:style>
  <w:style w:type="character" w:customStyle="1" w:styleId="BodyTextChar">
    <w:name w:val="Body Text Char"/>
    <w:basedOn w:val="DefaultParagraphFont"/>
    <w:link w:val="BodyText"/>
    <w:uiPriority w:val="99"/>
    <w:semiHidden/>
    <w:rsid w:val="00D03549"/>
  </w:style>
  <w:style w:type="character" w:styleId="SubtleReference">
    <w:name w:val="Subtle Reference"/>
    <w:basedOn w:val="DefaultParagraphFont"/>
    <w:uiPriority w:val="31"/>
    <w:qFormat/>
    <w:rsid w:val="00D03549"/>
    <w:rPr>
      <w:smallCaps/>
      <w:color w:val="5A5A5A" w:themeColor="text1" w:themeTint="A5"/>
    </w:rPr>
  </w:style>
  <w:style w:type="paragraph" w:customStyle="1" w:styleId="tabela">
    <w:name w:val="tabela"/>
    <w:basedOn w:val="Style1assa"/>
    <w:link w:val="tabelaChar"/>
    <w:qFormat/>
    <w:rsid w:val="00D03549"/>
    <w:pPr>
      <w:jc w:val="center"/>
    </w:pPr>
    <w:rPr>
      <w:sz w:val="16"/>
      <w:szCs w:val="16"/>
    </w:rPr>
  </w:style>
  <w:style w:type="character" w:customStyle="1" w:styleId="tabelaChar">
    <w:name w:val="tabela Char"/>
    <w:basedOn w:val="Style1assaChar"/>
    <w:link w:val="tabela"/>
    <w:rsid w:val="00D03549"/>
    <w:rPr>
      <w:rFonts w:eastAsia="SimSun"/>
      <w:spacing w:val="-1"/>
      <w:sz w:val="16"/>
      <w:szCs w:val="16"/>
      <w:lang w:val="sr-Latn-RS" w:eastAsia="x-none"/>
    </w:rPr>
  </w:style>
  <w:style w:type="paragraph" w:styleId="Caption">
    <w:name w:val="caption"/>
    <w:basedOn w:val="Normal"/>
    <w:next w:val="Normal"/>
    <w:uiPriority w:val="35"/>
    <w:unhideWhenUsed/>
    <w:qFormat/>
    <w:rsid w:val="00E963C6"/>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677853"/>
    <w:rPr>
      <w:color w:val="605E5C"/>
      <w:shd w:val="clear" w:color="auto" w:fill="E1DFDD"/>
    </w:rPr>
  </w:style>
  <w:style w:type="paragraph" w:styleId="NormalWeb">
    <w:name w:val="Normal (Web)"/>
    <w:basedOn w:val="Normal"/>
    <w:uiPriority w:val="99"/>
    <w:semiHidden/>
    <w:unhideWhenUsed/>
    <w:rsid w:val="006958F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github.com/SYSTRAN/faster-whis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A58E526906B9641BE0E638B21DA72D2" ma:contentTypeVersion="15" ma:contentTypeDescription="Create a new document." ma:contentTypeScope="" ma:versionID="2c9a8fd2dd510652b516b92edd1bd3e5">
  <xsd:schema xmlns:xsd="http://www.w3.org/2001/XMLSchema" xmlns:xs="http://www.w3.org/2001/XMLSchema" xmlns:p="http://schemas.microsoft.com/office/2006/metadata/properties" xmlns:ns3="bb0b9f4e-aebe-438c-8087-2fa7849803b2" xmlns:ns4="6b40a625-cfba-4aaf-a9ec-26d1c6c5a6f6" targetNamespace="http://schemas.microsoft.com/office/2006/metadata/properties" ma:root="true" ma:fieldsID="30cd1cb2fece42d4fd9bff4a8ac2379d" ns3:_="" ns4:_="">
    <xsd:import namespace="bb0b9f4e-aebe-438c-8087-2fa7849803b2"/>
    <xsd:import namespace="6b40a625-cfba-4aaf-a9ec-26d1c6c5a6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b9f4e-aebe-438c-8087-2fa7849803b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40a625-cfba-4aaf-a9ec-26d1c6c5a6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4CFA0B-EA2B-458E-AFC4-78278585DE1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661796-BFB7-471E-92E7-AE3F694C52DC}">
  <ds:schemaRefs>
    <ds:schemaRef ds:uri="http://schemas.openxmlformats.org/officeDocument/2006/bibliography"/>
  </ds:schemaRefs>
</ds:datastoreItem>
</file>

<file path=customXml/itemProps3.xml><?xml version="1.0" encoding="utf-8"?>
<ds:datastoreItem xmlns:ds="http://schemas.openxmlformats.org/officeDocument/2006/customXml" ds:itemID="{45D1F37E-DB26-4021-BDFC-DA63631B7E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b9f4e-aebe-438c-8087-2fa7849803b2"/>
    <ds:schemaRef ds:uri="6b40a625-cfba-4aaf-a9ec-26d1c6c5a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FD65E7-FCB9-4015-B34D-28FD743F44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5132</Words>
  <Characters>29254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Student</cp:lastModifiedBy>
  <cp:revision>2</cp:revision>
  <cp:lastPrinted>2026-04-01T23:26:00Z</cp:lastPrinted>
  <dcterms:created xsi:type="dcterms:W3CDTF">2026-04-01T23:40:00Z</dcterms:created>
  <dcterms:modified xsi:type="dcterms:W3CDTF">2026-04-01T23:40:00Z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0x0101006A58E526906B9641BE0E638B21DA72D2</vt:lpwstr>
  </property>
</Properties>
</file>