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i w:val="false"/>
          <w:iCs w:val="false"/>
          <w:sz w:val="28"/>
          <w:szCs w:val="28"/>
          <w:rFonts w:ascii="Arial" w:cs="Arial" w:eastAsia="Arial" w:hAnsi="Arial"/>
        </w:rPr>
        <w:t xml:space="preserve">Deutsch – Umweltschutz im Alltag</w:t>
      </w:r>
    </w:p>
    <w:p>
      <w:pPr>
        <w:spacing w:after="200"/>
      </w:pPr>
      <w:r>
        <w:rPr>
          <w:b w:val="false"/>
          <w:bCs w:val="false"/>
          <w:i w:val="false"/>
          <w:iCs w:val="false"/>
          <w:color w:val="595959"/>
          <w:sz w:val="22"/>
          <w:szCs w:val="22"/>
          <w:rFonts w:ascii="Arial" w:cs="Arial" w:eastAsia="Arial" w:hAnsi="Arial"/>
        </w:rPr>
        <w:t xml:space="preserve">Unterstufe · Klasse 4A · 01.06.2026</w:t>
      </w:r>
    </w:p>
    <w:p>
      <w:pPr>
        <w:pStyle w:val="Heading2"/>
        <w:spacing w:before="200" w:after="120"/>
      </w:pPr>
      <w:r>
        <w:rPr>
          <w:b/>
          <w:bCs/>
          <w:i w:val="false"/>
          <w:iCs w:val="false"/>
          <w:sz w:val="24"/>
          <w:szCs w:val="24"/>
          <w:rFonts w:ascii="Arial" w:cs="Arial" w:eastAsia="Arial" w:hAnsi="Arial"/>
        </w:rPr>
        <w:t xml:space="preserve">Quelltexte</w:t>
      </w:r>
    </w:p>
    <w:p>
      <w:pPr>
        <w:pStyle w:val="Heading3"/>
        <w:spacing w:before="120" w:after="80"/>
      </w:pPr>
      <w:r>
        <w:rPr>
          <w:b/>
          <w:bCs/>
          <w:i w:val="false"/>
          <w:iCs w:val="false"/>
          <w:sz w:val="22"/>
          <w:szCs w:val="22"/>
          <w:rFonts w:ascii="Arial" w:cs="Arial" w:eastAsia="Arial" w:hAnsi="Arial"/>
        </w:rPr>
        <w:t xml:space="preserve">Text 1: Mülltrennung einfach erklaert</w:t>
      </w:r>
    </w:p>
    <w:p>
      <w:pPr>
        <w:spacing w:after="160"/>
      </w:pPr>
      <w:r>
        <w:rPr>
          <w:b w:val="false"/>
          <w:bCs w:val="false"/>
          <w:i w:val="false"/>
          <w:iCs w:val="false"/>
          <w:sz w:val="22"/>
          <w:szCs w:val="22"/>
          <w:rFonts w:ascii="Arial" w:cs="Arial" w:eastAsia="Arial" w:hAnsi="Arial"/>
        </w:rPr>
        <w:t xml:space="preserve">Jeder von uns produziert jeden Tag Müll. Um die Umwelt zu schützen, ist es wichtig, Müll richtig zu trennen. In Österreich gibt es den gelben Sack für Verpackungen, die Biotonne für Essensreste und den Restmüll für alles andere. Glas und Papier gehören in eigene Container. Wenn wir Müll trennen, können viele Rohstoffe wiederverwertet werden. Zum Beispiel wird aus alten Plastikflaschen neue Verpackung.</w:t>
      </w:r>
    </w:p>
    <w:p>
      <w:pPr>
        <w:pBdr>
          <w:bottom w:val="single" w:color="BFBFBF" w:sz="2"/>
        </w:pBdr>
        <w:spacing w:before="80" w:after="80"/>
      </w:pPr>
    </w:p>
    <w:p>
      <w:pPr>
        <w:pStyle w:val="Heading2"/>
        <w:keepNext/>
        <w:spacing w:before="240" w:after="100"/>
      </w:pPr>
      <w:r>
        <w:rPr>
          <w:b/>
          <w:bCs/>
          <w:i w:val="false"/>
          <w:iCs w:val="false"/>
          <w:sz w:val="24"/>
          <w:szCs w:val="24"/>
          <w:rFonts w:ascii="Arial" w:cs="Arial" w:eastAsia="Arial" w:hAnsi="Arial"/>
        </w:rPr>
        <w:t xml:space="preserve">Aufgabe 1  –  Verständnisfragen</w:t>
      </w:r>
      <w:r>
        <w:rPr>
          <w:b w:val="false"/>
          <w:bCs w:val="false"/>
          <w:i w:val="false"/>
          <w:iCs w:val="false"/>
          <w:color w:val="595959"/>
          <w:sz w:val="22"/>
          <w:szCs w:val="22"/>
          <w:rFonts w:ascii="Arial" w:cs="Arial" w:eastAsia="Arial" w:hAnsi="Arial"/>
        </w:rPr>
        <w:t xml:space="preserve">   (10 Punkte)</w:t>
      </w:r>
    </w:p>
    <w:p>
      <w:pPr>
        <w:keepNext/>
        <w:spacing w:after="80"/>
      </w:pPr>
      <w:r>
        <w:rPr>
          <w:b/>
          <w:bCs/>
          <w:i w:val="false"/>
          <w:iCs w:val="false"/>
          <w:sz w:val="22"/>
          <w:szCs w:val="22"/>
          <w:rFonts w:ascii="Arial" w:cs="Arial" w:eastAsia="Arial" w:hAnsi="Arial"/>
        </w:rPr>
        <w:t xml:space="preserve">Beantworte die Fragen in ganzen Saetzen.</w:t>
      </w:r>
    </w:p>
    <w:p>
      <w:pPr>
        <w:keepNext/>
        <w:spacing w:before="80" w:after="60"/>
      </w:pPr>
      <w:r>
        <w:rPr>
          <w:b/>
          <w:bCs/>
          <w:i w:val="false"/>
          <w:iCs w:val="false"/>
          <w:sz w:val="22"/>
          <w:szCs w:val="22"/>
          <w:rFonts w:ascii="Arial" w:cs="Arial" w:eastAsia="Arial" w:hAnsi="Arial"/>
        </w:rPr>
        <w:t xml:space="preserve">1.  </w:t>
      </w:r>
      <w:r>
        <w:rPr>
          <w:b w:val="false"/>
          <w:bCs w:val="false"/>
          <w:i w:val="false"/>
          <w:iCs w:val="false"/>
          <w:sz w:val="22"/>
          <w:szCs w:val="22"/>
          <w:rFonts w:ascii="Arial" w:cs="Arial" w:eastAsia="Arial" w:hAnsi="Arial"/>
        </w:rPr>
        <w:t xml:space="preserve">Welche Muellsorten gibt es in Oesterreich?</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val="false"/>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spacing w:before="80" w:after="60"/>
      </w:pPr>
      <w:r>
        <w:rPr>
          <w:b/>
          <w:bCs/>
          <w:i w:val="false"/>
          <w:iCs w:val="false"/>
          <w:sz w:val="22"/>
          <w:szCs w:val="22"/>
          <w:rFonts w:ascii="Arial" w:cs="Arial" w:eastAsia="Arial" w:hAnsi="Arial"/>
        </w:rPr>
        <w:t xml:space="preserve">2.  </w:t>
      </w:r>
      <w:r>
        <w:rPr>
          <w:b w:val="false"/>
          <w:bCs w:val="false"/>
          <w:i w:val="false"/>
          <w:iCs w:val="false"/>
          <w:sz w:val="22"/>
          <w:szCs w:val="22"/>
          <w:rFonts w:ascii="Arial" w:cs="Arial" w:eastAsia="Arial" w:hAnsi="Arial"/>
        </w:rPr>
        <w:t xml:space="preserve">Warum ist Muelltrennung wichtig?</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pBdr>
          <w:bottom w:val="single" w:color="BFBFBF" w:sz="4"/>
        </w:pBdr>
        <w:spacing w:line="510" w:lineRule="exact" w:after="0"/>
      </w:pPr>
      <w:r>
        <w:rPr>
          <w:b w:val="false"/>
          <w:bCs w:val="false"/>
          <w:i w:val="false"/>
          <w:iCs w:val="false"/>
          <w:sz w:val="22"/>
          <w:szCs w:val="22"/>
          <w:rFonts w:ascii="Arial" w:cs="Arial" w:eastAsia="Arial" w:hAnsi="Arial"/>
        </w:rPr>
        <w:t xml:space="preserve"> </w:t>
      </w:r>
    </w:p>
    <w:p>
      <w:pPr>
        <w:keepNext w:val="false"/>
        <w:pBdr>
          <w:bottom w:val="single" w:color="BFBFBF" w:sz="4"/>
        </w:pBdr>
        <w:spacing w:line="510" w:lineRule="exact" w:after="0"/>
      </w:pPr>
      <w:r>
        <w:rPr>
          <w:b w:val="false"/>
          <w:bCs w:val="false"/>
          <w:i w:val="false"/>
          <w:iCs w:val="false"/>
          <w:sz w:val="22"/>
          <w:szCs w:val="22"/>
          <w:rFonts w:ascii="Arial" w:cs="Arial" w:eastAsia="Arial" w:hAnsi="Arial"/>
        </w:rPr>
        <w:t xml:space="preserve"> </w:t>
      </w:r>
    </w:p>
    <w:sectPr>
      <w:headerReference w:type="default" r:id="rId6"/>
      <w:footerReference w:type="default" r:id="rId7"/>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b w:val="false"/>
        <w:bCs w:val="false"/>
        <w:i w:val="false"/>
        <w:iCs w:val="false"/>
        <w:color w:val="595959"/>
        <w:sz w:val="22"/>
        <w:szCs w:val="22"/>
        <w:rFonts w:ascii="Arial" w:cs="Arial" w:eastAsia="Arial" w:hAnsi="Arial"/>
      </w:rPr>
      <w:t xml:space="preserve">Seite </w:t>
    </w:r>
    <w:r>
      <w:rPr>
        <w:color w:val="595959"/>
        <w:sz w:val="22"/>
        <w:szCs w:val="22"/>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val="false"/>
        <w:bCs w:val="false"/>
        <w:i w:val="false"/>
        <w:iCs w:val="false"/>
        <w:color w:val="595959"/>
        <w:sz w:val="22"/>
        <w:szCs w:val="22"/>
        <w:rFonts w:ascii="Arial" w:cs="Arial" w:eastAsia="Arial" w:hAnsi="Arial"/>
      </w:rPr>
      <w:t xml:space="preserve">Klasse ___   Name ___________________________   Datum 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2026-05-31T14:43:35.128Z</dcterms:created>
  <dcterms:modified xsi:type="dcterms:W3CDTF">2026-05-31T14:43:35.128Z</dcterms:modified>
</cp:coreProperties>
</file>

<file path=docProps/custom.xml><?xml version="1.0" encoding="utf-8"?>
<Properties xmlns="http://schemas.openxmlformats.org/officeDocument/2006/custom-properties" xmlns:vt="http://schemas.openxmlformats.org/officeDocument/2006/docPropsVTypes"/>
</file>