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0DD" w:rsidRPr="00E060DD" w:rsidRDefault="00E060DD" w:rsidP="00E060DD">
      <w:pPr>
        <w:jc w:val="center"/>
        <w:rPr>
          <w:b/>
          <w:sz w:val="36"/>
          <w:szCs w:val="36"/>
        </w:rPr>
      </w:pPr>
      <w:r w:rsidRPr="00E060DD">
        <w:rPr>
          <w:b/>
          <w:sz w:val="36"/>
          <w:szCs w:val="36"/>
        </w:rPr>
        <w:t>Exercise 9</w:t>
      </w:r>
    </w:p>
    <w:p w:rsidR="00E060DD" w:rsidRPr="00E060DD" w:rsidRDefault="00E060DD" w:rsidP="00E060DD">
      <w:pPr>
        <w:jc w:val="center"/>
        <w:rPr>
          <w:b/>
          <w:sz w:val="36"/>
          <w:szCs w:val="36"/>
        </w:rPr>
      </w:pPr>
      <w:r w:rsidRPr="00E060DD">
        <w:rPr>
          <w:b/>
          <w:sz w:val="36"/>
          <w:szCs w:val="36"/>
        </w:rPr>
        <w:t>Data Visualizations</w:t>
      </w:r>
    </w:p>
    <w:p w:rsidR="00E060DD" w:rsidRPr="00E060DD" w:rsidRDefault="00E060DD" w:rsidP="00E060DD">
      <w:pPr>
        <w:jc w:val="center"/>
        <w:rPr>
          <w:b/>
        </w:rPr>
      </w:pPr>
      <w:r w:rsidRPr="00E060DD">
        <w:rPr>
          <w:b/>
        </w:rPr>
        <w:t>Milan Sherman</w:t>
      </w:r>
    </w:p>
    <w:p w:rsidR="00CE72D9" w:rsidRDefault="00317F49" w:rsidP="00317F49">
      <w:pPr>
        <w:pStyle w:val="ListParagraph"/>
        <w:numPr>
          <w:ilvl w:val="0"/>
          <w:numId w:val="1"/>
        </w:numPr>
      </w:pPr>
      <w:r>
        <w:t>Items per category</w:t>
      </w:r>
    </w:p>
    <w:p w:rsidR="007A4E65" w:rsidRDefault="00CE72D9" w:rsidP="00CE72D9">
      <w:pPr>
        <w:pStyle w:val="ListParagraph"/>
      </w:pPr>
      <w:r>
        <w:t xml:space="preserve">This is a </w:t>
      </w:r>
      <w:proofErr w:type="gramStart"/>
      <w:r>
        <w:t>fairly straightforward</w:t>
      </w:r>
      <w:proofErr w:type="gramEnd"/>
      <w:r>
        <w:t xml:space="preserve"> visual showing the number of items in each category.  I chose this visual because it is easy </w:t>
      </w:r>
      <w:r w:rsidR="00D95B19">
        <w:t>to read and concisely summarizes</w:t>
      </w:r>
      <w:r>
        <w:t xml:space="preserve"> the information.</w:t>
      </w:r>
      <w:r w:rsidR="00317F49">
        <w:rPr>
          <w:noProof/>
        </w:rPr>
        <w:drawing>
          <wp:inline distT="0" distB="0" distL="0" distR="0" wp14:anchorId="1E6E07DD" wp14:editId="7CDA903C">
            <wp:extent cx="59436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8025"/>
                    </a:xfrm>
                    <a:prstGeom prst="rect">
                      <a:avLst/>
                    </a:prstGeom>
                  </pic:spPr>
                </pic:pic>
              </a:graphicData>
            </a:graphic>
          </wp:inline>
        </w:drawing>
      </w:r>
    </w:p>
    <w:p w:rsidR="00317F49" w:rsidRDefault="00317F49" w:rsidP="00317F49">
      <w:pPr>
        <w:pStyle w:val="ListParagraph"/>
        <w:numPr>
          <w:ilvl w:val="0"/>
          <w:numId w:val="1"/>
        </w:numPr>
      </w:pPr>
      <w:r>
        <w:t>Profit by Item using a waterfall chart</w:t>
      </w:r>
    </w:p>
    <w:p w:rsidR="00CE72D9" w:rsidRDefault="00CE72D9" w:rsidP="00CE72D9">
      <w:pPr>
        <w:pStyle w:val="ListParagraph"/>
      </w:pPr>
      <w:r>
        <w:t>This visual shows the amount of profit per item relative to other items in that category.  I used a slicer to break it out by category, but the last screenshot shows all of the items.  This allows the user to focus on a single category or look at all the items.  The waterfall chart effectively displays the relative profitability of an</w:t>
      </w:r>
      <w:r w:rsidR="00D95B19">
        <w:t xml:space="preserve"> item compared with other items, as well as the profit for each category.</w:t>
      </w:r>
    </w:p>
    <w:p w:rsidR="00CE72D9" w:rsidRDefault="00CE72D9" w:rsidP="00CE72D9">
      <w:pPr>
        <w:pStyle w:val="ListParagraph"/>
      </w:pPr>
    </w:p>
    <w:p w:rsidR="00317F49" w:rsidRDefault="00317F49" w:rsidP="00317F49">
      <w:pPr>
        <w:pStyle w:val="ListParagraph"/>
      </w:pPr>
      <w:r>
        <w:rPr>
          <w:noProof/>
        </w:rPr>
        <w:lastRenderedPageBreak/>
        <w:drawing>
          <wp:inline distT="0" distB="0" distL="0" distR="0" wp14:anchorId="0DC9815B" wp14:editId="140F616F">
            <wp:extent cx="5943600" cy="3796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6030"/>
                    </a:xfrm>
                    <a:prstGeom prst="rect">
                      <a:avLst/>
                    </a:prstGeom>
                  </pic:spPr>
                </pic:pic>
              </a:graphicData>
            </a:graphic>
          </wp:inline>
        </w:drawing>
      </w:r>
    </w:p>
    <w:p w:rsidR="00317F49" w:rsidRDefault="00317F49" w:rsidP="00317F49">
      <w:pPr>
        <w:pStyle w:val="ListParagraph"/>
      </w:pPr>
    </w:p>
    <w:p w:rsidR="00D95B19" w:rsidRDefault="00317F49" w:rsidP="00317F49">
      <w:pPr>
        <w:pStyle w:val="ListParagraph"/>
      </w:pPr>
      <w:r>
        <w:rPr>
          <w:noProof/>
        </w:rPr>
        <w:drawing>
          <wp:inline distT="0" distB="0" distL="0" distR="0" wp14:anchorId="5FDDB301" wp14:editId="5D43E325">
            <wp:extent cx="5943600" cy="390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8425"/>
                    </a:xfrm>
                    <a:prstGeom prst="rect">
                      <a:avLst/>
                    </a:prstGeom>
                  </pic:spPr>
                </pic:pic>
              </a:graphicData>
            </a:graphic>
          </wp:inline>
        </w:drawing>
      </w:r>
    </w:p>
    <w:p w:rsidR="00D95B19" w:rsidRDefault="00317F49" w:rsidP="00317F49">
      <w:pPr>
        <w:pStyle w:val="ListParagraph"/>
      </w:pPr>
      <w:r>
        <w:rPr>
          <w:noProof/>
        </w:rPr>
        <w:lastRenderedPageBreak/>
        <w:drawing>
          <wp:inline distT="0" distB="0" distL="0" distR="0" wp14:anchorId="50C00F7A" wp14:editId="7E0F97DE">
            <wp:extent cx="5943600" cy="3865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5245"/>
                    </a:xfrm>
                    <a:prstGeom prst="rect">
                      <a:avLst/>
                    </a:prstGeom>
                  </pic:spPr>
                </pic:pic>
              </a:graphicData>
            </a:graphic>
          </wp:inline>
        </w:drawing>
      </w:r>
    </w:p>
    <w:p w:rsidR="00317F49" w:rsidRDefault="00317F49" w:rsidP="00317F49">
      <w:pPr>
        <w:pStyle w:val="ListParagraph"/>
      </w:pPr>
      <w:r>
        <w:rPr>
          <w:noProof/>
        </w:rPr>
        <w:drawing>
          <wp:inline distT="0" distB="0" distL="0" distR="0" wp14:anchorId="21E6C20E" wp14:editId="02B9BB3D">
            <wp:extent cx="5943600" cy="4051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1935"/>
                    </a:xfrm>
                    <a:prstGeom prst="rect">
                      <a:avLst/>
                    </a:prstGeom>
                  </pic:spPr>
                </pic:pic>
              </a:graphicData>
            </a:graphic>
          </wp:inline>
        </w:drawing>
      </w:r>
    </w:p>
    <w:p w:rsidR="00D95B19" w:rsidRDefault="00D95B19" w:rsidP="00317F49">
      <w:pPr>
        <w:pStyle w:val="ListParagraph"/>
      </w:pPr>
    </w:p>
    <w:p w:rsidR="00317F49" w:rsidRDefault="00317F49" w:rsidP="00317F49">
      <w:pPr>
        <w:pStyle w:val="ListParagraph"/>
      </w:pPr>
      <w:r>
        <w:rPr>
          <w:noProof/>
        </w:rPr>
        <w:lastRenderedPageBreak/>
        <w:drawing>
          <wp:inline distT="0" distB="0" distL="0" distR="0" wp14:anchorId="07D88BD5" wp14:editId="6C408ADE">
            <wp:extent cx="5943600" cy="3845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5560"/>
                    </a:xfrm>
                    <a:prstGeom prst="rect">
                      <a:avLst/>
                    </a:prstGeom>
                  </pic:spPr>
                </pic:pic>
              </a:graphicData>
            </a:graphic>
          </wp:inline>
        </w:drawing>
      </w:r>
    </w:p>
    <w:p w:rsidR="00317F49" w:rsidRDefault="00317F49" w:rsidP="00317F49">
      <w:pPr>
        <w:pStyle w:val="ListParagraph"/>
      </w:pPr>
    </w:p>
    <w:p w:rsidR="00317F49" w:rsidRDefault="00CE72D9" w:rsidP="00CE72D9">
      <w:pPr>
        <w:ind w:left="720"/>
      </w:pPr>
      <w:r>
        <w:t xml:space="preserve">3. </w:t>
      </w:r>
      <w:r w:rsidR="00317F49">
        <w:t>Trending profit chart</w:t>
      </w:r>
    </w:p>
    <w:p w:rsidR="00CE72D9" w:rsidRDefault="00CE72D9" w:rsidP="00CE72D9">
      <w:pPr>
        <w:ind w:left="720"/>
      </w:pPr>
      <w:r>
        <w:tab/>
        <w:t>This trending chart sums the profit of all of the items on a given date, showing total profit for a given game.  Data labels are associated with the dates of a game.  This visual effectively displays how profit changed over time.</w:t>
      </w:r>
    </w:p>
    <w:p w:rsidR="00CE72D9" w:rsidRDefault="00CE72D9" w:rsidP="00CE72D9">
      <w:pPr>
        <w:ind w:left="720"/>
      </w:pPr>
    </w:p>
    <w:p w:rsidR="00317F49" w:rsidRDefault="00317F49" w:rsidP="00317F49">
      <w:pPr>
        <w:pStyle w:val="ListParagraph"/>
      </w:pPr>
      <w:r>
        <w:rPr>
          <w:noProof/>
        </w:rPr>
        <w:lastRenderedPageBreak/>
        <w:drawing>
          <wp:inline distT="0" distB="0" distL="0" distR="0" wp14:anchorId="6FEDD7CF" wp14:editId="5D0E37BD">
            <wp:extent cx="5943600" cy="3361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1690"/>
                    </a:xfrm>
                    <a:prstGeom prst="rect">
                      <a:avLst/>
                    </a:prstGeom>
                  </pic:spPr>
                </pic:pic>
              </a:graphicData>
            </a:graphic>
          </wp:inline>
        </w:drawing>
      </w:r>
    </w:p>
    <w:p w:rsidR="00317F49" w:rsidRDefault="00317F49" w:rsidP="00317F49">
      <w:pPr>
        <w:pStyle w:val="ListParagraph"/>
      </w:pPr>
    </w:p>
    <w:p w:rsidR="00317F49" w:rsidRDefault="00CE72D9" w:rsidP="00CE72D9">
      <w:r>
        <w:t>4.  Calories by Item using a Donut Chart</w:t>
      </w:r>
    </w:p>
    <w:p w:rsidR="00CE72D9" w:rsidRDefault="00CE72D9" w:rsidP="00CE72D9">
      <w:r>
        <w:tab/>
        <w:t>This visual shows the number of calories for each item.  The donut chart effectively shows the amount of calories relative to other items on the menu, which would be useful if someone was trying to watch their calories.  For example, I find it counterintuitive</w:t>
      </w:r>
      <w:r w:rsidR="00E060DD">
        <w:t xml:space="preserve"> that Nachos and Popcorn would actually have more calories than pizza or some of the dessert items.</w:t>
      </w:r>
      <w:bookmarkStart w:id="0" w:name="_GoBack"/>
      <w:bookmarkEnd w:id="0"/>
    </w:p>
    <w:p w:rsidR="00CE72D9" w:rsidRDefault="00CE72D9" w:rsidP="00317F49"/>
    <w:p w:rsidR="00CE72D9" w:rsidRDefault="00CE72D9" w:rsidP="00317F49">
      <w:r>
        <w:rPr>
          <w:noProof/>
        </w:rPr>
        <w:lastRenderedPageBreak/>
        <w:drawing>
          <wp:inline distT="0" distB="0" distL="0" distR="0" wp14:anchorId="7A93462C" wp14:editId="548521F6">
            <wp:extent cx="5943600" cy="3373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3755"/>
                    </a:xfrm>
                    <a:prstGeom prst="rect">
                      <a:avLst/>
                    </a:prstGeom>
                  </pic:spPr>
                </pic:pic>
              </a:graphicData>
            </a:graphic>
          </wp:inline>
        </w:drawing>
      </w:r>
    </w:p>
    <w:sectPr w:rsidR="00CE7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E0DF1"/>
    <w:multiLevelType w:val="hybridMultilevel"/>
    <w:tmpl w:val="234E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49"/>
    <w:rsid w:val="00317F49"/>
    <w:rsid w:val="003C74F9"/>
    <w:rsid w:val="00690773"/>
    <w:rsid w:val="007A4E65"/>
    <w:rsid w:val="00CE72D9"/>
    <w:rsid w:val="00D95B19"/>
    <w:rsid w:val="00E0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DBF5"/>
  <w15:chartTrackingRefBased/>
  <w15:docId w15:val="{2BF4CF57-0A8A-4FD9-A3C3-EE35FCE7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2</cp:revision>
  <dcterms:created xsi:type="dcterms:W3CDTF">2021-05-14T23:02:00Z</dcterms:created>
  <dcterms:modified xsi:type="dcterms:W3CDTF">2021-05-15T18:39:00Z</dcterms:modified>
</cp:coreProperties>
</file>