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0B" w:rsidRDefault="0026640B">
      <w:r>
        <w:t>Applications Needed:</w:t>
      </w:r>
    </w:p>
    <w:p w:rsidR="0026640B" w:rsidRDefault="00D54379" w:rsidP="00CB518E">
      <w:pPr>
        <w:spacing w:after="0" w:line="240" w:lineRule="auto"/>
      </w:pPr>
      <w:hyperlink r:id="rId5" w:history="1">
        <w:r w:rsidR="0026640B" w:rsidRPr="00183671">
          <w:rPr>
            <w:rStyle w:val="Hyperlink"/>
          </w:rPr>
          <w:t>\\corpfs-v\Software\Development\Visual Studio 2017\vs_enterprise__397464819.1516976509.exe</w:t>
        </w:r>
      </w:hyperlink>
    </w:p>
    <w:p w:rsidR="0026640B" w:rsidRDefault="00D54379" w:rsidP="00CB518E">
      <w:pPr>
        <w:spacing w:after="0" w:line="240" w:lineRule="auto"/>
      </w:pPr>
      <w:hyperlink r:id="rId6" w:history="1">
        <w:r w:rsidR="0026640B" w:rsidRPr="00183671">
          <w:rPr>
            <w:rStyle w:val="Hyperlink"/>
          </w:rPr>
          <w:t>\\corpfs-v\Software\Development\Visual Studio 2017\LicenseKey.txt</w:t>
        </w:r>
      </w:hyperlink>
    </w:p>
    <w:p w:rsidR="0026640B" w:rsidRDefault="00D54379" w:rsidP="00CB518E">
      <w:pPr>
        <w:spacing w:after="0" w:line="240" w:lineRule="auto"/>
      </w:pPr>
      <w:hyperlink r:id="rId7" w:history="1">
        <w:r w:rsidR="0026640B" w:rsidRPr="00183671">
          <w:rPr>
            <w:rStyle w:val="Hyperlink"/>
          </w:rPr>
          <w:t>\\corpfs-v\Software\Development\SSDT 17.1\SSDTSetup.exe</w:t>
        </w:r>
      </w:hyperlink>
    </w:p>
    <w:p w:rsidR="0026640B" w:rsidRDefault="00D54379" w:rsidP="00CB518E">
      <w:pPr>
        <w:spacing w:after="0" w:line="240" w:lineRule="auto"/>
      </w:pPr>
      <w:hyperlink r:id="rId8" w:history="1">
        <w:r w:rsidR="009A718E" w:rsidRPr="00183671">
          <w:rPr>
            <w:rStyle w:val="Hyperlink"/>
          </w:rPr>
          <w:t>\\corpfs-v\Software\Development\SQL2017\SSMS\SSMS-Setup-ENU.exe</w:t>
        </w:r>
      </w:hyperlink>
    </w:p>
    <w:p w:rsidR="009A718E" w:rsidRDefault="00D54379" w:rsidP="00CB518E">
      <w:pPr>
        <w:spacing w:after="0" w:line="240" w:lineRule="auto"/>
      </w:pPr>
      <w:hyperlink r:id="rId9" w:history="1">
        <w:r w:rsidR="009A718E" w:rsidRPr="00183671">
          <w:rPr>
            <w:rStyle w:val="Hyperlink"/>
          </w:rPr>
          <w:t>https://cran.rstudio.com/</w:t>
        </w:r>
      </w:hyperlink>
    </w:p>
    <w:p w:rsidR="009A718E" w:rsidRDefault="00D54379" w:rsidP="00CB518E">
      <w:pPr>
        <w:spacing w:after="0" w:line="240" w:lineRule="auto"/>
      </w:pPr>
      <w:hyperlink r:id="rId10" w:history="1">
        <w:r w:rsidR="009A718E" w:rsidRPr="00183671">
          <w:rPr>
            <w:rStyle w:val="Hyperlink"/>
          </w:rPr>
          <w:t>https://www.rstudio.com/products/rstudio/download/</w:t>
        </w:r>
      </w:hyperlink>
    </w:p>
    <w:p w:rsidR="009A718E" w:rsidRDefault="00D54379" w:rsidP="00CB518E">
      <w:pPr>
        <w:spacing w:after="0" w:line="240" w:lineRule="auto"/>
      </w:pPr>
      <w:hyperlink r:id="rId11" w:history="1">
        <w:r w:rsidR="009A718E" w:rsidRPr="00183671">
          <w:rPr>
            <w:rStyle w:val="Hyperlink"/>
          </w:rPr>
          <w:t>https://www.anaconda.com/download/</w:t>
        </w:r>
      </w:hyperlink>
    </w:p>
    <w:p w:rsidR="0026640B" w:rsidRDefault="00FA101E">
      <w:pPr>
        <w:rPr>
          <w:b/>
        </w:rPr>
      </w:pPr>
      <w:r>
        <w:rPr>
          <w:b/>
        </w:rPr>
        <w:br/>
      </w:r>
      <w:r w:rsidRPr="00FA101E">
        <w:rPr>
          <w:b/>
        </w:rPr>
        <w:t>SQL</w:t>
      </w:r>
    </w:p>
    <w:p w:rsidR="00E25007" w:rsidRDefault="00E25007">
      <w:pPr>
        <w:rPr>
          <w:b/>
        </w:rPr>
      </w:pPr>
      <w:r>
        <w:rPr>
          <w:b/>
        </w:rPr>
        <w:t>Servers:</w:t>
      </w:r>
    </w:p>
    <w:p w:rsidR="0019641D" w:rsidRPr="0019641D" w:rsidRDefault="0019641D" w:rsidP="00E25007">
      <w:pPr>
        <w:pStyle w:val="ListParagraph"/>
        <w:numPr>
          <w:ilvl w:val="0"/>
          <w:numId w:val="4"/>
        </w:numPr>
        <w:rPr>
          <w:b/>
          <w:color w:val="000000" w:themeColor="text1"/>
        </w:rPr>
      </w:pPr>
      <w:r w:rsidRPr="0019641D">
        <w:rPr>
          <w:rFonts w:ascii="Arial" w:hAnsi="Arial" w:cs="Arial"/>
          <w:color w:val="000000" w:themeColor="text1"/>
          <w:sz w:val="23"/>
          <w:szCs w:val="23"/>
        </w:rPr>
        <w:t>Azure Connections:</w:t>
      </w:r>
    </w:p>
    <w:p w:rsidR="003A76EE" w:rsidRPr="0019641D" w:rsidRDefault="003A76EE" w:rsidP="003A76EE">
      <w:pPr>
        <w:pStyle w:val="ListParagraph"/>
        <w:numPr>
          <w:ilvl w:val="1"/>
          <w:numId w:val="4"/>
        </w:numPr>
        <w:rPr>
          <w:b/>
          <w:color w:val="000000" w:themeColor="text1"/>
        </w:rPr>
      </w:pPr>
      <w:r w:rsidRPr="0019641D">
        <w:rPr>
          <w:rFonts w:ascii="Arial" w:hAnsi="Arial" w:cs="Arial"/>
          <w:color w:val="000000" w:themeColor="text1"/>
          <w:sz w:val="23"/>
          <w:szCs w:val="23"/>
        </w:rPr>
        <w:t>Dev: </w:t>
      </w:r>
      <w:hyperlink r:id="rId12" w:tgtFrame="_blank" w:history="1">
        <w:r w:rsidRPr="0019641D">
          <w:rPr>
            <w:rStyle w:val="Hyperlink"/>
            <w:rFonts w:ascii="Arial" w:hAnsi="Arial" w:cs="Arial"/>
            <w:color w:val="000000" w:themeColor="text1"/>
            <w:sz w:val="23"/>
            <w:szCs w:val="23"/>
            <w:u w:val="none"/>
          </w:rPr>
          <w:t>hy-vee-dw-sql-server-d.database.windows.net</w:t>
        </w:r>
      </w:hyperlink>
    </w:p>
    <w:p w:rsidR="0019641D" w:rsidRPr="0019641D" w:rsidRDefault="0019641D" w:rsidP="0019641D">
      <w:pPr>
        <w:pStyle w:val="ListParagraph"/>
        <w:numPr>
          <w:ilvl w:val="1"/>
          <w:numId w:val="4"/>
        </w:numPr>
        <w:rPr>
          <w:b/>
          <w:color w:val="000000" w:themeColor="text1"/>
        </w:rPr>
      </w:pPr>
      <w:r w:rsidRPr="0019641D">
        <w:rPr>
          <w:rFonts w:ascii="Arial" w:hAnsi="Arial" w:cs="Arial"/>
          <w:color w:val="000000" w:themeColor="text1"/>
          <w:sz w:val="23"/>
          <w:szCs w:val="23"/>
        </w:rPr>
        <w:t>QA: </w:t>
      </w:r>
      <w:hyperlink r:id="rId13" w:tgtFrame="_blank" w:history="1">
        <w:r w:rsidRPr="0019641D">
          <w:rPr>
            <w:rStyle w:val="Hyperlink"/>
            <w:rFonts w:ascii="Arial" w:hAnsi="Arial" w:cs="Arial"/>
            <w:color w:val="000000" w:themeColor="text1"/>
            <w:sz w:val="23"/>
            <w:szCs w:val="23"/>
            <w:u w:val="none"/>
          </w:rPr>
          <w:t>hy-vee-dw-sql-server-q.database.windows.net</w:t>
        </w:r>
      </w:hyperlink>
    </w:p>
    <w:p w:rsidR="0019641D" w:rsidRPr="0019641D" w:rsidRDefault="0019641D" w:rsidP="0019641D">
      <w:pPr>
        <w:pStyle w:val="ListParagraph"/>
        <w:numPr>
          <w:ilvl w:val="1"/>
          <w:numId w:val="4"/>
        </w:numPr>
        <w:rPr>
          <w:b/>
          <w:color w:val="000000" w:themeColor="text1"/>
        </w:rPr>
      </w:pPr>
      <w:r w:rsidRPr="0019641D">
        <w:rPr>
          <w:rFonts w:ascii="Arial" w:hAnsi="Arial" w:cs="Arial"/>
          <w:color w:val="000000" w:themeColor="text1"/>
          <w:sz w:val="23"/>
          <w:szCs w:val="23"/>
        </w:rPr>
        <w:t>Prod: </w:t>
      </w:r>
      <w:hyperlink r:id="rId14" w:tgtFrame="_blank" w:history="1">
        <w:r w:rsidRPr="0019641D">
          <w:rPr>
            <w:rStyle w:val="Hyperlink"/>
            <w:rFonts w:ascii="Arial" w:hAnsi="Arial" w:cs="Arial"/>
            <w:color w:val="000000" w:themeColor="text1"/>
            <w:sz w:val="23"/>
            <w:szCs w:val="23"/>
            <w:u w:val="none"/>
          </w:rPr>
          <w:t>hy-vee-dw-sql-server-p.database.windows.net</w:t>
        </w:r>
      </w:hyperlink>
    </w:p>
    <w:p w:rsidR="0019641D" w:rsidRPr="0019641D" w:rsidRDefault="0019641D" w:rsidP="0019641D">
      <w:pPr>
        <w:pStyle w:val="ListParagraph"/>
        <w:numPr>
          <w:ilvl w:val="2"/>
          <w:numId w:val="4"/>
        </w:numPr>
        <w:rPr>
          <w:b/>
          <w:color w:val="000000" w:themeColor="text1"/>
        </w:rPr>
      </w:pPr>
      <w:r>
        <w:rPr>
          <w:color w:val="000000" w:themeColor="text1"/>
        </w:rPr>
        <w:t>Only use for production ready projects</w:t>
      </w:r>
    </w:p>
    <w:p w:rsidR="003A76EE" w:rsidRPr="0019641D" w:rsidRDefault="003A76EE" w:rsidP="003A76EE">
      <w:pPr>
        <w:pStyle w:val="ListParagraph"/>
        <w:numPr>
          <w:ilvl w:val="0"/>
          <w:numId w:val="4"/>
        </w:numPr>
        <w:rPr>
          <w:b/>
          <w:color w:val="000000" w:themeColor="text1"/>
        </w:rPr>
      </w:pPr>
      <w:r w:rsidRPr="0019641D">
        <w:rPr>
          <w:rFonts w:ascii="Arial" w:hAnsi="Arial" w:cs="Arial"/>
          <w:color w:val="000000" w:themeColor="text1"/>
          <w:sz w:val="23"/>
          <w:szCs w:val="23"/>
        </w:rPr>
        <w:t>**QA should be an exact copy of Prod, and better than what DR has been in the past. Dev will be up to date, but will have only samples of data for us to test on. We should test on dev first where possible to get queries running before running on QA**</w:t>
      </w:r>
    </w:p>
    <w:p w:rsidR="0019641D" w:rsidRPr="0019641D" w:rsidRDefault="0019641D" w:rsidP="0019641D">
      <w:pPr>
        <w:pStyle w:val="ListParagraph"/>
        <w:ind w:left="1440"/>
        <w:rPr>
          <w:b/>
          <w:color w:val="000000" w:themeColor="text1"/>
        </w:rPr>
      </w:pPr>
    </w:p>
    <w:p w:rsidR="00710367" w:rsidRPr="00710367" w:rsidRDefault="0019641D" w:rsidP="00710367">
      <w:pPr>
        <w:pStyle w:val="ListParagraph"/>
        <w:numPr>
          <w:ilvl w:val="0"/>
          <w:numId w:val="4"/>
        </w:numPr>
        <w:rPr>
          <w:b/>
          <w:color w:val="000000" w:themeColor="text1"/>
        </w:rPr>
      </w:pPr>
      <w:r w:rsidRPr="00710367">
        <w:rPr>
          <w:rFonts w:ascii="Arial" w:hAnsi="Arial" w:cs="Arial"/>
          <w:color w:val="000000" w:themeColor="text1"/>
          <w:sz w:val="23"/>
          <w:szCs w:val="23"/>
        </w:rPr>
        <w:t>Fuel, HR and WHS Marts (not in Azure):</w:t>
      </w:r>
    </w:p>
    <w:p w:rsidR="00710367" w:rsidRPr="00710367" w:rsidRDefault="0019641D" w:rsidP="00710367">
      <w:pPr>
        <w:pStyle w:val="ListParagraph"/>
        <w:numPr>
          <w:ilvl w:val="0"/>
          <w:numId w:val="4"/>
        </w:numPr>
        <w:spacing w:after="0" w:line="240" w:lineRule="auto"/>
        <w:ind w:left="1440"/>
        <w:contextualSpacing w:val="0"/>
        <w:rPr>
          <w:b/>
          <w:color w:val="000000" w:themeColor="text1"/>
        </w:rPr>
      </w:pPr>
      <w:r w:rsidRPr="00710367">
        <w:rPr>
          <w:rFonts w:ascii="Arial" w:hAnsi="Arial" w:cs="Arial"/>
          <w:color w:val="000000" w:themeColor="text1"/>
          <w:sz w:val="23"/>
          <w:szCs w:val="23"/>
        </w:rPr>
        <w:t>Prod: PWWDMDW-SQL1</w:t>
      </w:r>
    </w:p>
    <w:p w:rsidR="00710367" w:rsidRPr="00710367" w:rsidRDefault="0019641D" w:rsidP="00710367">
      <w:pPr>
        <w:pStyle w:val="ListParagraph"/>
        <w:numPr>
          <w:ilvl w:val="0"/>
          <w:numId w:val="4"/>
        </w:numPr>
        <w:spacing w:after="0" w:line="240" w:lineRule="auto"/>
        <w:ind w:left="1440"/>
        <w:contextualSpacing w:val="0"/>
        <w:rPr>
          <w:b/>
          <w:color w:val="000000" w:themeColor="text1"/>
        </w:rPr>
      </w:pPr>
      <w:r w:rsidRPr="00710367">
        <w:rPr>
          <w:rFonts w:ascii="Arial" w:hAnsi="Arial" w:cs="Arial"/>
          <w:color w:val="000000" w:themeColor="text1"/>
          <w:sz w:val="23"/>
          <w:szCs w:val="23"/>
        </w:rPr>
        <w:t>QA: QWWDMDW-SQL1</w:t>
      </w:r>
    </w:p>
    <w:p w:rsidR="00710367" w:rsidRPr="00710367" w:rsidRDefault="0019641D" w:rsidP="00710367">
      <w:pPr>
        <w:pStyle w:val="ListParagraph"/>
        <w:numPr>
          <w:ilvl w:val="0"/>
          <w:numId w:val="4"/>
        </w:numPr>
        <w:spacing w:after="0" w:line="240" w:lineRule="auto"/>
        <w:ind w:left="1440"/>
        <w:contextualSpacing w:val="0"/>
        <w:rPr>
          <w:b/>
          <w:color w:val="000000" w:themeColor="text1"/>
        </w:rPr>
      </w:pPr>
      <w:r w:rsidRPr="00710367">
        <w:rPr>
          <w:rFonts w:ascii="Arial" w:hAnsi="Arial" w:cs="Arial"/>
          <w:color w:val="000000" w:themeColor="text1"/>
          <w:sz w:val="23"/>
          <w:szCs w:val="23"/>
        </w:rPr>
        <w:t>Dev: DWWDMDW-SQL1</w:t>
      </w:r>
    </w:p>
    <w:p w:rsidR="00710367" w:rsidRPr="00710367" w:rsidRDefault="00710367" w:rsidP="00710367">
      <w:pPr>
        <w:pStyle w:val="ListParagraph"/>
        <w:spacing w:after="0" w:line="240" w:lineRule="auto"/>
        <w:ind w:left="1440"/>
        <w:contextualSpacing w:val="0"/>
        <w:rPr>
          <w:b/>
          <w:color w:val="000000" w:themeColor="text1"/>
        </w:rPr>
      </w:pPr>
    </w:p>
    <w:p w:rsidR="00E25007" w:rsidRDefault="00E25007" w:rsidP="00E25007">
      <w:pPr>
        <w:pStyle w:val="ListParagraph"/>
        <w:numPr>
          <w:ilvl w:val="0"/>
          <w:numId w:val="4"/>
        </w:numPr>
        <w:rPr>
          <w:b/>
        </w:rPr>
      </w:pPr>
      <w:r w:rsidRPr="00E25007">
        <w:rPr>
          <w:b/>
        </w:rPr>
        <w:t>SSMS</w:t>
      </w:r>
    </w:p>
    <w:p w:rsidR="00E25007" w:rsidRDefault="00E25007" w:rsidP="00E25007">
      <w:pPr>
        <w:pStyle w:val="ListParagraph"/>
        <w:numPr>
          <w:ilvl w:val="1"/>
          <w:numId w:val="4"/>
        </w:numPr>
        <w:rPr>
          <w:b/>
        </w:rPr>
      </w:pPr>
      <w:r>
        <w:rPr>
          <w:b/>
        </w:rPr>
        <w:t>Dev</w:t>
      </w:r>
    </w:p>
    <w:p w:rsidR="00E25007" w:rsidRDefault="0006581D" w:rsidP="00E25007">
      <w:pPr>
        <w:pStyle w:val="ListParagraph"/>
        <w:numPr>
          <w:ilvl w:val="2"/>
          <w:numId w:val="4"/>
        </w:numPr>
      </w:pPr>
      <w:r>
        <w:t>Devsrv11-v</w:t>
      </w:r>
    </w:p>
    <w:p w:rsidR="00E25007" w:rsidRDefault="00E25007" w:rsidP="00E25007">
      <w:pPr>
        <w:pStyle w:val="ListParagraph"/>
        <w:numPr>
          <w:ilvl w:val="2"/>
          <w:numId w:val="4"/>
        </w:numPr>
      </w:pPr>
      <w:r>
        <w:t>Devsrv2\</w:t>
      </w:r>
      <w:proofErr w:type="spellStart"/>
      <w:r>
        <w:t>corp</w:t>
      </w:r>
      <w:proofErr w:type="spellEnd"/>
    </w:p>
    <w:p w:rsidR="0006581D" w:rsidRDefault="0006581D" w:rsidP="00E25007">
      <w:pPr>
        <w:pStyle w:val="ListParagraph"/>
        <w:numPr>
          <w:ilvl w:val="2"/>
          <w:numId w:val="4"/>
        </w:numPr>
      </w:pPr>
      <w:r>
        <w:t>Devsrv14-v</w:t>
      </w:r>
    </w:p>
    <w:p w:rsidR="0006581D" w:rsidRDefault="0006581D" w:rsidP="00E25007">
      <w:pPr>
        <w:pStyle w:val="ListParagraph"/>
        <w:numPr>
          <w:ilvl w:val="2"/>
          <w:numId w:val="4"/>
        </w:numPr>
      </w:pPr>
      <w:r>
        <w:t>Hvcorp14qa-v</w:t>
      </w:r>
    </w:p>
    <w:p w:rsidR="00E25007" w:rsidRPr="00A0675E" w:rsidRDefault="00E25007" w:rsidP="00E25007">
      <w:pPr>
        <w:pStyle w:val="ListParagraph"/>
        <w:numPr>
          <w:ilvl w:val="1"/>
          <w:numId w:val="4"/>
        </w:numPr>
        <w:rPr>
          <w:b/>
        </w:rPr>
      </w:pPr>
      <w:r w:rsidRPr="00A0675E">
        <w:rPr>
          <w:b/>
        </w:rPr>
        <w:t>Prod</w:t>
      </w:r>
    </w:p>
    <w:p w:rsidR="00E25007" w:rsidRDefault="00E25007" w:rsidP="00E25007">
      <w:pPr>
        <w:pStyle w:val="ListParagraph"/>
        <w:numPr>
          <w:ilvl w:val="2"/>
          <w:numId w:val="4"/>
        </w:numPr>
      </w:pPr>
      <w:r>
        <w:t>Hvcorp11</w:t>
      </w:r>
    </w:p>
    <w:p w:rsidR="00E25007" w:rsidRDefault="00E25007" w:rsidP="00E25007">
      <w:pPr>
        <w:pStyle w:val="ListParagraph"/>
        <w:numPr>
          <w:ilvl w:val="2"/>
          <w:numId w:val="4"/>
        </w:numPr>
      </w:pPr>
      <w:r>
        <w:t>Hvcorp10\</w:t>
      </w:r>
      <w:proofErr w:type="spellStart"/>
      <w:r>
        <w:t>corp</w:t>
      </w:r>
      <w:proofErr w:type="spellEnd"/>
    </w:p>
    <w:p w:rsidR="0006581D" w:rsidRPr="00E25007" w:rsidRDefault="0006581D" w:rsidP="00E25007">
      <w:pPr>
        <w:pStyle w:val="ListParagraph"/>
        <w:numPr>
          <w:ilvl w:val="2"/>
          <w:numId w:val="4"/>
        </w:numPr>
      </w:pPr>
      <w:r>
        <w:t>Hvcorp14</w:t>
      </w:r>
    </w:p>
    <w:p w:rsidR="00AB29CC" w:rsidRPr="00DA5801" w:rsidRDefault="00AB29CC">
      <w:pPr>
        <w:rPr>
          <w:rFonts w:cstheme="minorHAnsi"/>
          <w:b/>
          <w:sz w:val="24"/>
          <w:szCs w:val="24"/>
        </w:rPr>
      </w:pPr>
    </w:p>
    <w:p w:rsidR="00DA5801" w:rsidRPr="00DA5801" w:rsidRDefault="00DA5801">
      <w:pPr>
        <w:rPr>
          <w:rFonts w:cstheme="minorHAnsi"/>
          <w:b/>
          <w:sz w:val="24"/>
          <w:szCs w:val="24"/>
        </w:rPr>
      </w:pPr>
      <w:proofErr w:type="spellStart"/>
      <w:r w:rsidRPr="00DA5801">
        <w:rPr>
          <w:rFonts w:cstheme="minorHAnsi"/>
          <w:color w:val="000000"/>
          <w:sz w:val="24"/>
          <w:szCs w:val="24"/>
        </w:rPr>
        <w:t>DIM_ODS</w:t>
      </w:r>
      <w:r w:rsidRPr="00DA5801">
        <w:rPr>
          <w:rFonts w:cstheme="minorHAnsi"/>
          <w:color w:val="808080"/>
          <w:sz w:val="24"/>
          <w:szCs w:val="24"/>
        </w:rPr>
        <w:t>.</w:t>
      </w:r>
      <w:r w:rsidRPr="00DA5801">
        <w:rPr>
          <w:rFonts w:cstheme="minorHAnsi"/>
          <w:color w:val="000000"/>
          <w:sz w:val="24"/>
          <w:szCs w:val="24"/>
        </w:rPr>
        <w:t>Nielsen_MarketData</w:t>
      </w:r>
      <w:proofErr w:type="spellEnd"/>
      <w:r w:rsidRPr="00DA5801">
        <w:rPr>
          <w:rFonts w:cstheme="minorHAnsi"/>
          <w:color w:val="000000"/>
          <w:sz w:val="24"/>
          <w:szCs w:val="24"/>
        </w:rPr>
        <w:t xml:space="preserve"> is a week behind Hy-Vee’s sales data.  For example, if the most recent week of sales data is through 11-10-19, then we will only have rest of market data through 11-03-19.</w:t>
      </w:r>
      <w:r w:rsidR="00D54379">
        <w:rPr>
          <w:rFonts w:cstheme="minorHAnsi"/>
          <w:color w:val="000000"/>
          <w:sz w:val="24"/>
          <w:szCs w:val="24"/>
        </w:rPr>
        <w:t xml:space="preserve">  Also, Nielsen Market Data runs from Sunday through Saturday, while the Hy-Vee’s POS data runs from Monday through Sunday, so adjustments need to be made when linking internal sales data with Nielsen data.</w:t>
      </w:r>
      <w:bookmarkStart w:id="0" w:name="_GoBack"/>
      <w:bookmarkEnd w:id="0"/>
    </w:p>
    <w:p w:rsidR="00AB29CC" w:rsidRDefault="00AB29CC" w:rsidP="00AB29CC">
      <w:r>
        <w:lastRenderedPageBreak/>
        <w:t xml:space="preserve">Use </w:t>
      </w:r>
      <w:proofErr w:type="spellStart"/>
      <w:r>
        <w:t>POS_Department</w:t>
      </w:r>
      <w:proofErr w:type="spellEnd"/>
      <w:r>
        <w:t xml:space="preserve"> when</w:t>
      </w:r>
    </w:p>
    <w:p w:rsidR="00AB29CC" w:rsidRDefault="00AB29CC" w:rsidP="00AB29CC">
      <w:r>
        <w:t xml:space="preserve">Use </w:t>
      </w:r>
      <w:proofErr w:type="spellStart"/>
      <w:r>
        <w:t>Corporate_Department</w:t>
      </w:r>
      <w:proofErr w:type="spellEnd"/>
      <w:r>
        <w:t xml:space="preserve"> when</w:t>
      </w:r>
    </w:p>
    <w:p w:rsidR="00AB29CC" w:rsidRPr="00AB29CC" w:rsidRDefault="00AB29CC" w:rsidP="00AB29CC">
      <w:r>
        <w:t>Item “Description” is not unique, and there is no central monitoring of this attribute (stores can update at will) so it should be avoided in trying to identify items.  A UPC can be tied to multiple Descriptions, but a Description will only be tied to one UPC.</w:t>
      </w:r>
      <w:r w:rsidR="007F1CFD">
        <w:t xml:space="preserve">  Use UPC or UPC/Description combo to identify items.</w:t>
      </w:r>
    </w:p>
    <w:p w:rsidR="00AB29CC" w:rsidRDefault="00AB29CC">
      <w:pPr>
        <w:rPr>
          <w:b/>
        </w:rPr>
      </w:pPr>
    </w:p>
    <w:p w:rsidR="000A085C" w:rsidRDefault="000A085C">
      <w:pPr>
        <w:rPr>
          <w:b/>
        </w:rPr>
      </w:pPr>
      <w:r>
        <w:rPr>
          <w:b/>
        </w:rPr>
        <w:t>POS Tables:</w:t>
      </w:r>
    </w:p>
    <w:p w:rsidR="000A085C" w:rsidRDefault="000A085C" w:rsidP="000A085C">
      <w:pPr>
        <w:pStyle w:val="ListParagraph"/>
        <w:numPr>
          <w:ilvl w:val="0"/>
          <w:numId w:val="2"/>
        </w:numPr>
      </w:pPr>
      <w:proofErr w:type="spellStart"/>
      <w:r w:rsidRPr="000A085C">
        <w:t>Sales</w:t>
      </w:r>
      <w:r>
        <w:t>LineIte</w:t>
      </w:r>
      <w:r w:rsidR="00E70751">
        <w:t>mFact</w:t>
      </w:r>
      <w:proofErr w:type="spellEnd"/>
    </w:p>
    <w:p w:rsidR="00E70751" w:rsidRDefault="00E70751" w:rsidP="00E70751">
      <w:pPr>
        <w:pStyle w:val="ListParagraph"/>
        <w:numPr>
          <w:ilvl w:val="1"/>
          <w:numId w:val="2"/>
        </w:numPr>
      </w:pPr>
      <w:r>
        <w:t xml:space="preserve">What: Every </w:t>
      </w:r>
      <w:r w:rsidR="000E7564">
        <w:t>basket and item for every customer</w:t>
      </w:r>
      <w:r>
        <w:t>. When a customer purchases 10 items, 10 rows are created</w:t>
      </w:r>
    </w:p>
    <w:p w:rsidR="00E70751" w:rsidRDefault="00E70751" w:rsidP="00E70751">
      <w:pPr>
        <w:pStyle w:val="ListParagraph"/>
        <w:numPr>
          <w:ilvl w:val="1"/>
          <w:numId w:val="2"/>
        </w:numPr>
      </w:pPr>
      <w:r>
        <w:t>Where: hvcorp11, devsrv11-v, P_POS_MART, T_POS_MART</w:t>
      </w:r>
    </w:p>
    <w:p w:rsidR="000E7564" w:rsidRDefault="000E7564" w:rsidP="00E70751">
      <w:pPr>
        <w:pStyle w:val="ListParagraph"/>
        <w:numPr>
          <w:ilvl w:val="1"/>
          <w:numId w:val="2"/>
        </w:numPr>
      </w:pPr>
      <w:r>
        <w:t>When to use: when you need both item and customer level information</w:t>
      </w:r>
    </w:p>
    <w:p w:rsidR="00E70751" w:rsidRDefault="00E70751" w:rsidP="00E70751">
      <w:pPr>
        <w:pStyle w:val="ListParagraph"/>
        <w:numPr>
          <w:ilvl w:val="0"/>
          <w:numId w:val="2"/>
        </w:numPr>
      </w:pPr>
      <w:proofErr w:type="spellStart"/>
      <w:r>
        <w:t>SalesDailyItemFact</w:t>
      </w:r>
      <w:proofErr w:type="spellEnd"/>
    </w:p>
    <w:p w:rsidR="00E70751" w:rsidRDefault="00E70751" w:rsidP="00E70751">
      <w:pPr>
        <w:pStyle w:val="ListParagraph"/>
        <w:numPr>
          <w:ilvl w:val="1"/>
          <w:numId w:val="2"/>
        </w:numPr>
      </w:pPr>
      <w:r>
        <w:t xml:space="preserve">What: Every </w:t>
      </w:r>
      <w:r w:rsidR="000E7564">
        <w:t>item’s daily sales for every location. The customer grouping is taken out of this table</w:t>
      </w:r>
    </w:p>
    <w:p w:rsidR="000E7564" w:rsidRDefault="000E7564" w:rsidP="00E70751">
      <w:pPr>
        <w:pStyle w:val="ListParagraph"/>
        <w:numPr>
          <w:ilvl w:val="1"/>
          <w:numId w:val="2"/>
        </w:numPr>
      </w:pPr>
      <w:r>
        <w:t>Where: hvcorp11, devsrv11-v, P_POS_MART, T_POS_MART</w:t>
      </w:r>
    </w:p>
    <w:p w:rsidR="000E7564" w:rsidRDefault="000E7564" w:rsidP="00E70751">
      <w:pPr>
        <w:pStyle w:val="ListParagraph"/>
        <w:numPr>
          <w:ilvl w:val="1"/>
          <w:numId w:val="2"/>
        </w:numPr>
      </w:pPr>
      <w:r>
        <w:t>When to use: when you need just item level information, and you don’t need any customer info</w:t>
      </w:r>
    </w:p>
    <w:p w:rsidR="000E7564" w:rsidRDefault="000E7564" w:rsidP="000E7564">
      <w:pPr>
        <w:pStyle w:val="ListParagraph"/>
        <w:numPr>
          <w:ilvl w:val="0"/>
          <w:numId w:val="2"/>
        </w:numPr>
      </w:pPr>
      <w:proofErr w:type="spellStart"/>
      <w:r>
        <w:t>SalesBasketFact</w:t>
      </w:r>
      <w:proofErr w:type="spellEnd"/>
    </w:p>
    <w:p w:rsidR="000E7564" w:rsidRDefault="000E7564" w:rsidP="000E7564">
      <w:pPr>
        <w:pStyle w:val="ListParagraph"/>
        <w:numPr>
          <w:ilvl w:val="1"/>
          <w:numId w:val="2"/>
        </w:numPr>
      </w:pPr>
      <w:r>
        <w:t>What: Every customer’s basket. One purchase is one row</w:t>
      </w:r>
    </w:p>
    <w:p w:rsidR="000E7564" w:rsidRDefault="000E7564" w:rsidP="000E7564">
      <w:pPr>
        <w:pStyle w:val="ListParagraph"/>
        <w:numPr>
          <w:ilvl w:val="1"/>
          <w:numId w:val="2"/>
        </w:numPr>
      </w:pPr>
      <w:r>
        <w:t>Where: P_POS_MART, T_POS_MART</w:t>
      </w:r>
    </w:p>
    <w:p w:rsidR="000E7564" w:rsidRDefault="000E7564" w:rsidP="000E7564">
      <w:pPr>
        <w:pStyle w:val="ListParagraph"/>
        <w:numPr>
          <w:ilvl w:val="1"/>
          <w:numId w:val="2"/>
        </w:numPr>
      </w:pPr>
      <w:r>
        <w:t>When to use: when  you are interested in baskets or customer info and don’t need items</w:t>
      </w:r>
    </w:p>
    <w:p w:rsidR="00AB29CC" w:rsidRDefault="00AB29CC" w:rsidP="00AB29CC"/>
    <w:p w:rsidR="000E7564" w:rsidRDefault="000E7564" w:rsidP="000E7564">
      <w:r>
        <w:t>Dimension Tables:</w:t>
      </w:r>
    </w:p>
    <w:p w:rsidR="000E7564" w:rsidRDefault="000E7564" w:rsidP="000E7564">
      <w:pPr>
        <w:pStyle w:val="ListParagraph"/>
        <w:numPr>
          <w:ilvl w:val="0"/>
          <w:numId w:val="3"/>
        </w:numPr>
      </w:pPr>
      <w:proofErr w:type="spellStart"/>
      <w:r>
        <w:t>StoreItemDimension</w:t>
      </w:r>
      <w:proofErr w:type="spellEnd"/>
    </w:p>
    <w:p w:rsidR="000E7564" w:rsidRDefault="000E7564" w:rsidP="000E7564">
      <w:pPr>
        <w:pStyle w:val="ListParagraph"/>
        <w:numPr>
          <w:ilvl w:val="0"/>
          <w:numId w:val="3"/>
        </w:numPr>
      </w:pPr>
      <w:proofErr w:type="spellStart"/>
      <w:r>
        <w:t>LocationDimension</w:t>
      </w:r>
      <w:proofErr w:type="spellEnd"/>
    </w:p>
    <w:p w:rsidR="000E7564" w:rsidRDefault="000E7564" w:rsidP="000E7564">
      <w:pPr>
        <w:pStyle w:val="ListParagraph"/>
        <w:numPr>
          <w:ilvl w:val="0"/>
          <w:numId w:val="3"/>
        </w:numPr>
      </w:pPr>
      <w:proofErr w:type="spellStart"/>
      <w:r>
        <w:t>CustomerDimension</w:t>
      </w:r>
      <w:proofErr w:type="spellEnd"/>
    </w:p>
    <w:p w:rsidR="000E7564" w:rsidRDefault="000E7564" w:rsidP="000E7564">
      <w:pPr>
        <w:pStyle w:val="ListParagraph"/>
        <w:numPr>
          <w:ilvl w:val="0"/>
          <w:numId w:val="3"/>
        </w:numPr>
      </w:pPr>
      <w:proofErr w:type="spellStart"/>
      <w:r>
        <w:t>DateDimension</w:t>
      </w:r>
      <w:proofErr w:type="spellEnd"/>
    </w:p>
    <w:p w:rsidR="000E7564" w:rsidRDefault="000E7564" w:rsidP="000E7564">
      <w:pPr>
        <w:pStyle w:val="ListParagraph"/>
        <w:numPr>
          <w:ilvl w:val="0"/>
          <w:numId w:val="3"/>
        </w:numPr>
      </w:pPr>
      <w:proofErr w:type="spellStart"/>
      <w:r>
        <w:t>POSDepartmentDimension</w:t>
      </w:r>
      <w:proofErr w:type="spellEnd"/>
    </w:p>
    <w:p w:rsidR="000E7564" w:rsidRDefault="000E7564">
      <w:pPr>
        <w:rPr>
          <w:highlight w:val="green"/>
        </w:rPr>
      </w:pPr>
    </w:p>
    <w:p w:rsidR="006722C0" w:rsidRPr="009F04D0" w:rsidRDefault="006722C0" w:rsidP="006722C0">
      <w:pPr>
        <w:pStyle w:val="ListParagraph"/>
        <w:numPr>
          <w:ilvl w:val="0"/>
          <w:numId w:val="1"/>
        </w:numPr>
        <w:rPr>
          <w:highlight w:val="green"/>
        </w:rPr>
      </w:pPr>
      <w:r w:rsidRPr="009F04D0">
        <w:rPr>
          <w:highlight w:val="green"/>
        </w:rPr>
        <w:t xml:space="preserve">Find the subcategory with the greatest increase in sales between the second to last </w:t>
      </w:r>
      <w:proofErr w:type="gramStart"/>
      <w:r w:rsidRPr="009F04D0">
        <w:rPr>
          <w:highlight w:val="green"/>
        </w:rPr>
        <w:t>completed</w:t>
      </w:r>
      <w:proofErr w:type="gramEnd"/>
      <w:r>
        <w:t xml:space="preserve"> </w:t>
      </w:r>
      <w:r w:rsidRPr="009F04D0">
        <w:rPr>
          <w:highlight w:val="green"/>
        </w:rPr>
        <w:t>fiscal week and the last completed fiscal week. Always get the last two completed weeks</w:t>
      </w:r>
    </w:p>
    <w:p w:rsidR="00AA7629" w:rsidRPr="009F04D0" w:rsidRDefault="006722C0" w:rsidP="006722C0">
      <w:pPr>
        <w:pStyle w:val="ListParagraph"/>
        <w:numPr>
          <w:ilvl w:val="0"/>
          <w:numId w:val="1"/>
        </w:numPr>
        <w:rPr>
          <w:highlight w:val="green"/>
        </w:rPr>
      </w:pPr>
      <w:r w:rsidRPr="009F04D0">
        <w:rPr>
          <w:highlight w:val="green"/>
        </w:rPr>
        <w:t>Get average sales and baskets per fiscal week by facts segment for the last completed fiscal month. Dynamic to always get the last full month</w:t>
      </w:r>
    </w:p>
    <w:p w:rsidR="006722C0" w:rsidRPr="009F04D0" w:rsidRDefault="006722C0">
      <w:pPr>
        <w:pStyle w:val="ListParagraph"/>
        <w:numPr>
          <w:ilvl w:val="0"/>
          <w:numId w:val="1"/>
        </w:numPr>
        <w:rPr>
          <w:highlight w:val="green"/>
        </w:rPr>
      </w:pPr>
      <w:r w:rsidRPr="009F04D0">
        <w:rPr>
          <w:highlight w:val="green"/>
        </w:rPr>
        <w:t>Find the customers that purchased more g</w:t>
      </w:r>
      <w:r w:rsidR="001B0636" w:rsidRPr="009F04D0">
        <w:rPr>
          <w:highlight w:val="green"/>
        </w:rPr>
        <w:t>rocery</w:t>
      </w:r>
      <w:r w:rsidR="00AB5C7F" w:rsidRPr="009F04D0">
        <w:rPr>
          <w:highlight w:val="green"/>
        </w:rPr>
        <w:t xml:space="preserve"> department</w:t>
      </w:r>
      <w:r w:rsidR="001B0636" w:rsidRPr="009F04D0">
        <w:rPr>
          <w:highlight w:val="green"/>
        </w:rPr>
        <w:t xml:space="preserve"> items than the average Hy-V</w:t>
      </w:r>
      <w:r w:rsidRPr="009F04D0">
        <w:rPr>
          <w:highlight w:val="green"/>
        </w:rPr>
        <w:t>ee shopper in the last 30 days</w:t>
      </w:r>
    </w:p>
    <w:p w:rsidR="008B0B0F" w:rsidRPr="009F04D0" w:rsidRDefault="008B0B0F" w:rsidP="008B0B0F">
      <w:pPr>
        <w:pStyle w:val="ListParagraph"/>
        <w:numPr>
          <w:ilvl w:val="0"/>
          <w:numId w:val="1"/>
        </w:numPr>
        <w:rPr>
          <w:highlight w:val="green"/>
        </w:rPr>
      </w:pPr>
      <w:r w:rsidRPr="009F04D0">
        <w:rPr>
          <w:highlight w:val="green"/>
        </w:rPr>
        <w:lastRenderedPageBreak/>
        <w:t>By store, show last month’s private label and online sales, and compare to what they were the year before. Display sales and baskets and percent change in both</w:t>
      </w:r>
    </w:p>
    <w:p w:rsidR="006722C0" w:rsidRPr="009F04D0" w:rsidRDefault="001B0636">
      <w:pPr>
        <w:pStyle w:val="ListParagraph"/>
        <w:numPr>
          <w:ilvl w:val="0"/>
          <w:numId w:val="1"/>
        </w:numPr>
        <w:rPr>
          <w:highlight w:val="yellow"/>
        </w:rPr>
      </w:pPr>
      <w:r w:rsidRPr="009F04D0">
        <w:rPr>
          <w:highlight w:val="yellow"/>
        </w:rPr>
        <w:t>Find the ad group that had the greatest lift</w:t>
      </w:r>
      <w:r w:rsidR="00914C9F" w:rsidRPr="009F04D0">
        <w:rPr>
          <w:highlight w:val="yellow"/>
        </w:rPr>
        <w:t xml:space="preserve"> in sales</w:t>
      </w:r>
      <w:r w:rsidRPr="009F04D0">
        <w:rPr>
          <w:highlight w:val="yellow"/>
        </w:rPr>
        <w:t xml:space="preserve"> from the last completed mega ad</w:t>
      </w:r>
      <w:r w:rsidR="007D2AE5" w:rsidRPr="009F04D0">
        <w:rPr>
          <w:highlight w:val="yellow"/>
        </w:rPr>
        <w:t xml:space="preserve"> compared to the 30 days prior to the ad</w:t>
      </w:r>
    </w:p>
    <w:p w:rsidR="001B0636" w:rsidRPr="009F04D0" w:rsidRDefault="001B0636">
      <w:pPr>
        <w:pStyle w:val="ListParagraph"/>
        <w:numPr>
          <w:ilvl w:val="0"/>
          <w:numId w:val="1"/>
        </w:numPr>
        <w:rPr>
          <w:highlight w:val="yellow"/>
        </w:rPr>
      </w:pPr>
      <w:r w:rsidRPr="009F04D0">
        <w:rPr>
          <w:highlight w:val="yellow"/>
        </w:rPr>
        <w:t xml:space="preserve">By </w:t>
      </w:r>
      <w:proofErr w:type="spellStart"/>
      <w:r w:rsidR="005331FA" w:rsidRPr="009F04D0">
        <w:rPr>
          <w:highlight w:val="yellow"/>
        </w:rPr>
        <w:t>shopstyle</w:t>
      </w:r>
      <w:proofErr w:type="spellEnd"/>
      <w:r w:rsidRPr="009F04D0">
        <w:rPr>
          <w:highlight w:val="yellow"/>
        </w:rPr>
        <w:t>, what percent of food store customers had a purchase at a c-store, and vice versa? Also group by customers whose frequent store has a c-store and those whose frequent store does not</w:t>
      </w:r>
      <w:r w:rsidR="009217AF" w:rsidRPr="009F04D0">
        <w:rPr>
          <w:highlight w:val="yellow"/>
        </w:rPr>
        <w:t>. Use last 60 days</w:t>
      </w:r>
    </w:p>
    <w:p w:rsidR="005331FA" w:rsidRPr="009F04D0" w:rsidRDefault="005331FA">
      <w:pPr>
        <w:pStyle w:val="ListParagraph"/>
        <w:numPr>
          <w:ilvl w:val="0"/>
          <w:numId w:val="1"/>
        </w:numPr>
        <w:rPr>
          <w:highlight w:val="yellow"/>
        </w:rPr>
      </w:pPr>
      <w:r w:rsidRPr="009F04D0">
        <w:rPr>
          <w:highlight w:val="yellow"/>
        </w:rPr>
        <w:t>Pick a customer and identify what % of the items they have bought in the last 60 days were bought in at least 75% of their baskets, what % were bought in at least 50% of their baskets, what % were bought in at least 25% of their baskets, and what % were bought in less than 25% of their baskets</w:t>
      </w:r>
    </w:p>
    <w:p w:rsidR="005331FA" w:rsidRPr="00F841B9" w:rsidRDefault="005331FA">
      <w:pPr>
        <w:pStyle w:val="ListParagraph"/>
        <w:numPr>
          <w:ilvl w:val="0"/>
          <w:numId w:val="1"/>
        </w:numPr>
        <w:rPr>
          <w:highlight w:val="yellow"/>
        </w:rPr>
      </w:pPr>
      <w:r w:rsidRPr="00F841B9">
        <w:rPr>
          <w:highlight w:val="yellow"/>
        </w:rPr>
        <w:t xml:space="preserve">Take the info from problem 7 and get the data by facts and </w:t>
      </w:r>
      <w:proofErr w:type="spellStart"/>
      <w:r w:rsidRPr="00F841B9">
        <w:rPr>
          <w:highlight w:val="yellow"/>
        </w:rPr>
        <w:t>shopstyle</w:t>
      </w:r>
      <w:proofErr w:type="spellEnd"/>
      <w:r w:rsidRPr="00F841B9">
        <w:rPr>
          <w:highlight w:val="yellow"/>
        </w:rPr>
        <w:t xml:space="preserve"> segments</w:t>
      </w:r>
    </w:p>
    <w:p w:rsidR="00F841B9" w:rsidRPr="00F841B9" w:rsidRDefault="00F841B9" w:rsidP="00F841B9">
      <w:pPr>
        <w:pStyle w:val="ListParagraph"/>
        <w:numPr>
          <w:ilvl w:val="0"/>
          <w:numId w:val="1"/>
        </w:numPr>
        <w:rPr>
          <w:highlight w:val="yellow"/>
        </w:rPr>
      </w:pPr>
      <w:r w:rsidRPr="00F841B9">
        <w:rPr>
          <w:highlight w:val="yellow"/>
        </w:rPr>
        <w:t xml:space="preserve">Get a list of customers that have purchased soft drinks but not </w:t>
      </w:r>
      <w:proofErr w:type="spellStart"/>
      <w:r w:rsidRPr="00F841B9">
        <w:rPr>
          <w:highlight w:val="yellow"/>
        </w:rPr>
        <w:t>pepsi</w:t>
      </w:r>
      <w:proofErr w:type="spellEnd"/>
      <w:r w:rsidRPr="00F841B9">
        <w:rPr>
          <w:highlight w:val="yellow"/>
        </w:rPr>
        <w:t xml:space="preserve"> in the last 30 days. Order by distinct items bought in the soft drink subcategory</w:t>
      </w:r>
    </w:p>
    <w:p w:rsidR="00FA101E" w:rsidRDefault="00F841B9" w:rsidP="00F841B9">
      <w:pPr>
        <w:rPr>
          <w:b/>
        </w:rPr>
      </w:pPr>
      <w:r>
        <w:t xml:space="preserve"> </w:t>
      </w:r>
      <w:r w:rsidR="00FA101E">
        <w:br/>
      </w:r>
      <w:r w:rsidR="00FA101E" w:rsidRPr="00F841B9">
        <w:rPr>
          <w:b/>
        </w:rPr>
        <w:t>R/Python</w:t>
      </w:r>
    </w:p>
    <w:p w:rsidR="00BF3655" w:rsidRDefault="00BF3655" w:rsidP="001B000C">
      <w:pPr>
        <w:pStyle w:val="ListParagraph"/>
        <w:numPr>
          <w:ilvl w:val="0"/>
          <w:numId w:val="5"/>
        </w:numPr>
      </w:pPr>
      <w:r w:rsidRPr="00BF3655">
        <w:t xml:space="preserve">Data: </w:t>
      </w:r>
      <w:r>
        <w:t>a week during recent sales spike and a week before</w:t>
      </w:r>
      <w:r w:rsidR="00A61D03">
        <w:t xml:space="preserve"> (spike started week ending 9-23)</w:t>
      </w:r>
    </w:p>
    <w:p w:rsidR="00F1726F" w:rsidRPr="00BF3655" w:rsidRDefault="00F1726F" w:rsidP="001B000C">
      <w:pPr>
        <w:pStyle w:val="ListParagraph"/>
        <w:numPr>
          <w:ilvl w:val="0"/>
          <w:numId w:val="5"/>
        </w:numPr>
      </w:pPr>
      <w:r>
        <w:t>Get a flag column for if they shopped prior to the week starting</w:t>
      </w:r>
    </w:p>
    <w:p w:rsidR="00F1726F" w:rsidRDefault="00F1726F" w:rsidP="001B000C">
      <w:pPr>
        <w:pStyle w:val="ListParagraph"/>
        <w:numPr>
          <w:ilvl w:val="0"/>
          <w:numId w:val="5"/>
        </w:numPr>
      </w:pPr>
      <w:r>
        <w:t xml:space="preserve">Compare data for customers who shopped both weeks, and the customers who shopped just one of the 2 weeks. How are they different? How are they the same? </w:t>
      </w:r>
      <w:r w:rsidR="002412FA">
        <w:t>Look for a couple things you think might explain the difference and say whether or not they are different</w:t>
      </w:r>
      <w:r w:rsidR="001B000C">
        <w:t xml:space="preserve"> between the two groups, and by how much</w:t>
      </w:r>
    </w:p>
    <w:p w:rsidR="008779A9" w:rsidRPr="00D22DD0" w:rsidRDefault="00F1726F" w:rsidP="001B000C">
      <w:pPr>
        <w:pStyle w:val="ListParagraph"/>
        <w:numPr>
          <w:ilvl w:val="0"/>
          <w:numId w:val="5"/>
        </w:numPr>
      </w:pPr>
      <w:r>
        <w:t>Look at the gained customers</w:t>
      </w:r>
      <w:r w:rsidR="00CC70B2">
        <w:t xml:space="preserve"> from the second wee</w:t>
      </w:r>
      <w:r w:rsidR="001B000C">
        <w:t>k and see if they are different</w:t>
      </w:r>
      <w:r w:rsidR="00E43024">
        <w:t xml:space="preserve"> from all customers in week one</w:t>
      </w:r>
    </w:p>
    <w:sectPr w:rsidR="008779A9" w:rsidRPr="00D22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3577"/>
    <w:multiLevelType w:val="hybridMultilevel"/>
    <w:tmpl w:val="8758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C0ACD"/>
    <w:multiLevelType w:val="hybridMultilevel"/>
    <w:tmpl w:val="32E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B3E14"/>
    <w:multiLevelType w:val="hybridMultilevel"/>
    <w:tmpl w:val="87762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B613B"/>
    <w:multiLevelType w:val="hybridMultilevel"/>
    <w:tmpl w:val="95F8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86535"/>
    <w:multiLevelType w:val="hybridMultilevel"/>
    <w:tmpl w:val="B8B0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0B"/>
    <w:rsid w:val="00025AC0"/>
    <w:rsid w:val="0006581D"/>
    <w:rsid w:val="000A085C"/>
    <w:rsid w:val="000E7564"/>
    <w:rsid w:val="00102302"/>
    <w:rsid w:val="00153219"/>
    <w:rsid w:val="0019641D"/>
    <w:rsid w:val="001B000C"/>
    <w:rsid w:val="001B0636"/>
    <w:rsid w:val="002412FA"/>
    <w:rsid w:val="0026640B"/>
    <w:rsid w:val="002B2F72"/>
    <w:rsid w:val="002B7D1B"/>
    <w:rsid w:val="00342139"/>
    <w:rsid w:val="00357076"/>
    <w:rsid w:val="003A76EE"/>
    <w:rsid w:val="00417857"/>
    <w:rsid w:val="00435A59"/>
    <w:rsid w:val="00474DE4"/>
    <w:rsid w:val="00505097"/>
    <w:rsid w:val="005331FA"/>
    <w:rsid w:val="00545D41"/>
    <w:rsid w:val="00560D4C"/>
    <w:rsid w:val="006722C0"/>
    <w:rsid w:val="006E679D"/>
    <w:rsid w:val="00710367"/>
    <w:rsid w:val="007A065E"/>
    <w:rsid w:val="007C3386"/>
    <w:rsid w:val="007D2AE5"/>
    <w:rsid w:val="007F1CFD"/>
    <w:rsid w:val="008039E8"/>
    <w:rsid w:val="008779A9"/>
    <w:rsid w:val="008B0B0F"/>
    <w:rsid w:val="00914C9F"/>
    <w:rsid w:val="009217AF"/>
    <w:rsid w:val="009324C0"/>
    <w:rsid w:val="009419D3"/>
    <w:rsid w:val="009A718E"/>
    <w:rsid w:val="009F04D0"/>
    <w:rsid w:val="00A0675E"/>
    <w:rsid w:val="00A61D03"/>
    <w:rsid w:val="00AB29CC"/>
    <w:rsid w:val="00AB5C7F"/>
    <w:rsid w:val="00BF3655"/>
    <w:rsid w:val="00C2023D"/>
    <w:rsid w:val="00C247B0"/>
    <w:rsid w:val="00C868C7"/>
    <w:rsid w:val="00CB518E"/>
    <w:rsid w:val="00CC70B2"/>
    <w:rsid w:val="00D22DD0"/>
    <w:rsid w:val="00D54379"/>
    <w:rsid w:val="00DA5801"/>
    <w:rsid w:val="00E05134"/>
    <w:rsid w:val="00E25007"/>
    <w:rsid w:val="00E43024"/>
    <w:rsid w:val="00E70751"/>
    <w:rsid w:val="00E82E49"/>
    <w:rsid w:val="00F1726F"/>
    <w:rsid w:val="00F31908"/>
    <w:rsid w:val="00F66E57"/>
    <w:rsid w:val="00F82C37"/>
    <w:rsid w:val="00F841B9"/>
    <w:rsid w:val="00FA101E"/>
    <w:rsid w:val="00FD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D7B7"/>
  <w15:chartTrackingRefBased/>
  <w15:docId w15:val="{AE53288E-D5AB-44EE-8C1D-AD3F31E8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0B"/>
    <w:pPr>
      <w:ind w:left="720"/>
      <w:contextualSpacing/>
    </w:pPr>
  </w:style>
  <w:style w:type="character" w:styleId="Hyperlink">
    <w:name w:val="Hyperlink"/>
    <w:basedOn w:val="DefaultParagraphFont"/>
    <w:uiPriority w:val="99"/>
    <w:unhideWhenUsed/>
    <w:rsid w:val="0026640B"/>
    <w:rPr>
      <w:color w:val="0563C1" w:themeColor="hyperlink"/>
      <w:u w:val="single"/>
    </w:rPr>
  </w:style>
  <w:style w:type="character" w:styleId="FollowedHyperlink">
    <w:name w:val="FollowedHyperlink"/>
    <w:basedOn w:val="DefaultParagraphFont"/>
    <w:uiPriority w:val="99"/>
    <w:semiHidden/>
    <w:unhideWhenUsed/>
    <w:rsid w:val="00266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orpfs-v\Software\Development\SQL2017\SSMS\SSMS-Setup-ENU.exe" TargetMode="External"/><Relationship Id="rId13" Type="http://schemas.openxmlformats.org/officeDocument/2006/relationships/hyperlink" Target="http://hy-vee-dw-sql-server-q.database.windows.net/" TargetMode="External"/><Relationship Id="rId3" Type="http://schemas.openxmlformats.org/officeDocument/2006/relationships/settings" Target="settings.xml"/><Relationship Id="rId7" Type="http://schemas.openxmlformats.org/officeDocument/2006/relationships/hyperlink" Target="file:///\\corpfs-v\Software\Development\SSDT%2017.1\SSDTSetup.exe" TargetMode="External"/><Relationship Id="rId12" Type="http://schemas.openxmlformats.org/officeDocument/2006/relationships/hyperlink" Target="http://hy-vee-dw-sql-server-d.database.window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orpfs-v\Software\Development\Visual%20Studio%202017\LicenseKey.txt" TargetMode="External"/><Relationship Id="rId11" Type="http://schemas.openxmlformats.org/officeDocument/2006/relationships/hyperlink" Target="https://www.anaconda.com/download/" TargetMode="External"/><Relationship Id="rId5" Type="http://schemas.openxmlformats.org/officeDocument/2006/relationships/hyperlink" Target="file:///\\corpfs-v\Software\Development\Visual%20Studio%202017\vs_enterprise__397464819.1516976509.exe" TargetMode="External"/><Relationship Id="rId15" Type="http://schemas.openxmlformats.org/officeDocument/2006/relationships/fontTable" Target="fontTable.xml"/><Relationship Id="rId10" Type="http://schemas.openxmlformats.org/officeDocument/2006/relationships/hyperlink" Target="https://www.rstudio.com/products/rstudio/download/" TargetMode="External"/><Relationship Id="rId4" Type="http://schemas.openxmlformats.org/officeDocument/2006/relationships/webSettings" Target="webSettings.xml"/><Relationship Id="rId9" Type="http://schemas.openxmlformats.org/officeDocument/2006/relationships/hyperlink" Target="https://cran.rstudio.com/" TargetMode="External"/><Relationship Id="rId14" Type="http://schemas.openxmlformats.org/officeDocument/2006/relationships/hyperlink" Target="http://hy-vee-dw-sql-server-p.database.windo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Salzburg, Matt</dc:creator>
  <cp:keywords/>
  <dc:description/>
  <cp:lastModifiedBy>Sherman, Milan</cp:lastModifiedBy>
  <cp:revision>8</cp:revision>
  <dcterms:created xsi:type="dcterms:W3CDTF">2019-06-18T15:39:00Z</dcterms:created>
  <dcterms:modified xsi:type="dcterms:W3CDTF">2019-12-17T16:02:00Z</dcterms:modified>
</cp:coreProperties>
</file>