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454" w:rsidRPr="00253475" w:rsidRDefault="00C86454" w:rsidP="00C86454">
      <w:pPr>
        <w:pStyle w:val="Heading3"/>
        <w:jc w:val="left"/>
        <w:rPr>
          <w:rFonts w:asciiTheme="minorHAnsi" w:hAnsiTheme="minorHAnsi" w:cstheme="minorHAnsi"/>
          <w:sz w:val="22"/>
          <w:szCs w:val="22"/>
        </w:rPr>
      </w:pPr>
      <w:r w:rsidRPr="00253475">
        <w:rPr>
          <w:rFonts w:asciiTheme="minorHAnsi" w:hAnsiTheme="minorHAnsi" w:cstheme="minorHAnsi"/>
          <w:noProof/>
          <w:sz w:val="22"/>
          <w:szCs w:val="22"/>
        </w:rPr>
        <w:drawing>
          <wp:anchor distT="0" distB="0" distL="114300" distR="114300" simplePos="0" relativeHeight="251658240" behindDoc="1" locked="0" layoutInCell="1" allowOverlap="1">
            <wp:simplePos x="0" y="0"/>
            <wp:positionH relativeFrom="margin">
              <wp:align>left</wp:align>
            </wp:positionH>
            <wp:positionV relativeFrom="paragraph">
              <wp:posOffset>0</wp:posOffset>
            </wp:positionV>
            <wp:extent cx="742950" cy="1114425"/>
            <wp:effectExtent l="0" t="0" r="0" b="9525"/>
            <wp:wrapTight wrapText="bothSides">
              <wp:wrapPolygon edited="0">
                <wp:start x="0" y="0"/>
                <wp:lineTo x="0" y="21415"/>
                <wp:lineTo x="21046" y="21415"/>
                <wp:lineTo x="21046" y="0"/>
                <wp:lineTo x="0" y="0"/>
              </wp:wrapPolygon>
            </wp:wrapTight>
            <wp:docPr id="2" name="Picture 2" descr="EGCC torch logo in blue and Eastern Gateway Community College is under the to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Moffat\Desktop\Eastern Gateway Logos\EGCC torch logos JPG files\EGCC embossed vertical logo JPG.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2950" cy="1114425"/>
                    </a:xfrm>
                    <a:prstGeom prst="rect">
                      <a:avLst/>
                    </a:prstGeom>
                    <a:noFill/>
                    <a:ln>
                      <a:noFill/>
                    </a:ln>
                  </pic:spPr>
                </pic:pic>
              </a:graphicData>
            </a:graphic>
          </wp:anchor>
        </w:drawing>
      </w:r>
    </w:p>
    <w:p w:rsidR="00C86454" w:rsidRPr="00253475" w:rsidRDefault="005D1A2C" w:rsidP="00C86454">
      <w:pPr>
        <w:pStyle w:val="Heading3"/>
        <w:jc w:val="left"/>
        <w:rPr>
          <w:rFonts w:asciiTheme="minorHAnsi" w:hAnsiTheme="minorHAnsi" w:cstheme="minorHAnsi"/>
          <w:sz w:val="22"/>
          <w:szCs w:val="22"/>
        </w:rPr>
      </w:pPr>
      <w:r w:rsidRPr="00253475">
        <w:rPr>
          <w:rFonts w:asciiTheme="minorHAnsi" w:hAnsiTheme="minorHAnsi" w:cstheme="minorHAnsi"/>
          <w:sz w:val="22"/>
          <w:szCs w:val="22"/>
        </w:rPr>
        <w:t>110</w:t>
      </w:r>
      <w:r w:rsidR="00AD47DC" w:rsidRPr="00253475">
        <w:rPr>
          <w:rFonts w:asciiTheme="minorHAnsi" w:hAnsiTheme="minorHAnsi" w:cstheme="minorHAnsi"/>
          <w:sz w:val="22"/>
          <w:szCs w:val="22"/>
        </w:rPr>
        <w:t xml:space="preserve"> John Scott Highway</w:t>
      </w:r>
      <w:r w:rsidR="001E2768" w:rsidRPr="00253475">
        <w:rPr>
          <w:rFonts w:asciiTheme="minorHAnsi" w:hAnsiTheme="minorHAnsi" w:cstheme="minorHAnsi"/>
          <w:sz w:val="22"/>
          <w:szCs w:val="22"/>
        </w:rPr>
        <w:tab/>
      </w:r>
      <w:r w:rsidR="001E2768" w:rsidRPr="00253475">
        <w:rPr>
          <w:rFonts w:asciiTheme="minorHAnsi" w:hAnsiTheme="minorHAnsi" w:cstheme="minorHAnsi"/>
          <w:sz w:val="22"/>
          <w:szCs w:val="22"/>
        </w:rPr>
        <w:tab/>
      </w:r>
      <w:r w:rsidR="001E2768" w:rsidRPr="00253475">
        <w:rPr>
          <w:rFonts w:asciiTheme="minorHAnsi" w:hAnsiTheme="minorHAnsi" w:cstheme="minorHAnsi"/>
          <w:sz w:val="22"/>
          <w:szCs w:val="22"/>
        </w:rPr>
        <w:tab/>
      </w:r>
      <w:r w:rsidR="001E2768" w:rsidRPr="00253475">
        <w:rPr>
          <w:rFonts w:asciiTheme="minorHAnsi" w:hAnsiTheme="minorHAnsi" w:cstheme="minorHAnsi"/>
          <w:sz w:val="22"/>
          <w:szCs w:val="22"/>
        </w:rPr>
        <w:tab/>
      </w:r>
    </w:p>
    <w:p w:rsidR="00C86454" w:rsidRPr="00253475" w:rsidRDefault="00C86454" w:rsidP="00C86454">
      <w:pPr>
        <w:rPr>
          <w:rFonts w:cstheme="minorHAnsi"/>
          <w:b/>
        </w:rPr>
      </w:pPr>
      <w:r w:rsidRPr="00253475">
        <w:rPr>
          <w:rFonts w:cstheme="minorHAnsi"/>
          <w:b/>
        </w:rPr>
        <w:t>Steubenville, OH  43952</w:t>
      </w:r>
      <w:r w:rsidRPr="00253475">
        <w:rPr>
          <w:rFonts w:cstheme="minorHAnsi"/>
          <w:b/>
        </w:rPr>
        <w:tab/>
      </w:r>
      <w:r w:rsidRPr="00253475">
        <w:rPr>
          <w:rFonts w:cstheme="minorHAnsi"/>
          <w:b/>
        </w:rPr>
        <w:tab/>
      </w:r>
      <w:r w:rsidRPr="00253475">
        <w:rPr>
          <w:rFonts w:cstheme="minorHAnsi"/>
          <w:b/>
        </w:rPr>
        <w:tab/>
      </w:r>
      <w:r w:rsidRPr="00253475">
        <w:rPr>
          <w:rFonts w:cstheme="minorHAnsi"/>
          <w:b/>
        </w:rPr>
        <w:tab/>
      </w:r>
    </w:p>
    <w:p w:rsidR="00C86454" w:rsidRPr="00253475" w:rsidRDefault="00C86454" w:rsidP="00C86454">
      <w:pPr>
        <w:pStyle w:val="Heading3"/>
        <w:jc w:val="left"/>
        <w:rPr>
          <w:rFonts w:asciiTheme="minorHAnsi" w:hAnsiTheme="minorHAnsi" w:cstheme="minorHAnsi"/>
          <w:sz w:val="22"/>
          <w:szCs w:val="22"/>
        </w:rPr>
      </w:pPr>
      <w:r w:rsidRPr="00253475">
        <w:rPr>
          <w:rFonts w:asciiTheme="minorHAnsi" w:hAnsiTheme="minorHAnsi" w:cstheme="minorHAnsi"/>
          <w:sz w:val="22"/>
          <w:szCs w:val="22"/>
        </w:rPr>
        <w:t>Telephone</w:t>
      </w:r>
      <w:proofErr w:type="gramStart"/>
      <w:r w:rsidRPr="00253475">
        <w:rPr>
          <w:rFonts w:asciiTheme="minorHAnsi" w:hAnsiTheme="minorHAnsi" w:cstheme="minorHAnsi"/>
          <w:sz w:val="22"/>
          <w:szCs w:val="22"/>
        </w:rPr>
        <w:t>:  (</w:t>
      </w:r>
      <w:proofErr w:type="gramEnd"/>
      <w:r w:rsidRPr="00253475">
        <w:rPr>
          <w:rFonts w:asciiTheme="minorHAnsi" w:hAnsiTheme="minorHAnsi" w:cstheme="minorHAnsi"/>
          <w:sz w:val="22"/>
          <w:szCs w:val="22"/>
        </w:rPr>
        <w:t>740) 264-5591</w:t>
      </w:r>
      <w:r w:rsidRPr="00253475">
        <w:rPr>
          <w:rFonts w:asciiTheme="minorHAnsi" w:hAnsiTheme="minorHAnsi" w:cstheme="minorHAnsi"/>
          <w:sz w:val="22"/>
          <w:szCs w:val="22"/>
        </w:rPr>
        <w:tab/>
      </w:r>
      <w:r w:rsidR="001E2768" w:rsidRPr="00253475">
        <w:rPr>
          <w:rFonts w:asciiTheme="minorHAnsi" w:hAnsiTheme="minorHAnsi" w:cstheme="minorHAnsi"/>
          <w:sz w:val="22"/>
          <w:szCs w:val="22"/>
        </w:rPr>
        <w:tab/>
      </w:r>
      <w:r w:rsidR="001E2768" w:rsidRPr="00253475">
        <w:rPr>
          <w:rFonts w:asciiTheme="minorHAnsi" w:hAnsiTheme="minorHAnsi" w:cstheme="minorHAnsi"/>
          <w:sz w:val="22"/>
          <w:szCs w:val="22"/>
        </w:rPr>
        <w:tab/>
      </w:r>
      <w:r w:rsidR="001E2768" w:rsidRPr="00253475">
        <w:rPr>
          <w:rFonts w:asciiTheme="minorHAnsi" w:hAnsiTheme="minorHAnsi" w:cstheme="minorHAnsi"/>
          <w:sz w:val="22"/>
          <w:szCs w:val="22"/>
        </w:rPr>
        <w:tab/>
      </w:r>
      <w:r w:rsidRPr="00253475">
        <w:rPr>
          <w:rFonts w:asciiTheme="minorHAnsi" w:hAnsiTheme="minorHAnsi" w:cstheme="minorHAnsi"/>
          <w:sz w:val="22"/>
          <w:szCs w:val="22"/>
        </w:rPr>
        <w:tab/>
      </w:r>
    </w:p>
    <w:p w:rsidR="00C86454" w:rsidRPr="00253475" w:rsidRDefault="00C86454" w:rsidP="00C86454">
      <w:pPr>
        <w:rPr>
          <w:rFonts w:cstheme="minorHAnsi"/>
          <w:b/>
        </w:rPr>
      </w:pPr>
    </w:p>
    <w:p w:rsidR="000A3007" w:rsidRPr="00253475" w:rsidRDefault="000A3007" w:rsidP="00C86454">
      <w:pPr>
        <w:rPr>
          <w:rFonts w:cstheme="minorHAnsi"/>
          <w:b/>
        </w:rPr>
      </w:pPr>
    </w:p>
    <w:tbl>
      <w:tblPr>
        <w:tblStyle w:val="TableGrid"/>
        <w:tblW w:w="0" w:type="auto"/>
        <w:tblLook w:val="04A0" w:firstRow="1" w:lastRow="0" w:firstColumn="1" w:lastColumn="0" w:noHBand="0" w:noVBand="1"/>
      </w:tblPr>
      <w:tblGrid>
        <w:gridCol w:w="4675"/>
        <w:gridCol w:w="4675"/>
      </w:tblGrid>
      <w:tr w:rsidR="000A3007" w:rsidRPr="00253475" w:rsidTr="00E77173">
        <w:tc>
          <w:tcPr>
            <w:tcW w:w="9350" w:type="dxa"/>
            <w:gridSpan w:val="2"/>
          </w:tcPr>
          <w:p w:rsidR="000A3007" w:rsidRPr="00253475" w:rsidRDefault="000A3007" w:rsidP="00E77173">
            <w:pPr>
              <w:jc w:val="center"/>
              <w:rPr>
                <w:rFonts w:cstheme="minorHAnsi"/>
              </w:rPr>
            </w:pPr>
            <w:r w:rsidRPr="00253475">
              <w:rPr>
                <w:rFonts w:cstheme="minorHAnsi"/>
              </w:rPr>
              <w:t>Course Information</w:t>
            </w:r>
          </w:p>
        </w:tc>
      </w:tr>
      <w:tr w:rsidR="000A3007" w:rsidRPr="00253475" w:rsidTr="00E77173">
        <w:tc>
          <w:tcPr>
            <w:tcW w:w="4675" w:type="dxa"/>
          </w:tcPr>
          <w:p w:rsidR="000A3007" w:rsidRPr="00253475" w:rsidRDefault="000A3007" w:rsidP="00E77173">
            <w:pPr>
              <w:rPr>
                <w:rFonts w:cstheme="minorHAnsi"/>
              </w:rPr>
            </w:pPr>
            <w:r w:rsidRPr="00253475">
              <w:rPr>
                <w:rFonts w:cstheme="minorHAnsi"/>
              </w:rPr>
              <w:t xml:space="preserve">Course Title: </w:t>
            </w:r>
            <w:r w:rsidR="00E2315A" w:rsidRPr="00253475">
              <w:rPr>
                <w:rFonts w:cstheme="minorHAnsi"/>
              </w:rPr>
              <w:t>College Algebra</w:t>
            </w:r>
          </w:p>
          <w:p w:rsidR="000A3007" w:rsidRPr="00253475" w:rsidRDefault="000A3007" w:rsidP="00E77173">
            <w:pPr>
              <w:rPr>
                <w:rFonts w:cstheme="minorHAnsi"/>
              </w:rPr>
            </w:pPr>
            <w:r w:rsidRPr="00253475">
              <w:rPr>
                <w:rFonts w:cstheme="minorHAnsi"/>
              </w:rPr>
              <w:t>Credit Hours:</w:t>
            </w:r>
            <w:r w:rsidR="00EA57B5" w:rsidRPr="00253475">
              <w:rPr>
                <w:rFonts w:cstheme="minorHAnsi"/>
              </w:rPr>
              <w:t xml:space="preserve"> </w:t>
            </w:r>
            <w:r w:rsidR="00E2315A" w:rsidRPr="00253475">
              <w:rPr>
                <w:rFonts w:cstheme="minorHAnsi"/>
              </w:rPr>
              <w:t>4</w:t>
            </w:r>
          </w:p>
          <w:p w:rsidR="007D0F68" w:rsidRPr="00253475" w:rsidRDefault="007D0F68" w:rsidP="00E77173">
            <w:pPr>
              <w:rPr>
                <w:rFonts w:cstheme="minorHAnsi"/>
              </w:rPr>
            </w:pPr>
            <w:r w:rsidRPr="00253475">
              <w:rPr>
                <w:rFonts w:cstheme="minorHAnsi"/>
              </w:rPr>
              <w:t>Class Location:</w:t>
            </w:r>
            <w:r w:rsidR="00B03602">
              <w:rPr>
                <w:rFonts w:cstheme="minorHAnsi"/>
              </w:rPr>
              <w:t xml:space="preserve">  Online</w:t>
            </w:r>
          </w:p>
          <w:p w:rsidR="007D0F68" w:rsidRPr="00253475" w:rsidRDefault="007D0F68" w:rsidP="00E77173">
            <w:pPr>
              <w:rPr>
                <w:rFonts w:cstheme="minorHAnsi"/>
              </w:rPr>
            </w:pPr>
            <w:r w:rsidRPr="00253475">
              <w:rPr>
                <w:rFonts w:cstheme="minorHAnsi"/>
              </w:rPr>
              <w:t>Course Delivery Format:</w:t>
            </w:r>
            <w:r w:rsidR="00363302" w:rsidRPr="00253475">
              <w:rPr>
                <w:rFonts w:cstheme="minorHAnsi"/>
              </w:rPr>
              <w:t xml:space="preserve">  O</w:t>
            </w:r>
            <w:r w:rsidR="00E2315A" w:rsidRPr="00253475">
              <w:rPr>
                <w:rFonts w:cstheme="minorHAnsi"/>
              </w:rPr>
              <w:t>nline</w:t>
            </w:r>
          </w:p>
        </w:tc>
        <w:tc>
          <w:tcPr>
            <w:tcW w:w="4675" w:type="dxa"/>
          </w:tcPr>
          <w:p w:rsidR="000A3007" w:rsidRPr="00253475" w:rsidRDefault="000A3007" w:rsidP="00E77173">
            <w:pPr>
              <w:rPr>
                <w:rFonts w:cstheme="minorHAnsi"/>
              </w:rPr>
            </w:pPr>
            <w:r w:rsidRPr="00253475">
              <w:rPr>
                <w:rFonts w:cstheme="minorHAnsi"/>
              </w:rPr>
              <w:t>Course Number:</w:t>
            </w:r>
            <w:r w:rsidR="00EA57B5" w:rsidRPr="00253475">
              <w:rPr>
                <w:rFonts w:cstheme="minorHAnsi"/>
              </w:rPr>
              <w:t xml:space="preserve"> </w:t>
            </w:r>
            <w:r w:rsidR="00E2315A" w:rsidRPr="00253475">
              <w:rPr>
                <w:rFonts w:cstheme="minorHAnsi"/>
              </w:rPr>
              <w:t>MTH120</w:t>
            </w:r>
          </w:p>
          <w:p w:rsidR="000A3007" w:rsidRPr="00253475" w:rsidRDefault="00E2315A" w:rsidP="00CC63C6">
            <w:pPr>
              <w:rPr>
                <w:rFonts w:cstheme="minorHAnsi"/>
              </w:rPr>
            </w:pPr>
            <w:r w:rsidRPr="00253475">
              <w:rPr>
                <w:rFonts w:cstheme="minorHAnsi"/>
              </w:rPr>
              <w:t>Pre-</w:t>
            </w:r>
            <w:proofErr w:type="spellStart"/>
            <w:r w:rsidRPr="00253475">
              <w:rPr>
                <w:rFonts w:cstheme="minorHAnsi"/>
              </w:rPr>
              <w:t>Req</w:t>
            </w:r>
            <w:proofErr w:type="spellEnd"/>
            <w:r w:rsidRPr="00253475">
              <w:rPr>
                <w:rFonts w:cstheme="minorHAnsi"/>
              </w:rPr>
              <w:t>:  MTH099-Intermediate Algebra</w:t>
            </w:r>
            <w:r w:rsidR="00363302" w:rsidRPr="00253475">
              <w:rPr>
                <w:rFonts w:cstheme="minorHAnsi"/>
              </w:rPr>
              <w:t xml:space="preserve"> or placement score</w:t>
            </w:r>
          </w:p>
          <w:p w:rsidR="007D0F68" w:rsidRPr="00253475" w:rsidRDefault="007D0F68" w:rsidP="00CC63C6">
            <w:pPr>
              <w:rPr>
                <w:rFonts w:cstheme="minorHAnsi"/>
              </w:rPr>
            </w:pPr>
            <w:r w:rsidRPr="00253475">
              <w:rPr>
                <w:rFonts w:cstheme="minorHAnsi"/>
              </w:rPr>
              <w:t>Meeting Day/Time:</w:t>
            </w:r>
            <w:bookmarkStart w:id="0" w:name="_GoBack"/>
            <w:bookmarkEnd w:id="0"/>
          </w:p>
          <w:p w:rsidR="007D0F68" w:rsidRPr="00253475" w:rsidRDefault="007D0F68" w:rsidP="00CC63C6">
            <w:pPr>
              <w:rPr>
                <w:rFonts w:cstheme="minorHAnsi"/>
              </w:rPr>
            </w:pPr>
          </w:p>
        </w:tc>
      </w:tr>
    </w:tbl>
    <w:p w:rsidR="00D33153" w:rsidRPr="00253475" w:rsidRDefault="00D33153">
      <w:pPr>
        <w:rPr>
          <w:rFonts w:cstheme="minorHAnsi"/>
        </w:rPr>
      </w:pPr>
    </w:p>
    <w:p w:rsidR="007D0F68" w:rsidRPr="00253475" w:rsidRDefault="007D0F68" w:rsidP="007D0F68">
      <w:pPr>
        <w:spacing w:after="0"/>
        <w:jc w:val="center"/>
        <w:rPr>
          <w:rFonts w:cstheme="minorHAnsi"/>
          <w:b/>
        </w:rPr>
      </w:pPr>
      <w:r w:rsidRPr="00253475">
        <w:rPr>
          <w:rFonts w:cstheme="minorHAnsi"/>
          <w:b/>
        </w:rPr>
        <w:t>Instructor Information</w:t>
      </w:r>
    </w:p>
    <w:p w:rsidR="007D0F68" w:rsidRPr="00253475" w:rsidRDefault="007D0F68" w:rsidP="007D0F68">
      <w:pPr>
        <w:spacing w:after="0"/>
        <w:rPr>
          <w:rFonts w:cstheme="minorHAnsi"/>
        </w:rPr>
      </w:pPr>
      <w:r w:rsidRPr="00253475">
        <w:rPr>
          <w:rFonts w:cstheme="minorHAnsi"/>
        </w:rPr>
        <w:t>Name:</w:t>
      </w:r>
      <w:r w:rsidR="00B03602">
        <w:rPr>
          <w:rFonts w:cstheme="minorHAnsi"/>
        </w:rPr>
        <w:t xml:space="preserve">  Dr. Milan Sherman</w:t>
      </w:r>
    </w:p>
    <w:p w:rsidR="007D0F68" w:rsidRPr="00253475" w:rsidRDefault="007D0F68" w:rsidP="007D0F68">
      <w:pPr>
        <w:spacing w:after="0"/>
        <w:rPr>
          <w:rFonts w:cstheme="minorHAnsi"/>
        </w:rPr>
      </w:pPr>
      <w:r w:rsidRPr="00253475">
        <w:rPr>
          <w:rFonts w:cstheme="minorHAnsi"/>
        </w:rPr>
        <w:t>Contact Inform</w:t>
      </w:r>
      <w:r w:rsidR="00B03602">
        <w:rPr>
          <w:rFonts w:cstheme="minorHAnsi"/>
        </w:rPr>
        <w:t>ation: msherman@egcc.edu</w:t>
      </w:r>
    </w:p>
    <w:p w:rsidR="001B4D24" w:rsidRPr="00253475" w:rsidRDefault="001B4D24" w:rsidP="007D0F68">
      <w:pPr>
        <w:spacing w:after="0"/>
        <w:rPr>
          <w:rFonts w:cstheme="minorHAnsi"/>
        </w:rPr>
      </w:pPr>
    </w:p>
    <w:p w:rsidR="00A40FD8" w:rsidRPr="00253475" w:rsidRDefault="00A40FD8" w:rsidP="00AD47DC">
      <w:pPr>
        <w:pStyle w:val="Heading2"/>
        <w:spacing w:before="0"/>
        <w:jc w:val="center"/>
        <w:rPr>
          <w:rStyle w:val="SubtleEmphasis"/>
          <w:rFonts w:asciiTheme="minorHAnsi" w:hAnsiTheme="minorHAnsi" w:cstheme="minorHAnsi"/>
          <w:b/>
          <w:i w:val="0"/>
          <w:color w:val="auto"/>
          <w:sz w:val="22"/>
          <w:szCs w:val="22"/>
        </w:rPr>
      </w:pPr>
      <w:r w:rsidRPr="00253475">
        <w:rPr>
          <w:rStyle w:val="SubtleEmphasis"/>
          <w:rFonts w:asciiTheme="minorHAnsi" w:hAnsiTheme="minorHAnsi" w:cstheme="minorHAnsi"/>
          <w:b/>
          <w:i w:val="0"/>
          <w:color w:val="auto"/>
          <w:sz w:val="22"/>
          <w:szCs w:val="22"/>
        </w:rPr>
        <w:t>Course Description</w:t>
      </w:r>
    </w:p>
    <w:p w:rsidR="00E2315A" w:rsidRPr="00253475" w:rsidRDefault="00E2315A" w:rsidP="00E2315A">
      <w:pPr>
        <w:pStyle w:val="NoSpacing"/>
        <w:rPr>
          <w:rFonts w:asciiTheme="minorHAnsi" w:hAnsiTheme="minorHAnsi" w:cstheme="minorHAnsi"/>
        </w:rPr>
      </w:pPr>
      <w:r w:rsidRPr="00253475">
        <w:rPr>
          <w:rFonts w:asciiTheme="minorHAnsi" w:hAnsiTheme="minorHAnsi" w:cstheme="minorHAnsi"/>
        </w:rPr>
        <w:t>This course covers linear, quadratic, and absolute value equations and inequalities, graphs of elementary functions and non-functions, graphing of polynomial and rational functions, zeros of polynomial functions including the Fundamental Theorem of Algebra, exponential and logarithmic functions including graphs and applications, conic sections, systems of equations using matrices, and matrix algebra. Meets the general education requirement for AA degree.</w:t>
      </w:r>
    </w:p>
    <w:p w:rsidR="00490422" w:rsidRPr="00253475" w:rsidRDefault="00490422" w:rsidP="00E2315A">
      <w:pPr>
        <w:spacing w:after="0"/>
        <w:rPr>
          <w:rFonts w:cstheme="minorHAnsi"/>
        </w:rPr>
      </w:pPr>
    </w:p>
    <w:p w:rsidR="00AD47DC" w:rsidRPr="00253475" w:rsidRDefault="00AD47DC" w:rsidP="00AD47DC">
      <w:pPr>
        <w:spacing w:after="0"/>
        <w:jc w:val="center"/>
        <w:rPr>
          <w:rFonts w:cstheme="minorHAnsi"/>
        </w:rPr>
      </w:pPr>
    </w:p>
    <w:p w:rsidR="00A40FD8" w:rsidRPr="00253475" w:rsidRDefault="00A40FD8" w:rsidP="00AD47DC">
      <w:pPr>
        <w:pStyle w:val="Heading2"/>
        <w:spacing w:before="0"/>
        <w:jc w:val="center"/>
        <w:rPr>
          <w:rStyle w:val="SubtleEmphasis"/>
          <w:rFonts w:asciiTheme="minorHAnsi" w:hAnsiTheme="minorHAnsi" w:cstheme="minorHAnsi"/>
          <w:b/>
          <w:i w:val="0"/>
          <w:color w:val="auto"/>
          <w:sz w:val="22"/>
          <w:szCs w:val="22"/>
        </w:rPr>
      </w:pPr>
      <w:r w:rsidRPr="00253475">
        <w:rPr>
          <w:rStyle w:val="SubtleEmphasis"/>
          <w:rFonts w:asciiTheme="minorHAnsi" w:hAnsiTheme="minorHAnsi" w:cstheme="minorHAnsi"/>
          <w:b/>
          <w:i w:val="0"/>
          <w:color w:val="auto"/>
          <w:sz w:val="22"/>
          <w:szCs w:val="22"/>
        </w:rPr>
        <w:t>Course Learning Outcomes</w:t>
      </w:r>
    </w:p>
    <w:p w:rsidR="00FF30BB" w:rsidRPr="00253475" w:rsidRDefault="00FF30BB" w:rsidP="00FF30BB">
      <w:pPr>
        <w:numPr>
          <w:ilvl w:val="0"/>
          <w:numId w:val="36"/>
        </w:numPr>
        <w:tabs>
          <w:tab w:val="left" w:pos="720"/>
          <w:tab w:val="left" w:pos="1080"/>
          <w:tab w:val="left" w:pos="1440"/>
        </w:tabs>
        <w:overflowPunct w:val="0"/>
        <w:autoSpaceDE w:val="0"/>
        <w:autoSpaceDN w:val="0"/>
        <w:adjustRightInd w:val="0"/>
        <w:spacing w:after="0" w:line="240" w:lineRule="auto"/>
        <w:ind w:left="360"/>
        <w:textAlignment w:val="baseline"/>
        <w:rPr>
          <w:rFonts w:cstheme="minorHAnsi"/>
        </w:rPr>
      </w:pPr>
      <w:r w:rsidRPr="00253475">
        <w:rPr>
          <w:rFonts w:cstheme="minorHAnsi"/>
        </w:rPr>
        <w:t>Solve a variety of equations and inequalities (includes:  linear, quadratic, rational, higher degree, radical, and absolute value)</w:t>
      </w:r>
    </w:p>
    <w:p w:rsidR="00FF30BB" w:rsidRPr="00253475" w:rsidRDefault="00FF30BB" w:rsidP="00FF30BB">
      <w:pPr>
        <w:numPr>
          <w:ilvl w:val="0"/>
          <w:numId w:val="36"/>
        </w:numPr>
        <w:tabs>
          <w:tab w:val="left" w:pos="720"/>
          <w:tab w:val="left" w:pos="1080"/>
          <w:tab w:val="left" w:pos="1440"/>
        </w:tabs>
        <w:overflowPunct w:val="0"/>
        <w:autoSpaceDE w:val="0"/>
        <w:autoSpaceDN w:val="0"/>
        <w:adjustRightInd w:val="0"/>
        <w:spacing w:after="0" w:line="240" w:lineRule="auto"/>
        <w:ind w:left="360"/>
        <w:textAlignment w:val="baseline"/>
        <w:rPr>
          <w:rFonts w:cstheme="minorHAnsi"/>
        </w:rPr>
      </w:pPr>
      <w:r w:rsidRPr="00253475">
        <w:rPr>
          <w:rFonts w:cstheme="minorHAnsi"/>
        </w:rPr>
        <w:t>Graph and locate intercepts of linear, quadratic, higher degree polynomial, piece-wise, rational functions.</w:t>
      </w:r>
    </w:p>
    <w:p w:rsidR="00FF30BB" w:rsidRPr="00253475" w:rsidRDefault="00FF30BB" w:rsidP="00FF30BB">
      <w:pPr>
        <w:numPr>
          <w:ilvl w:val="0"/>
          <w:numId w:val="36"/>
        </w:numPr>
        <w:tabs>
          <w:tab w:val="left" w:pos="720"/>
          <w:tab w:val="left" w:pos="1080"/>
          <w:tab w:val="left" w:pos="1440"/>
        </w:tabs>
        <w:overflowPunct w:val="0"/>
        <w:autoSpaceDE w:val="0"/>
        <w:autoSpaceDN w:val="0"/>
        <w:adjustRightInd w:val="0"/>
        <w:spacing w:after="0" w:line="240" w:lineRule="auto"/>
        <w:ind w:left="360"/>
        <w:textAlignment w:val="baseline"/>
        <w:rPr>
          <w:rFonts w:cstheme="minorHAnsi"/>
        </w:rPr>
      </w:pPr>
      <w:r w:rsidRPr="00253475">
        <w:rPr>
          <w:rFonts w:cstheme="minorHAnsi"/>
        </w:rPr>
        <w:t>Understand the relationship between exponential and logarithmic functions.</w:t>
      </w:r>
    </w:p>
    <w:p w:rsidR="00FF30BB" w:rsidRPr="00253475" w:rsidRDefault="00FF30BB" w:rsidP="00FF30BB">
      <w:pPr>
        <w:numPr>
          <w:ilvl w:val="0"/>
          <w:numId w:val="36"/>
        </w:numPr>
        <w:tabs>
          <w:tab w:val="left" w:pos="720"/>
          <w:tab w:val="left" w:pos="1080"/>
          <w:tab w:val="left" w:pos="1440"/>
        </w:tabs>
        <w:overflowPunct w:val="0"/>
        <w:autoSpaceDE w:val="0"/>
        <w:autoSpaceDN w:val="0"/>
        <w:adjustRightInd w:val="0"/>
        <w:spacing w:after="0" w:line="240" w:lineRule="auto"/>
        <w:ind w:left="360"/>
        <w:textAlignment w:val="baseline"/>
        <w:rPr>
          <w:rFonts w:cstheme="minorHAnsi"/>
        </w:rPr>
      </w:pPr>
      <w:r w:rsidRPr="00253475">
        <w:rPr>
          <w:rFonts w:cstheme="minorHAnsi"/>
        </w:rPr>
        <w:t>Graph the conic sections.</w:t>
      </w:r>
    </w:p>
    <w:p w:rsidR="00FF30BB" w:rsidRPr="00253475" w:rsidRDefault="00FF30BB" w:rsidP="00FF30BB">
      <w:pPr>
        <w:numPr>
          <w:ilvl w:val="0"/>
          <w:numId w:val="36"/>
        </w:numPr>
        <w:tabs>
          <w:tab w:val="left" w:pos="720"/>
          <w:tab w:val="left" w:pos="1080"/>
          <w:tab w:val="left" w:pos="1440"/>
        </w:tabs>
        <w:overflowPunct w:val="0"/>
        <w:autoSpaceDE w:val="0"/>
        <w:autoSpaceDN w:val="0"/>
        <w:adjustRightInd w:val="0"/>
        <w:spacing w:after="0" w:line="240" w:lineRule="auto"/>
        <w:ind w:left="360"/>
        <w:textAlignment w:val="baseline"/>
        <w:rPr>
          <w:rFonts w:cstheme="minorHAnsi"/>
        </w:rPr>
      </w:pPr>
      <w:r w:rsidRPr="00253475">
        <w:rPr>
          <w:rFonts w:cstheme="minorHAnsi"/>
        </w:rPr>
        <w:t>Solve a system of linear equations by using substitution, elimination (addition) and matrices.</w:t>
      </w:r>
    </w:p>
    <w:p w:rsidR="00FF30BB" w:rsidRPr="00253475" w:rsidRDefault="00FF30BB" w:rsidP="00FF30BB">
      <w:pPr>
        <w:numPr>
          <w:ilvl w:val="0"/>
          <w:numId w:val="36"/>
        </w:numPr>
        <w:tabs>
          <w:tab w:val="left" w:pos="720"/>
          <w:tab w:val="left" w:pos="1080"/>
          <w:tab w:val="left" w:pos="1440"/>
        </w:tabs>
        <w:overflowPunct w:val="0"/>
        <w:autoSpaceDE w:val="0"/>
        <w:autoSpaceDN w:val="0"/>
        <w:adjustRightInd w:val="0"/>
        <w:spacing w:after="0" w:line="240" w:lineRule="auto"/>
        <w:ind w:left="360"/>
        <w:textAlignment w:val="baseline"/>
        <w:rPr>
          <w:rFonts w:cstheme="minorHAnsi"/>
        </w:rPr>
      </w:pPr>
      <w:r w:rsidRPr="00253475">
        <w:rPr>
          <w:rFonts w:cstheme="minorHAnsi"/>
        </w:rPr>
        <w:t>Understand the basic concepts of matrix algebra.</w:t>
      </w:r>
    </w:p>
    <w:p w:rsidR="00AD47DC" w:rsidRPr="00253475" w:rsidRDefault="00AD47DC" w:rsidP="00FF30BB">
      <w:pPr>
        <w:spacing w:after="0"/>
        <w:rPr>
          <w:rFonts w:cstheme="minorHAnsi"/>
        </w:rPr>
      </w:pPr>
    </w:p>
    <w:p w:rsidR="00FF30BB" w:rsidRPr="00253475" w:rsidRDefault="00FF30BB" w:rsidP="00FF30BB">
      <w:pPr>
        <w:spacing w:after="0"/>
        <w:rPr>
          <w:rFonts w:cstheme="minorHAnsi"/>
        </w:rPr>
      </w:pPr>
    </w:p>
    <w:p w:rsidR="00FF30BB" w:rsidRPr="00253475" w:rsidRDefault="00FF30BB" w:rsidP="00FF30BB">
      <w:pPr>
        <w:spacing w:after="0"/>
        <w:rPr>
          <w:rFonts w:cstheme="minorHAnsi"/>
        </w:rPr>
      </w:pPr>
      <w:r w:rsidRPr="00253475">
        <w:rPr>
          <w:rFonts w:cstheme="minorHAnsi"/>
        </w:rPr>
        <w:t>Course Objectives</w:t>
      </w:r>
    </w:p>
    <w:p w:rsidR="00FF30BB" w:rsidRPr="00253475" w:rsidRDefault="00FF30BB" w:rsidP="00FF30BB">
      <w:pPr>
        <w:rPr>
          <w:rFonts w:cstheme="minorHAnsi"/>
          <w:b/>
          <w:color w:val="000000"/>
        </w:rPr>
      </w:pPr>
      <w:r w:rsidRPr="00253475">
        <w:rPr>
          <w:rFonts w:cstheme="minorHAnsi"/>
          <w:b/>
          <w:color w:val="000000"/>
        </w:rPr>
        <w:t>Topic I Equations and Inequalities</w:t>
      </w:r>
    </w:p>
    <w:p w:rsidR="00FF30BB" w:rsidRPr="00253475" w:rsidRDefault="00FF30BB" w:rsidP="00FF30BB">
      <w:pPr>
        <w:numPr>
          <w:ilvl w:val="0"/>
          <w:numId w:val="44"/>
        </w:numPr>
        <w:tabs>
          <w:tab w:val="left" w:pos="360"/>
          <w:tab w:val="left" w:pos="1080"/>
          <w:tab w:val="left" w:pos="1440"/>
        </w:tabs>
        <w:overflowPunct w:val="0"/>
        <w:autoSpaceDE w:val="0"/>
        <w:autoSpaceDN w:val="0"/>
        <w:adjustRightInd w:val="0"/>
        <w:spacing w:after="0" w:line="240" w:lineRule="auto"/>
        <w:textAlignment w:val="baseline"/>
        <w:rPr>
          <w:rFonts w:cstheme="minorHAnsi"/>
        </w:rPr>
      </w:pPr>
      <w:r w:rsidRPr="00253475">
        <w:rPr>
          <w:rFonts w:cstheme="minorHAnsi"/>
        </w:rPr>
        <w:t>The student will be able to solve an equation in one variable.</w:t>
      </w:r>
    </w:p>
    <w:p w:rsidR="00FF30BB" w:rsidRPr="00253475" w:rsidRDefault="00FF30BB" w:rsidP="00FF30BB">
      <w:pPr>
        <w:numPr>
          <w:ilvl w:val="0"/>
          <w:numId w:val="37"/>
        </w:numPr>
        <w:tabs>
          <w:tab w:val="left" w:pos="360"/>
          <w:tab w:val="left" w:pos="1080"/>
          <w:tab w:val="left" w:pos="1440"/>
        </w:tabs>
        <w:overflowPunct w:val="0"/>
        <w:autoSpaceDE w:val="0"/>
        <w:autoSpaceDN w:val="0"/>
        <w:adjustRightInd w:val="0"/>
        <w:spacing w:after="0" w:line="240" w:lineRule="auto"/>
        <w:textAlignment w:val="baseline"/>
        <w:rPr>
          <w:rFonts w:cstheme="minorHAnsi"/>
          <w:color w:val="000000"/>
        </w:rPr>
      </w:pPr>
      <w:r w:rsidRPr="00253475">
        <w:rPr>
          <w:rFonts w:cstheme="minorHAnsi"/>
        </w:rPr>
        <w:t>The student will be able to solve a linear equation.</w:t>
      </w:r>
    </w:p>
    <w:p w:rsidR="00FF30BB" w:rsidRPr="00253475" w:rsidRDefault="00FF30BB" w:rsidP="00FF30BB">
      <w:pPr>
        <w:numPr>
          <w:ilvl w:val="0"/>
          <w:numId w:val="37"/>
        </w:numPr>
        <w:tabs>
          <w:tab w:val="left" w:pos="360"/>
          <w:tab w:val="left" w:pos="1080"/>
          <w:tab w:val="left" w:pos="144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solve equations that lead to linear equations.</w:t>
      </w:r>
    </w:p>
    <w:p w:rsidR="00FF30BB" w:rsidRPr="00253475" w:rsidRDefault="00FF30BB" w:rsidP="00FF30BB">
      <w:pPr>
        <w:numPr>
          <w:ilvl w:val="0"/>
          <w:numId w:val="37"/>
        </w:numPr>
        <w:tabs>
          <w:tab w:val="left" w:pos="360"/>
          <w:tab w:val="left" w:pos="1080"/>
          <w:tab w:val="left" w:pos="144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translate verbal descriptions into mathematical expressions.</w:t>
      </w:r>
    </w:p>
    <w:p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lastRenderedPageBreak/>
        <w:t>The student will be able to solve an interest, mixture, uniform motion or constant rate application problem.</w:t>
      </w:r>
    </w:p>
    <w:p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solve a quadratic equation by factoring, completing the square, and using the quadratic formula (includes applications).</w:t>
      </w:r>
    </w:p>
    <w:p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solve a radical equation.</w:t>
      </w:r>
    </w:p>
    <w:p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use interval notation.</w:t>
      </w:r>
    </w:p>
    <w:p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solve linear inequalities.</w:t>
      </w:r>
    </w:p>
    <w:p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solve equations and inequalities involving absolute value.</w:t>
      </w:r>
    </w:p>
    <w:p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use the distance and midpoint formulas.</w:t>
      </w:r>
    </w:p>
    <w:p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graph equations by plotting points.</w:t>
      </w:r>
    </w:p>
    <w:p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find intercepts from a graph and an equation.</w:t>
      </w:r>
    </w:p>
    <w:p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graph a line.</w:t>
      </w:r>
    </w:p>
    <w:p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calculate slope of a line.</w:t>
      </w:r>
    </w:p>
    <w:p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use the slope-intercept and point-slope form of a line.</w:t>
      </w:r>
    </w:p>
    <w:p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write an equation of a line.</w:t>
      </w:r>
    </w:p>
    <w:p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define parallel and perpendicular lines.</w:t>
      </w:r>
    </w:p>
    <w:p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find equations of parallel and perpendicular lines.</w:t>
      </w:r>
    </w:p>
    <w:p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add, subtract, multiply and divide complex numbers.</w:t>
      </w:r>
    </w:p>
    <w:p w:rsidR="00FF30BB" w:rsidRPr="00253475"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eastAsia="MS Gothic" w:cstheme="minorHAnsi"/>
          <w:b/>
          <w:color w:val="000000"/>
        </w:rPr>
      </w:pPr>
      <w:r w:rsidRPr="00253475">
        <w:rPr>
          <w:rFonts w:cstheme="minorHAnsi"/>
          <w:color w:val="000000"/>
        </w:rPr>
        <w:t>The student will be able to solve a quadratic equation with a negative discriminant.</w:t>
      </w:r>
      <w:bookmarkStart w:id="1" w:name="_Hlk9493968"/>
    </w:p>
    <w:p w:rsidR="00FF30BB" w:rsidRPr="00253475" w:rsidRDefault="00FF30BB" w:rsidP="00FF30BB">
      <w:pPr>
        <w:pStyle w:val="Heading5"/>
        <w:spacing w:after="240"/>
        <w:rPr>
          <w:rFonts w:asciiTheme="minorHAnsi" w:hAnsiTheme="minorHAnsi" w:cstheme="minorHAnsi"/>
          <w:color w:val="000000"/>
        </w:rPr>
      </w:pPr>
      <w:r w:rsidRPr="00253475">
        <w:rPr>
          <w:rFonts w:asciiTheme="minorHAnsi" w:hAnsiTheme="minorHAnsi" w:cstheme="minorHAnsi"/>
          <w:b/>
          <w:color w:val="000000"/>
        </w:rPr>
        <w:t>Topic II Functions and Their Graphs</w:t>
      </w:r>
    </w:p>
    <w:bookmarkEnd w:id="1"/>
    <w:p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determine whether a relation represents a function.</w:t>
      </w:r>
    </w:p>
    <w:p w:rsidR="00FF30BB" w:rsidRPr="00253475" w:rsidRDefault="00FF30BB" w:rsidP="00FF30BB">
      <w:pPr>
        <w:pStyle w:val="ListParagraph"/>
        <w:numPr>
          <w:ilvl w:val="0"/>
          <w:numId w:val="38"/>
        </w:numPr>
        <w:tabs>
          <w:tab w:val="left" w:pos="360"/>
          <w:tab w:val="left" w:pos="108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find the value of a function.</w:t>
      </w:r>
    </w:p>
    <w:p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find the domain of a function.</w:t>
      </w:r>
    </w:p>
    <w:p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identify the graph of a function.</w:t>
      </w:r>
    </w:p>
    <w:p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obtain information from or about the graph of a function.</w:t>
      </w:r>
    </w:p>
    <w:p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use a graph to determine where a function is increasing, decreasing, or constant.</w:t>
      </w:r>
    </w:p>
    <w:p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use a graph to locate local maxima and minima.</w:t>
      </w:r>
    </w:p>
    <w:p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determine even and odd functions from a graph and an equation.</w:t>
      </w:r>
    </w:p>
    <w:p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graph functions listed in the library of functions.</w:t>
      </w:r>
    </w:p>
    <w:p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graph piecewise-defined functions.</w:t>
      </w:r>
    </w:p>
    <w:p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graph functions using horizontal and vertical shifts.</w:t>
      </w:r>
    </w:p>
    <w:p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graph functions using compressions and stretches.</w:t>
      </w:r>
    </w:p>
    <w:p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graph functions by using reflections.</w:t>
      </w:r>
    </w:p>
    <w:p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form the sum, difference, product, and quotient of two functions.</w:t>
      </w:r>
    </w:p>
    <w:p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perform composition given two functions.</w:t>
      </w:r>
    </w:p>
    <w:p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determine the inverse of a function.</w:t>
      </w:r>
    </w:p>
    <w:p w:rsidR="00FF30BB" w:rsidRPr="00253475"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obtain the graph of the inverse functions from the graph of the function.</w:t>
      </w:r>
    </w:p>
    <w:p w:rsidR="00FF30BB" w:rsidRPr="00253475" w:rsidRDefault="00FF30BB" w:rsidP="00FF30BB">
      <w:pPr>
        <w:pStyle w:val="ListParagraph"/>
        <w:numPr>
          <w:ilvl w:val="0"/>
          <w:numId w:val="38"/>
        </w:numPr>
        <w:tabs>
          <w:tab w:val="left" w:pos="360"/>
        </w:tabs>
        <w:overflowPunct w:val="0"/>
        <w:autoSpaceDE w:val="0"/>
        <w:autoSpaceDN w:val="0"/>
        <w:adjustRightInd w:val="0"/>
        <w:spacing w:line="240" w:lineRule="auto"/>
        <w:textAlignment w:val="baseline"/>
        <w:rPr>
          <w:rFonts w:cstheme="minorHAnsi"/>
          <w:color w:val="000000"/>
        </w:rPr>
      </w:pPr>
      <w:r w:rsidRPr="00253475">
        <w:rPr>
          <w:rFonts w:cstheme="minorHAnsi"/>
          <w:color w:val="000000"/>
        </w:rPr>
        <w:t xml:space="preserve">The student will be able to find the inverse function </w:t>
      </w:r>
      <w:r w:rsidRPr="00253475">
        <w:rPr>
          <w:rFonts w:cstheme="minorHAnsi"/>
          <w:position w:val="-10"/>
        </w:rPr>
        <w:object w:dxaOrig="3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5pt;height:18.5pt" o:ole="">
            <v:imagedata r:id="rId8" o:title=""/>
          </v:shape>
          <o:OLEObject Type="Embed" ProgID="Equation.DSMT4" ShapeID="_x0000_i1025" DrawAspect="Content" ObjectID="_1671470181" r:id="rId9"/>
        </w:object>
      </w:r>
      <w:r w:rsidRPr="00253475">
        <w:rPr>
          <w:rFonts w:cstheme="minorHAnsi"/>
          <w:color w:val="000000"/>
        </w:rPr>
        <w:t>.</w:t>
      </w:r>
    </w:p>
    <w:p w:rsidR="00FF30BB" w:rsidRPr="00253475" w:rsidRDefault="00FF30BB" w:rsidP="00FF30BB">
      <w:pPr>
        <w:pStyle w:val="Heading6"/>
        <w:spacing w:after="240"/>
        <w:rPr>
          <w:rFonts w:asciiTheme="minorHAnsi" w:hAnsiTheme="minorHAnsi" w:cstheme="minorHAnsi"/>
          <w:b/>
          <w:color w:val="000000"/>
        </w:rPr>
      </w:pPr>
      <w:bookmarkStart w:id="2" w:name="_Hlk9494060"/>
      <w:r w:rsidRPr="00253475">
        <w:rPr>
          <w:rFonts w:asciiTheme="minorHAnsi" w:hAnsiTheme="minorHAnsi" w:cstheme="minorHAnsi"/>
          <w:b/>
          <w:color w:val="000000"/>
        </w:rPr>
        <w:t>Topic III Linear Functions</w:t>
      </w:r>
    </w:p>
    <w:p w:rsidR="00FF30BB" w:rsidRPr="00253475" w:rsidRDefault="00FF30BB" w:rsidP="00FF30BB">
      <w:pPr>
        <w:numPr>
          <w:ilvl w:val="0"/>
          <w:numId w:val="39"/>
        </w:numPr>
        <w:spacing w:before="100" w:beforeAutospacing="1" w:after="100" w:afterAutospacing="1" w:line="240" w:lineRule="auto"/>
        <w:rPr>
          <w:rFonts w:eastAsia="Times New Roman" w:cstheme="minorHAnsi"/>
        </w:rPr>
      </w:pPr>
      <w:r w:rsidRPr="00253475">
        <w:rPr>
          <w:rFonts w:cstheme="minorHAnsi"/>
          <w:color w:val="000000"/>
        </w:rPr>
        <w:t>The student will be able to r</w:t>
      </w:r>
      <w:r w:rsidRPr="00253475">
        <w:rPr>
          <w:rFonts w:eastAsia="Times New Roman" w:cstheme="minorHAnsi"/>
        </w:rPr>
        <w:t>epresent a linear function.</w:t>
      </w:r>
    </w:p>
    <w:p w:rsidR="00FF30BB" w:rsidRPr="00253475" w:rsidRDefault="00FF30BB" w:rsidP="00FF30BB">
      <w:pPr>
        <w:numPr>
          <w:ilvl w:val="0"/>
          <w:numId w:val="39"/>
        </w:numPr>
        <w:spacing w:before="100" w:beforeAutospacing="1" w:after="100" w:afterAutospacing="1" w:line="240" w:lineRule="auto"/>
        <w:rPr>
          <w:rFonts w:eastAsia="Times New Roman" w:cstheme="minorHAnsi"/>
        </w:rPr>
      </w:pPr>
      <w:r w:rsidRPr="00253475">
        <w:rPr>
          <w:rFonts w:cstheme="minorHAnsi"/>
          <w:color w:val="000000"/>
        </w:rPr>
        <w:t>The student will be able to d</w:t>
      </w:r>
      <w:r w:rsidRPr="00253475">
        <w:rPr>
          <w:rFonts w:eastAsia="Times New Roman" w:cstheme="minorHAnsi"/>
        </w:rPr>
        <w:t>etermine whether a linear function is increasing, decreasing, or constant.</w:t>
      </w:r>
    </w:p>
    <w:p w:rsidR="00FF30BB" w:rsidRPr="00253475" w:rsidRDefault="00FF30BB" w:rsidP="00FF30BB">
      <w:pPr>
        <w:numPr>
          <w:ilvl w:val="0"/>
          <w:numId w:val="39"/>
        </w:numPr>
        <w:spacing w:before="100" w:beforeAutospacing="1" w:after="100" w:afterAutospacing="1" w:line="240" w:lineRule="auto"/>
        <w:rPr>
          <w:rFonts w:eastAsia="Times New Roman" w:cstheme="minorHAnsi"/>
        </w:rPr>
      </w:pPr>
      <w:r w:rsidRPr="00253475">
        <w:rPr>
          <w:rFonts w:cstheme="minorHAnsi"/>
          <w:color w:val="000000"/>
        </w:rPr>
        <w:t>The student will be able to i</w:t>
      </w:r>
      <w:r w:rsidRPr="00253475">
        <w:rPr>
          <w:rFonts w:eastAsia="Times New Roman" w:cstheme="minorHAnsi"/>
        </w:rPr>
        <w:t>nterpret slope as a rate of change.</w:t>
      </w:r>
    </w:p>
    <w:p w:rsidR="00FF30BB" w:rsidRPr="00253475" w:rsidRDefault="00FF30BB" w:rsidP="00FF30BB">
      <w:pPr>
        <w:numPr>
          <w:ilvl w:val="0"/>
          <w:numId w:val="39"/>
        </w:numPr>
        <w:spacing w:before="100" w:beforeAutospacing="1" w:after="100" w:afterAutospacing="1" w:line="240" w:lineRule="auto"/>
        <w:rPr>
          <w:rFonts w:eastAsia="Times New Roman" w:cstheme="minorHAnsi"/>
        </w:rPr>
      </w:pPr>
      <w:r w:rsidRPr="00253475">
        <w:rPr>
          <w:rFonts w:cstheme="minorHAnsi"/>
          <w:color w:val="000000"/>
        </w:rPr>
        <w:lastRenderedPageBreak/>
        <w:t>The student will be able to w</w:t>
      </w:r>
      <w:r w:rsidRPr="00253475">
        <w:rPr>
          <w:rFonts w:eastAsia="Times New Roman" w:cstheme="minorHAnsi"/>
        </w:rPr>
        <w:t>rite and interpret an equation for a linear function.</w:t>
      </w:r>
    </w:p>
    <w:p w:rsidR="00FF30BB" w:rsidRPr="00253475" w:rsidRDefault="00FF30BB" w:rsidP="00FF30BB">
      <w:pPr>
        <w:numPr>
          <w:ilvl w:val="0"/>
          <w:numId w:val="39"/>
        </w:numPr>
        <w:spacing w:before="100" w:beforeAutospacing="1" w:after="100" w:afterAutospacing="1" w:line="240" w:lineRule="auto"/>
        <w:rPr>
          <w:rFonts w:eastAsia="Times New Roman" w:cstheme="minorHAnsi"/>
        </w:rPr>
      </w:pPr>
      <w:r w:rsidRPr="00253475">
        <w:rPr>
          <w:rFonts w:cstheme="minorHAnsi"/>
          <w:color w:val="000000"/>
        </w:rPr>
        <w:t>The student will be able to g</w:t>
      </w:r>
      <w:r w:rsidRPr="00253475">
        <w:rPr>
          <w:rFonts w:eastAsia="Times New Roman" w:cstheme="minorHAnsi"/>
        </w:rPr>
        <w:t>raph linear functions.</w:t>
      </w:r>
    </w:p>
    <w:p w:rsidR="00FF30BB" w:rsidRPr="00253475" w:rsidRDefault="00FF30BB" w:rsidP="00FF30BB">
      <w:pPr>
        <w:numPr>
          <w:ilvl w:val="0"/>
          <w:numId w:val="39"/>
        </w:numPr>
        <w:spacing w:before="100" w:beforeAutospacing="1" w:after="100" w:afterAutospacing="1" w:line="240" w:lineRule="auto"/>
        <w:rPr>
          <w:rFonts w:eastAsia="Times New Roman" w:cstheme="minorHAnsi"/>
        </w:rPr>
      </w:pPr>
      <w:r w:rsidRPr="00253475">
        <w:rPr>
          <w:rFonts w:cstheme="minorHAnsi"/>
          <w:color w:val="000000"/>
        </w:rPr>
        <w:t>The student will be able to d</w:t>
      </w:r>
      <w:r w:rsidRPr="00253475">
        <w:rPr>
          <w:rFonts w:eastAsia="Times New Roman" w:cstheme="minorHAnsi"/>
        </w:rPr>
        <w:t>etermine whether lines are parallel or perpendicular.</w:t>
      </w:r>
    </w:p>
    <w:p w:rsidR="00FF30BB" w:rsidRPr="00253475" w:rsidRDefault="00FF30BB" w:rsidP="00FF30BB">
      <w:pPr>
        <w:numPr>
          <w:ilvl w:val="0"/>
          <w:numId w:val="39"/>
        </w:numPr>
        <w:spacing w:before="100" w:beforeAutospacing="1" w:after="100" w:afterAutospacing="1" w:line="240" w:lineRule="auto"/>
        <w:rPr>
          <w:rFonts w:eastAsia="Times New Roman" w:cstheme="minorHAnsi"/>
        </w:rPr>
      </w:pPr>
      <w:r w:rsidRPr="00253475">
        <w:rPr>
          <w:rFonts w:cstheme="minorHAnsi"/>
          <w:color w:val="000000"/>
        </w:rPr>
        <w:t>The student will be able to w</w:t>
      </w:r>
      <w:r w:rsidRPr="00253475">
        <w:rPr>
          <w:rFonts w:eastAsia="Times New Roman" w:cstheme="minorHAnsi"/>
        </w:rPr>
        <w:t>rite the equation of a line parallel or perpendicular to a given line.</w:t>
      </w:r>
    </w:p>
    <w:p w:rsidR="00FF30BB" w:rsidRPr="00253475" w:rsidRDefault="00FF30BB" w:rsidP="00FF30BB">
      <w:pPr>
        <w:numPr>
          <w:ilvl w:val="0"/>
          <w:numId w:val="39"/>
        </w:numPr>
        <w:spacing w:before="100" w:beforeAutospacing="1" w:after="100" w:afterAutospacing="1" w:line="240" w:lineRule="auto"/>
        <w:rPr>
          <w:rFonts w:eastAsia="Times New Roman" w:cstheme="minorHAnsi"/>
        </w:rPr>
      </w:pPr>
      <w:r w:rsidRPr="00253475">
        <w:rPr>
          <w:rFonts w:cstheme="minorHAnsi"/>
          <w:color w:val="000000"/>
        </w:rPr>
        <w:t>The student will be able to b</w:t>
      </w:r>
      <w:r w:rsidRPr="00253475">
        <w:rPr>
          <w:rFonts w:eastAsia="Times New Roman" w:cstheme="minorHAnsi"/>
        </w:rPr>
        <w:t>uild linear models from verbal descriptions.</w:t>
      </w:r>
    </w:p>
    <w:p w:rsidR="00FF30BB" w:rsidRPr="00253475" w:rsidRDefault="00FF30BB" w:rsidP="00FF30BB">
      <w:pPr>
        <w:numPr>
          <w:ilvl w:val="0"/>
          <w:numId w:val="39"/>
        </w:numPr>
        <w:spacing w:before="100" w:beforeAutospacing="1" w:after="100" w:afterAutospacing="1" w:line="240" w:lineRule="auto"/>
        <w:rPr>
          <w:rFonts w:eastAsia="Times New Roman" w:cstheme="minorHAnsi"/>
        </w:rPr>
      </w:pPr>
      <w:r w:rsidRPr="00253475">
        <w:rPr>
          <w:rFonts w:eastAsia="Times New Roman" w:cstheme="minorHAnsi"/>
        </w:rPr>
        <w:t>Identify the strength of the linear association between two variables by examining the value of the correlation.</w:t>
      </w:r>
    </w:p>
    <w:p w:rsidR="00FF30BB" w:rsidRPr="00253475" w:rsidRDefault="00FF30BB" w:rsidP="00FF30BB">
      <w:pPr>
        <w:numPr>
          <w:ilvl w:val="0"/>
          <w:numId w:val="39"/>
        </w:numPr>
        <w:spacing w:before="100" w:beforeAutospacing="1" w:after="100" w:afterAutospacing="1" w:line="240" w:lineRule="auto"/>
        <w:rPr>
          <w:rFonts w:eastAsia="Times New Roman" w:cstheme="minorHAnsi"/>
        </w:rPr>
      </w:pPr>
      <w:r w:rsidRPr="00253475">
        <w:rPr>
          <w:rFonts w:cstheme="minorHAnsi"/>
          <w:color w:val="000000"/>
        </w:rPr>
        <w:t>The student will be able to m</w:t>
      </w:r>
      <w:r w:rsidRPr="00253475">
        <w:rPr>
          <w:rFonts w:eastAsia="Times New Roman" w:cstheme="minorHAnsi"/>
        </w:rPr>
        <w:t>odel a set of data with a linear function.</w:t>
      </w:r>
    </w:p>
    <w:p w:rsidR="00FF30BB" w:rsidRPr="00253475" w:rsidRDefault="00FF30BB" w:rsidP="00FF30BB">
      <w:pPr>
        <w:numPr>
          <w:ilvl w:val="0"/>
          <w:numId w:val="39"/>
        </w:numPr>
        <w:spacing w:before="100" w:beforeAutospacing="1" w:after="100" w:afterAutospacing="1" w:line="240" w:lineRule="auto"/>
        <w:rPr>
          <w:rFonts w:eastAsia="Times New Roman" w:cstheme="minorHAnsi"/>
        </w:rPr>
      </w:pPr>
      <w:r w:rsidRPr="00253475">
        <w:rPr>
          <w:rFonts w:cstheme="minorHAnsi"/>
          <w:color w:val="000000"/>
        </w:rPr>
        <w:t>The student will be able to d</w:t>
      </w:r>
      <w:r w:rsidRPr="00253475">
        <w:rPr>
          <w:rFonts w:eastAsia="Times New Roman" w:cstheme="minorHAnsi"/>
        </w:rPr>
        <w:t>raw and interpret scatter plots.</w:t>
      </w:r>
    </w:p>
    <w:p w:rsidR="00FF30BB" w:rsidRPr="00253475" w:rsidRDefault="00FF30BB" w:rsidP="00FF30BB">
      <w:pPr>
        <w:numPr>
          <w:ilvl w:val="0"/>
          <w:numId w:val="39"/>
        </w:numPr>
        <w:spacing w:before="100" w:beforeAutospacing="1" w:after="100" w:afterAutospacing="1" w:line="240" w:lineRule="auto"/>
        <w:rPr>
          <w:rFonts w:eastAsia="Times New Roman" w:cstheme="minorHAnsi"/>
        </w:rPr>
      </w:pPr>
      <w:r w:rsidRPr="00253475">
        <w:rPr>
          <w:rFonts w:cstheme="minorHAnsi"/>
          <w:color w:val="000000"/>
        </w:rPr>
        <w:t>The student will be able to r</w:t>
      </w:r>
      <w:r w:rsidRPr="00253475">
        <w:rPr>
          <w:rFonts w:eastAsia="Times New Roman" w:cstheme="minorHAnsi"/>
        </w:rPr>
        <w:t>ecognize interpolation or extrapolation.</w:t>
      </w:r>
    </w:p>
    <w:p w:rsidR="00FF30BB" w:rsidRPr="00253475" w:rsidRDefault="00FF30BB" w:rsidP="00FF30BB">
      <w:pPr>
        <w:numPr>
          <w:ilvl w:val="0"/>
          <w:numId w:val="39"/>
        </w:numPr>
        <w:spacing w:before="100" w:beforeAutospacing="1" w:after="100" w:afterAutospacing="1" w:line="240" w:lineRule="auto"/>
        <w:rPr>
          <w:rFonts w:eastAsia="Times New Roman" w:cstheme="minorHAnsi"/>
        </w:rPr>
      </w:pPr>
      <w:r w:rsidRPr="00253475">
        <w:rPr>
          <w:rFonts w:cstheme="minorHAnsi"/>
          <w:color w:val="000000"/>
        </w:rPr>
        <w:t>The student will be able to d</w:t>
      </w:r>
      <w:r w:rsidRPr="00253475">
        <w:rPr>
          <w:rFonts w:eastAsia="Times New Roman" w:cstheme="minorHAnsi"/>
        </w:rPr>
        <w:t>istinguish between linear and nonlinear relations.</w:t>
      </w:r>
    </w:p>
    <w:p w:rsidR="00FF30BB" w:rsidRPr="00253475" w:rsidRDefault="00FF30BB" w:rsidP="00FF30BB">
      <w:pPr>
        <w:numPr>
          <w:ilvl w:val="0"/>
          <w:numId w:val="39"/>
        </w:numPr>
        <w:spacing w:before="100" w:beforeAutospacing="1" w:after="100" w:afterAutospacing="1" w:line="240" w:lineRule="auto"/>
        <w:rPr>
          <w:rFonts w:eastAsia="Times New Roman" w:cstheme="minorHAnsi"/>
        </w:rPr>
      </w:pPr>
      <w:r w:rsidRPr="00253475">
        <w:rPr>
          <w:rFonts w:cstheme="minorHAnsi"/>
          <w:color w:val="000000"/>
        </w:rPr>
        <w:t xml:space="preserve">The student will be able to </w:t>
      </w:r>
      <w:r w:rsidRPr="00253475">
        <w:rPr>
          <w:rFonts w:eastAsia="Times New Roman" w:cstheme="minorHAnsi"/>
        </w:rPr>
        <w:t>use the linear model to make predictions.</w:t>
      </w:r>
    </w:p>
    <w:p w:rsidR="00FF30BB" w:rsidRPr="00253475" w:rsidRDefault="00FF30BB" w:rsidP="00FF30BB">
      <w:pPr>
        <w:pStyle w:val="Heading6"/>
        <w:spacing w:after="240"/>
        <w:rPr>
          <w:rFonts w:asciiTheme="minorHAnsi" w:hAnsiTheme="minorHAnsi" w:cstheme="minorHAnsi"/>
          <w:b/>
          <w:color w:val="000000"/>
        </w:rPr>
      </w:pPr>
      <w:r w:rsidRPr="00253475">
        <w:rPr>
          <w:rFonts w:asciiTheme="minorHAnsi" w:hAnsiTheme="minorHAnsi" w:cstheme="minorHAnsi"/>
          <w:b/>
          <w:color w:val="000000"/>
        </w:rPr>
        <w:t>Topic IV Polynomial and Rational Functions</w:t>
      </w:r>
    </w:p>
    <w:bookmarkEnd w:id="2"/>
    <w:p w:rsidR="00FF30BB" w:rsidRPr="00253475" w:rsidRDefault="00FF30BB" w:rsidP="00FF30BB">
      <w:pPr>
        <w:pStyle w:val="ListParagraph"/>
        <w:numPr>
          <w:ilvl w:val="0"/>
          <w:numId w:val="40"/>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graph a quadratic function by including the vertex and intercepts.</w:t>
      </w:r>
    </w:p>
    <w:p w:rsidR="00FF30BB" w:rsidRPr="00253475" w:rsidRDefault="00FF30BB" w:rsidP="00FF30BB">
      <w:pPr>
        <w:pStyle w:val="ListParagraph"/>
        <w:numPr>
          <w:ilvl w:val="0"/>
          <w:numId w:val="40"/>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find the maximum or minimum value of a quadratic function.</w:t>
      </w:r>
    </w:p>
    <w:p w:rsidR="00FF30BB" w:rsidRPr="00253475" w:rsidRDefault="00FF30BB" w:rsidP="00FF30BB">
      <w:pPr>
        <w:pStyle w:val="ListParagraph"/>
        <w:numPr>
          <w:ilvl w:val="0"/>
          <w:numId w:val="40"/>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identify polynomials and state the degree.</w:t>
      </w:r>
    </w:p>
    <w:p w:rsidR="00FF30BB" w:rsidRPr="00253475" w:rsidRDefault="00FF30BB" w:rsidP="00FF30BB">
      <w:pPr>
        <w:pStyle w:val="ListParagraph"/>
        <w:numPr>
          <w:ilvl w:val="0"/>
          <w:numId w:val="40"/>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graph a polynomial (includes graphing calculator).</w:t>
      </w:r>
    </w:p>
    <w:p w:rsidR="00FF30BB" w:rsidRPr="00253475" w:rsidRDefault="00FF30BB" w:rsidP="00FF30BB">
      <w:pPr>
        <w:pStyle w:val="ListParagraph"/>
        <w:numPr>
          <w:ilvl w:val="0"/>
          <w:numId w:val="40"/>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determine the zeros of a polynomial and state the multiplicity.</w:t>
      </w:r>
    </w:p>
    <w:p w:rsidR="00FF30BB" w:rsidRPr="00253475" w:rsidRDefault="00FF30BB" w:rsidP="00FF30BB">
      <w:pPr>
        <w:pStyle w:val="ListParagraph"/>
        <w:numPr>
          <w:ilvl w:val="0"/>
          <w:numId w:val="40"/>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find the domain of a rational function.</w:t>
      </w:r>
    </w:p>
    <w:p w:rsidR="00FF30BB" w:rsidRPr="00253475" w:rsidRDefault="00FF30BB" w:rsidP="00FF30BB">
      <w:pPr>
        <w:pStyle w:val="ListParagraph"/>
        <w:numPr>
          <w:ilvl w:val="0"/>
          <w:numId w:val="40"/>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determine the vertical, horizontal, or oblique asymptotes of a rational function.</w:t>
      </w:r>
    </w:p>
    <w:p w:rsidR="00FF30BB" w:rsidRPr="00253475" w:rsidRDefault="00FF30BB" w:rsidP="00FF30BB">
      <w:pPr>
        <w:pStyle w:val="ListParagraph"/>
        <w:numPr>
          <w:ilvl w:val="0"/>
          <w:numId w:val="40"/>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analyze the graph of a rational function.</w:t>
      </w:r>
    </w:p>
    <w:p w:rsidR="00FF30BB" w:rsidRPr="00253475" w:rsidRDefault="00FF30BB" w:rsidP="00FF30BB">
      <w:pPr>
        <w:numPr>
          <w:ilvl w:val="0"/>
          <w:numId w:val="40"/>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perform synthetic division.</w:t>
      </w:r>
    </w:p>
    <w:p w:rsidR="00FF30BB" w:rsidRPr="00253475" w:rsidRDefault="00FF30BB" w:rsidP="00FF30BB">
      <w:pPr>
        <w:numPr>
          <w:ilvl w:val="0"/>
          <w:numId w:val="40"/>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use the remainder and factor theorems.</w:t>
      </w:r>
    </w:p>
    <w:p w:rsidR="00FF30BB" w:rsidRPr="00253475" w:rsidRDefault="00FF30BB" w:rsidP="00FF30BB">
      <w:pPr>
        <w:numPr>
          <w:ilvl w:val="0"/>
          <w:numId w:val="40"/>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use Descarte’s Rule of Signs.</w:t>
      </w:r>
    </w:p>
    <w:p w:rsidR="00FF30BB" w:rsidRPr="00253475" w:rsidRDefault="00FF30BB" w:rsidP="00FF30BB">
      <w:pPr>
        <w:numPr>
          <w:ilvl w:val="0"/>
          <w:numId w:val="40"/>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use the Rational Zero theorem to list the possible rational zeros.</w:t>
      </w:r>
    </w:p>
    <w:p w:rsidR="00FF30BB" w:rsidRPr="00253475" w:rsidRDefault="00FF30BB" w:rsidP="00FF30BB">
      <w:pPr>
        <w:numPr>
          <w:ilvl w:val="0"/>
          <w:numId w:val="40"/>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find the real zeros of a polynomial function.</w:t>
      </w:r>
    </w:p>
    <w:p w:rsidR="00FF30BB" w:rsidRPr="00253475" w:rsidRDefault="00FF30BB" w:rsidP="00FF30BB">
      <w:pPr>
        <w:numPr>
          <w:ilvl w:val="0"/>
          <w:numId w:val="40"/>
        </w:numPr>
        <w:tabs>
          <w:tab w:val="left" w:pos="720"/>
        </w:tabs>
        <w:overflowPunct w:val="0"/>
        <w:autoSpaceDE w:val="0"/>
        <w:autoSpaceDN w:val="0"/>
        <w:adjustRightInd w:val="0"/>
        <w:spacing w:line="240" w:lineRule="auto"/>
        <w:textAlignment w:val="baseline"/>
        <w:rPr>
          <w:rFonts w:cstheme="minorHAnsi"/>
          <w:color w:val="000000"/>
        </w:rPr>
      </w:pPr>
      <w:r w:rsidRPr="00253475">
        <w:rPr>
          <w:rFonts w:cstheme="minorHAnsi"/>
          <w:color w:val="000000"/>
        </w:rPr>
        <w:t>The student will be able to solve polynomial equations.</w:t>
      </w:r>
    </w:p>
    <w:p w:rsidR="00FF30BB" w:rsidRPr="00253475" w:rsidRDefault="00FF30BB" w:rsidP="00FF30BB">
      <w:pPr>
        <w:pStyle w:val="Heading6"/>
        <w:spacing w:after="240"/>
        <w:rPr>
          <w:rFonts w:asciiTheme="minorHAnsi" w:hAnsiTheme="minorHAnsi" w:cstheme="minorHAnsi"/>
          <w:b/>
          <w:color w:val="000000"/>
        </w:rPr>
      </w:pPr>
      <w:bookmarkStart w:id="3" w:name="_Hlk9494261"/>
      <w:r w:rsidRPr="00253475">
        <w:rPr>
          <w:rFonts w:asciiTheme="minorHAnsi" w:hAnsiTheme="minorHAnsi" w:cstheme="minorHAnsi"/>
          <w:b/>
          <w:color w:val="000000"/>
        </w:rPr>
        <w:t xml:space="preserve">Topic V </w:t>
      </w:r>
      <w:bookmarkEnd w:id="3"/>
      <w:r w:rsidRPr="00253475">
        <w:rPr>
          <w:rFonts w:asciiTheme="minorHAnsi" w:hAnsiTheme="minorHAnsi" w:cstheme="minorHAnsi"/>
          <w:b/>
          <w:color w:val="000000"/>
        </w:rPr>
        <w:t>Exponential and Logarithmic Functions</w:t>
      </w:r>
    </w:p>
    <w:p w:rsidR="00FF30BB" w:rsidRPr="00253475"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obtain the graph of the inverse functions from the graph of the function.</w:t>
      </w:r>
    </w:p>
    <w:p w:rsidR="00FF30BB" w:rsidRPr="00253475"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 xml:space="preserve">The student will be able to find the inverse function </w:t>
      </w:r>
      <w:r w:rsidRPr="00253475">
        <w:rPr>
          <w:rFonts w:cstheme="minorHAnsi"/>
          <w:color w:val="000000"/>
          <w:position w:val="-10"/>
        </w:rPr>
        <w:object w:dxaOrig="380" w:dyaOrig="360">
          <v:shape id="_x0000_i1026" type="#_x0000_t75" style="width:18.5pt;height:18.5pt" o:ole="">
            <v:imagedata r:id="rId8" o:title=""/>
          </v:shape>
          <o:OLEObject Type="Embed" ProgID="Equation.DSMT4" ShapeID="_x0000_i1026" DrawAspect="Content" ObjectID="_1671470182" r:id="rId10"/>
        </w:object>
      </w:r>
      <w:r w:rsidRPr="00253475">
        <w:rPr>
          <w:rFonts w:cstheme="minorHAnsi"/>
          <w:color w:val="000000"/>
        </w:rPr>
        <w:t>.</w:t>
      </w:r>
    </w:p>
    <w:p w:rsidR="00FF30BB" w:rsidRPr="00253475"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evaluate exponential functions.</w:t>
      </w:r>
    </w:p>
    <w:p w:rsidR="00FF30BB" w:rsidRPr="00253475"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graph an exponential function (includes graphing calculator).</w:t>
      </w:r>
    </w:p>
    <w:p w:rsidR="00FF30BB" w:rsidRPr="00253475"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 xml:space="preserve">The student will be able to define the irrational number </w:t>
      </w:r>
      <w:r w:rsidRPr="00253475">
        <w:rPr>
          <w:rFonts w:cstheme="minorHAnsi"/>
          <w:position w:val="-6"/>
        </w:rPr>
        <w:object w:dxaOrig="180" w:dyaOrig="220">
          <v:shape id="_x0000_i1027" type="#_x0000_t75" style="width:9pt;height:11.5pt" o:ole="">
            <v:imagedata r:id="rId11" o:title=""/>
          </v:shape>
          <o:OLEObject Type="Embed" ProgID="Equation.DSMT4" ShapeID="_x0000_i1027" DrawAspect="Content" ObjectID="_1671470183" r:id="rId12"/>
        </w:object>
      </w:r>
      <w:r w:rsidRPr="00253475">
        <w:rPr>
          <w:rFonts w:cstheme="minorHAnsi"/>
          <w:color w:val="000000"/>
        </w:rPr>
        <w:t>.</w:t>
      </w:r>
    </w:p>
    <w:p w:rsidR="00FF30BB" w:rsidRPr="00253475"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solve an exponential equation.</w:t>
      </w:r>
    </w:p>
    <w:p w:rsidR="00FF30BB" w:rsidRPr="00253475"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change from exponential form to logarithmic form and vice versa.</w:t>
      </w:r>
    </w:p>
    <w:p w:rsidR="00FF30BB" w:rsidRPr="00253475"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evaluate a logarithmic function.</w:t>
      </w:r>
    </w:p>
    <w:p w:rsidR="00FF30BB" w:rsidRPr="00253475"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graph a logarithmic function (includes graphing calculator).</w:t>
      </w:r>
    </w:p>
    <w:p w:rsidR="00FF30BB" w:rsidRPr="00253475"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w:t>
      </w:r>
      <w:r w:rsidR="00E77173" w:rsidRPr="00253475">
        <w:rPr>
          <w:rFonts w:cstheme="minorHAnsi"/>
          <w:color w:val="000000"/>
        </w:rPr>
        <w:t xml:space="preserve"> student will be able to solve </w:t>
      </w:r>
      <w:r w:rsidRPr="00253475">
        <w:rPr>
          <w:rFonts w:cstheme="minorHAnsi"/>
          <w:color w:val="000000"/>
        </w:rPr>
        <w:t xml:space="preserve">logarithmic </w:t>
      </w:r>
      <w:r w:rsidR="00F30705" w:rsidRPr="00253475">
        <w:rPr>
          <w:rFonts w:cstheme="minorHAnsi"/>
          <w:color w:val="000000"/>
        </w:rPr>
        <w:t xml:space="preserve">and exponential </w:t>
      </w:r>
      <w:r w:rsidRPr="00253475">
        <w:rPr>
          <w:rFonts w:cstheme="minorHAnsi"/>
          <w:color w:val="000000"/>
        </w:rPr>
        <w:t>equation</w:t>
      </w:r>
      <w:r w:rsidR="00F30705" w:rsidRPr="00253475">
        <w:rPr>
          <w:rFonts w:cstheme="minorHAnsi"/>
          <w:color w:val="000000"/>
        </w:rPr>
        <w:t>s</w:t>
      </w:r>
      <w:r w:rsidRPr="00253475">
        <w:rPr>
          <w:rFonts w:cstheme="minorHAnsi"/>
          <w:color w:val="000000"/>
        </w:rPr>
        <w:t>.</w:t>
      </w:r>
    </w:p>
    <w:p w:rsidR="00FF30BB" w:rsidRPr="00253475"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work with the properties of logarithms.</w:t>
      </w:r>
    </w:p>
    <w:p w:rsidR="00FF30BB" w:rsidRPr="00253475"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write a logarithmic expression as a sum or differences of logarithms.</w:t>
      </w:r>
    </w:p>
    <w:p w:rsidR="00FF30BB" w:rsidRPr="00253475"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write a logarithmic expression as a single logarithm.</w:t>
      </w:r>
    </w:p>
    <w:p w:rsidR="00FF30BB" w:rsidRPr="00253475"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 xml:space="preserve">The student will be able to evaluate logarithms whose base is neither 10 nor </w:t>
      </w:r>
      <w:r w:rsidRPr="00253475">
        <w:rPr>
          <w:rFonts w:cstheme="minorHAnsi"/>
          <w:position w:val="-6"/>
        </w:rPr>
        <w:object w:dxaOrig="180" w:dyaOrig="220">
          <v:shape id="_x0000_i1028" type="#_x0000_t75" style="width:9pt;height:11.5pt" o:ole="">
            <v:imagedata r:id="rId11" o:title=""/>
          </v:shape>
          <o:OLEObject Type="Embed" ProgID="Equation.DSMT4" ShapeID="_x0000_i1028" DrawAspect="Content" ObjectID="_1671470184" r:id="rId13"/>
        </w:object>
      </w:r>
      <w:r w:rsidR="00F30705" w:rsidRPr="00253475">
        <w:rPr>
          <w:rFonts w:cstheme="minorHAnsi"/>
        </w:rPr>
        <w:t>by using the change of base formula</w:t>
      </w:r>
      <w:r w:rsidRPr="00253475">
        <w:rPr>
          <w:rFonts w:cstheme="minorHAnsi"/>
          <w:color w:val="000000"/>
        </w:rPr>
        <w:t>.</w:t>
      </w:r>
    </w:p>
    <w:p w:rsidR="00F30705" w:rsidRPr="00253475" w:rsidRDefault="00FF30BB" w:rsidP="00F30705">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lastRenderedPageBreak/>
        <w:t>The student will be able to solve logarithmic equations using properties of logarithms.</w:t>
      </w:r>
    </w:p>
    <w:p w:rsidR="00FF30BB" w:rsidRPr="00253475" w:rsidRDefault="00FF30BB" w:rsidP="00F30705">
      <w:pPr>
        <w:pStyle w:val="ListParagraph"/>
        <w:numPr>
          <w:ilvl w:val="0"/>
          <w:numId w:val="41"/>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 xml:space="preserve">The student will be able to </w:t>
      </w:r>
      <w:r w:rsidR="00F30705" w:rsidRPr="00253475">
        <w:rPr>
          <w:rFonts w:cstheme="minorHAnsi"/>
          <w:color w:val="000000"/>
        </w:rPr>
        <w:t>solve applied problems involving exponential and logarithmic equations (includes compound interest</w:t>
      </w:r>
      <w:r w:rsidR="00281DBD" w:rsidRPr="00253475">
        <w:rPr>
          <w:rFonts w:cstheme="minorHAnsi"/>
          <w:color w:val="000000"/>
        </w:rPr>
        <w:t xml:space="preserve">, </w:t>
      </w:r>
      <w:r w:rsidR="00F30705" w:rsidRPr="00253475">
        <w:rPr>
          <w:rFonts w:cstheme="minorHAnsi"/>
          <w:color w:val="000000"/>
        </w:rPr>
        <w:t>growth and decay).</w:t>
      </w:r>
    </w:p>
    <w:p w:rsidR="00FF30BB" w:rsidRPr="00253475" w:rsidRDefault="00FF30BB" w:rsidP="00F30705">
      <w:pPr>
        <w:pStyle w:val="ListParagraph"/>
        <w:tabs>
          <w:tab w:val="left" w:pos="720"/>
        </w:tabs>
        <w:overflowPunct w:val="0"/>
        <w:autoSpaceDE w:val="0"/>
        <w:autoSpaceDN w:val="0"/>
        <w:adjustRightInd w:val="0"/>
        <w:spacing w:line="240" w:lineRule="auto"/>
        <w:ind w:left="360"/>
        <w:textAlignment w:val="baseline"/>
        <w:rPr>
          <w:rFonts w:cstheme="minorHAnsi"/>
          <w:color w:val="000000"/>
        </w:rPr>
      </w:pPr>
    </w:p>
    <w:p w:rsidR="00FF30BB" w:rsidRPr="00253475" w:rsidRDefault="00FF30BB" w:rsidP="00FF30BB">
      <w:pPr>
        <w:pStyle w:val="Heading6"/>
        <w:spacing w:after="240"/>
        <w:rPr>
          <w:rFonts w:asciiTheme="minorHAnsi" w:hAnsiTheme="minorHAnsi" w:cstheme="minorHAnsi"/>
          <w:b/>
          <w:color w:val="000000"/>
        </w:rPr>
      </w:pPr>
      <w:bookmarkStart w:id="4" w:name="_Hlk9494599"/>
      <w:r w:rsidRPr="00253475">
        <w:rPr>
          <w:rFonts w:asciiTheme="minorHAnsi" w:hAnsiTheme="minorHAnsi" w:cstheme="minorHAnsi"/>
          <w:b/>
          <w:color w:val="000000"/>
        </w:rPr>
        <w:t>Topic VI S</w:t>
      </w:r>
      <w:bookmarkEnd w:id="4"/>
      <w:r w:rsidRPr="00253475">
        <w:rPr>
          <w:rFonts w:asciiTheme="minorHAnsi" w:hAnsiTheme="minorHAnsi" w:cstheme="minorHAnsi"/>
          <w:b/>
          <w:color w:val="000000"/>
        </w:rPr>
        <w:t>ystems of Equations and Inequalities</w:t>
      </w:r>
    </w:p>
    <w:p w:rsidR="00FF30BB" w:rsidRPr="00253475" w:rsidRDefault="00FF30BB" w:rsidP="00FF30BB">
      <w:pPr>
        <w:pStyle w:val="ListParagraph"/>
        <w:numPr>
          <w:ilvl w:val="0"/>
          <w:numId w:val="42"/>
        </w:numPr>
        <w:tabs>
          <w:tab w:val="left" w:pos="108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solve a system of linear equations by using</w:t>
      </w:r>
      <w:r w:rsidR="00F30705" w:rsidRPr="00253475">
        <w:rPr>
          <w:rFonts w:cstheme="minorHAnsi"/>
          <w:color w:val="000000"/>
        </w:rPr>
        <w:t xml:space="preserve"> substitution, elimination, matrices and inverses.</w:t>
      </w:r>
    </w:p>
    <w:p w:rsidR="00FF30BB" w:rsidRPr="00253475" w:rsidRDefault="00FF30BB" w:rsidP="00FF30BB">
      <w:pPr>
        <w:pStyle w:val="ListParagraph"/>
        <w:numPr>
          <w:ilvl w:val="0"/>
          <w:numId w:val="42"/>
        </w:numPr>
        <w:tabs>
          <w:tab w:val="left" w:pos="108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perform row operations on a matrix.</w:t>
      </w:r>
    </w:p>
    <w:p w:rsidR="00FF30BB" w:rsidRPr="00253475" w:rsidRDefault="00FF30BB" w:rsidP="00FF30BB">
      <w:pPr>
        <w:pStyle w:val="ListParagraph"/>
        <w:numPr>
          <w:ilvl w:val="0"/>
          <w:numId w:val="42"/>
        </w:numPr>
        <w:tabs>
          <w:tab w:val="left" w:pos="1080"/>
        </w:tabs>
        <w:overflowPunct w:val="0"/>
        <w:autoSpaceDE w:val="0"/>
        <w:autoSpaceDN w:val="0"/>
        <w:adjustRightInd w:val="0"/>
        <w:spacing w:line="240" w:lineRule="auto"/>
        <w:textAlignment w:val="baseline"/>
        <w:rPr>
          <w:rFonts w:cstheme="minorHAnsi"/>
          <w:color w:val="000000"/>
        </w:rPr>
      </w:pPr>
      <w:r w:rsidRPr="00253475">
        <w:rPr>
          <w:rFonts w:cstheme="minorHAnsi"/>
          <w:color w:val="000000"/>
        </w:rPr>
        <w:t>The student will be able to find the sum, difference, scalar multiplication, product, and inverse of matrices.</w:t>
      </w:r>
    </w:p>
    <w:p w:rsidR="00FF30BB" w:rsidRPr="00253475" w:rsidRDefault="00FF30BB" w:rsidP="00FF30BB">
      <w:pPr>
        <w:pStyle w:val="Heading6"/>
        <w:spacing w:after="240"/>
        <w:rPr>
          <w:rFonts w:asciiTheme="minorHAnsi" w:hAnsiTheme="minorHAnsi" w:cstheme="minorHAnsi"/>
          <w:b/>
          <w:color w:val="000000"/>
        </w:rPr>
      </w:pPr>
      <w:bookmarkStart w:id="5" w:name="_Hlk9494550"/>
      <w:r w:rsidRPr="00253475">
        <w:rPr>
          <w:rFonts w:asciiTheme="minorHAnsi" w:hAnsiTheme="minorHAnsi" w:cstheme="minorHAnsi"/>
          <w:b/>
          <w:color w:val="000000"/>
        </w:rPr>
        <w:t>Topic VII A</w:t>
      </w:r>
      <w:bookmarkEnd w:id="5"/>
      <w:r w:rsidRPr="00253475">
        <w:rPr>
          <w:rFonts w:asciiTheme="minorHAnsi" w:hAnsiTheme="minorHAnsi" w:cstheme="minorHAnsi"/>
          <w:b/>
          <w:color w:val="000000"/>
        </w:rPr>
        <w:t>nalytic Geometry</w:t>
      </w:r>
      <w:r w:rsidR="00D155F0" w:rsidRPr="00253475">
        <w:rPr>
          <w:rFonts w:asciiTheme="minorHAnsi" w:hAnsiTheme="minorHAnsi" w:cstheme="minorHAnsi"/>
          <w:b/>
          <w:color w:val="000000"/>
        </w:rPr>
        <w:t xml:space="preserve"> / Conic Sections</w:t>
      </w:r>
    </w:p>
    <w:p w:rsidR="00FF30BB" w:rsidRPr="00253475" w:rsidRDefault="00FF30BB" w:rsidP="00FF30BB">
      <w:pPr>
        <w:pStyle w:val="ListParagraph"/>
        <w:numPr>
          <w:ilvl w:val="0"/>
          <w:numId w:val="43"/>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know the names of the conics.</w:t>
      </w:r>
    </w:p>
    <w:p w:rsidR="00FF30BB" w:rsidRPr="00253475" w:rsidRDefault="00FF30BB" w:rsidP="00FF30BB">
      <w:pPr>
        <w:pStyle w:val="ListParagraph"/>
        <w:numPr>
          <w:ilvl w:val="0"/>
          <w:numId w:val="43"/>
        </w:numPr>
        <w:tabs>
          <w:tab w:val="left" w:pos="72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graph a circle.</w:t>
      </w:r>
    </w:p>
    <w:p w:rsidR="00FF30BB" w:rsidRPr="00253475" w:rsidRDefault="00FF30BB" w:rsidP="00FF30BB">
      <w:pPr>
        <w:pStyle w:val="ListParagraph"/>
        <w:numPr>
          <w:ilvl w:val="0"/>
          <w:numId w:val="43"/>
        </w:numPr>
        <w:tabs>
          <w:tab w:val="left" w:pos="720"/>
          <w:tab w:val="left" w:pos="5760"/>
        </w:tabs>
        <w:overflowPunct w:val="0"/>
        <w:autoSpaceDE w:val="0"/>
        <w:autoSpaceDN w:val="0"/>
        <w:adjustRightInd w:val="0"/>
        <w:spacing w:after="0" w:line="240" w:lineRule="auto"/>
        <w:ind w:right="-270"/>
        <w:textAlignment w:val="baseline"/>
        <w:rPr>
          <w:rFonts w:cstheme="minorHAnsi"/>
          <w:color w:val="000000"/>
        </w:rPr>
      </w:pPr>
      <w:r w:rsidRPr="00253475">
        <w:rPr>
          <w:rFonts w:cstheme="minorHAnsi"/>
          <w:color w:val="000000"/>
        </w:rPr>
        <w:t>The student will be able to find the center and radius of a circle.</w:t>
      </w:r>
    </w:p>
    <w:p w:rsidR="00FF30BB" w:rsidRPr="00253475" w:rsidRDefault="00FF30BB" w:rsidP="00FF30BB">
      <w:pPr>
        <w:pStyle w:val="ListParagraph"/>
        <w:numPr>
          <w:ilvl w:val="0"/>
          <w:numId w:val="43"/>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find the equation of a parabola, ellipse, and hyperbola.</w:t>
      </w:r>
    </w:p>
    <w:p w:rsidR="00FF30BB" w:rsidRPr="00253475" w:rsidRDefault="00FF30BB" w:rsidP="00FF30BB">
      <w:pPr>
        <w:pStyle w:val="ListParagraph"/>
        <w:numPr>
          <w:ilvl w:val="0"/>
          <w:numId w:val="43"/>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graph a parabola by including the vertex, focus, and directrix.</w:t>
      </w:r>
    </w:p>
    <w:p w:rsidR="00FF30BB" w:rsidRPr="00253475" w:rsidRDefault="00FF30BB" w:rsidP="00FF30BB">
      <w:pPr>
        <w:pStyle w:val="ListParagraph"/>
        <w:numPr>
          <w:ilvl w:val="0"/>
          <w:numId w:val="43"/>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graph an ellipse by including the center, vertices, and foci.</w:t>
      </w:r>
    </w:p>
    <w:p w:rsidR="00FF30BB" w:rsidRPr="00253475" w:rsidRDefault="00FF30BB" w:rsidP="00FF30BB">
      <w:pPr>
        <w:pStyle w:val="ListParagraph"/>
        <w:numPr>
          <w:ilvl w:val="0"/>
          <w:numId w:val="43"/>
        </w:numPr>
        <w:tabs>
          <w:tab w:val="left" w:pos="720"/>
        </w:tabs>
        <w:overflowPunct w:val="0"/>
        <w:autoSpaceDE w:val="0"/>
        <w:autoSpaceDN w:val="0"/>
        <w:adjustRightInd w:val="0"/>
        <w:spacing w:after="0" w:line="240" w:lineRule="auto"/>
        <w:textAlignment w:val="baseline"/>
        <w:rPr>
          <w:rFonts w:cstheme="minorHAnsi"/>
          <w:color w:val="000000"/>
        </w:rPr>
      </w:pPr>
      <w:r w:rsidRPr="00253475">
        <w:rPr>
          <w:rFonts w:cstheme="minorHAnsi"/>
          <w:color w:val="000000"/>
        </w:rPr>
        <w:t>The student will be able to graph a hyperbola by including the center, vertices, foci, and asymptotes.</w:t>
      </w:r>
    </w:p>
    <w:p w:rsidR="00DE07CB" w:rsidRPr="00253475" w:rsidRDefault="00DE07CB" w:rsidP="00AD47DC">
      <w:pPr>
        <w:spacing w:after="0"/>
        <w:jc w:val="center"/>
        <w:rPr>
          <w:rFonts w:cstheme="minorHAnsi"/>
        </w:rPr>
      </w:pPr>
    </w:p>
    <w:p w:rsidR="00A74846" w:rsidRPr="00253475" w:rsidRDefault="00A40FD8" w:rsidP="00FF30BB">
      <w:pPr>
        <w:pStyle w:val="Heading2"/>
        <w:spacing w:before="0"/>
        <w:jc w:val="center"/>
        <w:rPr>
          <w:rStyle w:val="SubtleEmphasis"/>
          <w:rFonts w:asciiTheme="minorHAnsi" w:hAnsiTheme="minorHAnsi" w:cstheme="minorHAnsi"/>
          <w:b/>
          <w:i w:val="0"/>
          <w:color w:val="auto"/>
          <w:sz w:val="22"/>
          <w:szCs w:val="22"/>
        </w:rPr>
      </w:pPr>
      <w:r w:rsidRPr="00253475">
        <w:rPr>
          <w:rStyle w:val="SubtleEmphasis"/>
          <w:rFonts w:asciiTheme="minorHAnsi" w:hAnsiTheme="minorHAnsi" w:cstheme="minorHAnsi"/>
          <w:b/>
          <w:i w:val="0"/>
          <w:color w:val="auto"/>
          <w:sz w:val="22"/>
          <w:szCs w:val="22"/>
        </w:rPr>
        <w:t>Course Requirement</w:t>
      </w:r>
    </w:p>
    <w:p w:rsidR="00FF30BB" w:rsidRPr="00253475" w:rsidRDefault="00FF30BB" w:rsidP="00FF30BB">
      <w:pPr>
        <w:rPr>
          <w:rFonts w:cstheme="minorHAnsi"/>
        </w:rPr>
      </w:pPr>
      <w:r w:rsidRPr="00253475">
        <w:rPr>
          <w:rFonts w:cstheme="minorHAnsi"/>
        </w:rPr>
        <w:t xml:space="preserve">Appropriate score on ACT, SAT, or college placement test (COMPASS or Accuplacer) or MTH099-Intermediate Algebra with a minimum grade of “C”.  </w:t>
      </w:r>
    </w:p>
    <w:p w:rsidR="00FF30BB" w:rsidRPr="00253475" w:rsidRDefault="00FF30BB" w:rsidP="00FF30BB">
      <w:pPr>
        <w:rPr>
          <w:rFonts w:cstheme="minorHAnsi"/>
          <w:b/>
        </w:rPr>
      </w:pPr>
      <w:r w:rsidRPr="00253475">
        <w:rPr>
          <w:rFonts w:cstheme="minorHAnsi"/>
          <w:b/>
        </w:rPr>
        <w:t xml:space="preserve">Please do not attempt to take this course without successfully completing introductory &amp; intermediate algebra </w:t>
      </w:r>
      <w:r w:rsidRPr="00253475">
        <w:rPr>
          <w:rFonts w:cstheme="minorHAnsi"/>
          <w:color w:val="222222"/>
          <w:shd w:val="clear" w:color="auto" w:fill="FFFFFF"/>
        </w:rPr>
        <w:t>(students should already have knowledge of factoring, solving linear equations, writing equations of lines, rational expressions, inequalities, system</w:t>
      </w:r>
      <w:r w:rsidRPr="00253475">
        <w:rPr>
          <w:rStyle w:val="gmaildefault"/>
          <w:rFonts w:cstheme="minorHAnsi"/>
          <w:color w:val="222222"/>
          <w:shd w:val="clear" w:color="auto" w:fill="FFFFFF"/>
        </w:rPr>
        <w:t>s</w:t>
      </w:r>
      <w:r w:rsidRPr="00253475">
        <w:rPr>
          <w:rFonts w:cstheme="minorHAnsi"/>
          <w:color w:val="222222"/>
          <w:shd w:val="clear" w:color="auto" w:fill="FFFFFF"/>
        </w:rPr>
        <w:t> of equations, radicals, complex numbers, quadratics, and an intro to functions)</w:t>
      </w:r>
      <w:r w:rsidRPr="00253475">
        <w:rPr>
          <w:rFonts w:cstheme="minorHAnsi"/>
          <w:b/>
        </w:rPr>
        <w:t>.</w:t>
      </w:r>
    </w:p>
    <w:p w:rsidR="00F22993" w:rsidRPr="00253475" w:rsidRDefault="00A40FD8" w:rsidP="004E226C">
      <w:pPr>
        <w:pStyle w:val="Heading2"/>
        <w:spacing w:before="0"/>
        <w:jc w:val="center"/>
        <w:rPr>
          <w:rStyle w:val="SubtleEmphasis"/>
          <w:rFonts w:asciiTheme="minorHAnsi" w:hAnsiTheme="minorHAnsi" w:cstheme="minorHAnsi"/>
          <w:b/>
          <w:i w:val="0"/>
          <w:color w:val="auto"/>
          <w:sz w:val="22"/>
          <w:szCs w:val="22"/>
        </w:rPr>
      </w:pPr>
      <w:r w:rsidRPr="00253475">
        <w:rPr>
          <w:rStyle w:val="SubtleEmphasis"/>
          <w:rFonts w:asciiTheme="minorHAnsi" w:hAnsiTheme="minorHAnsi" w:cstheme="minorHAnsi"/>
          <w:b/>
          <w:i w:val="0"/>
          <w:color w:val="auto"/>
          <w:sz w:val="22"/>
          <w:szCs w:val="22"/>
        </w:rPr>
        <w:t>Course Expectations</w:t>
      </w:r>
    </w:p>
    <w:p w:rsidR="00FF30BB" w:rsidRPr="00253475" w:rsidRDefault="00FF30BB" w:rsidP="00FF30BB">
      <w:pPr>
        <w:pStyle w:val="NoSpacing"/>
        <w:rPr>
          <w:rFonts w:asciiTheme="minorHAnsi" w:hAnsiTheme="minorHAnsi" w:cstheme="minorHAnsi"/>
        </w:rPr>
      </w:pPr>
      <w:r w:rsidRPr="00253475">
        <w:rPr>
          <w:rFonts w:asciiTheme="minorHAnsi" w:hAnsiTheme="minorHAnsi" w:cstheme="minorHAnsi"/>
        </w:rPr>
        <w:t>You must be willing and able to commit to at least 6 to 12 hours per week per online</w:t>
      </w:r>
      <w:r w:rsidR="007827B7" w:rsidRPr="00253475">
        <w:rPr>
          <w:rFonts w:asciiTheme="minorHAnsi" w:hAnsiTheme="minorHAnsi" w:cstheme="minorHAnsi"/>
        </w:rPr>
        <w:t xml:space="preserve"> course.  Online courses are </w:t>
      </w:r>
      <w:r w:rsidR="007827B7" w:rsidRPr="00253475">
        <w:rPr>
          <w:rFonts w:asciiTheme="minorHAnsi" w:hAnsiTheme="minorHAnsi" w:cstheme="minorHAnsi"/>
          <w:b/>
          <w:i/>
        </w:rPr>
        <w:t>not</w:t>
      </w:r>
      <w:r w:rsidRPr="00253475">
        <w:rPr>
          <w:rFonts w:asciiTheme="minorHAnsi" w:hAnsiTheme="minorHAnsi" w:cstheme="minorHAnsi"/>
        </w:rPr>
        <w:t xml:space="preserve"> easier than the traditional course.  Once you fall behind, it is difficult to catch up.  You must have self-discipline and dedication.  If you cannot make the time commitment then an online course is probably not for you.  You will need to set time aside each day to log on and complete assignments and participate.  Weekly attendance will be taken each Monday.  </w:t>
      </w:r>
      <w:r w:rsidRPr="00253475">
        <w:rPr>
          <w:rFonts w:asciiTheme="minorHAnsi" w:hAnsiTheme="minorHAnsi" w:cstheme="minorHAnsi"/>
          <w:b/>
        </w:rPr>
        <w:t>You must show progress each week on your MyOpenMath account linked through Canvas</w:t>
      </w:r>
      <w:r w:rsidRPr="00253475">
        <w:rPr>
          <w:rFonts w:asciiTheme="minorHAnsi" w:hAnsiTheme="minorHAnsi" w:cstheme="minorHAnsi"/>
        </w:rPr>
        <w:t>.</w:t>
      </w:r>
    </w:p>
    <w:p w:rsidR="00FF30BB" w:rsidRPr="00253475" w:rsidRDefault="00FF30BB" w:rsidP="00FF30BB">
      <w:pPr>
        <w:pStyle w:val="NoSpacing"/>
        <w:rPr>
          <w:rFonts w:asciiTheme="minorHAnsi" w:hAnsiTheme="minorHAnsi" w:cstheme="minorHAnsi"/>
        </w:rPr>
      </w:pPr>
    </w:p>
    <w:p w:rsidR="00FF30BB" w:rsidRPr="00253475" w:rsidRDefault="00FF30BB" w:rsidP="00FF30BB">
      <w:pPr>
        <w:pStyle w:val="NoSpacing"/>
        <w:rPr>
          <w:rFonts w:asciiTheme="minorHAnsi" w:hAnsiTheme="minorHAnsi" w:cstheme="minorHAnsi"/>
        </w:rPr>
      </w:pPr>
      <w:r w:rsidRPr="00253475">
        <w:rPr>
          <w:rFonts w:asciiTheme="minorHAnsi" w:hAnsiTheme="minorHAnsi" w:cstheme="minorHAnsi"/>
        </w:rPr>
        <w:t>Homework is graded.  Doing the homework is</w:t>
      </w:r>
      <w:r w:rsidRPr="00253475">
        <w:rPr>
          <w:rFonts w:asciiTheme="minorHAnsi" w:hAnsiTheme="minorHAnsi" w:cstheme="minorHAnsi"/>
          <w:b/>
          <w:i/>
        </w:rPr>
        <w:t xml:space="preserve"> very</w:t>
      </w:r>
      <w:r w:rsidRPr="00253475">
        <w:rPr>
          <w:rFonts w:asciiTheme="minorHAnsi" w:hAnsiTheme="minorHAnsi" w:cstheme="minorHAnsi"/>
        </w:rPr>
        <w:t xml:space="preserve"> beneficial to the learning process.  It gives you an idea of what to expect for tests.  Please take notes while you are working through each section.</w:t>
      </w:r>
    </w:p>
    <w:p w:rsidR="00FF30BB" w:rsidRPr="00253475" w:rsidRDefault="00FF30BB" w:rsidP="00FF30BB">
      <w:pPr>
        <w:pStyle w:val="NoSpacing"/>
        <w:rPr>
          <w:rFonts w:asciiTheme="minorHAnsi" w:hAnsiTheme="minorHAnsi" w:cstheme="minorHAnsi"/>
        </w:rPr>
      </w:pPr>
    </w:p>
    <w:p w:rsidR="00FF30BB" w:rsidRPr="00253475" w:rsidRDefault="00FF30BB" w:rsidP="00FF30BB">
      <w:pPr>
        <w:pStyle w:val="NoSpacing"/>
        <w:rPr>
          <w:rFonts w:asciiTheme="minorHAnsi" w:hAnsiTheme="minorHAnsi" w:cstheme="minorHAnsi"/>
          <w:b/>
        </w:rPr>
      </w:pPr>
      <w:r w:rsidRPr="00253475">
        <w:rPr>
          <w:rFonts w:asciiTheme="minorHAnsi" w:hAnsiTheme="minorHAnsi" w:cstheme="minorHAnsi"/>
          <w:b/>
        </w:rPr>
        <w:t>At the end of each chapter you will take a test.  Tests are to be worked by the individual enrolled in the class.</w:t>
      </w:r>
    </w:p>
    <w:p w:rsidR="00FF30BB" w:rsidRPr="00253475" w:rsidRDefault="00FF30BB" w:rsidP="00FF30BB">
      <w:pPr>
        <w:pStyle w:val="NoSpacing"/>
        <w:rPr>
          <w:rFonts w:asciiTheme="minorHAnsi" w:hAnsiTheme="minorHAnsi" w:cstheme="minorHAnsi"/>
          <w:b/>
        </w:rPr>
      </w:pPr>
    </w:p>
    <w:p w:rsidR="00FF30BB" w:rsidRPr="00253475" w:rsidRDefault="00FF30BB" w:rsidP="00FF30BB">
      <w:pPr>
        <w:rPr>
          <w:rFonts w:cstheme="minorHAnsi"/>
        </w:rPr>
      </w:pPr>
      <w:r w:rsidRPr="00253475">
        <w:rPr>
          <w:rStyle w:val="Strong"/>
          <w:rFonts w:cstheme="minorHAnsi"/>
        </w:rPr>
        <w:t xml:space="preserve">You must submit your handwritten work for all chapter tests &amp; the final exam to your instructor (show all your work including the final answer).  Your problems </w:t>
      </w:r>
      <w:r w:rsidRPr="00253475">
        <w:rPr>
          <w:rStyle w:val="Strong"/>
          <w:rFonts w:cstheme="minorHAnsi"/>
          <w:i/>
        </w:rPr>
        <w:t>must</w:t>
      </w:r>
      <w:r w:rsidRPr="00253475">
        <w:rPr>
          <w:rStyle w:val="Strong"/>
          <w:rFonts w:cstheme="minorHAnsi"/>
        </w:rPr>
        <w:t xml:space="preserve"> be numbered. You may take a </w:t>
      </w:r>
      <w:r w:rsidRPr="00253475">
        <w:rPr>
          <w:rStyle w:val="Strong"/>
          <w:rFonts w:cstheme="minorHAnsi"/>
        </w:rPr>
        <w:lastRenderedPageBreak/>
        <w:t>picture of your work with your smart phone or scan your work &amp; email it to your instructor or submit through your Canvas site.  You only have 24 hrs after you complete each test to submit your handwritten work.  No Work = No Credit.  The instructor has the option of giving the student a score of 0% if work in not submitted within the 24 hr time frame.</w:t>
      </w:r>
    </w:p>
    <w:p w:rsidR="00FF30BB" w:rsidRPr="00253475" w:rsidRDefault="00FF30BB" w:rsidP="00FF30BB">
      <w:pPr>
        <w:pStyle w:val="NoSpacing"/>
        <w:rPr>
          <w:rFonts w:asciiTheme="minorHAnsi" w:hAnsiTheme="minorHAnsi" w:cstheme="minorHAnsi"/>
        </w:rPr>
      </w:pPr>
      <w:r w:rsidRPr="00253475">
        <w:rPr>
          <w:rFonts w:asciiTheme="minorHAnsi" w:hAnsiTheme="minorHAnsi" w:cstheme="minorHAnsi"/>
        </w:rPr>
        <w:t>Any student with a disability, either physical or psychological, should inform the instructor by the end of the first week of class so that reasonable accommodations can be made if possible and practical.  It is the student’s responsibility to inform the instructor of any such needs.</w:t>
      </w:r>
    </w:p>
    <w:p w:rsidR="00FF30BB" w:rsidRPr="00253475" w:rsidRDefault="00FF30BB" w:rsidP="00FF30BB">
      <w:pPr>
        <w:pStyle w:val="NoSpacing"/>
        <w:rPr>
          <w:rFonts w:asciiTheme="minorHAnsi" w:hAnsiTheme="minorHAnsi" w:cstheme="minorHAnsi"/>
        </w:rPr>
      </w:pPr>
    </w:p>
    <w:p w:rsidR="00FF30BB" w:rsidRPr="00253475" w:rsidRDefault="00FF30BB" w:rsidP="00FF30BB">
      <w:pPr>
        <w:pStyle w:val="NoSpacing"/>
        <w:rPr>
          <w:rFonts w:asciiTheme="minorHAnsi" w:hAnsiTheme="minorHAnsi" w:cstheme="minorHAnsi"/>
        </w:rPr>
      </w:pPr>
      <w:r w:rsidRPr="00253475">
        <w:rPr>
          <w:rFonts w:asciiTheme="minorHAnsi" w:hAnsiTheme="minorHAnsi" w:cstheme="minorHAnsi"/>
        </w:rPr>
        <w:t>Students must complete all assignments by the given deadlines. The students should work through the homework until they are confident with the material.  Then, the student should attempt the tests.</w:t>
      </w:r>
    </w:p>
    <w:p w:rsidR="00FF30BB" w:rsidRPr="00253475" w:rsidRDefault="00FF30BB" w:rsidP="00FF30BB">
      <w:pPr>
        <w:pStyle w:val="NoSpacing"/>
        <w:rPr>
          <w:rFonts w:asciiTheme="minorHAnsi" w:hAnsiTheme="minorHAnsi" w:cstheme="minorHAnsi"/>
        </w:rPr>
      </w:pPr>
      <w:r w:rsidRPr="00253475">
        <w:rPr>
          <w:rFonts w:asciiTheme="minorHAnsi" w:hAnsiTheme="minorHAnsi" w:cstheme="minorHAnsi"/>
        </w:rPr>
        <w:t xml:space="preserve">There are </w:t>
      </w:r>
      <w:r w:rsidRPr="00253475">
        <w:rPr>
          <w:rFonts w:asciiTheme="minorHAnsi" w:hAnsiTheme="minorHAnsi" w:cstheme="minorHAnsi"/>
          <w:b/>
        </w:rPr>
        <w:t>videos (please watch)</w:t>
      </w:r>
      <w:r w:rsidRPr="00253475">
        <w:rPr>
          <w:rFonts w:asciiTheme="minorHAnsi" w:hAnsiTheme="minorHAnsi" w:cstheme="minorHAnsi"/>
        </w:rPr>
        <w:t xml:space="preserve"> </w:t>
      </w:r>
      <w:r w:rsidRPr="00253475">
        <w:rPr>
          <w:rFonts w:asciiTheme="minorHAnsi" w:hAnsiTheme="minorHAnsi" w:cstheme="minorHAnsi"/>
          <w:b/>
        </w:rPr>
        <w:t xml:space="preserve">and helpful hints </w:t>
      </w:r>
      <w:r w:rsidRPr="00253475">
        <w:rPr>
          <w:rFonts w:asciiTheme="minorHAnsi" w:hAnsiTheme="minorHAnsi" w:cstheme="minorHAnsi"/>
        </w:rPr>
        <w:t>for each section for viewing.  Each lesson includes a video lesson with practice questions to follow.  These are intended to give you practice prior to working through the homework assignment.  Your grade on these practice problems will not be factored into your overall grade in the class.  Feel free to work through these questions as many times as you feel is necessary before beginning to work on your homework assignment.</w:t>
      </w:r>
    </w:p>
    <w:p w:rsidR="00FF30BB" w:rsidRPr="00253475" w:rsidRDefault="00FF30BB" w:rsidP="00FF30BB">
      <w:pPr>
        <w:pStyle w:val="NoSpacing"/>
        <w:rPr>
          <w:rFonts w:asciiTheme="minorHAnsi" w:hAnsiTheme="minorHAnsi" w:cstheme="minorHAnsi"/>
        </w:rPr>
      </w:pPr>
    </w:p>
    <w:p w:rsidR="00FF30BB" w:rsidRPr="00253475" w:rsidRDefault="00FF30BB" w:rsidP="00FF30BB">
      <w:pPr>
        <w:pStyle w:val="NoSpacing"/>
        <w:rPr>
          <w:rFonts w:asciiTheme="minorHAnsi" w:hAnsiTheme="minorHAnsi" w:cstheme="minorHAnsi"/>
        </w:rPr>
      </w:pPr>
      <w:r w:rsidRPr="00253475">
        <w:rPr>
          <w:rFonts w:asciiTheme="minorHAnsi" w:hAnsiTheme="minorHAnsi" w:cstheme="minorHAnsi"/>
        </w:rPr>
        <w:t>Individual assistance from the instructor can be obtained by asking a specific question via e-mail or clicking on the “Message instructor about this question” link.  Additional free tutoring is available through the Student Success Center located at the Steubenville &amp; Youngstown campus sites.  Online tutoring services are also available through Brainfuse.</w:t>
      </w:r>
    </w:p>
    <w:p w:rsidR="00FF30BB" w:rsidRPr="00253475" w:rsidRDefault="00FF30BB" w:rsidP="00FF30BB">
      <w:pPr>
        <w:pStyle w:val="NoSpacing"/>
        <w:rPr>
          <w:rFonts w:asciiTheme="minorHAnsi" w:hAnsiTheme="minorHAnsi" w:cstheme="minorHAnsi"/>
        </w:rPr>
      </w:pPr>
    </w:p>
    <w:p w:rsidR="00662469" w:rsidRPr="00253475" w:rsidRDefault="00662469" w:rsidP="00FF30BB">
      <w:pPr>
        <w:spacing w:after="0"/>
        <w:rPr>
          <w:rFonts w:cstheme="minorHAnsi"/>
        </w:rPr>
      </w:pPr>
    </w:p>
    <w:p w:rsidR="00885C0D" w:rsidRPr="00253475" w:rsidRDefault="00662469" w:rsidP="00BE133C">
      <w:pPr>
        <w:pStyle w:val="Heading2"/>
        <w:spacing w:before="0"/>
        <w:jc w:val="center"/>
        <w:rPr>
          <w:rFonts w:asciiTheme="minorHAnsi" w:hAnsiTheme="minorHAnsi" w:cstheme="minorHAnsi"/>
          <w:b/>
          <w:iCs/>
          <w:color w:val="auto"/>
          <w:sz w:val="22"/>
          <w:szCs w:val="22"/>
        </w:rPr>
      </w:pPr>
      <w:r w:rsidRPr="00253475">
        <w:rPr>
          <w:rStyle w:val="SubtleEmphasis"/>
          <w:rFonts w:asciiTheme="minorHAnsi" w:hAnsiTheme="minorHAnsi" w:cstheme="minorHAnsi"/>
          <w:b/>
          <w:i w:val="0"/>
          <w:color w:val="auto"/>
          <w:sz w:val="22"/>
          <w:szCs w:val="22"/>
        </w:rPr>
        <w:t>Assessment Types</w:t>
      </w:r>
    </w:p>
    <w:p w:rsidR="00885C0D" w:rsidRPr="00253475" w:rsidRDefault="00885C0D" w:rsidP="00885C0D">
      <w:pPr>
        <w:pStyle w:val="NoSpacing"/>
        <w:rPr>
          <w:rFonts w:asciiTheme="minorHAnsi" w:hAnsiTheme="minorHAnsi" w:cstheme="minorHAnsi"/>
        </w:rPr>
      </w:pPr>
      <w:r w:rsidRPr="00253475">
        <w:rPr>
          <w:rFonts w:asciiTheme="minorHAnsi" w:hAnsiTheme="minorHAnsi" w:cstheme="minorHAnsi"/>
        </w:rPr>
        <w:t>The course grade will be determined as follows:</w:t>
      </w:r>
    </w:p>
    <w:p w:rsidR="00885C0D" w:rsidRPr="00253475" w:rsidRDefault="00885C0D" w:rsidP="00885C0D">
      <w:pPr>
        <w:pStyle w:val="NoSpacing"/>
        <w:rPr>
          <w:rFonts w:asciiTheme="minorHAnsi" w:hAnsiTheme="minorHAnsi" w:cstheme="minorHAnsi"/>
        </w:rPr>
      </w:pPr>
      <w:r w:rsidRPr="00253475">
        <w:rPr>
          <w:rFonts w:asciiTheme="minorHAnsi" w:hAnsiTheme="minorHAnsi" w:cstheme="minorHAnsi"/>
        </w:rPr>
        <w:t>Homework (three attempts on each question):  39 sections total</w:t>
      </w:r>
    </w:p>
    <w:p w:rsidR="00885C0D" w:rsidRPr="00253475" w:rsidRDefault="00885C0D" w:rsidP="00885C0D">
      <w:pPr>
        <w:pStyle w:val="NoSpacing"/>
        <w:rPr>
          <w:rFonts w:asciiTheme="minorHAnsi" w:hAnsiTheme="minorHAnsi" w:cstheme="minorHAnsi"/>
        </w:rPr>
      </w:pPr>
      <w:r w:rsidRPr="00253475">
        <w:rPr>
          <w:rFonts w:asciiTheme="minorHAnsi" w:hAnsiTheme="minorHAnsi" w:cstheme="minorHAnsi"/>
        </w:rPr>
        <w:t>Chapter Tests (1 attempt per test with 2 attempts per problem/ 120-minute time limit):  7 tests total</w:t>
      </w:r>
    </w:p>
    <w:p w:rsidR="00885C0D" w:rsidRPr="00253475" w:rsidRDefault="00885C0D" w:rsidP="00885C0D">
      <w:pPr>
        <w:pStyle w:val="NoSpacing"/>
        <w:rPr>
          <w:rFonts w:asciiTheme="minorHAnsi" w:hAnsiTheme="minorHAnsi" w:cstheme="minorHAnsi"/>
        </w:rPr>
      </w:pPr>
      <w:r w:rsidRPr="00253475">
        <w:rPr>
          <w:rFonts w:asciiTheme="minorHAnsi" w:hAnsiTheme="minorHAnsi" w:cstheme="minorHAnsi"/>
        </w:rPr>
        <w:t xml:space="preserve">Comprehensive Final Exam (1 attempt per test with 2 attempts per problem/ 180-minute time limit) </w:t>
      </w:r>
    </w:p>
    <w:p w:rsidR="00885C0D" w:rsidRPr="00253475" w:rsidRDefault="00885C0D" w:rsidP="00885C0D">
      <w:pPr>
        <w:pStyle w:val="NoSpacing"/>
        <w:rPr>
          <w:rFonts w:asciiTheme="minorHAnsi" w:hAnsiTheme="minorHAnsi" w:cstheme="minorHAnsi"/>
        </w:rPr>
      </w:pPr>
      <w:r w:rsidRPr="00253475">
        <w:rPr>
          <w:rFonts w:asciiTheme="minorHAnsi" w:hAnsiTheme="minorHAnsi" w:cstheme="minorHAnsi"/>
        </w:rPr>
        <w:t>Note:  Homework counts as 40% of your overall grade and Tests (including the Final Exam) counts as 60% of your grade.</w:t>
      </w:r>
    </w:p>
    <w:p w:rsidR="00885C0D" w:rsidRPr="00253475" w:rsidRDefault="00885C0D" w:rsidP="00885C0D">
      <w:pPr>
        <w:pStyle w:val="NoSpacing"/>
        <w:rPr>
          <w:rFonts w:asciiTheme="minorHAnsi" w:hAnsiTheme="minorHAnsi" w:cstheme="minorHAnsi"/>
          <w:b/>
        </w:rPr>
      </w:pPr>
    </w:p>
    <w:p w:rsidR="00885C0D" w:rsidRPr="00253475" w:rsidRDefault="00BE133C" w:rsidP="00885C0D">
      <w:pPr>
        <w:pStyle w:val="NoSpacing"/>
        <w:rPr>
          <w:rFonts w:asciiTheme="minorHAnsi" w:hAnsiTheme="minorHAnsi" w:cstheme="minorHAnsi"/>
          <w:b/>
        </w:rPr>
      </w:pPr>
      <w:r w:rsidRPr="00253475">
        <w:rPr>
          <w:rFonts w:asciiTheme="minorHAnsi" w:hAnsiTheme="minorHAnsi" w:cstheme="minorHAnsi"/>
          <w:b/>
        </w:rPr>
        <w:t xml:space="preserve">Please revisit </w:t>
      </w:r>
      <w:r w:rsidR="00885C0D" w:rsidRPr="00253475">
        <w:rPr>
          <w:rFonts w:asciiTheme="minorHAnsi" w:hAnsiTheme="minorHAnsi" w:cstheme="minorHAnsi"/>
          <w:b/>
        </w:rPr>
        <w:t>homework problems in each section before taking the actual chapter test.</w:t>
      </w:r>
    </w:p>
    <w:p w:rsidR="00BE133C" w:rsidRPr="00253475" w:rsidRDefault="00BE133C" w:rsidP="00BE133C">
      <w:pPr>
        <w:pStyle w:val="NoSpacing"/>
        <w:rPr>
          <w:rFonts w:asciiTheme="minorHAnsi" w:hAnsiTheme="minorHAnsi" w:cstheme="minorHAnsi"/>
          <w:b/>
        </w:rPr>
      </w:pPr>
      <w:r w:rsidRPr="00253475">
        <w:rPr>
          <w:rFonts w:asciiTheme="minorHAnsi" w:hAnsiTheme="minorHAnsi" w:cstheme="minorHAnsi"/>
          <w:b/>
        </w:rPr>
        <w:t>Students must complete the tests and final exam in one sitting.  There is no save and return later feature.</w:t>
      </w:r>
    </w:p>
    <w:p w:rsidR="00885C0D" w:rsidRPr="00253475" w:rsidRDefault="00885C0D" w:rsidP="004E226C">
      <w:pPr>
        <w:pStyle w:val="Heading2"/>
        <w:spacing w:before="0"/>
        <w:jc w:val="center"/>
        <w:rPr>
          <w:rStyle w:val="SubtleEmphasis"/>
          <w:rFonts w:asciiTheme="minorHAnsi" w:hAnsiTheme="minorHAnsi" w:cstheme="minorHAnsi"/>
          <w:b/>
          <w:i w:val="0"/>
          <w:color w:val="auto"/>
          <w:sz w:val="22"/>
          <w:szCs w:val="22"/>
        </w:rPr>
      </w:pPr>
    </w:p>
    <w:p w:rsidR="00A40FD8" w:rsidRPr="00253475" w:rsidRDefault="004E226C" w:rsidP="004E226C">
      <w:pPr>
        <w:pStyle w:val="Heading2"/>
        <w:spacing w:before="0"/>
        <w:jc w:val="center"/>
        <w:rPr>
          <w:rStyle w:val="SubtleEmphasis"/>
          <w:rFonts w:asciiTheme="minorHAnsi" w:hAnsiTheme="minorHAnsi" w:cstheme="minorHAnsi"/>
          <w:b/>
          <w:i w:val="0"/>
          <w:color w:val="auto"/>
          <w:sz w:val="22"/>
          <w:szCs w:val="22"/>
        </w:rPr>
      </w:pPr>
      <w:r w:rsidRPr="00253475">
        <w:rPr>
          <w:rStyle w:val="SubtleEmphasis"/>
          <w:rFonts w:asciiTheme="minorHAnsi" w:hAnsiTheme="minorHAnsi" w:cstheme="minorHAnsi"/>
          <w:b/>
          <w:i w:val="0"/>
          <w:color w:val="auto"/>
          <w:sz w:val="22"/>
          <w:szCs w:val="22"/>
        </w:rPr>
        <w:t>Grading Scale</w:t>
      </w:r>
    </w:p>
    <w:p w:rsidR="00AF0C00" w:rsidRPr="00253475" w:rsidRDefault="00AF0C00" w:rsidP="00AF0C00">
      <w:pPr>
        <w:spacing w:after="0"/>
        <w:rPr>
          <w:rFonts w:cstheme="minorHAnsi"/>
        </w:rPr>
      </w:pPr>
      <w:r w:rsidRPr="00253475">
        <w:rPr>
          <w:rFonts w:cstheme="minorHAnsi"/>
        </w:rPr>
        <w:t>A: 90-100%</w:t>
      </w:r>
      <w:r w:rsidRPr="00253475">
        <w:rPr>
          <w:rFonts w:cstheme="minorHAnsi"/>
        </w:rPr>
        <w:tab/>
        <w:t>B: 80-89%</w:t>
      </w:r>
      <w:r w:rsidRPr="00253475">
        <w:rPr>
          <w:rFonts w:cstheme="minorHAnsi"/>
        </w:rPr>
        <w:tab/>
        <w:t>C: 70-79%</w:t>
      </w:r>
      <w:r w:rsidRPr="00253475">
        <w:rPr>
          <w:rFonts w:cstheme="minorHAnsi"/>
        </w:rPr>
        <w:tab/>
        <w:t>D: 60-69%</w:t>
      </w:r>
      <w:r w:rsidRPr="00253475">
        <w:rPr>
          <w:rFonts w:cstheme="minorHAnsi"/>
        </w:rPr>
        <w:tab/>
        <w:t>F: &lt;60%</w:t>
      </w:r>
    </w:p>
    <w:p w:rsidR="00662469" w:rsidRPr="00253475" w:rsidRDefault="00662469" w:rsidP="007D0F68">
      <w:pPr>
        <w:spacing w:after="0"/>
        <w:rPr>
          <w:rFonts w:cstheme="minorHAnsi"/>
        </w:rPr>
      </w:pPr>
    </w:p>
    <w:p w:rsidR="00A40FD8" w:rsidRPr="00253475" w:rsidRDefault="00490422" w:rsidP="004E226C">
      <w:pPr>
        <w:pStyle w:val="Heading2"/>
        <w:spacing w:before="0"/>
        <w:jc w:val="center"/>
        <w:rPr>
          <w:rStyle w:val="SubtleEmphasis"/>
          <w:rFonts w:asciiTheme="minorHAnsi" w:hAnsiTheme="minorHAnsi" w:cstheme="minorHAnsi"/>
          <w:b/>
          <w:i w:val="0"/>
          <w:color w:val="auto"/>
          <w:sz w:val="22"/>
          <w:szCs w:val="22"/>
        </w:rPr>
      </w:pPr>
      <w:r w:rsidRPr="00253475">
        <w:rPr>
          <w:rStyle w:val="SubtleEmphasis"/>
          <w:rFonts w:asciiTheme="minorHAnsi" w:hAnsiTheme="minorHAnsi" w:cstheme="minorHAnsi"/>
          <w:b/>
          <w:i w:val="0"/>
          <w:color w:val="auto"/>
          <w:sz w:val="22"/>
          <w:szCs w:val="22"/>
        </w:rPr>
        <w:t>Course Resources</w:t>
      </w:r>
    </w:p>
    <w:p w:rsidR="000A3007" w:rsidRPr="00253475" w:rsidRDefault="004E226C" w:rsidP="00823A9D">
      <w:pPr>
        <w:spacing w:after="0"/>
        <w:rPr>
          <w:rFonts w:cstheme="minorHAnsi"/>
          <w:b/>
          <w:i/>
        </w:rPr>
      </w:pPr>
      <w:r w:rsidRPr="00253475">
        <w:rPr>
          <w:rFonts w:cstheme="minorHAnsi"/>
          <w:b/>
          <w:i/>
        </w:rPr>
        <w:t>Required Text</w:t>
      </w:r>
    </w:p>
    <w:p w:rsidR="00885C0D" w:rsidRPr="00253475" w:rsidRDefault="00885C0D" w:rsidP="00885C0D">
      <w:pPr>
        <w:pStyle w:val="NoSpacing"/>
        <w:rPr>
          <w:rFonts w:asciiTheme="minorHAnsi" w:hAnsiTheme="minorHAnsi" w:cstheme="minorHAnsi"/>
          <w:color w:val="000000"/>
        </w:rPr>
      </w:pPr>
      <w:r w:rsidRPr="00253475">
        <w:rPr>
          <w:rFonts w:asciiTheme="minorHAnsi" w:hAnsiTheme="minorHAnsi" w:cstheme="minorHAnsi"/>
          <w:color w:val="000000"/>
        </w:rPr>
        <w:t>Your textbook (Algebra &amp; Trigonometry, an OpenStax resource) is embedded in your Canvas account. You also need a scientific calculator or graphing calculator (TI83+ or TI84+), notebook, pencils, eraser.</w:t>
      </w:r>
    </w:p>
    <w:p w:rsidR="001E2768" w:rsidRPr="00253475" w:rsidRDefault="00885C0D" w:rsidP="00885C0D">
      <w:pPr>
        <w:pStyle w:val="NoSpacing"/>
        <w:rPr>
          <w:rFonts w:asciiTheme="minorHAnsi" w:hAnsiTheme="minorHAnsi" w:cstheme="minorHAnsi"/>
          <w:color w:val="000000"/>
        </w:rPr>
      </w:pPr>
      <w:r w:rsidRPr="00253475">
        <w:rPr>
          <w:rFonts w:asciiTheme="minorHAnsi" w:hAnsiTheme="minorHAnsi" w:cstheme="minorHAnsi"/>
          <w:color w:val="000000"/>
        </w:rPr>
        <w:t xml:space="preserve">There are </w:t>
      </w:r>
      <w:r w:rsidR="001E2768" w:rsidRPr="00253475">
        <w:rPr>
          <w:rFonts w:asciiTheme="minorHAnsi" w:hAnsiTheme="minorHAnsi" w:cstheme="minorHAnsi"/>
          <w:color w:val="000000"/>
        </w:rPr>
        <w:t>apps for graphing calculators such as Calculate84 and Calculator X84</w:t>
      </w:r>
      <w:r w:rsidR="00276B23" w:rsidRPr="00253475">
        <w:rPr>
          <w:rFonts w:asciiTheme="minorHAnsi" w:hAnsiTheme="minorHAnsi" w:cstheme="minorHAnsi"/>
          <w:color w:val="000000"/>
        </w:rPr>
        <w:t xml:space="preserve">. You can also get a 90 day free trial for a TI-83 emulator at </w:t>
      </w:r>
    </w:p>
    <w:p w:rsidR="00276B23" w:rsidRPr="00253475" w:rsidRDefault="00BD53F8" w:rsidP="00276B23">
      <w:pPr>
        <w:shd w:val="clear" w:color="auto" w:fill="FFFFFF"/>
        <w:rPr>
          <w:rFonts w:cstheme="minorHAnsi"/>
          <w:b/>
          <w:color w:val="000000" w:themeColor="text1"/>
        </w:rPr>
      </w:pPr>
      <w:hyperlink r:id="rId14" w:tgtFrame="_blank" w:history="1">
        <w:r w:rsidR="00276B23" w:rsidRPr="00253475">
          <w:rPr>
            <w:rStyle w:val="Hyperlink"/>
            <w:rFonts w:cstheme="minorHAnsi"/>
            <w:b/>
            <w:color w:val="000000" w:themeColor="text1"/>
            <w:u w:val="none"/>
          </w:rPr>
          <w:t>https://education.ti.com/en/software/details/en/67346A88B4AA474A93AF527B56CA84D9/ti-smartview-ti-83-plus-fr</w:t>
        </w:r>
      </w:hyperlink>
    </w:p>
    <w:p w:rsidR="00885C0D" w:rsidRPr="00253475" w:rsidRDefault="00885C0D" w:rsidP="00276B23">
      <w:pPr>
        <w:shd w:val="clear" w:color="auto" w:fill="FFFFFF"/>
        <w:rPr>
          <w:rFonts w:cstheme="minorHAnsi"/>
          <w:color w:val="000000"/>
        </w:rPr>
      </w:pPr>
      <w:r w:rsidRPr="00253475">
        <w:rPr>
          <w:rFonts w:cstheme="minorHAnsi"/>
          <w:b/>
          <w:color w:val="000000"/>
        </w:rPr>
        <w:lastRenderedPageBreak/>
        <w:t>All your graded work (homework and tests) will be completed using MyOpenMath (MOM)</w:t>
      </w:r>
    </w:p>
    <w:p w:rsidR="00885C0D" w:rsidRPr="00253475" w:rsidRDefault="00885C0D" w:rsidP="00885C0D">
      <w:pPr>
        <w:pStyle w:val="NoSpacing"/>
        <w:rPr>
          <w:rFonts w:asciiTheme="minorHAnsi" w:hAnsiTheme="minorHAnsi" w:cstheme="minorHAnsi"/>
          <w:b/>
          <w:color w:val="000000"/>
        </w:rPr>
      </w:pPr>
      <w:r w:rsidRPr="00253475">
        <w:rPr>
          <w:rFonts w:asciiTheme="minorHAnsi" w:hAnsiTheme="minorHAnsi" w:cstheme="minorHAnsi"/>
          <w:color w:val="000000"/>
        </w:rPr>
        <w:t>MyOpenMath is integrated in your Canvas account for this class.</w:t>
      </w:r>
    </w:p>
    <w:p w:rsidR="00885C0D" w:rsidRPr="00253475" w:rsidRDefault="00885C0D" w:rsidP="00885C0D">
      <w:pPr>
        <w:pStyle w:val="NoSpacing"/>
        <w:rPr>
          <w:rFonts w:asciiTheme="minorHAnsi" w:hAnsiTheme="minorHAnsi" w:cstheme="minorHAnsi"/>
          <w:b/>
          <w:color w:val="000000"/>
        </w:rPr>
      </w:pPr>
      <w:r w:rsidRPr="00253475">
        <w:rPr>
          <w:rFonts w:asciiTheme="minorHAnsi" w:hAnsiTheme="minorHAnsi" w:cstheme="minorHAnsi"/>
          <w:b/>
          <w:color w:val="000000"/>
        </w:rPr>
        <w:t>Please check your Canvas site / E-mail for weekly announcements.</w:t>
      </w:r>
    </w:p>
    <w:p w:rsidR="00BE133C" w:rsidRPr="00253475" w:rsidRDefault="00BE133C" w:rsidP="00885C0D">
      <w:pPr>
        <w:pStyle w:val="NoSpacing"/>
        <w:rPr>
          <w:rFonts w:asciiTheme="minorHAnsi" w:hAnsiTheme="minorHAnsi" w:cstheme="minorHAnsi"/>
          <w:b/>
          <w:color w:val="000000"/>
        </w:rPr>
      </w:pPr>
    </w:p>
    <w:p w:rsidR="00BE133C" w:rsidRPr="00253475" w:rsidRDefault="00BE133C" w:rsidP="00885C0D">
      <w:pPr>
        <w:pStyle w:val="NoSpacing"/>
        <w:rPr>
          <w:rFonts w:asciiTheme="minorHAnsi" w:hAnsiTheme="minorHAnsi" w:cstheme="minorHAnsi"/>
          <w:b/>
          <w:color w:val="000000"/>
        </w:rPr>
      </w:pPr>
    </w:p>
    <w:p w:rsidR="004E226C" w:rsidRPr="00253475" w:rsidRDefault="004E226C" w:rsidP="00823A9D">
      <w:pPr>
        <w:spacing w:after="0"/>
        <w:rPr>
          <w:rFonts w:cstheme="minorHAnsi"/>
          <w:b/>
          <w:i/>
        </w:rPr>
      </w:pPr>
      <w:r w:rsidRPr="00253475">
        <w:rPr>
          <w:rFonts w:cstheme="minorHAnsi"/>
          <w:b/>
          <w:i/>
        </w:rPr>
        <w:t>Required Software</w:t>
      </w:r>
    </w:p>
    <w:p w:rsidR="00823A9D" w:rsidRPr="00253475" w:rsidRDefault="00885C0D" w:rsidP="00823A9D">
      <w:pPr>
        <w:spacing w:after="0"/>
        <w:rPr>
          <w:rFonts w:cstheme="minorHAnsi"/>
        </w:rPr>
      </w:pPr>
      <w:r w:rsidRPr="00253475">
        <w:rPr>
          <w:rFonts w:cstheme="minorHAnsi"/>
        </w:rPr>
        <w:t>Internet and device to send pictures or scans of handwritten work for tests.</w:t>
      </w:r>
    </w:p>
    <w:p w:rsidR="00C919A2" w:rsidRDefault="00885C0D" w:rsidP="00C919A2">
      <w:pPr>
        <w:spacing w:after="0"/>
        <w:rPr>
          <w:rFonts w:cstheme="minorHAnsi"/>
        </w:rPr>
      </w:pPr>
      <w:r w:rsidRPr="00253475">
        <w:rPr>
          <w:rFonts w:cstheme="minorHAnsi"/>
        </w:rPr>
        <w:t>MyOpenMath will be integrated into Canvas</w:t>
      </w:r>
    </w:p>
    <w:p w:rsidR="00C919A2" w:rsidRDefault="00C919A2" w:rsidP="00C919A2">
      <w:pPr>
        <w:spacing w:after="0"/>
        <w:rPr>
          <w:rFonts w:cstheme="minorHAnsi"/>
        </w:rPr>
      </w:pPr>
    </w:p>
    <w:p w:rsidR="00C919A2" w:rsidRPr="00C919A2" w:rsidRDefault="00C919A2" w:rsidP="00C919A2">
      <w:pPr>
        <w:spacing w:after="0"/>
        <w:rPr>
          <w:b/>
          <w:i/>
        </w:rPr>
      </w:pPr>
      <w:r w:rsidRPr="00C919A2">
        <w:rPr>
          <w:b/>
          <w:i/>
        </w:rPr>
        <w:t>Turnitin</w:t>
      </w:r>
    </w:p>
    <w:p w:rsidR="00C919A2" w:rsidRPr="00C919A2" w:rsidRDefault="00C919A2" w:rsidP="00C919A2">
      <w:pPr>
        <w:spacing w:after="0"/>
        <w:rPr>
          <w:rFonts w:cstheme="minorHAnsi"/>
        </w:rPr>
      </w:pPr>
      <w:r w:rsidRPr="00F53C49">
        <w:t>This course may utilize, Turnitin, a plagiarism-detection software for submission of assessments.  Turnitin compares submitted work to sources available on the internet, archived databases of essays, journals, books, and other publications, and its database of assessments submitted in the past at Eastern Gateway Community College and other colleges.  Work submitted that generates concerns about originality or citation methods will be reviewed by the instructor.  Plagiarism is taken very seriously so please familiarize yourself with the Academic Dishonesty Policy.</w:t>
      </w:r>
    </w:p>
    <w:p w:rsidR="00C919A2" w:rsidRPr="00253475" w:rsidRDefault="00C919A2" w:rsidP="00823A9D">
      <w:pPr>
        <w:spacing w:after="0"/>
        <w:rPr>
          <w:rFonts w:cstheme="minorHAnsi"/>
        </w:rPr>
      </w:pPr>
    </w:p>
    <w:p w:rsidR="00823A9D" w:rsidRPr="00253475" w:rsidRDefault="00823A9D" w:rsidP="00823A9D">
      <w:pPr>
        <w:spacing w:after="0"/>
        <w:rPr>
          <w:rFonts w:cstheme="minorHAnsi"/>
        </w:rPr>
      </w:pPr>
    </w:p>
    <w:p w:rsidR="004E226C" w:rsidRPr="00253475" w:rsidRDefault="004E226C" w:rsidP="00823A9D">
      <w:pPr>
        <w:spacing w:after="0"/>
        <w:rPr>
          <w:rFonts w:cstheme="minorHAnsi"/>
          <w:b/>
          <w:i/>
        </w:rPr>
      </w:pPr>
      <w:r w:rsidRPr="00253475">
        <w:rPr>
          <w:rFonts w:cstheme="minorHAnsi"/>
          <w:b/>
          <w:i/>
        </w:rPr>
        <w:t>Suggested outside reading</w:t>
      </w:r>
    </w:p>
    <w:p w:rsidR="00823A9D" w:rsidRPr="00253475" w:rsidRDefault="00885C0D" w:rsidP="00823A9D">
      <w:pPr>
        <w:spacing w:after="0"/>
        <w:rPr>
          <w:rFonts w:cstheme="minorHAnsi"/>
        </w:rPr>
      </w:pPr>
      <w:r w:rsidRPr="00253475">
        <w:rPr>
          <w:rFonts w:cstheme="minorHAnsi"/>
        </w:rPr>
        <w:t>None required</w:t>
      </w:r>
    </w:p>
    <w:p w:rsidR="00823A9D" w:rsidRPr="00253475" w:rsidRDefault="00823A9D" w:rsidP="00823A9D">
      <w:pPr>
        <w:spacing w:after="0"/>
        <w:rPr>
          <w:rFonts w:cstheme="minorHAnsi"/>
        </w:rPr>
      </w:pPr>
    </w:p>
    <w:p w:rsidR="004E226C" w:rsidRPr="00253475" w:rsidRDefault="004E226C" w:rsidP="00823A9D">
      <w:pPr>
        <w:spacing w:after="0"/>
        <w:rPr>
          <w:rFonts w:cstheme="minorHAnsi"/>
          <w:b/>
          <w:i/>
        </w:rPr>
      </w:pPr>
      <w:r w:rsidRPr="00253475">
        <w:rPr>
          <w:rFonts w:cstheme="minorHAnsi"/>
          <w:b/>
          <w:i/>
        </w:rPr>
        <w:t>Course packs</w:t>
      </w:r>
    </w:p>
    <w:p w:rsidR="00823A9D" w:rsidRPr="00253475" w:rsidRDefault="00885C0D" w:rsidP="00823A9D">
      <w:pPr>
        <w:spacing w:after="0"/>
        <w:rPr>
          <w:rFonts w:cstheme="minorHAnsi"/>
        </w:rPr>
      </w:pPr>
      <w:r w:rsidRPr="00253475">
        <w:rPr>
          <w:rFonts w:cstheme="minorHAnsi"/>
        </w:rPr>
        <w:t>None required</w:t>
      </w:r>
    </w:p>
    <w:p w:rsidR="00823A9D" w:rsidRPr="00253475" w:rsidRDefault="00823A9D" w:rsidP="00823A9D">
      <w:pPr>
        <w:spacing w:after="0"/>
        <w:rPr>
          <w:rFonts w:cstheme="minorHAnsi"/>
        </w:rPr>
      </w:pPr>
    </w:p>
    <w:p w:rsidR="004E226C" w:rsidRPr="00253475" w:rsidRDefault="004E226C" w:rsidP="00823A9D">
      <w:pPr>
        <w:spacing w:after="0"/>
        <w:rPr>
          <w:rFonts w:cstheme="minorHAnsi"/>
          <w:b/>
          <w:i/>
        </w:rPr>
      </w:pPr>
      <w:r w:rsidRPr="00253475">
        <w:rPr>
          <w:rFonts w:cstheme="minorHAnsi"/>
          <w:b/>
          <w:i/>
        </w:rPr>
        <w:t>Laboratories software</w:t>
      </w:r>
    </w:p>
    <w:p w:rsidR="00823A9D" w:rsidRPr="00253475" w:rsidRDefault="00885C0D" w:rsidP="00823A9D">
      <w:pPr>
        <w:spacing w:after="0"/>
        <w:rPr>
          <w:rFonts w:cstheme="minorHAnsi"/>
        </w:rPr>
      </w:pPr>
      <w:r w:rsidRPr="00253475">
        <w:rPr>
          <w:rFonts w:cstheme="minorHAnsi"/>
        </w:rPr>
        <w:t>None required</w:t>
      </w:r>
    </w:p>
    <w:p w:rsidR="00823A9D" w:rsidRPr="00253475" w:rsidRDefault="00823A9D" w:rsidP="00823A9D">
      <w:pPr>
        <w:spacing w:after="0"/>
        <w:rPr>
          <w:rFonts w:cstheme="minorHAnsi"/>
        </w:rPr>
      </w:pPr>
    </w:p>
    <w:p w:rsidR="004E226C" w:rsidRPr="00253475" w:rsidRDefault="004E226C" w:rsidP="004E226C">
      <w:pPr>
        <w:spacing w:after="0"/>
        <w:rPr>
          <w:rFonts w:cstheme="minorHAnsi"/>
        </w:rPr>
      </w:pPr>
    </w:p>
    <w:p w:rsidR="004E226C" w:rsidRPr="00253475" w:rsidRDefault="004E226C" w:rsidP="004E226C">
      <w:pPr>
        <w:pStyle w:val="Heading2"/>
        <w:spacing w:before="0"/>
        <w:jc w:val="center"/>
        <w:rPr>
          <w:rFonts w:asciiTheme="minorHAnsi" w:hAnsiTheme="minorHAnsi" w:cstheme="minorHAnsi"/>
          <w:b/>
          <w:iCs/>
          <w:color w:val="auto"/>
          <w:sz w:val="22"/>
          <w:szCs w:val="22"/>
        </w:rPr>
      </w:pPr>
      <w:r w:rsidRPr="00253475">
        <w:rPr>
          <w:rStyle w:val="SubtleEmphasis"/>
          <w:rFonts w:asciiTheme="minorHAnsi" w:hAnsiTheme="minorHAnsi" w:cstheme="minorHAnsi"/>
          <w:b/>
          <w:i w:val="0"/>
          <w:color w:val="auto"/>
          <w:sz w:val="22"/>
          <w:szCs w:val="22"/>
        </w:rPr>
        <w:t>Course and Academic Policies</w:t>
      </w:r>
    </w:p>
    <w:p w:rsidR="004E226C" w:rsidRPr="00253475" w:rsidRDefault="00E63137" w:rsidP="0042372B">
      <w:pPr>
        <w:spacing w:after="0"/>
        <w:rPr>
          <w:rFonts w:cstheme="minorHAnsi"/>
          <w:b/>
          <w:i/>
        </w:rPr>
      </w:pPr>
      <w:r w:rsidRPr="00253475">
        <w:rPr>
          <w:rFonts w:cstheme="minorHAnsi"/>
          <w:b/>
          <w:i/>
        </w:rPr>
        <w:t>Attendance</w:t>
      </w:r>
    </w:p>
    <w:p w:rsidR="0059568B" w:rsidRPr="00253475" w:rsidRDefault="0059568B" w:rsidP="0059568B">
      <w:pPr>
        <w:spacing w:after="0" w:line="240" w:lineRule="auto"/>
        <w:rPr>
          <w:rFonts w:eastAsia="Times New Roman" w:cstheme="minorHAnsi"/>
          <w:color w:val="000000"/>
        </w:rPr>
      </w:pPr>
      <w:r w:rsidRPr="00253475">
        <w:rPr>
          <w:rFonts w:eastAsia="Times New Roman" w:cstheme="minorHAnsi"/>
          <w:bCs/>
          <w:color w:val="000000"/>
          <w:bdr w:val="none" w:sz="0" w:space="0" w:color="auto" w:frame="1"/>
        </w:rPr>
        <w:t>Rules on Attendance in Online Courses</w:t>
      </w:r>
    </w:p>
    <w:p w:rsidR="0059568B" w:rsidRPr="00253475" w:rsidRDefault="0059568B" w:rsidP="0059568B">
      <w:pPr>
        <w:spacing w:after="0" w:line="240" w:lineRule="auto"/>
        <w:rPr>
          <w:rFonts w:eastAsia="Times New Roman" w:cstheme="minorHAnsi"/>
          <w:color w:val="000000"/>
        </w:rPr>
      </w:pPr>
      <w:r w:rsidRPr="00253475">
        <w:rPr>
          <w:rFonts w:eastAsia="Times New Roman" w:cstheme="minorHAnsi"/>
          <w:color w:val="000000"/>
        </w:rPr>
        <w:t>The US Department of Education defines program integrity rules that involve tracking a student's attendance in online classes. Eastern Gateway requires students to participate in </w:t>
      </w:r>
      <w:r w:rsidRPr="00253475">
        <w:rPr>
          <w:rFonts w:eastAsia="Times New Roman" w:cstheme="minorHAnsi"/>
          <w:bCs/>
          <w:color w:val="000000"/>
          <w:bdr w:val="none" w:sz="0" w:space="0" w:color="auto" w:frame="1"/>
        </w:rPr>
        <w:t>all</w:t>
      </w:r>
      <w:r w:rsidRPr="00253475">
        <w:rPr>
          <w:rFonts w:eastAsia="Times New Roman" w:cstheme="minorHAnsi"/>
          <w:color w:val="000000"/>
        </w:rPr>
        <w:t> instructional activities as defined by the instructor of the course. Since these courses are fully online, participation is defined differently than in face-to-face classes.</w:t>
      </w:r>
    </w:p>
    <w:p w:rsidR="0059568B" w:rsidRPr="00253475" w:rsidRDefault="0059568B" w:rsidP="0059568B">
      <w:pPr>
        <w:spacing w:before="225" w:after="0" w:line="240" w:lineRule="auto"/>
        <w:rPr>
          <w:rFonts w:eastAsia="Times New Roman" w:cstheme="minorHAnsi"/>
          <w:color w:val="000000"/>
        </w:rPr>
      </w:pPr>
      <w:r w:rsidRPr="00253475">
        <w:rPr>
          <w:rFonts w:eastAsia="Times New Roman" w:cstheme="minorHAnsi"/>
          <w:color w:val="000000"/>
        </w:rPr>
        <w:t>Students who do not maintain active participation, as defined by the instructor of the course, will be dropped from the course and will receive an Instructor Withdrawal. This will affect your financial aid and scholarships.  As long as students meet all course work and attendance requirements as defined by each instructor, students will meet the online attendance requirements. It is the student's responsibility to read the course syllabus, course messages, and course announcements and to be aware of the requirements for each class.</w:t>
      </w:r>
    </w:p>
    <w:p w:rsidR="0059568B" w:rsidRPr="00253475" w:rsidRDefault="0059568B" w:rsidP="0059568B">
      <w:pPr>
        <w:spacing w:before="225" w:after="0" w:line="240" w:lineRule="auto"/>
        <w:rPr>
          <w:rFonts w:eastAsia="Times New Roman" w:cstheme="minorHAnsi"/>
          <w:color w:val="000000"/>
        </w:rPr>
      </w:pPr>
      <w:r w:rsidRPr="00253475">
        <w:rPr>
          <w:rFonts w:eastAsia="Times New Roman" w:cstheme="minorHAnsi"/>
          <w:color w:val="000000"/>
        </w:rPr>
        <w:t>Attendance vs. Nonattendance Comparison</w:t>
      </w:r>
    </w:p>
    <w:tbl>
      <w:tblPr>
        <w:tblW w:w="10080" w:type="dxa"/>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4399"/>
        <w:gridCol w:w="5681"/>
      </w:tblGrid>
      <w:tr w:rsidR="0059568B" w:rsidRPr="00253475" w:rsidTr="00E77173">
        <w:trPr>
          <w:tblCellSpacing w:w="0" w:type="dxa"/>
        </w:trPr>
        <w:tc>
          <w:tcPr>
            <w:tcW w:w="4476" w:type="dxa"/>
            <w:tcBorders>
              <w:top w:val="nil"/>
              <w:left w:val="nil"/>
              <w:bottom w:val="nil"/>
              <w:right w:val="nil"/>
            </w:tcBorders>
            <w:tcMar>
              <w:top w:w="225" w:type="dxa"/>
              <w:left w:w="105" w:type="dxa"/>
              <w:bottom w:w="225" w:type="dxa"/>
              <w:right w:w="105" w:type="dxa"/>
            </w:tcMar>
            <w:vAlign w:val="bottom"/>
            <w:hideMark/>
          </w:tcPr>
          <w:p w:rsidR="0059568B" w:rsidRPr="00253475" w:rsidRDefault="0059568B" w:rsidP="00E77173">
            <w:pPr>
              <w:spacing w:after="0" w:line="240" w:lineRule="auto"/>
              <w:rPr>
                <w:rFonts w:eastAsia="Times New Roman" w:cstheme="minorHAnsi"/>
                <w:color w:val="000000"/>
              </w:rPr>
            </w:pPr>
            <w:r w:rsidRPr="00253475">
              <w:rPr>
                <w:rFonts w:eastAsia="Times New Roman" w:cstheme="minorHAnsi"/>
                <w:b/>
                <w:bCs/>
                <w:color w:val="000000"/>
                <w:bdr w:val="none" w:sz="0" w:space="0" w:color="auto" w:frame="1"/>
              </w:rPr>
              <w:lastRenderedPageBreak/>
              <w:t>Attendance Activities</w:t>
            </w:r>
          </w:p>
        </w:tc>
        <w:tc>
          <w:tcPr>
            <w:tcW w:w="5784" w:type="dxa"/>
            <w:tcBorders>
              <w:top w:val="nil"/>
              <w:left w:val="nil"/>
              <w:bottom w:val="nil"/>
              <w:right w:val="nil"/>
            </w:tcBorders>
            <w:tcMar>
              <w:top w:w="225" w:type="dxa"/>
              <w:left w:w="105" w:type="dxa"/>
              <w:bottom w:w="225" w:type="dxa"/>
              <w:right w:w="105" w:type="dxa"/>
            </w:tcMar>
            <w:vAlign w:val="bottom"/>
            <w:hideMark/>
          </w:tcPr>
          <w:p w:rsidR="0059568B" w:rsidRPr="00253475" w:rsidRDefault="0059568B" w:rsidP="00E77173">
            <w:pPr>
              <w:spacing w:after="0" w:line="240" w:lineRule="auto"/>
              <w:rPr>
                <w:rFonts w:eastAsia="Times New Roman" w:cstheme="minorHAnsi"/>
                <w:color w:val="000000"/>
              </w:rPr>
            </w:pPr>
            <w:r w:rsidRPr="00253475">
              <w:rPr>
                <w:rFonts w:eastAsia="Times New Roman" w:cstheme="minorHAnsi"/>
                <w:b/>
                <w:bCs/>
                <w:color w:val="000000"/>
                <w:bdr w:val="none" w:sz="0" w:space="0" w:color="auto" w:frame="1"/>
              </w:rPr>
              <w:t>Nonattendance Activities</w:t>
            </w:r>
          </w:p>
        </w:tc>
      </w:tr>
      <w:tr w:rsidR="0059568B" w:rsidRPr="00253475" w:rsidTr="00E77173">
        <w:trPr>
          <w:tblCellSpacing w:w="0" w:type="dxa"/>
        </w:trPr>
        <w:tc>
          <w:tcPr>
            <w:tcW w:w="4476" w:type="dxa"/>
            <w:tcBorders>
              <w:top w:val="nil"/>
              <w:left w:val="nil"/>
              <w:bottom w:val="nil"/>
              <w:right w:val="nil"/>
            </w:tcBorders>
            <w:shd w:val="clear" w:color="auto" w:fill="FAFAFA"/>
            <w:tcMar>
              <w:top w:w="225" w:type="dxa"/>
              <w:left w:w="105" w:type="dxa"/>
              <w:bottom w:w="225" w:type="dxa"/>
              <w:right w:w="105" w:type="dxa"/>
            </w:tcMar>
            <w:hideMark/>
          </w:tcPr>
          <w:p w:rsidR="0059568B" w:rsidRPr="00253475" w:rsidRDefault="0059568B" w:rsidP="00E77173">
            <w:pPr>
              <w:spacing w:before="225" w:after="0" w:line="240" w:lineRule="auto"/>
              <w:rPr>
                <w:rFonts w:eastAsia="Times New Roman" w:cstheme="minorHAnsi"/>
                <w:color w:val="000000"/>
              </w:rPr>
            </w:pPr>
            <w:r w:rsidRPr="00253475">
              <w:rPr>
                <w:rFonts w:eastAsia="Times New Roman" w:cstheme="minorHAnsi"/>
                <w:color w:val="000000"/>
              </w:rPr>
              <w:t>Adhering to due dates</w:t>
            </w:r>
          </w:p>
        </w:tc>
        <w:tc>
          <w:tcPr>
            <w:tcW w:w="5784" w:type="dxa"/>
            <w:tcBorders>
              <w:top w:val="nil"/>
              <w:left w:val="nil"/>
              <w:bottom w:val="nil"/>
              <w:right w:val="nil"/>
            </w:tcBorders>
            <w:shd w:val="clear" w:color="auto" w:fill="FAFAFA"/>
            <w:tcMar>
              <w:top w:w="225" w:type="dxa"/>
              <w:left w:w="105" w:type="dxa"/>
              <w:bottom w:w="225" w:type="dxa"/>
              <w:right w:w="105" w:type="dxa"/>
            </w:tcMar>
            <w:hideMark/>
          </w:tcPr>
          <w:p w:rsidR="0059568B" w:rsidRPr="00253475" w:rsidRDefault="0059568B" w:rsidP="00E77173">
            <w:pPr>
              <w:spacing w:before="225" w:after="0" w:line="240" w:lineRule="auto"/>
              <w:rPr>
                <w:rFonts w:eastAsia="Times New Roman" w:cstheme="minorHAnsi"/>
                <w:color w:val="000000"/>
              </w:rPr>
            </w:pPr>
            <w:r w:rsidRPr="00253475">
              <w:rPr>
                <w:rFonts w:eastAsia="Times New Roman" w:cstheme="minorHAnsi"/>
                <w:color w:val="000000"/>
              </w:rPr>
              <w:t>Logging into the course</w:t>
            </w:r>
          </w:p>
        </w:tc>
      </w:tr>
      <w:tr w:rsidR="0059568B" w:rsidRPr="00253475" w:rsidTr="00E77173">
        <w:trPr>
          <w:tblCellSpacing w:w="0" w:type="dxa"/>
        </w:trPr>
        <w:tc>
          <w:tcPr>
            <w:tcW w:w="4476" w:type="dxa"/>
            <w:tcBorders>
              <w:top w:val="nil"/>
              <w:left w:val="nil"/>
              <w:bottom w:val="nil"/>
              <w:right w:val="nil"/>
            </w:tcBorders>
            <w:tcMar>
              <w:top w:w="225" w:type="dxa"/>
              <w:left w:w="105" w:type="dxa"/>
              <w:bottom w:w="225" w:type="dxa"/>
              <w:right w:w="105" w:type="dxa"/>
            </w:tcMar>
            <w:hideMark/>
          </w:tcPr>
          <w:p w:rsidR="0059568B" w:rsidRPr="00253475" w:rsidRDefault="0059568B" w:rsidP="00E77173">
            <w:pPr>
              <w:spacing w:before="225" w:after="0" w:line="240" w:lineRule="auto"/>
              <w:rPr>
                <w:rFonts w:eastAsia="Times New Roman" w:cstheme="minorHAnsi"/>
                <w:color w:val="000000"/>
              </w:rPr>
            </w:pPr>
            <w:r w:rsidRPr="00253475">
              <w:rPr>
                <w:rFonts w:eastAsia="Times New Roman" w:cstheme="minorHAnsi"/>
                <w:color w:val="000000"/>
              </w:rPr>
              <w:t>Participating in online discussion forums</w:t>
            </w:r>
          </w:p>
        </w:tc>
        <w:tc>
          <w:tcPr>
            <w:tcW w:w="5784" w:type="dxa"/>
            <w:tcBorders>
              <w:top w:val="nil"/>
              <w:left w:val="nil"/>
              <w:bottom w:val="nil"/>
              <w:right w:val="nil"/>
            </w:tcBorders>
            <w:tcMar>
              <w:top w:w="225" w:type="dxa"/>
              <w:left w:w="105" w:type="dxa"/>
              <w:bottom w:w="225" w:type="dxa"/>
              <w:right w:w="105" w:type="dxa"/>
            </w:tcMar>
            <w:hideMark/>
          </w:tcPr>
          <w:p w:rsidR="0059568B" w:rsidRPr="00253475" w:rsidRDefault="0059568B" w:rsidP="00E77173">
            <w:pPr>
              <w:spacing w:before="225" w:after="0" w:line="240" w:lineRule="auto"/>
              <w:rPr>
                <w:rFonts w:eastAsia="Times New Roman" w:cstheme="minorHAnsi"/>
                <w:color w:val="000000"/>
              </w:rPr>
            </w:pPr>
            <w:r w:rsidRPr="00253475">
              <w:rPr>
                <w:rFonts w:eastAsia="Times New Roman" w:cstheme="minorHAnsi"/>
                <w:color w:val="000000"/>
              </w:rPr>
              <w:t>Emailing classmates</w:t>
            </w:r>
          </w:p>
          <w:p w:rsidR="00276B23" w:rsidRPr="00253475" w:rsidRDefault="00276B23" w:rsidP="00E77173">
            <w:pPr>
              <w:spacing w:before="225" w:after="0" w:line="240" w:lineRule="auto"/>
              <w:rPr>
                <w:rFonts w:eastAsia="Times New Roman" w:cstheme="minorHAnsi"/>
                <w:color w:val="000000"/>
              </w:rPr>
            </w:pPr>
          </w:p>
        </w:tc>
      </w:tr>
      <w:tr w:rsidR="0059568B" w:rsidRPr="00253475" w:rsidTr="00E77173">
        <w:trPr>
          <w:tblCellSpacing w:w="0" w:type="dxa"/>
        </w:trPr>
        <w:tc>
          <w:tcPr>
            <w:tcW w:w="4476" w:type="dxa"/>
            <w:tcBorders>
              <w:top w:val="nil"/>
              <w:left w:val="nil"/>
              <w:bottom w:val="nil"/>
              <w:right w:val="nil"/>
            </w:tcBorders>
            <w:shd w:val="clear" w:color="auto" w:fill="FAFAFA"/>
            <w:tcMar>
              <w:top w:w="225" w:type="dxa"/>
              <w:left w:w="105" w:type="dxa"/>
              <w:bottom w:w="225" w:type="dxa"/>
              <w:right w:w="105" w:type="dxa"/>
            </w:tcMar>
            <w:hideMark/>
          </w:tcPr>
          <w:p w:rsidR="0059568B" w:rsidRPr="00253475" w:rsidRDefault="0059568B" w:rsidP="00E77173">
            <w:pPr>
              <w:spacing w:before="225" w:after="0" w:line="240" w:lineRule="auto"/>
              <w:rPr>
                <w:rFonts w:eastAsia="Times New Roman" w:cstheme="minorHAnsi"/>
                <w:color w:val="000000"/>
              </w:rPr>
            </w:pPr>
            <w:r w:rsidRPr="00253475">
              <w:rPr>
                <w:rFonts w:eastAsia="Times New Roman" w:cstheme="minorHAnsi"/>
                <w:color w:val="000000"/>
              </w:rPr>
              <w:t>Completing quizzes and tests by the deadline</w:t>
            </w:r>
          </w:p>
        </w:tc>
        <w:tc>
          <w:tcPr>
            <w:tcW w:w="5784" w:type="dxa"/>
            <w:tcBorders>
              <w:top w:val="nil"/>
              <w:left w:val="nil"/>
              <w:bottom w:val="nil"/>
              <w:right w:val="nil"/>
            </w:tcBorders>
            <w:shd w:val="clear" w:color="auto" w:fill="FAFAFA"/>
            <w:tcMar>
              <w:top w:w="225" w:type="dxa"/>
              <w:left w:w="105" w:type="dxa"/>
              <w:bottom w:w="225" w:type="dxa"/>
              <w:right w:w="105" w:type="dxa"/>
            </w:tcMar>
            <w:hideMark/>
          </w:tcPr>
          <w:p w:rsidR="0059568B" w:rsidRPr="00253475" w:rsidRDefault="0059568B" w:rsidP="00E77173">
            <w:pPr>
              <w:spacing w:before="225" w:after="0" w:line="240" w:lineRule="auto"/>
              <w:rPr>
                <w:rFonts w:eastAsia="Times New Roman" w:cstheme="minorHAnsi"/>
                <w:color w:val="000000"/>
              </w:rPr>
            </w:pPr>
            <w:r w:rsidRPr="00253475">
              <w:rPr>
                <w:rFonts w:eastAsia="Times New Roman" w:cstheme="minorHAnsi"/>
                <w:color w:val="000000"/>
              </w:rPr>
              <w:t>Planning to complete all assessments at the end of the term</w:t>
            </w:r>
          </w:p>
        </w:tc>
      </w:tr>
      <w:tr w:rsidR="0059568B" w:rsidRPr="00253475" w:rsidTr="00E77173">
        <w:trPr>
          <w:tblCellSpacing w:w="0" w:type="dxa"/>
        </w:trPr>
        <w:tc>
          <w:tcPr>
            <w:tcW w:w="4476" w:type="dxa"/>
            <w:tcBorders>
              <w:top w:val="nil"/>
              <w:left w:val="nil"/>
              <w:bottom w:val="nil"/>
              <w:right w:val="nil"/>
            </w:tcBorders>
            <w:tcMar>
              <w:top w:w="225" w:type="dxa"/>
              <w:left w:w="105" w:type="dxa"/>
              <w:bottom w:w="225" w:type="dxa"/>
              <w:right w:w="105" w:type="dxa"/>
            </w:tcMar>
            <w:hideMark/>
          </w:tcPr>
          <w:p w:rsidR="0059568B" w:rsidRPr="00253475" w:rsidRDefault="0059568B" w:rsidP="00E77173">
            <w:pPr>
              <w:spacing w:before="225" w:after="0" w:line="240" w:lineRule="auto"/>
              <w:rPr>
                <w:rFonts w:eastAsia="Times New Roman" w:cstheme="minorHAnsi"/>
                <w:color w:val="000000"/>
              </w:rPr>
            </w:pPr>
            <w:r w:rsidRPr="00253475">
              <w:rPr>
                <w:rFonts w:eastAsia="Times New Roman" w:cstheme="minorHAnsi"/>
                <w:color w:val="000000"/>
              </w:rPr>
              <w:t>Assignment submission before or on due date</w:t>
            </w:r>
          </w:p>
        </w:tc>
        <w:tc>
          <w:tcPr>
            <w:tcW w:w="5784" w:type="dxa"/>
            <w:tcBorders>
              <w:top w:val="nil"/>
              <w:left w:val="nil"/>
              <w:bottom w:val="nil"/>
              <w:right w:val="nil"/>
            </w:tcBorders>
            <w:tcMar>
              <w:top w:w="225" w:type="dxa"/>
              <w:left w:w="105" w:type="dxa"/>
              <w:bottom w:w="225" w:type="dxa"/>
              <w:right w:w="105" w:type="dxa"/>
            </w:tcMar>
            <w:hideMark/>
          </w:tcPr>
          <w:p w:rsidR="0059568B" w:rsidRPr="00253475" w:rsidRDefault="0059568B" w:rsidP="00E77173">
            <w:pPr>
              <w:spacing w:before="225" w:after="0" w:line="240" w:lineRule="auto"/>
              <w:rPr>
                <w:rFonts w:eastAsia="Times New Roman" w:cstheme="minorHAnsi"/>
                <w:color w:val="000000"/>
              </w:rPr>
            </w:pPr>
            <w:r w:rsidRPr="00253475">
              <w:rPr>
                <w:rFonts w:eastAsia="Times New Roman" w:cstheme="minorHAnsi"/>
                <w:color w:val="000000"/>
              </w:rPr>
              <w:t>Reading course materials</w:t>
            </w:r>
          </w:p>
        </w:tc>
      </w:tr>
    </w:tbl>
    <w:p w:rsidR="0059568B" w:rsidRPr="00253475" w:rsidRDefault="0059568B" w:rsidP="0059568B">
      <w:pPr>
        <w:spacing w:after="0" w:line="240" w:lineRule="auto"/>
        <w:rPr>
          <w:rFonts w:eastAsia="Times New Roman" w:cstheme="minorHAnsi"/>
          <w:color w:val="000000"/>
        </w:rPr>
      </w:pPr>
      <w:r w:rsidRPr="00253475">
        <w:rPr>
          <w:rFonts w:eastAsia="Times New Roman" w:cstheme="minorHAnsi"/>
          <w:b/>
          <w:bCs/>
          <w:color w:val="000000"/>
          <w:bdr w:val="none" w:sz="0" w:space="0" w:color="auto" w:frame="1"/>
        </w:rPr>
        <w:br/>
        <w:t>Please Note:</w:t>
      </w:r>
    </w:p>
    <w:p w:rsidR="0059568B" w:rsidRPr="00253475" w:rsidRDefault="0059568B" w:rsidP="0059568B">
      <w:pPr>
        <w:spacing w:before="225" w:after="0" w:line="240" w:lineRule="auto"/>
        <w:rPr>
          <w:rFonts w:eastAsia="Times New Roman" w:cstheme="minorHAnsi"/>
          <w:color w:val="000000"/>
        </w:rPr>
      </w:pPr>
      <w:r w:rsidRPr="00253475">
        <w:rPr>
          <w:rFonts w:eastAsia="Times New Roman" w:cstheme="minorHAnsi"/>
          <w:color w:val="000000"/>
        </w:rPr>
        <w:t>At EGCC, the instructors will drop inactive students and note a last date of attendance. Attendance is not determined as the last day the student logged into the course. Logging in and out of a course does not constitute active participation. Students must complete work as defined by the instructor. Consult your course syllabus, messages, and announcements for your instructor's attendance policy.</w:t>
      </w:r>
    </w:p>
    <w:p w:rsidR="0059568B" w:rsidRPr="00253475" w:rsidRDefault="0059568B" w:rsidP="0059568B">
      <w:pPr>
        <w:spacing w:after="0"/>
        <w:rPr>
          <w:rFonts w:cstheme="minorHAnsi"/>
        </w:rPr>
      </w:pPr>
    </w:p>
    <w:p w:rsidR="0059568B" w:rsidRPr="00253475" w:rsidRDefault="0059568B" w:rsidP="0059568B">
      <w:pPr>
        <w:spacing w:after="0"/>
        <w:rPr>
          <w:rFonts w:cstheme="minorHAnsi"/>
        </w:rPr>
      </w:pPr>
      <w:r w:rsidRPr="00253475">
        <w:rPr>
          <w:rFonts w:cstheme="minorHAnsi"/>
        </w:rPr>
        <w:t xml:space="preserve">Students who do not participate in class, that is, who consistently do not complete assignments, quizzes, respond to forums or turn in other work, will be notified that they may be dropped or withdrawn from the class for non-participation. </w:t>
      </w:r>
    </w:p>
    <w:p w:rsidR="0059568B" w:rsidRPr="00253475" w:rsidRDefault="0059568B" w:rsidP="0059568B">
      <w:pPr>
        <w:spacing w:after="0"/>
        <w:rPr>
          <w:rFonts w:cstheme="minorHAnsi"/>
        </w:rPr>
      </w:pPr>
    </w:p>
    <w:p w:rsidR="0059568B" w:rsidRPr="00253475" w:rsidRDefault="0059568B" w:rsidP="0059568B">
      <w:pPr>
        <w:spacing w:after="0"/>
        <w:rPr>
          <w:rFonts w:cstheme="minorHAnsi"/>
        </w:rPr>
      </w:pPr>
      <w:r w:rsidRPr="00253475">
        <w:rPr>
          <w:rFonts w:cstheme="minorHAnsi"/>
        </w:rPr>
        <w:t>Weekly attendance is mandatory in all online/hybrid courses. Students are expected to log into their online course(s) weekly. However, simply logging into an online course does not constitute attendance. Progress towards satisfactory completion of weekly assignments is expected on a weekly basis. No progress could jeopardize good standing and financial aid.</w:t>
      </w:r>
    </w:p>
    <w:p w:rsidR="0059568B" w:rsidRPr="00253475" w:rsidRDefault="0059568B" w:rsidP="0059568B">
      <w:pPr>
        <w:spacing w:after="0"/>
        <w:rPr>
          <w:rFonts w:cstheme="minorHAnsi"/>
        </w:rPr>
      </w:pPr>
    </w:p>
    <w:p w:rsidR="0059568B" w:rsidRPr="00253475" w:rsidRDefault="0059568B" w:rsidP="0059568B">
      <w:pPr>
        <w:spacing w:after="0"/>
        <w:rPr>
          <w:rFonts w:cstheme="minorHAnsi"/>
          <w:i/>
        </w:rPr>
      </w:pPr>
      <w:r w:rsidRPr="00253475">
        <w:rPr>
          <w:rFonts w:cstheme="minorHAnsi"/>
          <w:i/>
        </w:rPr>
        <w:t>Academic Withdrawal</w:t>
      </w:r>
    </w:p>
    <w:p w:rsidR="0059568B" w:rsidRPr="00253475" w:rsidRDefault="0059568B" w:rsidP="0059568B">
      <w:pPr>
        <w:spacing w:after="0"/>
        <w:rPr>
          <w:rFonts w:cstheme="minorHAnsi"/>
        </w:rPr>
      </w:pPr>
      <w:r w:rsidRPr="00253475">
        <w:rPr>
          <w:rFonts w:cstheme="minorHAnsi"/>
        </w:rPr>
        <w:t xml:space="preserve">Students in traditional face-to-face courses will be academically dropped from a course for never attending the first two weeks of the course meeting during the semester if they have not made prior arrangements with faculty. </w:t>
      </w:r>
    </w:p>
    <w:p w:rsidR="0059568B" w:rsidRPr="00253475" w:rsidRDefault="0059568B" w:rsidP="0059568B">
      <w:pPr>
        <w:spacing w:after="0"/>
        <w:rPr>
          <w:rFonts w:cstheme="minorHAnsi"/>
        </w:rPr>
      </w:pPr>
    </w:p>
    <w:p w:rsidR="0059568B" w:rsidRPr="00253475" w:rsidRDefault="0059568B" w:rsidP="0059568B">
      <w:pPr>
        <w:spacing w:after="0"/>
        <w:rPr>
          <w:rFonts w:cstheme="minorHAnsi"/>
        </w:rPr>
      </w:pPr>
      <w:r w:rsidRPr="00253475">
        <w:rPr>
          <w:rFonts w:cstheme="minorHAnsi"/>
        </w:rPr>
        <w:t xml:space="preserve">Students in online/hybrid courses will be academically dropped from courses for never participating (completing an assignment/discussion) in the first two weeks of the course meeting during the semester if they have not made prior arrangements with faculty. </w:t>
      </w:r>
    </w:p>
    <w:p w:rsidR="0059568B" w:rsidRPr="00253475" w:rsidRDefault="0059568B" w:rsidP="0059568B">
      <w:pPr>
        <w:spacing w:after="0"/>
        <w:rPr>
          <w:rFonts w:cstheme="minorHAnsi"/>
        </w:rPr>
      </w:pPr>
    </w:p>
    <w:p w:rsidR="0059568B" w:rsidRPr="00253475" w:rsidRDefault="0059568B" w:rsidP="0059568B">
      <w:pPr>
        <w:spacing w:after="0"/>
        <w:rPr>
          <w:rFonts w:cstheme="minorHAnsi"/>
        </w:rPr>
      </w:pPr>
      <w:r w:rsidRPr="00253475">
        <w:rPr>
          <w:rFonts w:cstheme="minorHAnsi"/>
        </w:rPr>
        <w:t xml:space="preserve">There will be no letter grade on the student’s transcript and the student’s class load will be reduced by the course credits, and this may affect his/her full-time or part-time student status. If a student has </w:t>
      </w:r>
      <w:r w:rsidRPr="00253475">
        <w:rPr>
          <w:rFonts w:cstheme="minorHAnsi"/>
        </w:rPr>
        <w:lastRenderedPageBreak/>
        <w:t xml:space="preserve">been dropped due to this attendance policy, the faculty may reinstate the student only if the faculty made a mistake or the student verifies extenuating circumstances beyond his/her control. </w:t>
      </w:r>
    </w:p>
    <w:p w:rsidR="0059568B" w:rsidRPr="00253475" w:rsidRDefault="0059568B" w:rsidP="0059568B">
      <w:pPr>
        <w:spacing w:after="0"/>
        <w:rPr>
          <w:rFonts w:cstheme="minorHAnsi"/>
        </w:rPr>
      </w:pPr>
    </w:p>
    <w:p w:rsidR="0059568B" w:rsidRPr="00253475" w:rsidRDefault="0059568B" w:rsidP="0059568B">
      <w:pPr>
        <w:spacing w:after="0"/>
        <w:rPr>
          <w:rFonts w:cstheme="minorHAnsi"/>
        </w:rPr>
      </w:pPr>
      <w:r w:rsidRPr="00253475">
        <w:rPr>
          <w:rFonts w:cstheme="minorHAnsi"/>
        </w:rPr>
        <w:t xml:space="preserve">Students also may be academically withdrawn during the third through the tenth week of the semester for excessive, continuous or cumulative absences (one consecutive week of a course meeting time or five or more absences in a 10 week or less period of time). </w:t>
      </w:r>
    </w:p>
    <w:p w:rsidR="0059568B" w:rsidRPr="00253475" w:rsidRDefault="0059568B" w:rsidP="0059568B">
      <w:pPr>
        <w:spacing w:after="0"/>
        <w:rPr>
          <w:rFonts w:cstheme="minorHAnsi"/>
        </w:rPr>
      </w:pPr>
      <w:r w:rsidRPr="00253475">
        <w:rPr>
          <w:rFonts w:cstheme="minorHAnsi"/>
        </w:rPr>
        <w:t>A faculty member may choose to initiate the academic withdrawal for excessive, continuous, or cumulative absences if, as specified in the course syllabus, the minimum course objectives cannot be met due to the student’s excessive absences or lack of assignment completion in online/hybrid courses. Such action may be taken after the faculty member has attempted to notify the student on three different occasions by Early Alert, phone, email, mail, or in other courses that excessive absence has potentially placed the student in academic jeopardy. There is no forgiveness of tuition and fees for an academic withdrawal and the withdrawal will be recorded on the student’s transcript with a “W.” If the student has been withdrawn due to this attendance policy, the faculty may reinstate the student only if the faculty made a mistake or the student verifies extenuating circumstances beyond his/her control.</w:t>
      </w:r>
    </w:p>
    <w:p w:rsidR="0059568B" w:rsidRPr="00253475" w:rsidRDefault="0059568B" w:rsidP="0042372B">
      <w:pPr>
        <w:spacing w:after="0"/>
        <w:rPr>
          <w:rFonts w:cstheme="minorHAnsi"/>
        </w:rPr>
      </w:pPr>
    </w:p>
    <w:p w:rsidR="00E63137" w:rsidRPr="00253475" w:rsidRDefault="00E63137" w:rsidP="0042372B">
      <w:pPr>
        <w:spacing w:after="0"/>
        <w:rPr>
          <w:rFonts w:cstheme="minorHAnsi"/>
          <w:b/>
          <w:i/>
        </w:rPr>
      </w:pPr>
      <w:r w:rsidRPr="00253475">
        <w:rPr>
          <w:rFonts w:cstheme="minorHAnsi"/>
          <w:b/>
          <w:i/>
        </w:rPr>
        <w:t>Make-Up Work</w:t>
      </w:r>
    </w:p>
    <w:p w:rsidR="0059568B" w:rsidRPr="00253475" w:rsidRDefault="00885C0D" w:rsidP="0042372B">
      <w:pPr>
        <w:spacing w:after="0"/>
        <w:rPr>
          <w:rFonts w:cstheme="minorHAnsi"/>
        </w:rPr>
      </w:pPr>
      <w:r w:rsidRPr="00253475">
        <w:rPr>
          <w:rFonts w:cstheme="minorHAnsi"/>
        </w:rPr>
        <w:t>All work is expected to be completed by the given deadlines on the syllabus.  Please contact your instructor if an unforeseen circumstance prevents you fr</w:t>
      </w:r>
      <w:r w:rsidR="00E04333" w:rsidRPr="00253475">
        <w:rPr>
          <w:rFonts w:cstheme="minorHAnsi"/>
        </w:rPr>
        <w:t xml:space="preserve">om completing work by the </w:t>
      </w:r>
      <w:r w:rsidRPr="00253475">
        <w:rPr>
          <w:rFonts w:cstheme="minorHAnsi"/>
        </w:rPr>
        <w:t xml:space="preserve">due date. </w:t>
      </w:r>
    </w:p>
    <w:p w:rsidR="0059568B" w:rsidRPr="00253475" w:rsidRDefault="0059568B" w:rsidP="0042372B">
      <w:pPr>
        <w:spacing w:after="0"/>
        <w:rPr>
          <w:rFonts w:cstheme="minorHAnsi"/>
        </w:rPr>
      </w:pPr>
    </w:p>
    <w:p w:rsidR="00E63137" w:rsidRPr="00253475" w:rsidRDefault="00E63137" w:rsidP="0042372B">
      <w:pPr>
        <w:spacing w:after="0"/>
        <w:rPr>
          <w:rFonts w:cstheme="minorHAnsi"/>
          <w:b/>
          <w:i/>
        </w:rPr>
      </w:pPr>
      <w:r w:rsidRPr="00253475">
        <w:rPr>
          <w:rFonts w:cstheme="minorHAnsi"/>
          <w:b/>
          <w:i/>
        </w:rPr>
        <w:t>Extra Credit</w:t>
      </w:r>
    </w:p>
    <w:p w:rsidR="0059568B" w:rsidRPr="00253475" w:rsidRDefault="00E04333" w:rsidP="0042372B">
      <w:pPr>
        <w:spacing w:after="0"/>
        <w:rPr>
          <w:rFonts w:cstheme="minorHAnsi"/>
        </w:rPr>
      </w:pPr>
      <w:r w:rsidRPr="00253475">
        <w:rPr>
          <w:rFonts w:cstheme="minorHAnsi"/>
        </w:rPr>
        <w:t>None</w:t>
      </w:r>
    </w:p>
    <w:p w:rsidR="0059568B" w:rsidRPr="00253475" w:rsidRDefault="0059568B" w:rsidP="0042372B">
      <w:pPr>
        <w:spacing w:after="0"/>
        <w:rPr>
          <w:rFonts w:cstheme="minorHAnsi"/>
        </w:rPr>
      </w:pPr>
    </w:p>
    <w:p w:rsidR="00E63137" w:rsidRPr="00253475" w:rsidRDefault="00E63137" w:rsidP="0042372B">
      <w:pPr>
        <w:spacing w:after="0"/>
        <w:rPr>
          <w:rFonts w:cstheme="minorHAnsi"/>
          <w:b/>
          <w:i/>
        </w:rPr>
      </w:pPr>
      <w:r w:rsidRPr="00253475">
        <w:rPr>
          <w:rFonts w:cstheme="minorHAnsi"/>
          <w:b/>
          <w:i/>
        </w:rPr>
        <w:t xml:space="preserve">Academic </w:t>
      </w:r>
      <w:r w:rsidR="001B4D24" w:rsidRPr="00253475">
        <w:rPr>
          <w:rFonts w:cstheme="minorHAnsi"/>
          <w:b/>
          <w:i/>
        </w:rPr>
        <w:t>Dishonesty</w:t>
      </w:r>
    </w:p>
    <w:p w:rsidR="0059568B" w:rsidRPr="00253475" w:rsidRDefault="0059568B" w:rsidP="0059568B">
      <w:pPr>
        <w:spacing w:after="0"/>
        <w:rPr>
          <w:rFonts w:cstheme="minorHAnsi"/>
        </w:rPr>
      </w:pPr>
      <w:r w:rsidRPr="00253475">
        <w:rPr>
          <w:rFonts w:cstheme="minorHAnsi"/>
        </w:rPr>
        <w:t xml:space="preserve">Student integrity and scholastic honesty are an integral part of the College’s scholastic standard, academic quality, and a foundation for our society. </w:t>
      </w:r>
    </w:p>
    <w:p w:rsidR="0059568B" w:rsidRPr="00253475" w:rsidRDefault="0059568B" w:rsidP="0059568B">
      <w:pPr>
        <w:spacing w:after="0"/>
        <w:rPr>
          <w:rFonts w:cstheme="minorHAnsi"/>
        </w:rPr>
      </w:pPr>
    </w:p>
    <w:p w:rsidR="0059568B" w:rsidRPr="00253475" w:rsidRDefault="0059568B" w:rsidP="0059568B">
      <w:pPr>
        <w:spacing w:after="0"/>
        <w:rPr>
          <w:rFonts w:cstheme="minorHAnsi"/>
        </w:rPr>
      </w:pPr>
      <w:r w:rsidRPr="00253475">
        <w:rPr>
          <w:rFonts w:cstheme="minorHAnsi"/>
        </w:rPr>
        <w:t>The College will not tolerate the breach of this integrity through cheating, plagiarism, or other forms of academic dishonesty. Faculty and staff will take precautions to prevent academic dishonesty, but it is also the student’s joint responsibility to report known infractions to any College employee. Infractions impact the final grade/GPA of all students as well as the reputation of the College and the value of the degree earned. Confirmed violations may result in a failing grade on an assignment(s) or in the course(s).</w:t>
      </w:r>
    </w:p>
    <w:p w:rsidR="0059568B" w:rsidRPr="00253475" w:rsidRDefault="0059568B" w:rsidP="0059568B">
      <w:pPr>
        <w:spacing w:after="0"/>
        <w:rPr>
          <w:rFonts w:cstheme="minorHAnsi"/>
        </w:rPr>
      </w:pPr>
    </w:p>
    <w:p w:rsidR="0059568B" w:rsidRPr="00253475" w:rsidRDefault="0059568B" w:rsidP="0059568B">
      <w:pPr>
        <w:spacing w:after="0"/>
        <w:rPr>
          <w:rFonts w:cstheme="minorHAnsi"/>
        </w:rPr>
      </w:pPr>
      <w:r w:rsidRPr="00253475">
        <w:rPr>
          <w:rFonts w:cstheme="minorHAnsi"/>
        </w:rPr>
        <w:t xml:space="preserve">Repeated incidents of scholastic dishonesty or a flagrant single offense may warrant action beyond a failing grade in the course. </w:t>
      </w:r>
    </w:p>
    <w:p w:rsidR="0059568B" w:rsidRPr="00253475" w:rsidRDefault="0059568B" w:rsidP="0059568B">
      <w:pPr>
        <w:spacing w:after="0"/>
        <w:rPr>
          <w:rFonts w:cstheme="minorHAnsi"/>
        </w:rPr>
      </w:pPr>
    </w:p>
    <w:p w:rsidR="0059568B" w:rsidRPr="00253475" w:rsidRDefault="0059568B" w:rsidP="0059568B">
      <w:pPr>
        <w:spacing w:after="0"/>
        <w:rPr>
          <w:rFonts w:cstheme="minorHAnsi"/>
        </w:rPr>
      </w:pPr>
      <w:r w:rsidRPr="00253475">
        <w:rPr>
          <w:rFonts w:cstheme="minorHAnsi"/>
        </w:rPr>
        <w:t xml:space="preserve">Offenses which may warrant additional disciplinary action including disciplinary probation, professional probation, suspension, or expulsion, include the following: </w:t>
      </w:r>
    </w:p>
    <w:p w:rsidR="0059568B" w:rsidRPr="00253475" w:rsidRDefault="0059568B" w:rsidP="0059568B">
      <w:pPr>
        <w:spacing w:after="0"/>
        <w:rPr>
          <w:rFonts w:cstheme="minorHAnsi"/>
        </w:rPr>
      </w:pPr>
    </w:p>
    <w:p w:rsidR="0059568B" w:rsidRPr="00253475" w:rsidRDefault="0059568B" w:rsidP="0059568B">
      <w:pPr>
        <w:pStyle w:val="ListParagraph"/>
        <w:numPr>
          <w:ilvl w:val="0"/>
          <w:numId w:val="35"/>
        </w:numPr>
        <w:spacing w:after="0"/>
        <w:rPr>
          <w:rFonts w:cstheme="minorHAnsi"/>
        </w:rPr>
      </w:pPr>
      <w:r w:rsidRPr="00253475">
        <w:rPr>
          <w:rFonts w:cstheme="minorHAnsi"/>
        </w:rPr>
        <w:t xml:space="preserve">Cheating, plagiarism, or other forms of scholastic dishonesty, including the use, without permission, of tests or other academic material belonging to a member of the college faculty or staff. </w:t>
      </w:r>
    </w:p>
    <w:p w:rsidR="0059568B" w:rsidRPr="00253475" w:rsidRDefault="0059568B" w:rsidP="0059568B">
      <w:pPr>
        <w:pStyle w:val="ListParagraph"/>
        <w:numPr>
          <w:ilvl w:val="0"/>
          <w:numId w:val="35"/>
        </w:numPr>
        <w:spacing w:after="0"/>
        <w:rPr>
          <w:rFonts w:cstheme="minorHAnsi"/>
        </w:rPr>
      </w:pPr>
      <w:r w:rsidRPr="00253475">
        <w:rPr>
          <w:rFonts w:cstheme="minorHAnsi"/>
        </w:rPr>
        <w:t>Furnishing false information to the College with intent to deceive.</w:t>
      </w:r>
    </w:p>
    <w:p w:rsidR="0059568B" w:rsidRPr="00253475" w:rsidRDefault="0059568B" w:rsidP="0059568B">
      <w:pPr>
        <w:pStyle w:val="ListParagraph"/>
        <w:numPr>
          <w:ilvl w:val="0"/>
          <w:numId w:val="35"/>
        </w:numPr>
        <w:spacing w:after="0"/>
        <w:rPr>
          <w:rFonts w:cstheme="minorHAnsi"/>
        </w:rPr>
      </w:pPr>
      <w:r w:rsidRPr="00253475">
        <w:rPr>
          <w:rFonts w:cstheme="minorHAnsi"/>
        </w:rPr>
        <w:t>Forgery, alteration or misuse of College documents, records, or identification cards.</w:t>
      </w:r>
    </w:p>
    <w:p w:rsidR="0059568B" w:rsidRPr="00253475" w:rsidRDefault="0059568B" w:rsidP="0059568B">
      <w:pPr>
        <w:pStyle w:val="ListParagraph"/>
        <w:numPr>
          <w:ilvl w:val="0"/>
          <w:numId w:val="35"/>
        </w:numPr>
        <w:spacing w:after="0"/>
        <w:rPr>
          <w:rFonts w:cstheme="minorHAnsi"/>
        </w:rPr>
      </w:pPr>
      <w:r w:rsidRPr="00253475">
        <w:rPr>
          <w:rFonts w:cstheme="minorHAnsi"/>
        </w:rPr>
        <w:lastRenderedPageBreak/>
        <w:t>Misuse of computer privileges, including unauthorized use of software, an account number, password, program or file. (see Computer Use Procedure)</w:t>
      </w:r>
    </w:p>
    <w:p w:rsidR="0059568B" w:rsidRPr="00253475" w:rsidRDefault="0059568B" w:rsidP="0059568B">
      <w:pPr>
        <w:spacing w:after="0"/>
        <w:rPr>
          <w:rFonts w:cstheme="minorHAnsi"/>
        </w:rPr>
      </w:pPr>
    </w:p>
    <w:p w:rsidR="0059568B" w:rsidRPr="00253475" w:rsidRDefault="0059568B" w:rsidP="0059568B">
      <w:pPr>
        <w:rPr>
          <w:rFonts w:cstheme="minorHAnsi"/>
        </w:rPr>
      </w:pPr>
      <w:r w:rsidRPr="00253475">
        <w:rPr>
          <w:rFonts w:cstheme="minorHAnsi"/>
        </w:rPr>
        <w:t>The student may appeal any actions affecting enrollment or grade using the Student Complaints/Appeals Process described in this catalog. Students should read the Academic Honesty and Student Integrity Policy posted on the College’s web site at www.egcc.edu.</w:t>
      </w:r>
    </w:p>
    <w:p w:rsidR="00276B23" w:rsidRPr="00253475" w:rsidRDefault="00276B23" w:rsidP="00276B23">
      <w:pPr>
        <w:spacing w:after="0"/>
        <w:rPr>
          <w:rFonts w:cstheme="minorHAnsi"/>
          <w:b/>
          <w:i/>
        </w:rPr>
      </w:pPr>
      <w:r w:rsidRPr="00253475">
        <w:rPr>
          <w:rFonts w:cstheme="minorHAnsi"/>
          <w:b/>
          <w:i/>
        </w:rPr>
        <w:t>Accessibilities Services</w:t>
      </w:r>
    </w:p>
    <w:p w:rsidR="0042372B" w:rsidRPr="00253475" w:rsidRDefault="0042372B" w:rsidP="0042372B">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253475">
        <w:rPr>
          <w:rFonts w:asciiTheme="minorHAnsi" w:hAnsiTheme="minorHAnsi" w:cstheme="minorHAnsi"/>
          <w:sz w:val="22"/>
          <w:szCs w:val="22"/>
        </w:rPr>
        <w:t>Eastern Gateway Community College is committed to providing reasonable accommodations for students with disabilities. Reasonable accommodations may include modification of time allowances for testing and required projects, note-takers, interpreters, approved assistance equipment, and/or access to lecture notes and materials such as overhead slides. Effective and reasonable accommodation in the classroom does not include fundamental alteration of the curriculum, classroom standards, or length of class time. Accommodations will be made on a case-by-case basis by the College.</w:t>
      </w:r>
    </w:p>
    <w:p w:rsidR="0042372B" w:rsidRPr="00253475" w:rsidRDefault="0042372B" w:rsidP="0042372B">
      <w:pPr>
        <w:pStyle w:val="NormalWeb"/>
        <w:shd w:val="clear" w:color="auto" w:fill="FFFFFF"/>
        <w:spacing w:before="0" w:beforeAutospacing="0" w:after="0" w:afterAutospacing="0"/>
        <w:textAlignment w:val="baseline"/>
        <w:rPr>
          <w:rFonts w:asciiTheme="minorHAnsi" w:hAnsiTheme="minorHAnsi" w:cstheme="minorHAnsi"/>
          <w:sz w:val="22"/>
          <w:szCs w:val="22"/>
        </w:rPr>
      </w:pPr>
    </w:p>
    <w:p w:rsidR="0042372B" w:rsidRPr="00253475" w:rsidRDefault="0042372B" w:rsidP="0042372B">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253475">
        <w:rPr>
          <w:rFonts w:asciiTheme="minorHAnsi" w:hAnsiTheme="minorHAnsi" w:cstheme="minorHAnsi"/>
          <w:sz w:val="22"/>
          <w:szCs w:val="22"/>
        </w:rPr>
        <w:t>Students are responsible for notifying the College regarding any disabilities for which they may need special services. The student should make arrangements to speak or meet with the Director of Student Support Services. The Director will assist students in resolving immediate issues, provide assistance with academic concerns, and attempt to answer student questions. Pertinent documentation from a medical professional, psychiatrist, or psychologist must be submitted to the Director and kept on file. Students who are interested should contact the director at </w:t>
      </w:r>
      <w:r w:rsidR="00276B23" w:rsidRPr="00253475">
        <w:rPr>
          <w:rFonts w:asciiTheme="minorHAnsi" w:hAnsiTheme="minorHAnsi" w:cstheme="minorHAnsi"/>
          <w:b/>
          <w:color w:val="222222"/>
          <w:sz w:val="22"/>
          <w:szCs w:val="22"/>
          <w:shd w:val="clear" w:color="auto" w:fill="FFFFFF"/>
        </w:rPr>
        <w:t>access@egcc.edu</w:t>
      </w:r>
      <w:r w:rsidR="00276B23" w:rsidRPr="00253475">
        <w:rPr>
          <w:rFonts w:asciiTheme="minorHAnsi" w:hAnsiTheme="minorHAnsi" w:cstheme="minorHAnsi"/>
          <w:sz w:val="22"/>
          <w:szCs w:val="22"/>
        </w:rPr>
        <w:t xml:space="preserve"> </w:t>
      </w:r>
    </w:p>
    <w:p w:rsidR="0042372B" w:rsidRPr="00253475" w:rsidRDefault="0042372B" w:rsidP="0042372B">
      <w:pPr>
        <w:spacing w:after="0"/>
        <w:rPr>
          <w:rFonts w:cstheme="minorHAnsi"/>
        </w:rPr>
      </w:pPr>
    </w:p>
    <w:p w:rsidR="001B4D24" w:rsidRPr="00253475" w:rsidRDefault="001B4D24" w:rsidP="0042372B">
      <w:pPr>
        <w:spacing w:after="0"/>
        <w:rPr>
          <w:rFonts w:cstheme="minorHAnsi"/>
          <w:b/>
          <w:i/>
        </w:rPr>
      </w:pPr>
      <w:r w:rsidRPr="00253475">
        <w:rPr>
          <w:rFonts w:cstheme="minorHAnsi"/>
          <w:b/>
          <w:i/>
        </w:rPr>
        <w:t>Tutoring</w:t>
      </w:r>
    </w:p>
    <w:p w:rsidR="0042372B" w:rsidRPr="00253475" w:rsidRDefault="0042372B" w:rsidP="0042372B">
      <w:pPr>
        <w:spacing w:after="0"/>
        <w:rPr>
          <w:rFonts w:cstheme="minorHAnsi"/>
        </w:rPr>
      </w:pPr>
      <w:r w:rsidRPr="00253475">
        <w:rPr>
          <w:rFonts w:cstheme="minorHAnsi"/>
        </w:rPr>
        <w:t>The Steubenville and Youngstown Campuses offer a variety of services to Eastern Gateway students who may be experiencing difficulties.  The Student Success Centers off the following services:</w:t>
      </w:r>
    </w:p>
    <w:p w:rsidR="00C126B3" w:rsidRPr="00253475" w:rsidRDefault="00C126B3" w:rsidP="0042372B">
      <w:pPr>
        <w:spacing w:after="0"/>
        <w:rPr>
          <w:rFonts w:cstheme="minorHAnsi"/>
        </w:rPr>
      </w:pPr>
    </w:p>
    <w:p w:rsidR="0042372B" w:rsidRPr="00253475" w:rsidRDefault="0042372B" w:rsidP="0042372B">
      <w:pPr>
        <w:spacing w:after="0"/>
        <w:rPr>
          <w:rFonts w:cstheme="minorHAnsi"/>
        </w:rPr>
      </w:pPr>
      <w:r w:rsidRPr="00253475">
        <w:rPr>
          <w:rFonts w:cstheme="minorHAnsi"/>
          <w:i/>
        </w:rPr>
        <w:t>Writing Center</w:t>
      </w:r>
      <w:r w:rsidRPr="00253475">
        <w:rPr>
          <w:rFonts w:cstheme="minorHAnsi"/>
        </w:rPr>
        <w:t>-Located in the Gator Center on the Steubenville Campus and room C101 on the Youngstown Campus, the Writing Center puts students together with tutors for help with writing papers, proofreading, research, documentation, and basic word processing.  This is a walk-in service; appoints are not required.  Students may bring their works-in-progress to the Writing Center for help during posted hours.</w:t>
      </w:r>
    </w:p>
    <w:p w:rsidR="00C126B3" w:rsidRPr="00253475" w:rsidRDefault="00C126B3" w:rsidP="0042372B">
      <w:pPr>
        <w:spacing w:after="0"/>
        <w:rPr>
          <w:rFonts w:cstheme="minorHAnsi"/>
        </w:rPr>
      </w:pPr>
    </w:p>
    <w:p w:rsidR="00C126B3" w:rsidRPr="00253475" w:rsidRDefault="00C126B3" w:rsidP="0042372B">
      <w:pPr>
        <w:spacing w:after="0"/>
        <w:rPr>
          <w:rFonts w:cstheme="minorHAnsi"/>
        </w:rPr>
      </w:pPr>
      <w:r w:rsidRPr="00253475">
        <w:rPr>
          <w:rFonts w:cstheme="minorHAnsi"/>
          <w:i/>
        </w:rPr>
        <w:t>Math Center</w:t>
      </w:r>
      <w:r w:rsidRPr="00253475">
        <w:rPr>
          <w:rFonts w:cstheme="minorHAnsi"/>
        </w:rPr>
        <w:t>-Located in the Gator Center on the Steubenville Campus and room C101 on Youngstown Campus, the Math Center offers help with any math course offered at Eastern Gateway.  Math tutors are available during posted hours on a drop-in basis.</w:t>
      </w:r>
    </w:p>
    <w:p w:rsidR="00C126B3" w:rsidRPr="00253475" w:rsidRDefault="00C126B3" w:rsidP="0042372B">
      <w:pPr>
        <w:spacing w:after="0"/>
        <w:rPr>
          <w:rFonts w:cstheme="minorHAnsi"/>
        </w:rPr>
      </w:pPr>
    </w:p>
    <w:p w:rsidR="00C126B3" w:rsidRDefault="00C126B3" w:rsidP="0042372B">
      <w:pPr>
        <w:spacing w:after="0"/>
        <w:rPr>
          <w:rFonts w:cstheme="minorHAnsi"/>
        </w:rPr>
      </w:pPr>
      <w:r w:rsidRPr="00253475">
        <w:rPr>
          <w:rFonts w:cstheme="minorHAnsi"/>
          <w:i/>
        </w:rPr>
        <w:t>Online Tutoring</w:t>
      </w:r>
      <w:r w:rsidRPr="00253475">
        <w:rPr>
          <w:rFonts w:cstheme="minorHAnsi"/>
        </w:rPr>
        <w:t>-Online tutoring is available through Brainfuse.  The service provides online tutoring access to any Eastern Gateway student both on and off campus.  There are several components featured through this service including live help in a variety of courses, 24-hour access to submit a writing assignment to the Writing Lab, academic tools to build skills and support learning, along with collaborative tools to connect students-to-students or instructors-to-student.</w:t>
      </w:r>
      <w:r w:rsidR="00711863" w:rsidRPr="00253475">
        <w:rPr>
          <w:rFonts w:cstheme="minorHAnsi"/>
        </w:rPr>
        <w:t xml:space="preserve">  Brainfuse can be accessed via the Gateway (Student Portal) in the Menu under Tutoring.</w:t>
      </w:r>
    </w:p>
    <w:p w:rsidR="00253475" w:rsidRDefault="00C919A2" w:rsidP="0042372B">
      <w:pPr>
        <w:spacing w:after="0"/>
        <w:rPr>
          <w:rFonts w:cstheme="minorHAnsi"/>
        </w:rPr>
      </w:pPr>
      <w:r>
        <w:rPr>
          <w:rFonts w:cstheme="minorHAnsi"/>
        </w:rPr>
        <w:t xml:space="preserve">Student Success Tutors can be contacted by emailing a tutoring request to </w:t>
      </w:r>
      <w:r w:rsidRPr="00C919A2">
        <w:rPr>
          <w:rFonts w:cstheme="minorHAnsi"/>
          <w:b/>
        </w:rPr>
        <w:t>tutoring@egcc.edu.</w:t>
      </w:r>
    </w:p>
    <w:p w:rsidR="00253475" w:rsidRDefault="00253475" w:rsidP="0042372B">
      <w:pPr>
        <w:spacing w:after="0"/>
        <w:rPr>
          <w:rFonts w:cstheme="minorHAnsi"/>
        </w:rPr>
      </w:pPr>
    </w:p>
    <w:p w:rsidR="001B4D24" w:rsidRPr="00253475" w:rsidRDefault="001B4D24" w:rsidP="007A37B3">
      <w:pPr>
        <w:pStyle w:val="Heading2"/>
        <w:spacing w:before="0"/>
        <w:jc w:val="center"/>
        <w:rPr>
          <w:rStyle w:val="SubtleEmphasis"/>
          <w:rFonts w:asciiTheme="minorHAnsi" w:hAnsiTheme="minorHAnsi" w:cstheme="minorHAnsi"/>
          <w:b/>
          <w:i w:val="0"/>
          <w:color w:val="auto"/>
          <w:sz w:val="22"/>
          <w:szCs w:val="22"/>
        </w:rPr>
      </w:pPr>
      <w:r w:rsidRPr="00253475">
        <w:rPr>
          <w:rStyle w:val="SubtleEmphasis"/>
          <w:rFonts w:asciiTheme="minorHAnsi" w:hAnsiTheme="minorHAnsi" w:cstheme="minorHAnsi"/>
          <w:b/>
          <w:i w:val="0"/>
          <w:color w:val="auto"/>
          <w:sz w:val="22"/>
          <w:szCs w:val="22"/>
        </w:rPr>
        <w:lastRenderedPageBreak/>
        <w:t>Tentative Course Schedule</w:t>
      </w:r>
    </w:p>
    <w:p w:rsidR="00E04333" w:rsidRPr="00253475" w:rsidRDefault="00E04333" w:rsidP="00E04333">
      <w:pPr>
        <w:pStyle w:val="Heading2"/>
        <w:rPr>
          <w:rStyle w:val="SubtleEmphasis"/>
          <w:rFonts w:asciiTheme="minorHAnsi" w:hAnsiTheme="minorHAnsi" w:cstheme="minorHAnsi"/>
          <w:b/>
          <w:i w:val="0"/>
          <w:color w:val="auto"/>
          <w:sz w:val="22"/>
          <w:szCs w:val="22"/>
        </w:rPr>
      </w:pPr>
      <w:r w:rsidRPr="00253475">
        <w:rPr>
          <w:rStyle w:val="SubtleEmphasis"/>
          <w:rFonts w:asciiTheme="minorHAnsi" w:hAnsiTheme="minorHAnsi" w:cstheme="minorHAnsi"/>
          <w:b/>
          <w:i w:val="0"/>
          <w:color w:val="auto"/>
          <w:sz w:val="22"/>
          <w:szCs w:val="22"/>
        </w:rPr>
        <w:t>Course Schedule</w:t>
      </w:r>
    </w:p>
    <w:p w:rsidR="00E77173" w:rsidRPr="00253475" w:rsidRDefault="00E77173" w:rsidP="00E77173">
      <w:pPr>
        <w:pStyle w:val="NoSpacing"/>
        <w:rPr>
          <w:rFonts w:asciiTheme="minorHAnsi" w:hAnsiTheme="minorHAnsi" w:cstheme="minorHAnsi"/>
        </w:rPr>
      </w:pPr>
      <w:r w:rsidRPr="00253475">
        <w:rPr>
          <w:rFonts w:asciiTheme="minorHAnsi" w:hAnsiTheme="minorHAnsi" w:cstheme="minorHAnsi"/>
        </w:rPr>
        <w:t>Review of Basic Algebra</w:t>
      </w:r>
    </w:p>
    <w:p w:rsidR="00E77173" w:rsidRPr="00253475" w:rsidRDefault="00E77173" w:rsidP="00E77173">
      <w:pPr>
        <w:pStyle w:val="NoSpacing"/>
        <w:rPr>
          <w:rFonts w:asciiTheme="minorHAnsi" w:hAnsiTheme="minorHAnsi" w:cstheme="minorHAnsi"/>
        </w:rPr>
      </w:pPr>
    </w:p>
    <w:p w:rsidR="00E77173" w:rsidRPr="00253475" w:rsidRDefault="00E77173" w:rsidP="00E77173">
      <w:pPr>
        <w:pStyle w:val="NoSpacing"/>
        <w:rPr>
          <w:rFonts w:asciiTheme="minorHAnsi" w:hAnsiTheme="minorHAnsi" w:cstheme="minorHAnsi"/>
        </w:rPr>
      </w:pPr>
      <w:r w:rsidRPr="00253475">
        <w:rPr>
          <w:rFonts w:asciiTheme="minorHAnsi" w:hAnsiTheme="minorHAnsi" w:cstheme="minorHAnsi"/>
        </w:rPr>
        <w:t>This module contains a quick review of basic algebra.  This section does not count towards your overall average in MTH120-College Algebra.  If you are having trouble with this section, please contact your instructor.  You might not be ready to take MTH120 at this time.</w:t>
      </w:r>
    </w:p>
    <w:p w:rsidR="00E77173" w:rsidRPr="00253475" w:rsidRDefault="00E77173" w:rsidP="00E77173">
      <w:pPr>
        <w:pStyle w:val="NoSpacing"/>
        <w:rPr>
          <w:rFonts w:asciiTheme="minorHAnsi" w:hAnsiTheme="minorHAnsi" w:cstheme="minorHAnsi"/>
        </w:rPr>
      </w:pP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Chapter 2:  Equations and Inequalities</w:t>
      </w:r>
    </w:p>
    <w:p w:rsidR="00E04333" w:rsidRPr="00253475" w:rsidRDefault="00E04333" w:rsidP="00E04333">
      <w:pPr>
        <w:pStyle w:val="NoSpacing"/>
        <w:rPr>
          <w:rFonts w:asciiTheme="minorHAnsi" w:hAnsiTheme="minorHAnsi" w:cstheme="minorHAnsi"/>
        </w:rPr>
      </w:pP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2.1</w:t>
      </w:r>
      <w:r w:rsidRPr="00253475">
        <w:rPr>
          <w:rFonts w:asciiTheme="minorHAnsi" w:hAnsiTheme="minorHAnsi" w:cstheme="minorHAnsi"/>
        </w:rPr>
        <w:tab/>
        <w:t>The Rectangular Coordinate System and Graphs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2.2</w:t>
      </w:r>
      <w:r w:rsidRPr="00253475">
        <w:rPr>
          <w:rFonts w:asciiTheme="minorHAnsi" w:hAnsiTheme="minorHAnsi" w:cstheme="minorHAnsi"/>
        </w:rPr>
        <w:tab/>
        <w:t>Linear Equations in One Variable</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2.3</w:t>
      </w:r>
      <w:r w:rsidRPr="00253475">
        <w:rPr>
          <w:rFonts w:asciiTheme="minorHAnsi" w:hAnsiTheme="minorHAnsi" w:cstheme="minorHAnsi"/>
        </w:rPr>
        <w:tab/>
        <w:t>Models and Applications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2.4</w:t>
      </w:r>
      <w:r w:rsidRPr="00253475">
        <w:rPr>
          <w:rFonts w:asciiTheme="minorHAnsi" w:hAnsiTheme="minorHAnsi" w:cstheme="minorHAnsi"/>
        </w:rPr>
        <w:tab/>
        <w:t>Complex Numbers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2.5</w:t>
      </w:r>
      <w:r w:rsidRPr="00253475">
        <w:rPr>
          <w:rFonts w:asciiTheme="minorHAnsi" w:hAnsiTheme="minorHAnsi" w:cstheme="minorHAnsi"/>
        </w:rPr>
        <w:tab/>
        <w:t>Quadratic Equations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2.6</w:t>
      </w:r>
      <w:r w:rsidRPr="00253475">
        <w:rPr>
          <w:rFonts w:asciiTheme="minorHAnsi" w:hAnsiTheme="minorHAnsi" w:cstheme="minorHAnsi"/>
        </w:rPr>
        <w:tab/>
        <w:t>Other Types of Equations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2.7</w:t>
      </w:r>
      <w:r w:rsidRPr="00253475">
        <w:rPr>
          <w:rFonts w:asciiTheme="minorHAnsi" w:hAnsiTheme="minorHAnsi" w:cstheme="minorHAnsi"/>
        </w:rPr>
        <w:tab/>
        <w:t>Linear Inequalities and Absolute Value Inequalities</w:t>
      </w:r>
    </w:p>
    <w:p w:rsidR="00E04333" w:rsidRPr="00253475" w:rsidRDefault="00E04333" w:rsidP="00E04333">
      <w:pPr>
        <w:pStyle w:val="NoSpacing"/>
        <w:rPr>
          <w:rFonts w:asciiTheme="minorHAnsi" w:hAnsiTheme="minorHAnsi" w:cstheme="minorHAnsi"/>
        </w:rPr>
      </w:pP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Chapter 3:  Functions</w:t>
      </w:r>
    </w:p>
    <w:p w:rsidR="00E04333" w:rsidRPr="00253475" w:rsidRDefault="00E04333" w:rsidP="00E04333">
      <w:pPr>
        <w:pStyle w:val="NoSpacing"/>
        <w:rPr>
          <w:rFonts w:asciiTheme="minorHAnsi" w:hAnsiTheme="minorHAnsi" w:cstheme="minorHAnsi"/>
        </w:rPr>
      </w:pP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3.1</w:t>
      </w:r>
      <w:r w:rsidRPr="00253475">
        <w:rPr>
          <w:rFonts w:asciiTheme="minorHAnsi" w:hAnsiTheme="minorHAnsi" w:cstheme="minorHAnsi"/>
        </w:rPr>
        <w:tab/>
        <w:t>Functions and Function Notation</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3.2</w:t>
      </w:r>
      <w:r w:rsidRPr="00253475">
        <w:rPr>
          <w:rFonts w:asciiTheme="minorHAnsi" w:hAnsiTheme="minorHAnsi" w:cstheme="minorHAnsi"/>
        </w:rPr>
        <w:tab/>
        <w:t>Domain and Range</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3.3</w:t>
      </w:r>
      <w:r w:rsidRPr="00253475">
        <w:rPr>
          <w:rFonts w:asciiTheme="minorHAnsi" w:hAnsiTheme="minorHAnsi" w:cstheme="minorHAnsi"/>
        </w:rPr>
        <w:tab/>
        <w:t>Rates of Change and Behavior of Graphs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3.4</w:t>
      </w:r>
      <w:r w:rsidRPr="00253475">
        <w:rPr>
          <w:rFonts w:asciiTheme="minorHAnsi" w:hAnsiTheme="minorHAnsi" w:cstheme="minorHAnsi"/>
        </w:rPr>
        <w:tab/>
        <w:t>Composition of Functions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3.5</w:t>
      </w:r>
      <w:r w:rsidRPr="00253475">
        <w:rPr>
          <w:rFonts w:asciiTheme="minorHAnsi" w:hAnsiTheme="minorHAnsi" w:cstheme="minorHAnsi"/>
        </w:rPr>
        <w:tab/>
        <w:t>Transformation of Functions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3.6</w:t>
      </w:r>
      <w:r w:rsidRPr="00253475">
        <w:rPr>
          <w:rFonts w:asciiTheme="minorHAnsi" w:hAnsiTheme="minorHAnsi" w:cstheme="minorHAnsi"/>
        </w:rPr>
        <w:tab/>
        <w:t>Absolute Value Functions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3.7</w:t>
      </w:r>
      <w:r w:rsidRPr="00253475">
        <w:rPr>
          <w:rFonts w:asciiTheme="minorHAnsi" w:hAnsiTheme="minorHAnsi" w:cstheme="minorHAnsi"/>
        </w:rPr>
        <w:tab/>
        <w:t>Inverse Functions</w:t>
      </w:r>
    </w:p>
    <w:p w:rsidR="00E04333" w:rsidRPr="00253475" w:rsidRDefault="00E04333" w:rsidP="00E04333">
      <w:pPr>
        <w:pStyle w:val="NoSpacing"/>
        <w:rPr>
          <w:rFonts w:asciiTheme="minorHAnsi" w:hAnsiTheme="minorHAnsi" w:cstheme="minorHAnsi"/>
        </w:rPr>
      </w:pP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Chapter 4:  Linear Functions</w:t>
      </w:r>
    </w:p>
    <w:p w:rsidR="00E04333" w:rsidRPr="00253475" w:rsidRDefault="00E04333" w:rsidP="00E04333">
      <w:pPr>
        <w:pStyle w:val="NoSpacing"/>
        <w:rPr>
          <w:rFonts w:asciiTheme="minorHAnsi" w:hAnsiTheme="minorHAnsi" w:cstheme="minorHAnsi"/>
        </w:rPr>
      </w:pP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4.1</w:t>
      </w:r>
      <w:r w:rsidRPr="00253475">
        <w:rPr>
          <w:rFonts w:asciiTheme="minorHAnsi" w:hAnsiTheme="minorHAnsi" w:cstheme="minorHAnsi"/>
        </w:rPr>
        <w:tab/>
        <w:t>Linear Functions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4.2</w:t>
      </w:r>
      <w:r w:rsidRPr="00253475">
        <w:rPr>
          <w:rFonts w:asciiTheme="minorHAnsi" w:hAnsiTheme="minorHAnsi" w:cstheme="minorHAnsi"/>
        </w:rPr>
        <w:tab/>
        <w:t>Modeling with Linear Functions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4.3</w:t>
      </w:r>
      <w:r w:rsidRPr="00253475">
        <w:rPr>
          <w:rFonts w:asciiTheme="minorHAnsi" w:hAnsiTheme="minorHAnsi" w:cstheme="minorHAnsi"/>
        </w:rPr>
        <w:tab/>
        <w:t>Fitting Linear Models to Data</w:t>
      </w:r>
    </w:p>
    <w:p w:rsidR="00E04333" w:rsidRPr="00253475" w:rsidRDefault="00E04333" w:rsidP="00E04333">
      <w:pPr>
        <w:pStyle w:val="NoSpacing"/>
        <w:rPr>
          <w:rFonts w:asciiTheme="minorHAnsi" w:hAnsiTheme="minorHAnsi" w:cstheme="minorHAnsi"/>
        </w:rPr>
      </w:pP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Chapter 5:  Polynomial and Rational Functions</w:t>
      </w:r>
    </w:p>
    <w:p w:rsidR="00E04333" w:rsidRPr="00253475" w:rsidRDefault="00E04333" w:rsidP="00E04333">
      <w:pPr>
        <w:pStyle w:val="NoSpacing"/>
        <w:rPr>
          <w:rFonts w:asciiTheme="minorHAnsi" w:hAnsiTheme="minorHAnsi" w:cstheme="minorHAnsi"/>
        </w:rPr>
      </w:pP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5.1</w:t>
      </w:r>
      <w:r w:rsidRPr="00253475">
        <w:rPr>
          <w:rFonts w:asciiTheme="minorHAnsi" w:hAnsiTheme="minorHAnsi" w:cstheme="minorHAnsi"/>
        </w:rPr>
        <w:tab/>
        <w:t>Quadratic Functions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5.2</w:t>
      </w:r>
      <w:r w:rsidRPr="00253475">
        <w:rPr>
          <w:rFonts w:asciiTheme="minorHAnsi" w:hAnsiTheme="minorHAnsi" w:cstheme="minorHAnsi"/>
        </w:rPr>
        <w:tab/>
        <w:t>Power Functions and Polynomial Functions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5.3</w:t>
      </w:r>
      <w:r w:rsidRPr="00253475">
        <w:rPr>
          <w:rFonts w:asciiTheme="minorHAnsi" w:hAnsiTheme="minorHAnsi" w:cstheme="minorHAnsi"/>
        </w:rPr>
        <w:tab/>
        <w:t>Graphs of Polynomial Functions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5.4</w:t>
      </w:r>
      <w:r w:rsidRPr="00253475">
        <w:rPr>
          <w:rFonts w:asciiTheme="minorHAnsi" w:hAnsiTheme="minorHAnsi" w:cstheme="minorHAnsi"/>
        </w:rPr>
        <w:tab/>
        <w:t>Dividing Polynomials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5.5</w:t>
      </w:r>
      <w:r w:rsidRPr="00253475">
        <w:rPr>
          <w:rFonts w:asciiTheme="minorHAnsi" w:hAnsiTheme="minorHAnsi" w:cstheme="minorHAnsi"/>
        </w:rPr>
        <w:tab/>
        <w:t>Zeros of Polynomial Functions</w:t>
      </w:r>
    </w:p>
    <w:p w:rsidR="00E04333" w:rsidRDefault="00E04333" w:rsidP="00E04333">
      <w:pPr>
        <w:pStyle w:val="NoSpacing"/>
        <w:rPr>
          <w:rFonts w:asciiTheme="minorHAnsi" w:hAnsiTheme="minorHAnsi" w:cstheme="minorHAnsi"/>
        </w:rPr>
      </w:pPr>
      <w:r w:rsidRPr="00253475">
        <w:rPr>
          <w:rFonts w:asciiTheme="minorHAnsi" w:hAnsiTheme="minorHAnsi" w:cstheme="minorHAnsi"/>
        </w:rPr>
        <w:t>5.6</w:t>
      </w:r>
      <w:r w:rsidRPr="00253475">
        <w:rPr>
          <w:rFonts w:asciiTheme="minorHAnsi" w:hAnsiTheme="minorHAnsi" w:cstheme="minorHAnsi"/>
        </w:rPr>
        <w:tab/>
        <w:t>Rational Functions</w:t>
      </w:r>
    </w:p>
    <w:p w:rsidR="00253475" w:rsidRDefault="00253475" w:rsidP="00E04333">
      <w:pPr>
        <w:pStyle w:val="NoSpacing"/>
        <w:rPr>
          <w:rFonts w:asciiTheme="minorHAnsi" w:hAnsiTheme="minorHAnsi" w:cstheme="minorHAnsi"/>
        </w:rPr>
      </w:pPr>
    </w:p>
    <w:p w:rsidR="00253475" w:rsidRDefault="00253475" w:rsidP="00E04333">
      <w:pPr>
        <w:pStyle w:val="NoSpacing"/>
        <w:rPr>
          <w:rFonts w:asciiTheme="minorHAnsi" w:hAnsiTheme="minorHAnsi" w:cstheme="minorHAnsi"/>
        </w:rPr>
      </w:pPr>
    </w:p>
    <w:p w:rsidR="00253475" w:rsidRDefault="00253475" w:rsidP="00E04333">
      <w:pPr>
        <w:pStyle w:val="NoSpacing"/>
        <w:rPr>
          <w:rFonts w:asciiTheme="minorHAnsi" w:hAnsiTheme="minorHAnsi" w:cstheme="minorHAnsi"/>
        </w:rPr>
      </w:pPr>
    </w:p>
    <w:p w:rsidR="00253475" w:rsidRDefault="00253475" w:rsidP="00E04333">
      <w:pPr>
        <w:pStyle w:val="NoSpacing"/>
        <w:rPr>
          <w:rFonts w:asciiTheme="minorHAnsi" w:hAnsiTheme="minorHAnsi" w:cstheme="minorHAnsi"/>
        </w:rPr>
      </w:pPr>
    </w:p>
    <w:p w:rsidR="00253475" w:rsidRPr="00253475" w:rsidRDefault="00253475" w:rsidP="00E04333">
      <w:pPr>
        <w:pStyle w:val="NoSpacing"/>
        <w:rPr>
          <w:rFonts w:asciiTheme="minorHAnsi" w:hAnsiTheme="minorHAnsi" w:cstheme="minorHAnsi"/>
        </w:rPr>
      </w:pP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lastRenderedPageBreak/>
        <w:t>Chapter 6:  Exponential and Logarithm Functions</w:t>
      </w:r>
    </w:p>
    <w:p w:rsidR="00E04333" w:rsidRPr="00253475" w:rsidRDefault="00E04333" w:rsidP="00E04333">
      <w:pPr>
        <w:pStyle w:val="NoSpacing"/>
        <w:rPr>
          <w:rFonts w:asciiTheme="minorHAnsi" w:hAnsiTheme="minorHAnsi" w:cstheme="minorHAnsi"/>
        </w:rPr>
      </w:pP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6.1</w:t>
      </w:r>
      <w:r w:rsidRPr="00253475">
        <w:rPr>
          <w:rFonts w:asciiTheme="minorHAnsi" w:hAnsiTheme="minorHAnsi" w:cstheme="minorHAnsi"/>
        </w:rPr>
        <w:tab/>
        <w:t>Exponential Functions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6.2</w:t>
      </w:r>
      <w:r w:rsidRPr="00253475">
        <w:rPr>
          <w:rFonts w:asciiTheme="minorHAnsi" w:hAnsiTheme="minorHAnsi" w:cstheme="minorHAnsi"/>
        </w:rPr>
        <w:tab/>
        <w:t>Graphs of Exponential Functions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6.3</w:t>
      </w:r>
      <w:r w:rsidRPr="00253475">
        <w:rPr>
          <w:rFonts w:asciiTheme="minorHAnsi" w:hAnsiTheme="minorHAnsi" w:cstheme="minorHAnsi"/>
        </w:rPr>
        <w:tab/>
        <w:t>Logarithmic Functions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6.4</w:t>
      </w:r>
      <w:r w:rsidRPr="00253475">
        <w:rPr>
          <w:rFonts w:asciiTheme="minorHAnsi" w:hAnsiTheme="minorHAnsi" w:cstheme="minorHAnsi"/>
        </w:rPr>
        <w:tab/>
        <w:t>Graphs of Logarithmic Functions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6.5</w:t>
      </w:r>
      <w:r w:rsidRPr="00253475">
        <w:rPr>
          <w:rFonts w:asciiTheme="minorHAnsi" w:hAnsiTheme="minorHAnsi" w:cstheme="minorHAnsi"/>
        </w:rPr>
        <w:tab/>
        <w:t>Logarithmic Properties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6.6</w:t>
      </w:r>
      <w:r w:rsidRPr="00253475">
        <w:rPr>
          <w:rFonts w:asciiTheme="minorHAnsi" w:hAnsiTheme="minorHAnsi" w:cstheme="minorHAnsi"/>
        </w:rPr>
        <w:tab/>
        <w:t>Exponential and Logarithmic Equations</w:t>
      </w:r>
    </w:p>
    <w:p w:rsidR="00E04333" w:rsidRPr="00253475" w:rsidRDefault="00E04333" w:rsidP="00E04333">
      <w:pPr>
        <w:pStyle w:val="NoSpacing"/>
        <w:rPr>
          <w:rFonts w:asciiTheme="minorHAnsi" w:hAnsiTheme="minorHAnsi" w:cstheme="minorHAnsi"/>
        </w:rPr>
      </w:pP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Chapter 11:  Systems of Equations and Inequalities</w:t>
      </w:r>
    </w:p>
    <w:p w:rsidR="00E04333" w:rsidRPr="00253475" w:rsidRDefault="00E04333" w:rsidP="00E04333">
      <w:pPr>
        <w:pStyle w:val="NoSpacing"/>
        <w:rPr>
          <w:rFonts w:asciiTheme="minorHAnsi" w:hAnsiTheme="minorHAnsi" w:cstheme="minorHAnsi"/>
        </w:rPr>
      </w:pP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11.1</w:t>
      </w:r>
      <w:r w:rsidRPr="00253475">
        <w:rPr>
          <w:rFonts w:asciiTheme="minorHAnsi" w:hAnsiTheme="minorHAnsi" w:cstheme="minorHAnsi"/>
        </w:rPr>
        <w:tab/>
        <w:t>Systems of Linear Equations:  Two Variables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11.2</w:t>
      </w:r>
      <w:r w:rsidRPr="00253475">
        <w:rPr>
          <w:rFonts w:asciiTheme="minorHAnsi" w:hAnsiTheme="minorHAnsi" w:cstheme="minorHAnsi"/>
        </w:rPr>
        <w:tab/>
        <w:t>Systems of Linear Equations:  Three Variables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11.3</w:t>
      </w:r>
      <w:r w:rsidRPr="00253475">
        <w:rPr>
          <w:rFonts w:asciiTheme="minorHAnsi" w:hAnsiTheme="minorHAnsi" w:cstheme="minorHAnsi"/>
        </w:rPr>
        <w:tab/>
        <w:t>Systems of Nonlinear Equations and Inequalities:  Two Variables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11.5</w:t>
      </w:r>
      <w:r w:rsidRPr="00253475">
        <w:rPr>
          <w:rFonts w:asciiTheme="minorHAnsi" w:hAnsiTheme="minorHAnsi" w:cstheme="minorHAnsi"/>
        </w:rPr>
        <w:tab/>
        <w:t>Matrices and Matrix Operations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11.6</w:t>
      </w:r>
      <w:r w:rsidRPr="00253475">
        <w:rPr>
          <w:rFonts w:asciiTheme="minorHAnsi" w:hAnsiTheme="minorHAnsi" w:cstheme="minorHAnsi"/>
        </w:rPr>
        <w:tab/>
        <w:t>Solving Systems with Gaussian Elimination</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11.7</w:t>
      </w:r>
      <w:r w:rsidRPr="00253475">
        <w:rPr>
          <w:rFonts w:asciiTheme="minorHAnsi" w:hAnsiTheme="minorHAnsi" w:cstheme="minorHAnsi"/>
        </w:rPr>
        <w:tab/>
        <w:t>Solving Systems with Inverses</w:t>
      </w:r>
    </w:p>
    <w:p w:rsidR="00E04333" w:rsidRPr="00253475" w:rsidRDefault="00E04333" w:rsidP="00E04333">
      <w:pPr>
        <w:pStyle w:val="NoSpacing"/>
        <w:rPr>
          <w:rFonts w:asciiTheme="minorHAnsi" w:hAnsiTheme="minorHAnsi" w:cstheme="minorHAnsi"/>
        </w:rPr>
      </w:pP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Chapter 12:  Analytic Geometry</w:t>
      </w:r>
    </w:p>
    <w:p w:rsidR="00E04333" w:rsidRPr="00253475" w:rsidRDefault="00E04333" w:rsidP="00E04333">
      <w:pPr>
        <w:pStyle w:val="NoSpacing"/>
        <w:rPr>
          <w:rFonts w:asciiTheme="minorHAnsi" w:hAnsiTheme="minorHAnsi" w:cstheme="minorHAnsi"/>
        </w:rPr>
      </w:pP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1.7</w:t>
      </w:r>
      <w:r w:rsidRPr="00253475">
        <w:rPr>
          <w:rFonts w:asciiTheme="minorHAnsi" w:hAnsiTheme="minorHAnsi" w:cstheme="minorHAnsi"/>
        </w:rPr>
        <w:tab/>
        <w:t>Circles</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12.1</w:t>
      </w:r>
      <w:r w:rsidRPr="00253475">
        <w:rPr>
          <w:rFonts w:asciiTheme="minorHAnsi" w:hAnsiTheme="minorHAnsi" w:cstheme="minorHAnsi"/>
        </w:rPr>
        <w:tab/>
        <w:t>The Ellipse</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12.2</w:t>
      </w:r>
      <w:r w:rsidRPr="00253475">
        <w:rPr>
          <w:rFonts w:asciiTheme="minorHAnsi" w:hAnsiTheme="minorHAnsi" w:cstheme="minorHAnsi"/>
        </w:rPr>
        <w:tab/>
        <w:t>The Hyperbola</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12.3</w:t>
      </w:r>
      <w:r w:rsidRPr="00253475">
        <w:rPr>
          <w:rFonts w:asciiTheme="minorHAnsi" w:hAnsiTheme="minorHAnsi" w:cstheme="minorHAnsi"/>
        </w:rPr>
        <w:tab/>
        <w:t>The Parabola</w:t>
      </w:r>
    </w:p>
    <w:p w:rsidR="00E04333" w:rsidRPr="00253475" w:rsidRDefault="00E04333" w:rsidP="00E04333">
      <w:pPr>
        <w:pStyle w:val="NoSpacing"/>
        <w:rPr>
          <w:rFonts w:asciiTheme="minorHAnsi" w:hAnsiTheme="minorHAnsi" w:cstheme="minorHAnsi"/>
        </w:rPr>
      </w:pP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There will be a comprehensive final at the end of the semester.  Please take the practice final first.</w:t>
      </w:r>
    </w:p>
    <w:p w:rsidR="00E04333" w:rsidRPr="00253475" w:rsidRDefault="00E04333" w:rsidP="00E04333">
      <w:pPr>
        <w:pStyle w:val="NoSpacing"/>
        <w:rPr>
          <w:rFonts w:asciiTheme="minorHAnsi" w:hAnsiTheme="minorHAnsi" w:cstheme="minorHAnsi"/>
          <w:b/>
        </w:rPr>
      </w:pPr>
      <w:r w:rsidRPr="00253475">
        <w:rPr>
          <w:rFonts w:asciiTheme="minorHAnsi" w:hAnsiTheme="minorHAnsi" w:cstheme="minorHAnsi"/>
          <w:b/>
        </w:rPr>
        <w:t>Note:  The Video Practice problems and the Practice Final Exam do not count towards your final overall average.  They were created for extra practice!!</w:t>
      </w:r>
    </w:p>
    <w:p w:rsidR="00E04333" w:rsidRPr="00253475" w:rsidRDefault="00E04333" w:rsidP="00E04333">
      <w:pPr>
        <w:pStyle w:val="NoSpacing"/>
        <w:rPr>
          <w:rFonts w:asciiTheme="minorHAnsi" w:hAnsiTheme="minorHAnsi" w:cstheme="minorHAnsi"/>
        </w:rPr>
      </w:pP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Course requirements are subject to change at the discretion of the instructor / college.  Any change will be communicated to the class by the instructor.</w:t>
      </w:r>
    </w:p>
    <w:p w:rsidR="00E04333" w:rsidRPr="00253475" w:rsidRDefault="00E04333" w:rsidP="00E04333">
      <w:pPr>
        <w:rPr>
          <w:rFonts w:cstheme="minorHAnsi"/>
        </w:rPr>
      </w:pPr>
    </w:p>
    <w:p w:rsidR="00712AEF" w:rsidRPr="00253475" w:rsidRDefault="00712AEF" w:rsidP="00E04333">
      <w:pPr>
        <w:rPr>
          <w:rFonts w:cstheme="minorHAnsi"/>
        </w:rPr>
      </w:pPr>
    </w:p>
    <w:p w:rsidR="007A37B3" w:rsidRPr="00253475" w:rsidRDefault="007A37B3" w:rsidP="007A37B3">
      <w:pPr>
        <w:spacing w:after="0"/>
        <w:jc w:val="center"/>
        <w:rPr>
          <w:rFonts w:cstheme="minorHAnsi"/>
        </w:rPr>
      </w:pPr>
    </w:p>
    <w:p w:rsidR="00E04333" w:rsidRPr="00253475" w:rsidRDefault="00E04333" w:rsidP="007A37B3">
      <w:pPr>
        <w:spacing w:after="0"/>
        <w:jc w:val="center"/>
        <w:rPr>
          <w:rFonts w:cstheme="minorHAnsi"/>
        </w:rPr>
      </w:pPr>
    </w:p>
    <w:p w:rsidR="00E04333" w:rsidRPr="00253475" w:rsidRDefault="00E04333" w:rsidP="007A37B3">
      <w:pPr>
        <w:spacing w:after="0"/>
        <w:jc w:val="center"/>
        <w:rPr>
          <w:rFonts w:cstheme="minorHAnsi"/>
        </w:rPr>
      </w:pPr>
    </w:p>
    <w:p w:rsidR="00276B23" w:rsidRPr="00253475" w:rsidRDefault="00276B23" w:rsidP="00E77173">
      <w:pPr>
        <w:spacing w:after="0"/>
        <w:rPr>
          <w:rFonts w:cstheme="minorHAnsi"/>
        </w:rPr>
      </w:pPr>
    </w:p>
    <w:p w:rsidR="00276B23" w:rsidRPr="00253475" w:rsidRDefault="00276B23" w:rsidP="007A37B3">
      <w:pPr>
        <w:spacing w:after="0"/>
        <w:jc w:val="center"/>
        <w:rPr>
          <w:rFonts w:cstheme="minorHAnsi"/>
        </w:rPr>
      </w:pPr>
    </w:p>
    <w:p w:rsidR="00276B23" w:rsidRPr="00253475" w:rsidRDefault="00276B23" w:rsidP="007A37B3">
      <w:pPr>
        <w:spacing w:after="0"/>
        <w:jc w:val="center"/>
        <w:rPr>
          <w:rFonts w:cstheme="minorHAnsi"/>
        </w:rPr>
      </w:pPr>
    </w:p>
    <w:p w:rsidR="00E04333" w:rsidRPr="00253475" w:rsidRDefault="00E04333" w:rsidP="007A37B3">
      <w:pPr>
        <w:spacing w:after="0"/>
        <w:jc w:val="center"/>
        <w:rPr>
          <w:rFonts w:cstheme="minorHAnsi"/>
        </w:rPr>
      </w:pPr>
    </w:p>
    <w:p w:rsidR="00E04333" w:rsidRPr="00253475" w:rsidRDefault="00E04333" w:rsidP="007A37B3">
      <w:pPr>
        <w:spacing w:after="0"/>
        <w:jc w:val="center"/>
        <w:rPr>
          <w:rFonts w:cstheme="minorHAnsi"/>
        </w:rPr>
      </w:pPr>
    </w:p>
    <w:p w:rsidR="00253475" w:rsidRDefault="00253475" w:rsidP="00E04333">
      <w:pPr>
        <w:rPr>
          <w:rFonts w:cstheme="minorHAnsi"/>
          <w:b/>
          <w:i/>
        </w:rPr>
      </w:pPr>
    </w:p>
    <w:p w:rsidR="00253475" w:rsidRDefault="00253475" w:rsidP="00E04333">
      <w:pPr>
        <w:rPr>
          <w:rFonts w:cstheme="minorHAnsi"/>
          <w:b/>
          <w:i/>
        </w:rPr>
      </w:pPr>
    </w:p>
    <w:p w:rsidR="00253475" w:rsidRDefault="00253475" w:rsidP="00E04333">
      <w:pPr>
        <w:rPr>
          <w:rFonts w:cstheme="minorHAnsi"/>
          <w:b/>
          <w:i/>
        </w:rPr>
      </w:pPr>
    </w:p>
    <w:p w:rsidR="001F0C4A" w:rsidRPr="00DA2345" w:rsidRDefault="001F0C4A" w:rsidP="001F0C4A">
      <w:pPr>
        <w:pStyle w:val="NoSpacing"/>
        <w:rPr>
          <w:rFonts w:asciiTheme="minorHAnsi" w:hAnsiTheme="minorHAnsi" w:cstheme="minorHAnsi"/>
          <w:b/>
          <w:i/>
        </w:rPr>
      </w:pPr>
      <w:r w:rsidRPr="00DA2345">
        <w:rPr>
          <w:rFonts w:asciiTheme="minorHAnsi" w:hAnsiTheme="minorHAnsi" w:cstheme="minorHAnsi"/>
          <w:b/>
          <w:i/>
        </w:rPr>
        <w:lastRenderedPageBreak/>
        <w:t>Handwritten Work Requirements for College Algebra-MTH120</w:t>
      </w:r>
    </w:p>
    <w:p w:rsidR="001F0C4A" w:rsidRPr="00DA2345" w:rsidRDefault="001F0C4A" w:rsidP="001F0C4A">
      <w:pPr>
        <w:pStyle w:val="NoSpacing"/>
        <w:rPr>
          <w:rFonts w:asciiTheme="minorHAnsi" w:hAnsiTheme="minorHAnsi" w:cstheme="minorHAnsi"/>
        </w:rPr>
      </w:pPr>
    </w:p>
    <w:p w:rsidR="001F0C4A" w:rsidRPr="00DA2345" w:rsidRDefault="001F0C4A" w:rsidP="001F0C4A">
      <w:pPr>
        <w:pStyle w:val="NoSpacing"/>
        <w:rPr>
          <w:rFonts w:asciiTheme="minorHAnsi" w:hAnsiTheme="minorHAnsi" w:cstheme="minorHAnsi"/>
          <w:b/>
        </w:rPr>
      </w:pPr>
      <w:r w:rsidRPr="00DA2345">
        <w:rPr>
          <w:rFonts w:asciiTheme="minorHAnsi" w:hAnsiTheme="minorHAnsi" w:cstheme="minorHAnsi"/>
          <w:b/>
        </w:rPr>
        <w:t>Chapter 2 Test</w:t>
      </w:r>
    </w:p>
    <w:p w:rsidR="001F0C4A" w:rsidRPr="00DA2345" w:rsidRDefault="001F0C4A" w:rsidP="001F0C4A">
      <w:pPr>
        <w:pStyle w:val="NoSpacing"/>
        <w:rPr>
          <w:rFonts w:asciiTheme="minorHAnsi" w:hAnsiTheme="minorHAnsi" w:cstheme="minorHAnsi"/>
        </w:rPr>
      </w:pPr>
      <w:r w:rsidRPr="00DA2345">
        <w:rPr>
          <w:rFonts w:asciiTheme="minorHAnsi" w:hAnsiTheme="minorHAnsi" w:cstheme="minorHAnsi"/>
        </w:rPr>
        <w:t xml:space="preserve">Problems:  </w:t>
      </w:r>
      <w:r w:rsidRPr="00DA2345">
        <w:rPr>
          <w:rFonts w:asciiTheme="minorHAnsi" w:hAnsiTheme="minorHAnsi" w:cstheme="minorHAnsi"/>
        </w:rPr>
        <w:tab/>
        <w:t>3–11,</w:t>
      </w:r>
      <w:r w:rsidR="00FF261D">
        <w:rPr>
          <w:rFonts w:asciiTheme="minorHAnsi" w:hAnsiTheme="minorHAnsi" w:cstheme="minorHAnsi"/>
        </w:rPr>
        <w:t xml:space="preserve"> </w:t>
      </w:r>
      <w:r w:rsidRPr="00DA2345">
        <w:rPr>
          <w:rFonts w:asciiTheme="minorHAnsi" w:hAnsiTheme="minorHAnsi" w:cstheme="minorHAnsi"/>
        </w:rPr>
        <w:t>13,</w:t>
      </w:r>
      <w:r w:rsidR="00FF261D">
        <w:rPr>
          <w:rFonts w:asciiTheme="minorHAnsi" w:hAnsiTheme="minorHAnsi" w:cstheme="minorHAnsi"/>
        </w:rPr>
        <w:t xml:space="preserve"> </w:t>
      </w:r>
      <w:r w:rsidRPr="00DA2345">
        <w:rPr>
          <w:rFonts w:asciiTheme="minorHAnsi" w:hAnsiTheme="minorHAnsi" w:cstheme="minorHAnsi"/>
        </w:rPr>
        <w:t>15,</w:t>
      </w:r>
      <w:r w:rsidR="00FF261D">
        <w:rPr>
          <w:rFonts w:asciiTheme="minorHAnsi" w:hAnsiTheme="minorHAnsi" w:cstheme="minorHAnsi"/>
        </w:rPr>
        <w:t xml:space="preserve"> </w:t>
      </w:r>
      <w:r w:rsidRPr="00DA2345">
        <w:rPr>
          <w:rFonts w:asciiTheme="minorHAnsi" w:hAnsiTheme="minorHAnsi" w:cstheme="minorHAnsi"/>
        </w:rPr>
        <w:t>16 and 19-29</w:t>
      </w:r>
    </w:p>
    <w:p w:rsidR="001F0C4A" w:rsidRPr="00DA2345" w:rsidRDefault="001F0C4A" w:rsidP="001F0C4A">
      <w:pPr>
        <w:pStyle w:val="NoSpacing"/>
        <w:rPr>
          <w:rFonts w:asciiTheme="minorHAnsi" w:hAnsiTheme="minorHAnsi" w:cstheme="minorHAnsi"/>
        </w:rPr>
      </w:pPr>
    </w:p>
    <w:p w:rsidR="001F0C4A" w:rsidRPr="00DA2345" w:rsidRDefault="001F0C4A" w:rsidP="001F0C4A">
      <w:pPr>
        <w:pStyle w:val="NoSpacing"/>
        <w:rPr>
          <w:rFonts w:asciiTheme="minorHAnsi" w:hAnsiTheme="minorHAnsi" w:cstheme="minorHAnsi"/>
          <w:b/>
        </w:rPr>
      </w:pPr>
      <w:r w:rsidRPr="00DA2345">
        <w:rPr>
          <w:rFonts w:asciiTheme="minorHAnsi" w:hAnsiTheme="minorHAnsi" w:cstheme="minorHAnsi"/>
          <w:b/>
        </w:rPr>
        <w:t>Chapter 3 Test</w:t>
      </w:r>
    </w:p>
    <w:p w:rsidR="001F0C4A" w:rsidRPr="00DA2345" w:rsidRDefault="003667A9" w:rsidP="001F0C4A">
      <w:pPr>
        <w:pStyle w:val="NoSpacing"/>
        <w:rPr>
          <w:rFonts w:asciiTheme="minorHAnsi" w:hAnsiTheme="minorHAnsi" w:cstheme="minorHAnsi"/>
        </w:rPr>
      </w:pPr>
      <w:r>
        <w:rPr>
          <w:rFonts w:asciiTheme="minorHAnsi" w:hAnsiTheme="minorHAnsi" w:cstheme="minorHAnsi"/>
        </w:rPr>
        <w:t>Problems:</w:t>
      </w:r>
      <w:r>
        <w:rPr>
          <w:rFonts w:asciiTheme="minorHAnsi" w:hAnsiTheme="minorHAnsi" w:cstheme="minorHAnsi"/>
        </w:rPr>
        <w:tab/>
        <w:t>5</w:t>
      </w:r>
      <w:r w:rsidR="00EA0A2A">
        <w:rPr>
          <w:rFonts w:asciiTheme="minorHAnsi" w:hAnsiTheme="minorHAnsi" w:cstheme="minorHAnsi"/>
        </w:rPr>
        <w:t>, 6, 11, 13</w:t>
      </w:r>
      <w:r>
        <w:rPr>
          <w:rFonts w:asciiTheme="minorHAnsi" w:hAnsiTheme="minorHAnsi" w:cstheme="minorHAnsi"/>
        </w:rPr>
        <w:t>-15</w:t>
      </w:r>
      <w:r w:rsidR="00EA0A2A">
        <w:rPr>
          <w:rFonts w:asciiTheme="minorHAnsi" w:hAnsiTheme="minorHAnsi" w:cstheme="minorHAnsi"/>
        </w:rPr>
        <w:t>, and</w:t>
      </w:r>
      <w:r>
        <w:rPr>
          <w:rFonts w:asciiTheme="minorHAnsi" w:hAnsiTheme="minorHAnsi" w:cstheme="minorHAnsi"/>
        </w:rPr>
        <w:t xml:space="preserve"> 21-23</w:t>
      </w:r>
    </w:p>
    <w:p w:rsidR="001F0C4A" w:rsidRPr="00DA2345" w:rsidRDefault="001F0C4A" w:rsidP="001F0C4A">
      <w:pPr>
        <w:pStyle w:val="NoSpacing"/>
        <w:rPr>
          <w:rFonts w:asciiTheme="minorHAnsi" w:hAnsiTheme="minorHAnsi" w:cstheme="minorHAnsi"/>
        </w:rPr>
      </w:pPr>
    </w:p>
    <w:p w:rsidR="001F0C4A" w:rsidRPr="00DA2345" w:rsidRDefault="001F0C4A" w:rsidP="001F0C4A">
      <w:pPr>
        <w:pStyle w:val="NoSpacing"/>
        <w:rPr>
          <w:rFonts w:asciiTheme="minorHAnsi" w:hAnsiTheme="minorHAnsi" w:cstheme="minorHAnsi"/>
          <w:b/>
        </w:rPr>
      </w:pPr>
      <w:r w:rsidRPr="00DA2345">
        <w:rPr>
          <w:rFonts w:asciiTheme="minorHAnsi" w:hAnsiTheme="minorHAnsi" w:cstheme="minorHAnsi"/>
          <w:b/>
        </w:rPr>
        <w:t>Chapter 4 Test</w:t>
      </w:r>
    </w:p>
    <w:p w:rsidR="001F0C4A" w:rsidRPr="00DA2345" w:rsidRDefault="001F0C4A" w:rsidP="001F0C4A">
      <w:pPr>
        <w:pStyle w:val="NoSpacing"/>
        <w:rPr>
          <w:rFonts w:asciiTheme="minorHAnsi" w:hAnsiTheme="minorHAnsi" w:cstheme="minorHAnsi"/>
        </w:rPr>
      </w:pPr>
      <w:r w:rsidRPr="00DA2345">
        <w:rPr>
          <w:rFonts w:asciiTheme="minorHAnsi" w:hAnsiTheme="minorHAnsi" w:cstheme="minorHAnsi"/>
        </w:rPr>
        <w:t>Problems:</w:t>
      </w:r>
      <w:r w:rsidRPr="00DA2345">
        <w:rPr>
          <w:rFonts w:asciiTheme="minorHAnsi" w:hAnsiTheme="minorHAnsi" w:cstheme="minorHAnsi"/>
        </w:rPr>
        <w:tab/>
        <w:t>2</w:t>
      </w:r>
      <w:r w:rsidR="00EA0A2A" w:rsidRPr="00DA2345">
        <w:rPr>
          <w:rFonts w:asciiTheme="minorHAnsi" w:hAnsiTheme="minorHAnsi" w:cstheme="minorHAnsi"/>
        </w:rPr>
        <w:t>, 3, 5</w:t>
      </w:r>
      <w:r w:rsidRPr="00DA2345">
        <w:rPr>
          <w:rFonts w:asciiTheme="minorHAnsi" w:hAnsiTheme="minorHAnsi" w:cstheme="minorHAnsi"/>
        </w:rPr>
        <w:t>, and 6</w:t>
      </w:r>
    </w:p>
    <w:p w:rsidR="001F0C4A" w:rsidRPr="00DA2345" w:rsidRDefault="001F0C4A" w:rsidP="001F0C4A">
      <w:pPr>
        <w:pStyle w:val="NoSpacing"/>
        <w:rPr>
          <w:rFonts w:asciiTheme="minorHAnsi" w:hAnsiTheme="minorHAnsi" w:cstheme="minorHAnsi"/>
        </w:rPr>
      </w:pPr>
    </w:p>
    <w:p w:rsidR="001F0C4A" w:rsidRPr="00DA2345" w:rsidRDefault="001F0C4A" w:rsidP="001F0C4A">
      <w:pPr>
        <w:pStyle w:val="NoSpacing"/>
        <w:rPr>
          <w:rFonts w:asciiTheme="minorHAnsi" w:hAnsiTheme="minorHAnsi" w:cstheme="minorHAnsi"/>
          <w:b/>
        </w:rPr>
      </w:pPr>
      <w:r w:rsidRPr="00DA2345">
        <w:rPr>
          <w:rFonts w:asciiTheme="minorHAnsi" w:hAnsiTheme="minorHAnsi" w:cstheme="minorHAnsi"/>
          <w:b/>
        </w:rPr>
        <w:t>Chapter 5 Test</w:t>
      </w:r>
    </w:p>
    <w:p w:rsidR="001F0C4A" w:rsidRPr="00DA2345" w:rsidRDefault="003667A9" w:rsidP="001F0C4A">
      <w:pPr>
        <w:pStyle w:val="NoSpacing"/>
        <w:rPr>
          <w:rFonts w:asciiTheme="minorHAnsi" w:hAnsiTheme="minorHAnsi" w:cstheme="minorHAnsi"/>
        </w:rPr>
      </w:pPr>
      <w:r>
        <w:rPr>
          <w:rFonts w:asciiTheme="minorHAnsi" w:hAnsiTheme="minorHAnsi" w:cstheme="minorHAnsi"/>
        </w:rPr>
        <w:t>Problems:</w:t>
      </w:r>
      <w:r>
        <w:rPr>
          <w:rFonts w:asciiTheme="minorHAnsi" w:hAnsiTheme="minorHAnsi" w:cstheme="minorHAnsi"/>
        </w:rPr>
        <w:tab/>
        <w:t>1 -</w:t>
      </w:r>
      <w:r w:rsidR="001F0C4A" w:rsidRPr="00DA2345">
        <w:rPr>
          <w:rFonts w:asciiTheme="minorHAnsi" w:hAnsiTheme="minorHAnsi" w:cstheme="minorHAnsi"/>
        </w:rPr>
        <w:t>3</w:t>
      </w:r>
      <w:r w:rsidR="00EA0A2A" w:rsidRPr="00DA2345">
        <w:rPr>
          <w:rFonts w:asciiTheme="minorHAnsi" w:hAnsiTheme="minorHAnsi" w:cstheme="minorHAnsi"/>
        </w:rPr>
        <w:t>, 5, 6, 11, 14,</w:t>
      </w:r>
      <w:r w:rsidR="00FF261D">
        <w:rPr>
          <w:rFonts w:asciiTheme="minorHAnsi" w:hAnsiTheme="minorHAnsi" w:cstheme="minorHAnsi"/>
        </w:rPr>
        <w:t xml:space="preserve"> </w:t>
      </w:r>
      <w:r w:rsidR="00EA0A2A" w:rsidRPr="00DA2345">
        <w:rPr>
          <w:rFonts w:asciiTheme="minorHAnsi" w:hAnsiTheme="minorHAnsi" w:cstheme="minorHAnsi"/>
        </w:rPr>
        <w:t>15,</w:t>
      </w:r>
      <w:r w:rsidR="00FF261D">
        <w:rPr>
          <w:rFonts w:asciiTheme="minorHAnsi" w:hAnsiTheme="minorHAnsi" w:cstheme="minorHAnsi"/>
        </w:rPr>
        <w:t xml:space="preserve"> </w:t>
      </w:r>
      <w:r w:rsidR="00EA0A2A" w:rsidRPr="00DA2345">
        <w:rPr>
          <w:rFonts w:asciiTheme="minorHAnsi" w:hAnsiTheme="minorHAnsi" w:cstheme="minorHAnsi"/>
        </w:rPr>
        <w:t>17,</w:t>
      </w:r>
      <w:r w:rsidR="00FF261D">
        <w:rPr>
          <w:rFonts w:asciiTheme="minorHAnsi" w:hAnsiTheme="minorHAnsi" w:cstheme="minorHAnsi"/>
        </w:rPr>
        <w:t xml:space="preserve"> </w:t>
      </w:r>
      <w:r w:rsidR="00EA0A2A" w:rsidRPr="00DA2345">
        <w:rPr>
          <w:rFonts w:asciiTheme="minorHAnsi" w:hAnsiTheme="minorHAnsi" w:cstheme="minorHAnsi"/>
        </w:rPr>
        <w:t>18</w:t>
      </w:r>
      <w:r>
        <w:rPr>
          <w:rFonts w:asciiTheme="minorHAnsi" w:hAnsiTheme="minorHAnsi" w:cstheme="minorHAnsi"/>
        </w:rPr>
        <w:t>,</w:t>
      </w:r>
      <w:r w:rsidR="00EA0A2A">
        <w:rPr>
          <w:rFonts w:asciiTheme="minorHAnsi" w:hAnsiTheme="minorHAnsi" w:cstheme="minorHAnsi"/>
        </w:rPr>
        <w:t xml:space="preserve"> </w:t>
      </w:r>
      <w:r>
        <w:rPr>
          <w:rFonts w:asciiTheme="minorHAnsi" w:hAnsiTheme="minorHAnsi" w:cstheme="minorHAnsi"/>
        </w:rPr>
        <w:t>and 21</w:t>
      </w:r>
    </w:p>
    <w:p w:rsidR="001F0C4A" w:rsidRPr="00DA2345" w:rsidRDefault="001F0C4A" w:rsidP="001F0C4A">
      <w:pPr>
        <w:pStyle w:val="NoSpacing"/>
        <w:rPr>
          <w:rFonts w:asciiTheme="minorHAnsi" w:hAnsiTheme="minorHAnsi" w:cstheme="minorHAnsi"/>
        </w:rPr>
      </w:pPr>
    </w:p>
    <w:p w:rsidR="001F0C4A" w:rsidRPr="00DA2345" w:rsidRDefault="001F0C4A" w:rsidP="001F0C4A">
      <w:pPr>
        <w:pStyle w:val="NoSpacing"/>
        <w:rPr>
          <w:rFonts w:asciiTheme="minorHAnsi" w:hAnsiTheme="minorHAnsi" w:cstheme="minorHAnsi"/>
          <w:b/>
        </w:rPr>
      </w:pPr>
      <w:r w:rsidRPr="00DA2345">
        <w:rPr>
          <w:rFonts w:asciiTheme="minorHAnsi" w:hAnsiTheme="minorHAnsi" w:cstheme="minorHAnsi"/>
          <w:b/>
        </w:rPr>
        <w:t>Chapter 6 Test</w:t>
      </w:r>
    </w:p>
    <w:p w:rsidR="001F0C4A" w:rsidRPr="00DA2345" w:rsidRDefault="001F0C4A" w:rsidP="001F0C4A">
      <w:pPr>
        <w:pStyle w:val="NoSpacing"/>
        <w:rPr>
          <w:rFonts w:asciiTheme="minorHAnsi" w:hAnsiTheme="minorHAnsi" w:cstheme="minorHAnsi"/>
        </w:rPr>
      </w:pPr>
      <w:r w:rsidRPr="00DA2345">
        <w:rPr>
          <w:rFonts w:asciiTheme="minorHAnsi" w:hAnsiTheme="minorHAnsi" w:cstheme="minorHAnsi"/>
        </w:rPr>
        <w:t>Problems:</w:t>
      </w:r>
      <w:r w:rsidRPr="00DA2345">
        <w:rPr>
          <w:rFonts w:asciiTheme="minorHAnsi" w:hAnsiTheme="minorHAnsi" w:cstheme="minorHAnsi"/>
        </w:rPr>
        <w:tab/>
        <w:t>2</w:t>
      </w:r>
      <w:r w:rsidR="00EA0A2A" w:rsidRPr="00DA2345">
        <w:rPr>
          <w:rFonts w:asciiTheme="minorHAnsi" w:hAnsiTheme="minorHAnsi" w:cstheme="minorHAnsi"/>
        </w:rPr>
        <w:t>, 3,10,11,17</w:t>
      </w:r>
      <w:r w:rsidR="00F85757">
        <w:rPr>
          <w:rFonts w:asciiTheme="minorHAnsi" w:hAnsiTheme="minorHAnsi" w:cstheme="minorHAnsi"/>
        </w:rPr>
        <w:t>, and 19-21</w:t>
      </w:r>
    </w:p>
    <w:p w:rsidR="001F0C4A" w:rsidRPr="00DA2345" w:rsidRDefault="001F0C4A" w:rsidP="001F0C4A">
      <w:pPr>
        <w:pStyle w:val="NoSpacing"/>
        <w:rPr>
          <w:rFonts w:asciiTheme="minorHAnsi" w:hAnsiTheme="minorHAnsi" w:cstheme="minorHAnsi"/>
        </w:rPr>
      </w:pPr>
    </w:p>
    <w:p w:rsidR="001F0C4A" w:rsidRPr="00DA2345" w:rsidRDefault="001F0C4A" w:rsidP="001F0C4A">
      <w:pPr>
        <w:pStyle w:val="NoSpacing"/>
        <w:rPr>
          <w:rFonts w:asciiTheme="minorHAnsi" w:hAnsiTheme="minorHAnsi" w:cstheme="minorHAnsi"/>
          <w:b/>
        </w:rPr>
      </w:pPr>
      <w:r w:rsidRPr="00DA2345">
        <w:rPr>
          <w:rFonts w:asciiTheme="minorHAnsi" w:hAnsiTheme="minorHAnsi" w:cstheme="minorHAnsi"/>
          <w:b/>
        </w:rPr>
        <w:t>Chapter 11 Test</w:t>
      </w:r>
    </w:p>
    <w:p w:rsidR="001F0C4A" w:rsidRPr="00DA2345" w:rsidRDefault="001F0C4A" w:rsidP="001F0C4A">
      <w:pPr>
        <w:pStyle w:val="NoSpacing"/>
        <w:rPr>
          <w:rFonts w:asciiTheme="minorHAnsi" w:hAnsiTheme="minorHAnsi" w:cstheme="minorHAnsi"/>
        </w:rPr>
      </w:pPr>
      <w:r w:rsidRPr="00DA2345">
        <w:rPr>
          <w:rFonts w:asciiTheme="minorHAnsi" w:hAnsiTheme="minorHAnsi" w:cstheme="minorHAnsi"/>
        </w:rPr>
        <w:t>Problems:</w:t>
      </w:r>
      <w:r w:rsidRPr="00DA2345">
        <w:rPr>
          <w:rFonts w:asciiTheme="minorHAnsi" w:hAnsiTheme="minorHAnsi" w:cstheme="minorHAnsi"/>
        </w:rPr>
        <w:tab/>
        <w:t>1-9</w:t>
      </w:r>
      <w:r w:rsidR="00EA0A2A" w:rsidRPr="00DA2345">
        <w:rPr>
          <w:rFonts w:asciiTheme="minorHAnsi" w:hAnsiTheme="minorHAnsi" w:cstheme="minorHAnsi"/>
        </w:rPr>
        <w:t>, 11, 15, 17</w:t>
      </w:r>
      <w:r w:rsidRPr="00DA2345">
        <w:rPr>
          <w:rFonts w:asciiTheme="minorHAnsi" w:hAnsiTheme="minorHAnsi" w:cstheme="minorHAnsi"/>
        </w:rPr>
        <w:t>, and 18</w:t>
      </w:r>
    </w:p>
    <w:p w:rsidR="001F0C4A" w:rsidRPr="00DA2345" w:rsidRDefault="001F0C4A" w:rsidP="001F0C4A">
      <w:pPr>
        <w:pStyle w:val="NoSpacing"/>
        <w:rPr>
          <w:rFonts w:asciiTheme="minorHAnsi" w:hAnsiTheme="minorHAnsi" w:cstheme="minorHAnsi"/>
        </w:rPr>
      </w:pPr>
    </w:p>
    <w:p w:rsidR="001F0C4A" w:rsidRPr="00DA2345" w:rsidRDefault="001F0C4A" w:rsidP="001F0C4A">
      <w:pPr>
        <w:pStyle w:val="NoSpacing"/>
        <w:rPr>
          <w:rFonts w:asciiTheme="minorHAnsi" w:hAnsiTheme="minorHAnsi" w:cstheme="minorHAnsi"/>
          <w:b/>
        </w:rPr>
      </w:pPr>
      <w:r w:rsidRPr="00DA2345">
        <w:rPr>
          <w:rFonts w:asciiTheme="minorHAnsi" w:hAnsiTheme="minorHAnsi" w:cstheme="minorHAnsi"/>
          <w:b/>
        </w:rPr>
        <w:t>Chapter 12 Test</w:t>
      </w:r>
    </w:p>
    <w:p w:rsidR="001F0C4A" w:rsidRPr="00DA2345" w:rsidRDefault="001F0C4A" w:rsidP="001F0C4A">
      <w:pPr>
        <w:pStyle w:val="NoSpacing"/>
        <w:rPr>
          <w:rFonts w:asciiTheme="minorHAnsi" w:hAnsiTheme="minorHAnsi" w:cstheme="minorHAnsi"/>
        </w:rPr>
      </w:pPr>
      <w:r w:rsidRPr="00DA2345">
        <w:rPr>
          <w:rFonts w:asciiTheme="minorHAnsi" w:hAnsiTheme="minorHAnsi" w:cstheme="minorHAnsi"/>
        </w:rPr>
        <w:t>Problems:</w:t>
      </w:r>
      <w:r w:rsidRPr="00DA2345">
        <w:rPr>
          <w:rFonts w:asciiTheme="minorHAnsi" w:hAnsiTheme="minorHAnsi" w:cstheme="minorHAnsi"/>
        </w:rPr>
        <w:tab/>
        <w:t>4-6</w:t>
      </w:r>
      <w:r w:rsidR="00EA0A2A" w:rsidRPr="00DA2345">
        <w:rPr>
          <w:rFonts w:asciiTheme="minorHAnsi" w:hAnsiTheme="minorHAnsi" w:cstheme="minorHAnsi"/>
        </w:rPr>
        <w:t>, 14</w:t>
      </w:r>
      <w:r w:rsidRPr="00DA2345">
        <w:rPr>
          <w:rFonts w:asciiTheme="minorHAnsi" w:hAnsiTheme="minorHAnsi" w:cstheme="minorHAnsi"/>
        </w:rPr>
        <w:t>, and 17-19</w:t>
      </w:r>
    </w:p>
    <w:p w:rsidR="001F0C4A" w:rsidRPr="00DA2345" w:rsidRDefault="001F0C4A" w:rsidP="001F0C4A">
      <w:pPr>
        <w:pStyle w:val="NoSpacing"/>
        <w:rPr>
          <w:rFonts w:asciiTheme="minorHAnsi" w:hAnsiTheme="minorHAnsi" w:cstheme="minorHAnsi"/>
        </w:rPr>
      </w:pPr>
    </w:p>
    <w:p w:rsidR="001F0C4A" w:rsidRPr="00DA2345" w:rsidRDefault="001F0C4A" w:rsidP="001F0C4A">
      <w:pPr>
        <w:pStyle w:val="NoSpacing"/>
        <w:rPr>
          <w:rFonts w:asciiTheme="minorHAnsi" w:hAnsiTheme="minorHAnsi" w:cstheme="minorHAnsi"/>
          <w:b/>
        </w:rPr>
      </w:pPr>
      <w:r w:rsidRPr="00DA2345">
        <w:rPr>
          <w:rFonts w:asciiTheme="minorHAnsi" w:hAnsiTheme="minorHAnsi" w:cstheme="minorHAnsi"/>
          <w:b/>
        </w:rPr>
        <w:t>Final Exam</w:t>
      </w:r>
    </w:p>
    <w:p w:rsidR="001F0C4A" w:rsidRPr="00DA2345" w:rsidRDefault="001F0C4A" w:rsidP="001F0C4A">
      <w:pPr>
        <w:pStyle w:val="NoSpacing"/>
        <w:rPr>
          <w:rFonts w:asciiTheme="minorHAnsi" w:hAnsiTheme="minorHAnsi" w:cstheme="minorHAnsi"/>
        </w:rPr>
      </w:pPr>
      <w:r w:rsidRPr="00DA2345">
        <w:rPr>
          <w:rFonts w:asciiTheme="minorHAnsi" w:hAnsiTheme="minorHAnsi" w:cstheme="minorHAnsi"/>
        </w:rPr>
        <w:t>Problems:</w:t>
      </w:r>
      <w:r w:rsidRPr="00DA2345">
        <w:rPr>
          <w:rFonts w:asciiTheme="minorHAnsi" w:hAnsiTheme="minorHAnsi" w:cstheme="minorHAnsi"/>
        </w:rPr>
        <w:tab/>
        <w:t>2</w:t>
      </w:r>
      <w:r w:rsidR="00EA0A2A" w:rsidRPr="00DA2345">
        <w:rPr>
          <w:rFonts w:asciiTheme="minorHAnsi" w:hAnsiTheme="minorHAnsi" w:cstheme="minorHAnsi"/>
        </w:rPr>
        <w:t>, 3, 5, 6, 8</w:t>
      </w:r>
      <w:r w:rsidRPr="00DA2345">
        <w:rPr>
          <w:rFonts w:asciiTheme="minorHAnsi" w:hAnsiTheme="minorHAnsi" w:cstheme="minorHAnsi"/>
        </w:rPr>
        <w:t>-11</w:t>
      </w:r>
      <w:r w:rsidR="00EA0A2A" w:rsidRPr="00DA2345">
        <w:rPr>
          <w:rFonts w:asciiTheme="minorHAnsi" w:hAnsiTheme="minorHAnsi" w:cstheme="minorHAnsi"/>
        </w:rPr>
        <w:t>, 16, 17, 19</w:t>
      </w:r>
      <w:r w:rsidRPr="00DA2345">
        <w:rPr>
          <w:rFonts w:asciiTheme="minorHAnsi" w:hAnsiTheme="minorHAnsi" w:cstheme="minorHAnsi"/>
        </w:rPr>
        <w:t>-24, and 29-31</w:t>
      </w:r>
    </w:p>
    <w:p w:rsidR="001F0C4A" w:rsidRPr="00DA2345" w:rsidRDefault="001F0C4A" w:rsidP="001F0C4A">
      <w:pPr>
        <w:pStyle w:val="NoSpacing"/>
        <w:rPr>
          <w:rFonts w:asciiTheme="minorHAnsi" w:hAnsiTheme="minorHAnsi" w:cstheme="minorHAnsi"/>
        </w:rPr>
      </w:pPr>
    </w:p>
    <w:p w:rsidR="001F0C4A" w:rsidRPr="00DA2345" w:rsidRDefault="001F0C4A" w:rsidP="001F0C4A">
      <w:pPr>
        <w:pStyle w:val="NoSpacing"/>
        <w:rPr>
          <w:rFonts w:asciiTheme="minorHAnsi" w:hAnsiTheme="minorHAnsi" w:cstheme="minorHAnsi"/>
        </w:rPr>
      </w:pPr>
      <w:r w:rsidRPr="00DA2345">
        <w:rPr>
          <w:rFonts w:asciiTheme="minorHAnsi" w:hAnsiTheme="minorHAnsi" w:cstheme="minorHAnsi"/>
        </w:rPr>
        <w:t xml:space="preserve">Example of what handwritten work should look like - </w:t>
      </w:r>
      <w:r w:rsidRPr="00DA2345">
        <w:rPr>
          <w:rFonts w:asciiTheme="minorHAnsi" w:hAnsiTheme="minorHAnsi" w:cstheme="minorHAnsi"/>
          <w:b/>
          <w:i/>
        </w:rPr>
        <w:t>Neat, organized, and numbered</w:t>
      </w:r>
      <w:r w:rsidRPr="00DA2345">
        <w:rPr>
          <w:rFonts w:asciiTheme="minorHAnsi" w:hAnsiTheme="minorHAnsi" w:cstheme="minorHAnsi"/>
        </w:rPr>
        <w:t xml:space="preserve"> </w:t>
      </w:r>
      <w:r w:rsidRPr="00DA2345">
        <w:rPr>
          <w:rFonts w:asciiTheme="minorHAnsi" w:hAnsiTheme="minorHAnsi" w:cstheme="minorHAnsi"/>
        </w:rPr>
        <w:sym w:font="Wingdings" w:char="F04A"/>
      </w:r>
    </w:p>
    <w:p w:rsidR="001F0C4A" w:rsidRPr="00DA2345" w:rsidRDefault="001F0C4A" w:rsidP="001F0C4A">
      <w:pPr>
        <w:pStyle w:val="NoSpacing"/>
        <w:rPr>
          <w:rFonts w:asciiTheme="minorHAnsi" w:hAnsiTheme="minorHAnsi" w:cstheme="minorHAnsi"/>
        </w:rPr>
      </w:pPr>
      <w:r w:rsidRPr="00DA2345">
        <w:rPr>
          <w:rFonts w:asciiTheme="minorHAnsi" w:hAnsiTheme="minorHAnsi" w:cstheme="minorHAnsi"/>
          <w:noProof/>
        </w:rPr>
        <w:drawing>
          <wp:inline distT="0" distB="0" distL="0" distR="0">
            <wp:extent cx="2769235" cy="2924175"/>
            <wp:effectExtent l="1905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2769235" cy="2924175"/>
                    </a:xfrm>
                    <a:prstGeom prst="rect">
                      <a:avLst/>
                    </a:prstGeom>
                    <a:noFill/>
                    <a:ln w="9525">
                      <a:noFill/>
                      <a:miter lim="800000"/>
                      <a:headEnd/>
                      <a:tailEnd/>
                    </a:ln>
                  </pic:spPr>
                </pic:pic>
              </a:graphicData>
            </a:graphic>
          </wp:inline>
        </w:drawing>
      </w:r>
    </w:p>
    <w:p w:rsidR="001F0C4A" w:rsidRPr="00DA2345" w:rsidRDefault="001F0C4A" w:rsidP="001F0C4A">
      <w:pPr>
        <w:pStyle w:val="NoSpacing"/>
        <w:rPr>
          <w:rFonts w:asciiTheme="minorHAnsi" w:hAnsiTheme="minorHAnsi" w:cstheme="minorHAnsi"/>
          <w:b/>
        </w:rPr>
      </w:pPr>
    </w:p>
    <w:p w:rsidR="001F0C4A" w:rsidRDefault="001F0C4A" w:rsidP="00E04333">
      <w:pPr>
        <w:rPr>
          <w:rFonts w:cstheme="minorHAnsi"/>
          <w:b/>
          <w:i/>
        </w:rPr>
      </w:pPr>
    </w:p>
    <w:p w:rsidR="001F0C4A" w:rsidRDefault="001F0C4A" w:rsidP="00E04333">
      <w:pPr>
        <w:rPr>
          <w:rFonts w:cstheme="minorHAnsi"/>
          <w:b/>
          <w:i/>
        </w:rPr>
      </w:pPr>
    </w:p>
    <w:p w:rsidR="00E04333" w:rsidRPr="00253475" w:rsidRDefault="00825D45" w:rsidP="00E04333">
      <w:pPr>
        <w:rPr>
          <w:rFonts w:cstheme="minorHAnsi"/>
          <w:b/>
          <w:i/>
        </w:rPr>
      </w:pPr>
      <w:r w:rsidRPr="00253475">
        <w:rPr>
          <w:rFonts w:cstheme="minorHAnsi"/>
          <w:b/>
          <w:i/>
        </w:rPr>
        <w:lastRenderedPageBreak/>
        <w:t>Spring 2021 – First 8 Week Session – (Monday, January 11</w:t>
      </w:r>
      <w:r w:rsidRPr="00253475">
        <w:rPr>
          <w:rFonts w:cstheme="minorHAnsi"/>
          <w:b/>
          <w:i/>
          <w:vertAlign w:val="superscript"/>
        </w:rPr>
        <w:t>th</w:t>
      </w:r>
      <w:r w:rsidRPr="00253475">
        <w:rPr>
          <w:rFonts w:cstheme="minorHAnsi"/>
          <w:b/>
          <w:i/>
        </w:rPr>
        <w:t xml:space="preserve"> – Sunday, March 7</w:t>
      </w:r>
      <w:r w:rsidRPr="00253475">
        <w:rPr>
          <w:rFonts w:cstheme="minorHAnsi"/>
          <w:b/>
          <w:i/>
          <w:vertAlign w:val="superscript"/>
        </w:rPr>
        <w:t>th</w:t>
      </w:r>
      <w:r w:rsidRPr="00253475">
        <w:rPr>
          <w:rFonts w:cstheme="minorHAnsi"/>
          <w:b/>
          <w:i/>
        </w:rPr>
        <w:t>)</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There are 7 deadlines throughout the se</w:t>
      </w:r>
      <w:r w:rsidR="005E1FF4" w:rsidRPr="00253475">
        <w:rPr>
          <w:rFonts w:asciiTheme="minorHAnsi" w:hAnsiTheme="minorHAnsi" w:cstheme="minorHAnsi"/>
        </w:rPr>
        <w:t>ssion.</w:t>
      </w:r>
    </w:p>
    <w:p w:rsidR="00E04333" w:rsidRPr="00253475" w:rsidRDefault="00E04333" w:rsidP="00E04333">
      <w:pPr>
        <w:pStyle w:val="NoSpacing"/>
        <w:rPr>
          <w:rFonts w:asciiTheme="minorHAnsi" w:hAnsiTheme="minorHAnsi" w:cstheme="minorHAnsi"/>
        </w:rPr>
      </w:pP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Week # 1</w:t>
      </w:r>
      <w:r w:rsidRPr="00253475">
        <w:rPr>
          <w:rFonts w:asciiTheme="minorHAnsi" w:hAnsiTheme="minorHAnsi" w:cstheme="minorHAnsi"/>
        </w:rPr>
        <w:tab/>
        <w:t>Sections 2.1 through 2.7</w:t>
      </w:r>
    </w:p>
    <w:p w:rsidR="00E04333" w:rsidRPr="00253475" w:rsidRDefault="00E04333" w:rsidP="00E04333">
      <w:pPr>
        <w:pStyle w:val="NoSpacing"/>
        <w:rPr>
          <w:rFonts w:asciiTheme="minorHAnsi" w:hAnsiTheme="minorHAnsi" w:cstheme="minorHAnsi"/>
        </w:rPr>
      </w:pPr>
    </w:p>
    <w:p w:rsidR="00E04333" w:rsidRPr="00253475" w:rsidRDefault="00E04333" w:rsidP="00E04333">
      <w:pPr>
        <w:pStyle w:val="NoSpacing"/>
        <w:rPr>
          <w:rFonts w:asciiTheme="minorHAnsi" w:hAnsiTheme="minorHAnsi" w:cstheme="minorHAnsi"/>
          <w:b/>
        </w:rPr>
      </w:pPr>
      <w:r w:rsidRPr="00253475">
        <w:rPr>
          <w:rFonts w:asciiTheme="minorHAnsi" w:hAnsiTheme="minorHAnsi" w:cstheme="minorHAnsi"/>
        </w:rPr>
        <w:t>Week # 2</w:t>
      </w:r>
      <w:r w:rsidRPr="00253475">
        <w:rPr>
          <w:rFonts w:asciiTheme="minorHAnsi" w:hAnsiTheme="minorHAnsi" w:cstheme="minorHAnsi"/>
        </w:rPr>
        <w:tab/>
      </w:r>
      <w:r w:rsidRPr="00253475">
        <w:rPr>
          <w:rFonts w:asciiTheme="minorHAnsi" w:hAnsiTheme="minorHAnsi" w:cstheme="minorHAnsi"/>
          <w:b/>
        </w:rPr>
        <w:t>Test on Chapter 2</w:t>
      </w:r>
      <w:r w:rsidRPr="00253475">
        <w:rPr>
          <w:rFonts w:asciiTheme="minorHAnsi" w:hAnsiTheme="minorHAnsi" w:cstheme="minorHAnsi"/>
        </w:rPr>
        <w:t>-</w:t>
      </w:r>
      <w:r w:rsidRPr="00253475">
        <w:rPr>
          <w:rFonts w:asciiTheme="minorHAnsi" w:hAnsiTheme="minorHAnsi" w:cstheme="minorHAnsi"/>
          <w:b/>
        </w:rPr>
        <w:t>Deadline # 1</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b/>
        </w:rPr>
        <w:tab/>
      </w:r>
      <w:r w:rsidRPr="00253475">
        <w:rPr>
          <w:rFonts w:asciiTheme="minorHAnsi" w:hAnsiTheme="minorHAnsi" w:cstheme="minorHAnsi"/>
          <w:b/>
        </w:rPr>
        <w:tab/>
      </w:r>
      <w:r w:rsidRPr="00253475">
        <w:rPr>
          <w:rFonts w:asciiTheme="minorHAnsi" w:hAnsiTheme="minorHAnsi" w:cstheme="minorHAnsi"/>
        </w:rPr>
        <w:t xml:space="preserve">In order to stay on track &amp; finish all assignments by the end of the term, you also </w:t>
      </w:r>
      <w:r w:rsidRPr="00253475">
        <w:rPr>
          <w:rFonts w:asciiTheme="minorHAnsi" w:hAnsiTheme="minorHAnsi" w:cstheme="minorHAnsi"/>
        </w:rPr>
        <w:tab/>
      </w:r>
      <w:r w:rsidRPr="00253475">
        <w:rPr>
          <w:rFonts w:asciiTheme="minorHAnsi" w:hAnsiTheme="minorHAnsi" w:cstheme="minorHAnsi"/>
        </w:rPr>
        <w:tab/>
      </w:r>
      <w:r w:rsidR="00253475">
        <w:rPr>
          <w:rFonts w:asciiTheme="minorHAnsi" w:hAnsiTheme="minorHAnsi" w:cstheme="minorHAnsi"/>
        </w:rPr>
        <w:tab/>
      </w:r>
      <w:r w:rsidRPr="00253475">
        <w:rPr>
          <w:rFonts w:asciiTheme="minorHAnsi" w:hAnsiTheme="minorHAnsi" w:cstheme="minorHAnsi"/>
        </w:rPr>
        <w:t>need to work on Sections 3.1 through 3.5</w:t>
      </w:r>
    </w:p>
    <w:p w:rsidR="00E04333" w:rsidRPr="00253475" w:rsidRDefault="00E04333" w:rsidP="00E04333">
      <w:pPr>
        <w:pStyle w:val="NoSpacing"/>
        <w:rPr>
          <w:rFonts w:asciiTheme="minorHAnsi" w:hAnsiTheme="minorHAnsi" w:cstheme="minorHAnsi"/>
        </w:rPr>
      </w:pP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Week # 3</w:t>
      </w:r>
      <w:r w:rsidRPr="00253475">
        <w:rPr>
          <w:rFonts w:asciiTheme="minorHAnsi" w:hAnsiTheme="minorHAnsi" w:cstheme="minorHAnsi"/>
        </w:rPr>
        <w:tab/>
        <w:t xml:space="preserve">Sections 3.6 and 3.7, </w:t>
      </w:r>
      <w:r w:rsidRPr="00253475">
        <w:rPr>
          <w:rFonts w:asciiTheme="minorHAnsi" w:hAnsiTheme="minorHAnsi" w:cstheme="minorHAnsi"/>
          <w:b/>
        </w:rPr>
        <w:t>Test on Chapter 3-Deadline # 2</w:t>
      </w:r>
      <w:r w:rsidRPr="00253475">
        <w:rPr>
          <w:rFonts w:asciiTheme="minorHAnsi" w:hAnsiTheme="minorHAnsi" w:cstheme="minorHAnsi"/>
        </w:rPr>
        <w:t xml:space="preserve"> </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ab/>
      </w:r>
      <w:r w:rsidRPr="00253475">
        <w:rPr>
          <w:rFonts w:asciiTheme="minorHAnsi" w:hAnsiTheme="minorHAnsi" w:cstheme="minorHAnsi"/>
        </w:rPr>
        <w:tab/>
      </w:r>
      <w:r w:rsidR="00825D45" w:rsidRPr="00253475">
        <w:rPr>
          <w:rFonts w:asciiTheme="minorHAnsi" w:hAnsiTheme="minorHAnsi" w:cstheme="minorHAnsi"/>
        </w:rPr>
        <w:t xml:space="preserve">In order to stay on track &amp; finish all assignments by the end of the term, you also </w:t>
      </w:r>
      <w:r w:rsidR="00825D45" w:rsidRPr="00253475">
        <w:rPr>
          <w:rFonts w:asciiTheme="minorHAnsi" w:hAnsiTheme="minorHAnsi" w:cstheme="minorHAnsi"/>
        </w:rPr>
        <w:tab/>
      </w:r>
      <w:r w:rsidR="00825D45" w:rsidRPr="00253475">
        <w:rPr>
          <w:rFonts w:asciiTheme="minorHAnsi" w:hAnsiTheme="minorHAnsi" w:cstheme="minorHAnsi"/>
        </w:rPr>
        <w:tab/>
      </w:r>
      <w:r w:rsidR="00253475">
        <w:rPr>
          <w:rFonts w:asciiTheme="minorHAnsi" w:hAnsiTheme="minorHAnsi" w:cstheme="minorHAnsi"/>
        </w:rPr>
        <w:tab/>
      </w:r>
      <w:r w:rsidR="00825D45" w:rsidRPr="00253475">
        <w:rPr>
          <w:rFonts w:asciiTheme="minorHAnsi" w:hAnsiTheme="minorHAnsi" w:cstheme="minorHAnsi"/>
        </w:rPr>
        <w:t xml:space="preserve">need to work on </w:t>
      </w:r>
      <w:r w:rsidRPr="00253475">
        <w:rPr>
          <w:rFonts w:asciiTheme="minorHAnsi" w:hAnsiTheme="minorHAnsi" w:cstheme="minorHAnsi"/>
        </w:rPr>
        <w:t>Sections 4.1 through 4.3</w:t>
      </w:r>
    </w:p>
    <w:p w:rsidR="00E04333" w:rsidRPr="00253475" w:rsidRDefault="00E04333" w:rsidP="00E04333">
      <w:pPr>
        <w:pStyle w:val="NoSpacing"/>
        <w:rPr>
          <w:rFonts w:asciiTheme="minorHAnsi" w:hAnsiTheme="minorHAnsi" w:cstheme="minorHAnsi"/>
        </w:rPr>
      </w:pPr>
    </w:p>
    <w:p w:rsidR="00E04333" w:rsidRPr="00253475" w:rsidRDefault="00E04333" w:rsidP="00E04333">
      <w:pPr>
        <w:pStyle w:val="NoSpacing"/>
        <w:rPr>
          <w:rFonts w:asciiTheme="minorHAnsi" w:hAnsiTheme="minorHAnsi" w:cstheme="minorHAnsi"/>
          <w:b/>
        </w:rPr>
      </w:pPr>
      <w:r w:rsidRPr="00253475">
        <w:rPr>
          <w:rFonts w:asciiTheme="minorHAnsi" w:hAnsiTheme="minorHAnsi" w:cstheme="minorHAnsi"/>
        </w:rPr>
        <w:t>Week # 4</w:t>
      </w:r>
      <w:r w:rsidRPr="00253475">
        <w:rPr>
          <w:rFonts w:asciiTheme="minorHAnsi" w:hAnsiTheme="minorHAnsi" w:cstheme="minorHAnsi"/>
        </w:rPr>
        <w:tab/>
      </w:r>
      <w:r w:rsidRPr="00253475">
        <w:rPr>
          <w:rFonts w:asciiTheme="minorHAnsi" w:hAnsiTheme="minorHAnsi" w:cstheme="minorHAnsi"/>
          <w:b/>
        </w:rPr>
        <w:t>Test on Chapter 4–Deadline # 3</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b/>
        </w:rPr>
        <w:tab/>
      </w:r>
      <w:r w:rsidRPr="00253475">
        <w:rPr>
          <w:rFonts w:asciiTheme="minorHAnsi" w:hAnsiTheme="minorHAnsi" w:cstheme="minorHAnsi"/>
          <w:b/>
        </w:rPr>
        <w:tab/>
      </w:r>
      <w:r w:rsidR="00825D45" w:rsidRPr="00253475">
        <w:rPr>
          <w:rFonts w:asciiTheme="minorHAnsi" w:hAnsiTheme="minorHAnsi" w:cstheme="minorHAnsi"/>
        </w:rPr>
        <w:t xml:space="preserve">In order to stay on track &amp; finish all assignments by the end of the term, you also </w:t>
      </w:r>
      <w:r w:rsidR="00825D45" w:rsidRPr="00253475">
        <w:rPr>
          <w:rFonts w:asciiTheme="minorHAnsi" w:hAnsiTheme="minorHAnsi" w:cstheme="minorHAnsi"/>
        </w:rPr>
        <w:tab/>
      </w:r>
      <w:r w:rsidR="00825D45" w:rsidRPr="00253475">
        <w:rPr>
          <w:rFonts w:asciiTheme="minorHAnsi" w:hAnsiTheme="minorHAnsi" w:cstheme="minorHAnsi"/>
        </w:rPr>
        <w:tab/>
      </w:r>
      <w:r w:rsidR="00253475">
        <w:rPr>
          <w:rFonts w:asciiTheme="minorHAnsi" w:hAnsiTheme="minorHAnsi" w:cstheme="minorHAnsi"/>
        </w:rPr>
        <w:tab/>
      </w:r>
      <w:r w:rsidR="00825D45" w:rsidRPr="00253475">
        <w:rPr>
          <w:rFonts w:asciiTheme="minorHAnsi" w:hAnsiTheme="minorHAnsi" w:cstheme="minorHAnsi"/>
        </w:rPr>
        <w:t>need to work</w:t>
      </w:r>
      <w:r w:rsidRPr="00253475">
        <w:rPr>
          <w:rFonts w:asciiTheme="minorHAnsi" w:hAnsiTheme="minorHAnsi" w:cstheme="minorHAnsi"/>
        </w:rPr>
        <w:t xml:space="preserve"> on Sections 5.1 through 5.5 </w:t>
      </w:r>
    </w:p>
    <w:p w:rsidR="00E04333" w:rsidRPr="00253475" w:rsidRDefault="00E04333" w:rsidP="00E04333">
      <w:pPr>
        <w:pStyle w:val="NoSpacing"/>
        <w:rPr>
          <w:rFonts w:asciiTheme="minorHAnsi" w:hAnsiTheme="minorHAnsi" w:cstheme="minorHAnsi"/>
        </w:rPr>
      </w:pP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Week # 5</w:t>
      </w:r>
      <w:r w:rsidRPr="00253475">
        <w:rPr>
          <w:rFonts w:asciiTheme="minorHAnsi" w:hAnsiTheme="minorHAnsi" w:cstheme="minorHAnsi"/>
        </w:rPr>
        <w:tab/>
        <w:t xml:space="preserve">Section 5.6, </w:t>
      </w:r>
      <w:r w:rsidRPr="00253475">
        <w:rPr>
          <w:rFonts w:asciiTheme="minorHAnsi" w:hAnsiTheme="minorHAnsi" w:cstheme="minorHAnsi"/>
          <w:b/>
        </w:rPr>
        <w:t>Test on Chapter 5-Deadline # 4</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ab/>
      </w:r>
      <w:r w:rsidRPr="00253475">
        <w:rPr>
          <w:rFonts w:asciiTheme="minorHAnsi" w:hAnsiTheme="minorHAnsi" w:cstheme="minorHAnsi"/>
        </w:rPr>
        <w:tab/>
      </w:r>
      <w:r w:rsidR="00825D45" w:rsidRPr="00253475">
        <w:rPr>
          <w:rFonts w:asciiTheme="minorHAnsi" w:hAnsiTheme="minorHAnsi" w:cstheme="minorHAnsi"/>
        </w:rPr>
        <w:t xml:space="preserve">In order to stay on track &amp; finish all assignments by the end of the term, you also </w:t>
      </w:r>
      <w:r w:rsidR="00825D45" w:rsidRPr="00253475">
        <w:rPr>
          <w:rFonts w:asciiTheme="minorHAnsi" w:hAnsiTheme="minorHAnsi" w:cstheme="minorHAnsi"/>
        </w:rPr>
        <w:tab/>
      </w:r>
      <w:r w:rsidR="00825D45" w:rsidRPr="00253475">
        <w:rPr>
          <w:rFonts w:asciiTheme="minorHAnsi" w:hAnsiTheme="minorHAnsi" w:cstheme="minorHAnsi"/>
        </w:rPr>
        <w:tab/>
      </w:r>
      <w:r w:rsidR="00253475">
        <w:rPr>
          <w:rFonts w:asciiTheme="minorHAnsi" w:hAnsiTheme="minorHAnsi" w:cstheme="minorHAnsi"/>
        </w:rPr>
        <w:tab/>
      </w:r>
      <w:r w:rsidR="00825D45" w:rsidRPr="00253475">
        <w:rPr>
          <w:rFonts w:asciiTheme="minorHAnsi" w:hAnsiTheme="minorHAnsi" w:cstheme="minorHAnsi"/>
        </w:rPr>
        <w:t xml:space="preserve">need to work </w:t>
      </w:r>
      <w:r w:rsidRPr="00253475">
        <w:rPr>
          <w:rFonts w:asciiTheme="minorHAnsi" w:hAnsiTheme="minorHAnsi" w:cstheme="minorHAnsi"/>
        </w:rPr>
        <w:t>on Sections 6.1 through 6.5</w:t>
      </w:r>
    </w:p>
    <w:p w:rsidR="00E04333" w:rsidRPr="00253475" w:rsidRDefault="00E04333" w:rsidP="00E04333">
      <w:pPr>
        <w:pStyle w:val="NoSpacing"/>
        <w:rPr>
          <w:rFonts w:asciiTheme="minorHAnsi" w:hAnsiTheme="minorHAnsi" w:cstheme="minorHAnsi"/>
        </w:rPr>
      </w:pP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Week # 6</w:t>
      </w:r>
      <w:r w:rsidRPr="00253475">
        <w:rPr>
          <w:rFonts w:asciiTheme="minorHAnsi" w:hAnsiTheme="minorHAnsi" w:cstheme="minorHAnsi"/>
        </w:rPr>
        <w:tab/>
        <w:t xml:space="preserve">Section 6.6, </w:t>
      </w:r>
      <w:r w:rsidRPr="00253475">
        <w:rPr>
          <w:rFonts w:asciiTheme="minorHAnsi" w:hAnsiTheme="minorHAnsi" w:cstheme="minorHAnsi"/>
          <w:b/>
        </w:rPr>
        <w:t>Test on Chapter 6-Deadline # 5</w:t>
      </w: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ab/>
      </w:r>
      <w:r w:rsidRPr="00253475">
        <w:rPr>
          <w:rFonts w:asciiTheme="minorHAnsi" w:hAnsiTheme="minorHAnsi" w:cstheme="minorHAnsi"/>
        </w:rPr>
        <w:tab/>
      </w:r>
      <w:r w:rsidR="00825D45" w:rsidRPr="00253475">
        <w:rPr>
          <w:rFonts w:asciiTheme="minorHAnsi" w:hAnsiTheme="minorHAnsi" w:cstheme="minorHAnsi"/>
        </w:rPr>
        <w:t xml:space="preserve">In order to stay on track &amp; finish all assignments by the end of the term, you also </w:t>
      </w:r>
      <w:r w:rsidR="00825D45" w:rsidRPr="00253475">
        <w:rPr>
          <w:rFonts w:asciiTheme="minorHAnsi" w:hAnsiTheme="minorHAnsi" w:cstheme="minorHAnsi"/>
        </w:rPr>
        <w:tab/>
      </w:r>
      <w:r w:rsidR="00825D45" w:rsidRPr="00253475">
        <w:rPr>
          <w:rFonts w:asciiTheme="minorHAnsi" w:hAnsiTheme="minorHAnsi" w:cstheme="minorHAnsi"/>
        </w:rPr>
        <w:tab/>
      </w:r>
      <w:r w:rsidR="00253475">
        <w:rPr>
          <w:rFonts w:asciiTheme="minorHAnsi" w:hAnsiTheme="minorHAnsi" w:cstheme="minorHAnsi"/>
        </w:rPr>
        <w:tab/>
      </w:r>
      <w:r w:rsidR="00825D45" w:rsidRPr="00253475">
        <w:rPr>
          <w:rFonts w:asciiTheme="minorHAnsi" w:hAnsiTheme="minorHAnsi" w:cstheme="minorHAnsi"/>
        </w:rPr>
        <w:t xml:space="preserve">need to work </w:t>
      </w:r>
      <w:r w:rsidRPr="00253475">
        <w:rPr>
          <w:rFonts w:asciiTheme="minorHAnsi" w:hAnsiTheme="minorHAnsi" w:cstheme="minorHAnsi"/>
        </w:rPr>
        <w:t xml:space="preserve">on Sections 11.1 through 11.3 and 11.5 </w:t>
      </w:r>
    </w:p>
    <w:p w:rsidR="00E04333" w:rsidRPr="00253475" w:rsidRDefault="00E04333" w:rsidP="00E04333">
      <w:pPr>
        <w:pStyle w:val="NoSpacing"/>
        <w:rPr>
          <w:rFonts w:asciiTheme="minorHAnsi" w:hAnsiTheme="minorHAnsi" w:cstheme="minorHAnsi"/>
        </w:rPr>
      </w:pPr>
    </w:p>
    <w:p w:rsidR="00E04333" w:rsidRPr="00253475" w:rsidRDefault="00E04333" w:rsidP="00E04333">
      <w:pPr>
        <w:pStyle w:val="NoSpacing"/>
        <w:rPr>
          <w:rFonts w:asciiTheme="minorHAnsi" w:hAnsiTheme="minorHAnsi" w:cstheme="minorHAnsi"/>
        </w:rPr>
      </w:pPr>
      <w:r w:rsidRPr="00253475">
        <w:rPr>
          <w:rFonts w:asciiTheme="minorHAnsi" w:hAnsiTheme="minorHAnsi" w:cstheme="minorHAnsi"/>
        </w:rPr>
        <w:t>Week # 7</w:t>
      </w:r>
      <w:r w:rsidRPr="00253475">
        <w:rPr>
          <w:rFonts w:asciiTheme="minorHAnsi" w:hAnsiTheme="minorHAnsi" w:cstheme="minorHAnsi"/>
        </w:rPr>
        <w:tab/>
        <w:t xml:space="preserve">Sections 11.6 and 11.7, </w:t>
      </w:r>
      <w:r w:rsidRPr="00253475">
        <w:rPr>
          <w:rFonts w:asciiTheme="minorHAnsi" w:hAnsiTheme="minorHAnsi" w:cstheme="minorHAnsi"/>
          <w:b/>
        </w:rPr>
        <w:t>Test on Chapter 11-Deadline # 6</w:t>
      </w:r>
    </w:p>
    <w:p w:rsidR="00E04333" w:rsidRPr="00253475" w:rsidRDefault="00825D45" w:rsidP="00E04333">
      <w:pPr>
        <w:pStyle w:val="NoSpacing"/>
        <w:rPr>
          <w:rFonts w:asciiTheme="minorHAnsi" w:hAnsiTheme="minorHAnsi" w:cstheme="minorHAnsi"/>
        </w:rPr>
      </w:pPr>
      <w:r w:rsidRPr="00253475">
        <w:rPr>
          <w:rFonts w:asciiTheme="minorHAnsi" w:hAnsiTheme="minorHAnsi" w:cstheme="minorHAnsi"/>
        </w:rPr>
        <w:tab/>
      </w:r>
      <w:r w:rsidRPr="00253475">
        <w:rPr>
          <w:rFonts w:asciiTheme="minorHAnsi" w:hAnsiTheme="minorHAnsi" w:cstheme="minorHAnsi"/>
        </w:rPr>
        <w:tab/>
        <w:t xml:space="preserve">In order to stay on track &amp; finish all assignments by the end of the term, you also </w:t>
      </w:r>
      <w:r w:rsidRPr="00253475">
        <w:rPr>
          <w:rFonts w:asciiTheme="minorHAnsi" w:hAnsiTheme="minorHAnsi" w:cstheme="minorHAnsi"/>
        </w:rPr>
        <w:tab/>
      </w:r>
      <w:r w:rsidRPr="00253475">
        <w:rPr>
          <w:rFonts w:asciiTheme="minorHAnsi" w:hAnsiTheme="minorHAnsi" w:cstheme="minorHAnsi"/>
        </w:rPr>
        <w:tab/>
      </w:r>
      <w:r w:rsidR="00253475">
        <w:rPr>
          <w:rFonts w:asciiTheme="minorHAnsi" w:hAnsiTheme="minorHAnsi" w:cstheme="minorHAnsi"/>
        </w:rPr>
        <w:tab/>
      </w:r>
      <w:r w:rsidRPr="00253475">
        <w:rPr>
          <w:rFonts w:asciiTheme="minorHAnsi" w:hAnsiTheme="minorHAnsi" w:cstheme="minorHAnsi"/>
        </w:rPr>
        <w:t xml:space="preserve">need to work on </w:t>
      </w:r>
      <w:r w:rsidR="00E04333" w:rsidRPr="00253475">
        <w:rPr>
          <w:rFonts w:asciiTheme="minorHAnsi" w:hAnsiTheme="minorHAnsi" w:cstheme="minorHAnsi"/>
        </w:rPr>
        <w:t>Sections 1.7</w:t>
      </w:r>
      <w:r w:rsidR="00712AEF" w:rsidRPr="00253475">
        <w:rPr>
          <w:rFonts w:asciiTheme="minorHAnsi" w:hAnsiTheme="minorHAnsi" w:cstheme="minorHAnsi"/>
        </w:rPr>
        <w:t xml:space="preserve"> (part of Chapter 12)</w:t>
      </w:r>
      <w:r w:rsidR="00E04333" w:rsidRPr="00253475">
        <w:rPr>
          <w:rFonts w:asciiTheme="minorHAnsi" w:hAnsiTheme="minorHAnsi" w:cstheme="minorHAnsi"/>
        </w:rPr>
        <w:t xml:space="preserve"> &amp;</w:t>
      </w:r>
      <w:r w:rsidR="00712AEF" w:rsidRPr="00253475">
        <w:rPr>
          <w:rFonts w:asciiTheme="minorHAnsi" w:hAnsiTheme="minorHAnsi" w:cstheme="minorHAnsi"/>
        </w:rPr>
        <w:t xml:space="preserve"> </w:t>
      </w:r>
      <w:r w:rsidR="00E04333" w:rsidRPr="00253475">
        <w:rPr>
          <w:rFonts w:asciiTheme="minorHAnsi" w:hAnsiTheme="minorHAnsi" w:cstheme="minorHAnsi"/>
        </w:rPr>
        <w:t>12.1 through 12.3</w:t>
      </w:r>
    </w:p>
    <w:p w:rsidR="00E04333" w:rsidRPr="00253475" w:rsidRDefault="00E04333" w:rsidP="00E04333">
      <w:pPr>
        <w:pStyle w:val="NoSpacing"/>
        <w:rPr>
          <w:rFonts w:asciiTheme="minorHAnsi" w:hAnsiTheme="minorHAnsi" w:cstheme="minorHAnsi"/>
        </w:rPr>
      </w:pPr>
    </w:p>
    <w:p w:rsidR="00E04333" w:rsidRPr="00253475" w:rsidRDefault="00E04333" w:rsidP="00E04333">
      <w:pPr>
        <w:pStyle w:val="NoSpacing"/>
        <w:rPr>
          <w:rFonts w:asciiTheme="minorHAnsi" w:hAnsiTheme="minorHAnsi" w:cstheme="minorHAnsi"/>
          <w:b/>
        </w:rPr>
      </w:pPr>
      <w:r w:rsidRPr="00253475">
        <w:rPr>
          <w:rFonts w:asciiTheme="minorHAnsi" w:hAnsiTheme="minorHAnsi" w:cstheme="minorHAnsi"/>
        </w:rPr>
        <w:t>Week # 8</w:t>
      </w:r>
      <w:r w:rsidRPr="00253475">
        <w:rPr>
          <w:rFonts w:asciiTheme="minorHAnsi" w:hAnsiTheme="minorHAnsi" w:cstheme="minorHAnsi"/>
        </w:rPr>
        <w:tab/>
      </w:r>
      <w:r w:rsidRPr="00253475">
        <w:rPr>
          <w:rFonts w:asciiTheme="minorHAnsi" w:hAnsiTheme="minorHAnsi" w:cstheme="minorHAnsi"/>
          <w:b/>
        </w:rPr>
        <w:t>Test on Chapter 12, Practice Final, and Final Exam</w:t>
      </w:r>
      <w:r w:rsidRPr="00253475">
        <w:rPr>
          <w:rFonts w:asciiTheme="minorHAnsi" w:hAnsiTheme="minorHAnsi" w:cstheme="minorHAnsi"/>
        </w:rPr>
        <w:t xml:space="preserve"> - </w:t>
      </w:r>
      <w:r w:rsidRPr="00253475">
        <w:rPr>
          <w:rFonts w:asciiTheme="minorHAnsi" w:hAnsiTheme="minorHAnsi" w:cstheme="minorHAnsi"/>
          <w:b/>
        </w:rPr>
        <w:t>Deadline # 7</w:t>
      </w:r>
    </w:p>
    <w:p w:rsidR="00E04333" w:rsidRPr="00253475" w:rsidRDefault="00E04333" w:rsidP="00E04333">
      <w:pPr>
        <w:pStyle w:val="NoSpacing"/>
        <w:rPr>
          <w:rFonts w:asciiTheme="minorHAnsi" w:hAnsiTheme="minorHAnsi" w:cstheme="minorHAnsi"/>
          <w:b/>
        </w:rPr>
      </w:pPr>
    </w:p>
    <w:p w:rsidR="00E04333" w:rsidRPr="00253475" w:rsidRDefault="00E04333" w:rsidP="00E04333">
      <w:pPr>
        <w:pStyle w:val="NoSpacing"/>
        <w:rPr>
          <w:rFonts w:asciiTheme="minorHAnsi" w:hAnsiTheme="minorHAnsi" w:cstheme="minorHAnsi"/>
          <w:b/>
        </w:rPr>
      </w:pPr>
      <w:r w:rsidRPr="00253475">
        <w:rPr>
          <w:rFonts w:asciiTheme="minorHAnsi" w:hAnsiTheme="minorHAnsi" w:cstheme="minorHAnsi"/>
          <w:b/>
        </w:rPr>
        <w:t xml:space="preserve">Deadline # 1:  Chapter 2 homework and test must be completed by Sunday, </w:t>
      </w:r>
      <w:r w:rsidR="00825D45" w:rsidRPr="00253475">
        <w:rPr>
          <w:rFonts w:asciiTheme="minorHAnsi" w:hAnsiTheme="minorHAnsi" w:cstheme="minorHAnsi"/>
          <w:b/>
        </w:rPr>
        <w:t>Jan. 24</w:t>
      </w:r>
      <w:r w:rsidR="00825D45" w:rsidRPr="00253475">
        <w:rPr>
          <w:rFonts w:asciiTheme="minorHAnsi" w:hAnsiTheme="minorHAnsi" w:cstheme="minorHAnsi"/>
          <w:b/>
          <w:vertAlign w:val="superscript"/>
        </w:rPr>
        <w:t>th</w:t>
      </w:r>
      <w:r w:rsidR="00825D45" w:rsidRPr="00253475">
        <w:rPr>
          <w:rFonts w:asciiTheme="minorHAnsi" w:hAnsiTheme="minorHAnsi" w:cstheme="minorHAnsi"/>
          <w:b/>
        </w:rPr>
        <w:t xml:space="preserve"> </w:t>
      </w:r>
      <w:r w:rsidRPr="00253475">
        <w:rPr>
          <w:rFonts w:asciiTheme="minorHAnsi" w:hAnsiTheme="minorHAnsi" w:cstheme="minorHAnsi"/>
          <w:b/>
        </w:rPr>
        <w:t>(11:59 pm Eastern Time)</w:t>
      </w:r>
    </w:p>
    <w:p w:rsidR="00E04333" w:rsidRPr="00253475" w:rsidRDefault="00E04333" w:rsidP="00E04333">
      <w:pPr>
        <w:pStyle w:val="NoSpacing"/>
        <w:rPr>
          <w:rFonts w:asciiTheme="minorHAnsi" w:hAnsiTheme="minorHAnsi" w:cstheme="minorHAnsi"/>
          <w:b/>
        </w:rPr>
      </w:pPr>
      <w:r w:rsidRPr="00253475">
        <w:rPr>
          <w:rFonts w:asciiTheme="minorHAnsi" w:hAnsiTheme="minorHAnsi" w:cstheme="minorHAnsi"/>
          <w:b/>
        </w:rPr>
        <w:t xml:space="preserve">Deadline # 2:  Chapter 3 homework and test must be completed by Sunday, </w:t>
      </w:r>
      <w:r w:rsidR="00825D45" w:rsidRPr="00253475">
        <w:rPr>
          <w:rFonts w:asciiTheme="minorHAnsi" w:hAnsiTheme="minorHAnsi" w:cstheme="minorHAnsi"/>
          <w:b/>
        </w:rPr>
        <w:t>Jan. 31</w:t>
      </w:r>
      <w:r w:rsidR="00825D45" w:rsidRPr="00253475">
        <w:rPr>
          <w:rFonts w:asciiTheme="minorHAnsi" w:hAnsiTheme="minorHAnsi" w:cstheme="minorHAnsi"/>
          <w:b/>
          <w:vertAlign w:val="superscript"/>
        </w:rPr>
        <w:t>st</w:t>
      </w:r>
      <w:r w:rsidR="00825D45" w:rsidRPr="00253475">
        <w:rPr>
          <w:rFonts w:asciiTheme="minorHAnsi" w:hAnsiTheme="minorHAnsi" w:cstheme="minorHAnsi"/>
          <w:b/>
        </w:rPr>
        <w:t xml:space="preserve"> </w:t>
      </w:r>
      <w:r w:rsidRPr="00253475">
        <w:rPr>
          <w:rFonts w:asciiTheme="minorHAnsi" w:hAnsiTheme="minorHAnsi" w:cstheme="minorHAnsi"/>
          <w:b/>
        </w:rPr>
        <w:t>(11:59 pm Eastern Time)</w:t>
      </w:r>
    </w:p>
    <w:p w:rsidR="00E04333" w:rsidRPr="00253475" w:rsidRDefault="00E04333" w:rsidP="00E04333">
      <w:pPr>
        <w:pStyle w:val="NoSpacing"/>
        <w:rPr>
          <w:rFonts w:asciiTheme="minorHAnsi" w:hAnsiTheme="minorHAnsi" w:cstheme="minorHAnsi"/>
          <w:b/>
        </w:rPr>
      </w:pPr>
      <w:r w:rsidRPr="00253475">
        <w:rPr>
          <w:rFonts w:asciiTheme="minorHAnsi" w:hAnsiTheme="minorHAnsi" w:cstheme="minorHAnsi"/>
          <w:b/>
        </w:rPr>
        <w:t xml:space="preserve">Deadline # 3:  Chapter 4 homework and test must be completed by Sunday, </w:t>
      </w:r>
      <w:r w:rsidR="00825D45" w:rsidRPr="00253475">
        <w:rPr>
          <w:rFonts w:asciiTheme="minorHAnsi" w:hAnsiTheme="minorHAnsi" w:cstheme="minorHAnsi"/>
          <w:b/>
        </w:rPr>
        <w:t>Feb. 7</w:t>
      </w:r>
      <w:r w:rsidR="00825D45" w:rsidRPr="00253475">
        <w:rPr>
          <w:rFonts w:asciiTheme="minorHAnsi" w:hAnsiTheme="minorHAnsi" w:cstheme="minorHAnsi"/>
          <w:b/>
          <w:vertAlign w:val="superscript"/>
        </w:rPr>
        <w:t>th</w:t>
      </w:r>
      <w:r w:rsidR="00276B23" w:rsidRPr="00253475">
        <w:rPr>
          <w:rFonts w:asciiTheme="minorHAnsi" w:hAnsiTheme="minorHAnsi" w:cstheme="minorHAnsi"/>
          <w:b/>
        </w:rPr>
        <w:t xml:space="preserve"> </w:t>
      </w:r>
      <w:r w:rsidRPr="00253475">
        <w:rPr>
          <w:rFonts w:asciiTheme="minorHAnsi" w:hAnsiTheme="minorHAnsi" w:cstheme="minorHAnsi"/>
          <w:b/>
        </w:rPr>
        <w:t>(11:59 pm Eastern Time)</w:t>
      </w:r>
    </w:p>
    <w:p w:rsidR="00E04333" w:rsidRPr="00253475" w:rsidRDefault="00E04333" w:rsidP="00E04333">
      <w:pPr>
        <w:pStyle w:val="NoSpacing"/>
        <w:rPr>
          <w:rFonts w:asciiTheme="minorHAnsi" w:hAnsiTheme="minorHAnsi" w:cstheme="minorHAnsi"/>
          <w:b/>
        </w:rPr>
      </w:pPr>
      <w:r w:rsidRPr="00253475">
        <w:rPr>
          <w:rFonts w:asciiTheme="minorHAnsi" w:hAnsiTheme="minorHAnsi" w:cstheme="minorHAnsi"/>
          <w:b/>
        </w:rPr>
        <w:t xml:space="preserve">Deadline # 4:  Chapter 5 homework and test must be completed by Sunday, </w:t>
      </w:r>
      <w:r w:rsidR="00825D45" w:rsidRPr="00253475">
        <w:rPr>
          <w:rFonts w:asciiTheme="minorHAnsi" w:hAnsiTheme="minorHAnsi" w:cstheme="minorHAnsi"/>
          <w:b/>
        </w:rPr>
        <w:t>Feb. 14</w:t>
      </w:r>
      <w:r w:rsidR="00825D45" w:rsidRPr="00253475">
        <w:rPr>
          <w:rFonts w:asciiTheme="minorHAnsi" w:hAnsiTheme="minorHAnsi" w:cstheme="minorHAnsi"/>
          <w:b/>
          <w:vertAlign w:val="superscript"/>
        </w:rPr>
        <w:t>th</w:t>
      </w:r>
      <w:r w:rsidR="00825D45" w:rsidRPr="00253475">
        <w:rPr>
          <w:rFonts w:asciiTheme="minorHAnsi" w:hAnsiTheme="minorHAnsi" w:cstheme="minorHAnsi"/>
          <w:b/>
        </w:rPr>
        <w:t xml:space="preserve"> </w:t>
      </w:r>
      <w:r w:rsidRPr="00253475">
        <w:rPr>
          <w:rFonts w:asciiTheme="minorHAnsi" w:hAnsiTheme="minorHAnsi" w:cstheme="minorHAnsi"/>
          <w:b/>
        </w:rPr>
        <w:t>(11:59 pm Eastern time)</w:t>
      </w:r>
    </w:p>
    <w:p w:rsidR="00E04333" w:rsidRPr="00253475" w:rsidRDefault="00E04333" w:rsidP="00E04333">
      <w:pPr>
        <w:pStyle w:val="NoSpacing"/>
        <w:rPr>
          <w:rFonts w:asciiTheme="minorHAnsi" w:hAnsiTheme="minorHAnsi" w:cstheme="minorHAnsi"/>
          <w:b/>
        </w:rPr>
      </w:pPr>
      <w:r w:rsidRPr="00253475">
        <w:rPr>
          <w:rFonts w:asciiTheme="minorHAnsi" w:hAnsiTheme="minorHAnsi" w:cstheme="minorHAnsi"/>
          <w:b/>
        </w:rPr>
        <w:t xml:space="preserve">Deadline # 5:  Chapter 6 homework and test must be completed by Sunday, </w:t>
      </w:r>
      <w:r w:rsidR="00825D45" w:rsidRPr="00253475">
        <w:rPr>
          <w:rFonts w:asciiTheme="minorHAnsi" w:hAnsiTheme="minorHAnsi" w:cstheme="minorHAnsi"/>
          <w:b/>
        </w:rPr>
        <w:t>Feb. 21</w:t>
      </w:r>
      <w:r w:rsidR="00825D45" w:rsidRPr="00253475">
        <w:rPr>
          <w:rFonts w:asciiTheme="minorHAnsi" w:hAnsiTheme="minorHAnsi" w:cstheme="minorHAnsi"/>
          <w:b/>
          <w:vertAlign w:val="superscript"/>
        </w:rPr>
        <w:t>st</w:t>
      </w:r>
      <w:r w:rsidR="00825D45" w:rsidRPr="00253475">
        <w:rPr>
          <w:rFonts w:asciiTheme="minorHAnsi" w:hAnsiTheme="minorHAnsi" w:cstheme="minorHAnsi"/>
          <w:b/>
        </w:rPr>
        <w:t xml:space="preserve"> </w:t>
      </w:r>
      <w:r w:rsidRPr="00253475">
        <w:rPr>
          <w:rFonts w:asciiTheme="minorHAnsi" w:hAnsiTheme="minorHAnsi" w:cstheme="minorHAnsi"/>
          <w:b/>
        </w:rPr>
        <w:t>(11:59 pm Eastern time)</w:t>
      </w:r>
    </w:p>
    <w:p w:rsidR="00E04333" w:rsidRPr="00253475" w:rsidRDefault="00E04333" w:rsidP="00E04333">
      <w:pPr>
        <w:pStyle w:val="NoSpacing"/>
        <w:rPr>
          <w:rFonts w:asciiTheme="minorHAnsi" w:hAnsiTheme="minorHAnsi" w:cstheme="minorHAnsi"/>
          <w:b/>
        </w:rPr>
      </w:pPr>
      <w:r w:rsidRPr="00253475">
        <w:rPr>
          <w:rFonts w:asciiTheme="minorHAnsi" w:hAnsiTheme="minorHAnsi" w:cstheme="minorHAnsi"/>
          <w:b/>
        </w:rPr>
        <w:t xml:space="preserve">Deadline # 6:  Chapter 11 homework and test must be completed by Sunday, </w:t>
      </w:r>
      <w:r w:rsidR="00825D45" w:rsidRPr="00253475">
        <w:rPr>
          <w:rFonts w:asciiTheme="minorHAnsi" w:hAnsiTheme="minorHAnsi" w:cstheme="minorHAnsi"/>
          <w:b/>
        </w:rPr>
        <w:t>Feb. 28</w:t>
      </w:r>
      <w:r w:rsidR="00825D45" w:rsidRPr="00253475">
        <w:rPr>
          <w:rFonts w:asciiTheme="minorHAnsi" w:hAnsiTheme="minorHAnsi" w:cstheme="minorHAnsi"/>
          <w:b/>
          <w:vertAlign w:val="superscript"/>
        </w:rPr>
        <w:t>th</w:t>
      </w:r>
      <w:r w:rsidR="00825D45" w:rsidRPr="00253475">
        <w:rPr>
          <w:rFonts w:asciiTheme="minorHAnsi" w:hAnsiTheme="minorHAnsi" w:cstheme="minorHAnsi"/>
          <w:b/>
        </w:rPr>
        <w:t xml:space="preserve"> </w:t>
      </w:r>
      <w:r w:rsidRPr="00253475">
        <w:rPr>
          <w:rFonts w:asciiTheme="minorHAnsi" w:hAnsiTheme="minorHAnsi" w:cstheme="minorHAnsi"/>
          <w:b/>
        </w:rPr>
        <w:t>(11:59 pm Eastern time)</w:t>
      </w:r>
    </w:p>
    <w:p w:rsidR="00E04333" w:rsidRPr="00253475" w:rsidRDefault="00E04333" w:rsidP="0034033C">
      <w:pPr>
        <w:pStyle w:val="NoSpacing"/>
        <w:rPr>
          <w:rFonts w:asciiTheme="minorHAnsi" w:hAnsiTheme="minorHAnsi" w:cstheme="minorHAnsi"/>
          <w:b/>
        </w:rPr>
      </w:pPr>
      <w:r w:rsidRPr="00253475">
        <w:rPr>
          <w:rFonts w:asciiTheme="minorHAnsi" w:hAnsiTheme="minorHAnsi" w:cstheme="minorHAnsi"/>
          <w:b/>
        </w:rPr>
        <w:t xml:space="preserve">Deadline # 7:  Chapter 12 homework and test plus the Final Exam must be completed by Sunday, </w:t>
      </w:r>
      <w:r w:rsidR="00825D45" w:rsidRPr="00253475">
        <w:rPr>
          <w:rFonts w:asciiTheme="minorHAnsi" w:hAnsiTheme="minorHAnsi" w:cstheme="minorHAnsi"/>
          <w:b/>
        </w:rPr>
        <w:t>March 7</w:t>
      </w:r>
      <w:r w:rsidR="00825D45" w:rsidRPr="00253475">
        <w:rPr>
          <w:rFonts w:asciiTheme="minorHAnsi" w:hAnsiTheme="minorHAnsi" w:cstheme="minorHAnsi"/>
          <w:b/>
          <w:vertAlign w:val="superscript"/>
        </w:rPr>
        <w:t>th</w:t>
      </w:r>
      <w:r w:rsidRPr="00253475">
        <w:rPr>
          <w:rFonts w:asciiTheme="minorHAnsi" w:hAnsiTheme="minorHAnsi" w:cstheme="minorHAnsi"/>
          <w:b/>
        </w:rPr>
        <w:t xml:space="preserve"> (11:59 pm Eastern Time)</w:t>
      </w:r>
    </w:p>
    <w:p w:rsidR="00825D45" w:rsidRPr="00253475" w:rsidRDefault="00825D45" w:rsidP="0034033C">
      <w:pPr>
        <w:pStyle w:val="NoSpacing"/>
        <w:rPr>
          <w:rFonts w:asciiTheme="minorHAnsi" w:hAnsiTheme="minorHAnsi" w:cstheme="minorHAnsi"/>
          <w:b/>
        </w:rPr>
      </w:pPr>
    </w:p>
    <w:p w:rsidR="00253475" w:rsidRPr="00DA2345" w:rsidRDefault="001F0C4A" w:rsidP="00253475">
      <w:pPr>
        <w:pStyle w:val="NoSpacing"/>
        <w:rPr>
          <w:rFonts w:asciiTheme="minorHAnsi" w:hAnsiTheme="minorHAnsi" w:cstheme="minorHAnsi"/>
          <w:b/>
        </w:rPr>
      </w:pPr>
      <w:r>
        <w:rPr>
          <w:rFonts w:asciiTheme="minorHAnsi" w:hAnsiTheme="minorHAnsi" w:cstheme="minorHAnsi"/>
          <w:b/>
        </w:rPr>
        <w:t xml:space="preserve">Note: </w:t>
      </w:r>
      <w:r w:rsidR="00825D45" w:rsidRPr="00253475">
        <w:rPr>
          <w:rFonts w:asciiTheme="minorHAnsi" w:hAnsiTheme="minorHAnsi" w:cstheme="minorHAnsi"/>
          <w:b/>
        </w:rPr>
        <w:t>Spring Break is Monday, March 8</w:t>
      </w:r>
      <w:r w:rsidR="00825D45" w:rsidRPr="00253475">
        <w:rPr>
          <w:rFonts w:asciiTheme="minorHAnsi" w:hAnsiTheme="minorHAnsi" w:cstheme="minorHAnsi"/>
          <w:b/>
          <w:vertAlign w:val="superscript"/>
        </w:rPr>
        <w:t>th</w:t>
      </w:r>
      <w:r w:rsidR="00825D45" w:rsidRPr="00253475">
        <w:rPr>
          <w:rFonts w:asciiTheme="minorHAnsi" w:hAnsiTheme="minorHAnsi" w:cstheme="minorHAnsi"/>
          <w:b/>
        </w:rPr>
        <w:t xml:space="preserve"> – Sunday, March 14</w:t>
      </w:r>
      <w:r w:rsidR="00825D45" w:rsidRPr="00253475">
        <w:rPr>
          <w:rFonts w:asciiTheme="minorHAnsi" w:hAnsiTheme="minorHAnsi" w:cstheme="minorHAnsi"/>
          <w:b/>
          <w:vertAlign w:val="superscript"/>
        </w:rPr>
        <w:t>th</w:t>
      </w:r>
      <w:r w:rsidR="00825D45" w:rsidRPr="00253475">
        <w:rPr>
          <w:rFonts w:asciiTheme="minorHAnsi" w:hAnsiTheme="minorHAnsi" w:cstheme="minorHAnsi"/>
          <w:b/>
        </w:rPr>
        <w:t xml:space="preserve"> </w:t>
      </w:r>
    </w:p>
    <w:sectPr w:rsidR="00253475" w:rsidRPr="00DA2345" w:rsidSect="00EA30B4">
      <w:headerReference w:type="default" r:id="rId16"/>
      <w:footerReference w:type="default" r:id="rId1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53F8" w:rsidRDefault="00BD53F8" w:rsidP="00C86454">
      <w:pPr>
        <w:spacing w:after="0" w:line="240" w:lineRule="auto"/>
      </w:pPr>
      <w:r>
        <w:separator/>
      </w:r>
    </w:p>
  </w:endnote>
  <w:endnote w:type="continuationSeparator" w:id="0">
    <w:p w:rsidR="00BD53F8" w:rsidRDefault="00BD53F8" w:rsidP="00C86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6494673"/>
      <w:docPartObj>
        <w:docPartGallery w:val="Page Numbers (Bottom of Page)"/>
        <w:docPartUnique/>
      </w:docPartObj>
    </w:sdtPr>
    <w:sdtEndPr/>
    <w:sdtContent>
      <w:p w:rsidR="00C919A2" w:rsidRDefault="004A30ED">
        <w:pPr>
          <w:pStyle w:val="Footer"/>
          <w:jc w:val="right"/>
        </w:pPr>
        <w:r>
          <w:fldChar w:fldCharType="begin"/>
        </w:r>
        <w:r>
          <w:instrText xml:space="preserve"> PAGE   \* MERGEFORMAT </w:instrText>
        </w:r>
        <w:r>
          <w:fldChar w:fldCharType="separate"/>
        </w:r>
        <w:r w:rsidR="00A4777A">
          <w:rPr>
            <w:noProof/>
          </w:rPr>
          <w:t>1</w:t>
        </w:r>
        <w:r>
          <w:rPr>
            <w:noProof/>
          </w:rPr>
          <w:fldChar w:fldCharType="end"/>
        </w:r>
      </w:p>
    </w:sdtContent>
  </w:sdt>
  <w:p w:rsidR="00F85757" w:rsidRDefault="00F857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53F8" w:rsidRDefault="00BD53F8" w:rsidP="00C86454">
      <w:pPr>
        <w:spacing w:after="0" w:line="240" w:lineRule="auto"/>
      </w:pPr>
      <w:r>
        <w:separator/>
      </w:r>
    </w:p>
  </w:footnote>
  <w:footnote w:type="continuationSeparator" w:id="0">
    <w:p w:rsidR="00BD53F8" w:rsidRDefault="00BD53F8" w:rsidP="00C864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5757" w:rsidRPr="00C86454" w:rsidRDefault="00F85757" w:rsidP="00C86454">
    <w:pPr>
      <w:pStyle w:val="Subtitle"/>
      <w:jc w:val="center"/>
      <w:rPr>
        <w:rStyle w:val="BookTitle"/>
        <w:color w:val="auto"/>
      </w:rPr>
    </w:pPr>
    <w:r w:rsidRPr="00C86454">
      <w:rPr>
        <w:rStyle w:val="BookTitle"/>
        <w:color w:val="auto"/>
      </w:rPr>
      <w:t>Course Syllabus</w:t>
    </w:r>
  </w:p>
  <w:p w:rsidR="00F85757" w:rsidRDefault="00F857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7196"/>
    <w:multiLevelType w:val="hybridMultilevel"/>
    <w:tmpl w:val="A1F23AD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4BF5123"/>
    <w:multiLevelType w:val="hybridMultilevel"/>
    <w:tmpl w:val="95F8B59A"/>
    <w:lvl w:ilvl="0" w:tplc="15B2A7B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8CF108D"/>
    <w:multiLevelType w:val="hybridMultilevel"/>
    <w:tmpl w:val="25F80694"/>
    <w:lvl w:ilvl="0" w:tplc="7F0A3F5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D53EB6"/>
    <w:multiLevelType w:val="hybridMultilevel"/>
    <w:tmpl w:val="99E43C70"/>
    <w:lvl w:ilvl="0" w:tplc="6AA6C5A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BC71168"/>
    <w:multiLevelType w:val="hybridMultilevel"/>
    <w:tmpl w:val="D8280706"/>
    <w:lvl w:ilvl="0" w:tplc="F580E90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D1C1D69"/>
    <w:multiLevelType w:val="hybridMultilevel"/>
    <w:tmpl w:val="F4D09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E37B67"/>
    <w:multiLevelType w:val="multilevel"/>
    <w:tmpl w:val="DF90474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1AB79E2"/>
    <w:multiLevelType w:val="multilevel"/>
    <w:tmpl w:val="DF90474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22D01AE"/>
    <w:multiLevelType w:val="hybridMultilevel"/>
    <w:tmpl w:val="BC301C58"/>
    <w:lvl w:ilvl="0" w:tplc="F41A2E9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5D710AE"/>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16113D81"/>
    <w:multiLevelType w:val="hybridMultilevel"/>
    <w:tmpl w:val="9186299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612541C"/>
    <w:multiLevelType w:val="hybridMultilevel"/>
    <w:tmpl w:val="EC701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A50A50"/>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22E32839"/>
    <w:multiLevelType w:val="hybridMultilevel"/>
    <w:tmpl w:val="90440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A701A5"/>
    <w:multiLevelType w:val="hybridMultilevel"/>
    <w:tmpl w:val="F87C4090"/>
    <w:lvl w:ilvl="0" w:tplc="1D664E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330793"/>
    <w:multiLevelType w:val="hybridMultilevel"/>
    <w:tmpl w:val="5F78F36A"/>
    <w:lvl w:ilvl="0" w:tplc="A90A559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8876A8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2D84894"/>
    <w:multiLevelType w:val="hybridMultilevel"/>
    <w:tmpl w:val="2D4AD75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3654760D"/>
    <w:multiLevelType w:val="multilevel"/>
    <w:tmpl w:val="3C82BD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83D4201"/>
    <w:multiLevelType w:val="hybridMultilevel"/>
    <w:tmpl w:val="CFC4383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D082D4A"/>
    <w:multiLevelType w:val="hybridMultilevel"/>
    <w:tmpl w:val="9B7EA502"/>
    <w:lvl w:ilvl="0" w:tplc="C906618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3D0B19E8"/>
    <w:multiLevelType w:val="hybridMultilevel"/>
    <w:tmpl w:val="CC683E9E"/>
    <w:lvl w:ilvl="0" w:tplc="9A2C1CC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7FC64C5"/>
    <w:multiLevelType w:val="hybridMultilevel"/>
    <w:tmpl w:val="BD2E291E"/>
    <w:lvl w:ilvl="0" w:tplc="D512CA5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7922D8"/>
    <w:multiLevelType w:val="hybridMultilevel"/>
    <w:tmpl w:val="C8DE7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831039"/>
    <w:multiLevelType w:val="hybridMultilevel"/>
    <w:tmpl w:val="0D281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0D1807"/>
    <w:multiLevelType w:val="hybridMultilevel"/>
    <w:tmpl w:val="758E67DE"/>
    <w:lvl w:ilvl="0" w:tplc="D1B6DC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30237B3"/>
    <w:multiLevelType w:val="multilevel"/>
    <w:tmpl w:val="DF90474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549807C0"/>
    <w:multiLevelType w:val="hybridMultilevel"/>
    <w:tmpl w:val="3260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E84E04"/>
    <w:multiLevelType w:val="hybridMultilevel"/>
    <w:tmpl w:val="8604C99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577D1ED8"/>
    <w:multiLevelType w:val="hybridMultilevel"/>
    <w:tmpl w:val="3650FD76"/>
    <w:lvl w:ilvl="0" w:tplc="9CA29E3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BFA42D8"/>
    <w:multiLevelType w:val="hybridMultilevel"/>
    <w:tmpl w:val="50183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183C2B"/>
    <w:multiLevelType w:val="multilevel"/>
    <w:tmpl w:val="9EF806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AE513D"/>
    <w:multiLevelType w:val="hybridMultilevel"/>
    <w:tmpl w:val="9170DE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72710E0"/>
    <w:multiLevelType w:val="hybridMultilevel"/>
    <w:tmpl w:val="F7201F92"/>
    <w:lvl w:ilvl="0" w:tplc="6172DDC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9B75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A5E6BF5"/>
    <w:multiLevelType w:val="hybridMultilevel"/>
    <w:tmpl w:val="5A70CE7C"/>
    <w:lvl w:ilvl="0" w:tplc="1CBCD68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6A767E20"/>
    <w:multiLevelType w:val="multilevel"/>
    <w:tmpl w:val="DF90474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6CF379E6"/>
    <w:multiLevelType w:val="hybridMultilevel"/>
    <w:tmpl w:val="59188A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0B935C4"/>
    <w:multiLevelType w:val="hybridMultilevel"/>
    <w:tmpl w:val="FF2CE1EA"/>
    <w:lvl w:ilvl="0" w:tplc="A1E68CD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1301BB3"/>
    <w:multiLevelType w:val="singleLevel"/>
    <w:tmpl w:val="FBFCAB42"/>
    <w:lvl w:ilvl="0">
      <w:start w:val="1"/>
      <w:numFmt w:val="decimal"/>
      <w:lvlText w:val="%1."/>
      <w:legacy w:legacy="1" w:legacySpace="120" w:legacyIndent="360"/>
      <w:lvlJc w:val="left"/>
      <w:pPr>
        <w:ind w:left="1440" w:hanging="360"/>
      </w:pPr>
    </w:lvl>
  </w:abstractNum>
  <w:abstractNum w:abstractNumId="40" w15:restartNumberingAfterBreak="0">
    <w:nsid w:val="73AB3701"/>
    <w:multiLevelType w:val="multilevel"/>
    <w:tmpl w:val="DF90474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7774761D"/>
    <w:multiLevelType w:val="hybridMultilevel"/>
    <w:tmpl w:val="E16202CA"/>
    <w:lvl w:ilvl="0" w:tplc="4D82D52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77D2026F"/>
    <w:multiLevelType w:val="singleLevel"/>
    <w:tmpl w:val="0409000F"/>
    <w:lvl w:ilvl="0">
      <w:start w:val="1"/>
      <w:numFmt w:val="decimal"/>
      <w:lvlText w:val="%1."/>
      <w:lvlJc w:val="left"/>
      <w:pPr>
        <w:tabs>
          <w:tab w:val="num" w:pos="360"/>
        </w:tabs>
        <w:ind w:left="360" w:hanging="360"/>
      </w:pPr>
    </w:lvl>
  </w:abstractNum>
  <w:abstractNum w:abstractNumId="43" w15:restartNumberingAfterBreak="0">
    <w:nsid w:val="7CF17FB2"/>
    <w:multiLevelType w:val="hybridMultilevel"/>
    <w:tmpl w:val="B29ECD50"/>
    <w:lvl w:ilvl="0" w:tplc="B760547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7DBC6781"/>
    <w:multiLevelType w:val="hybridMultilevel"/>
    <w:tmpl w:val="1B4C90E4"/>
    <w:lvl w:ilvl="0" w:tplc="979CDC0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7E2942EF"/>
    <w:multiLevelType w:val="multilevel"/>
    <w:tmpl w:val="2208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37"/>
  </w:num>
  <w:num w:numId="3">
    <w:abstractNumId w:val="22"/>
  </w:num>
  <w:num w:numId="4">
    <w:abstractNumId w:val="9"/>
  </w:num>
  <w:num w:numId="5">
    <w:abstractNumId w:val="16"/>
  </w:num>
  <w:num w:numId="6">
    <w:abstractNumId w:val="34"/>
  </w:num>
  <w:num w:numId="7">
    <w:abstractNumId w:val="42"/>
  </w:num>
  <w:num w:numId="8">
    <w:abstractNumId w:val="12"/>
  </w:num>
  <w:num w:numId="9">
    <w:abstractNumId w:val="13"/>
  </w:num>
  <w:num w:numId="10">
    <w:abstractNumId w:val="24"/>
  </w:num>
  <w:num w:numId="11">
    <w:abstractNumId w:val="29"/>
  </w:num>
  <w:num w:numId="12">
    <w:abstractNumId w:val="43"/>
  </w:num>
  <w:num w:numId="13">
    <w:abstractNumId w:val="20"/>
  </w:num>
  <w:num w:numId="14">
    <w:abstractNumId w:val="44"/>
  </w:num>
  <w:num w:numId="15">
    <w:abstractNumId w:val="41"/>
  </w:num>
  <w:num w:numId="16">
    <w:abstractNumId w:val="1"/>
  </w:num>
  <w:num w:numId="17">
    <w:abstractNumId w:val="38"/>
  </w:num>
  <w:num w:numId="18">
    <w:abstractNumId w:val="3"/>
  </w:num>
  <w:num w:numId="19">
    <w:abstractNumId w:val="8"/>
  </w:num>
  <w:num w:numId="20">
    <w:abstractNumId w:val="15"/>
  </w:num>
  <w:num w:numId="21">
    <w:abstractNumId w:val="35"/>
  </w:num>
  <w:num w:numId="22">
    <w:abstractNumId w:val="21"/>
  </w:num>
  <w:num w:numId="23">
    <w:abstractNumId w:val="10"/>
  </w:num>
  <w:num w:numId="24">
    <w:abstractNumId w:val="25"/>
  </w:num>
  <w:num w:numId="25">
    <w:abstractNumId w:val="19"/>
  </w:num>
  <w:num w:numId="26">
    <w:abstractNumId w:val="14"/>
  </w:num>
  <w:num w:numId="27">
    <w:abstractNumId w:val="33"/>
  </w:num>
  <w:num w:numId="28">
    <w:abstractNumId w:val="17"/>
  </w:num>
  <w:num w:numId="29">
    <w:abstractNumId w:val="0"/>
  </w:num>
  <w:num w:numId="30">
    <w:abstractNumId w:val="28"/>
  </w:num>
  <w:num w:numId="31">
    <w:abstractNumId w:val="18"/>
  </w:num>
  <w:num w:numId="32">
    <w:abstractNumId w:val="5"/>
  </w:num>
  <w:num w:numId="33">
    <w:abstractNumId w:val="11"/>
  </w:num>
  <w:num w:numId="34">
    <w:abstractNumId w:val="30"/>
  </w:num>
  <w:num w:numId="35">
    <w:abstractNumId w:val="27"/>
  </w:num>
  <w:num w:numId="36">
    <w:abstractNumId w:val="39"/>
  </w:num>
  <w:num w:numId="37">
    <w:abstractNumId w:val="4"/>
  </w:num>
  <w:num w:numId="38">
    <w:abstractNumId w:val="2"/>
  </w:num>
  <w:num w:numId="39">
    <w:abstractNumId w:val="36"/>
  </w:num>
  <w:num w:numId="40">
    <w:abstractNumId w:val="26"/>
  </w:num>
  <w:num w:numId="41">
    <w:abstractNumId w:val="7"/>
  </w:num>
  <w:num w:numId="42">
    <w:abstractNumId w:val="40"/>
  </w:num>
  <w:num w:numId="43">
    <w:abstractNumId w:val="6"/>
  </w:num>
  <w:num w:numId="44">
    <w:abstractNumId w:val="32"/>
  </w:num>
  <w:num w:numId="45">
    <w:abstractNumId w:val="45"/>
  </w:num>
  <w:num w:numId="4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454"/>
    <w:rsid w:val="0000612A"/>
    <w:rsid w:val="000441B4"/>
    <w:rsid w:val="00051939"/>
    <w:rsid w:val="00074DC9"/>
    <w:rsid w:val="000A3007"/>
    <w:rsid w:val="000A318E"/>
    <w:rsid w:val="000E16A9"/>
    <w:rsid w:val="00125AE3"/>
    <w:rsid w:val="0015545C"/>
    <w:rsid w:val="00157AFE"/>
    <w:rsid w:val="001651EF"/>
    <w:rsid w:val="0019320B"/>
    <w:rsid w:val="001A6FD5"/>
    <w:rsid w:val="001B1A35"/>
    <w:rsid w:val="001B4D24"/>
    <w:rsid w:val="001C02D2"/>
    <w:rsid w:val="001C5122"/>
    <w:rsid w:val="001E2768"/>
    <w:rsid w:val="001F0C4A"/>
    <w:rsid w:val="00225E8F"/>
    <w:rsid w:val="00253475"/>
    <w:rsid w:val="00270FC6"/>
    <w:rsid w:val="00276B23"/>
    <w:rsid w:val="00276EA6"/>
    <w:rsid w:val="00281DBD"/>
    <w:rsid w:val="00292D6D"/>
    <w:rsid w:val="00295ACB"/>
    <w:rsid w:val="002D28B6"/>
    <w:rsid w:val="002F10CE"/>
    <w:rsid w:val="003022FC"/>
    <w:rsid w:val="003055C4"/>
    <w:rsid w:val="00322F0C"/>
    <w:rsid w:val="00335F62"/>
    <w:rsid w:val="0034033C"/>
    <w:rsid w:val="00363302"/>
    <w:rsid w:val="003667A9"/>
    <w:rsid w:val="00382A49"/>
    <w:rsid w:val="003878ED"/>
    <w:rsid w:val="00395654"/>
    <w:rsid w:val="003D1063"/>
    <w:rsid w:val="003E72CC"/>
    <w:rsid w:val="003F20F0"/>
    <w:rsid w:val="0040700A"/>
    <w:rsid w:val="0041129F"/>
    <w:rsid w:val="00411B90"/>
    <w:rsid w:val="00420155"/>
    <w:rsid w:val="0042372B"/>
    <w:rsid w:val="00435BCC"/>
    <w:rsid w:val="0046024E"/>
    <w:rsid w:val="0046229C"/>
    <w:rsid w:val="00471BC1"/>
    <w:rsid w:val="00490422"/>
    <w:rsid w:val="00491B31"/>
    <w:rsid w:val="00496084"/>
    <w:rsid w:val="004A30ED"/>
    <w:rsid w:val="004E226C"/>
    <w:rsid w:val="004E7260"/>
    <w:rsid w:val="004F41AC"/>
    <w:rsid w:val="00501129"/>
    <w:rsid w:val="00530BDA"/>
    <w:rsid w:val="00531C73"/>
    <w:rsid w:val="0053517A"/>
    <w:rsid w:val="005465D1"/>
    <w:rsid w:val="00562444"/>
    <w:rsid w:val="00567DBE"/>
    <w:rsid w:val="005737B9"/>
    <w:rsid w:val="00584606"/>
    <w:rsid w:val="0058774A"/>
    <w:rsid w:val="0059568B"/>
    <w:rsid w:val="005A74A1"/>
    <w:rsid w:val="005D1A2C"/>
    <w:rsid w:val="005E1FF4"/>
    <w:rsid w:val="005E2D11"/>
    <w:rsid w:val="006073A5"/>
    <w:rsid w:val="006263E5"/>
    <w:rsid w:val="00656C57"/>
    <w:rsid w:val="00662469"/>
    <w:rsid w:val="00686E4B"/>
    <w:rsid w:val="006A2BD8"/>
    <w:rsid w:val="006A5F29"/>
    <w:rsid w:val="006D5F47"/>
    <w:rsid w:val="006E32C4"/>
    <w:rsid w:val="006E68B8"/>
    <w:rsid w:val="00711863"/>
    <w:rsid w:val="00712AEF"/>
    <w:rsid w:val="00741488"/>
    <w:rsid w:val="007428B9"/>
    <w:rsid w:val="00744D08"/>
    <w:rsid w:val="00755720"/>
    <w:rsid w:val="007724F3"/>
    <w:rsid w:val="007827B7"/>
    <w:rsid w:val="00784F1F"/>
    <w:rsid w:val="007873AB"/>
    <w:rsid w:val="00790F98"/>
    <w:rsid w:val="007A37B3"/>
    <w:rsid w:val="007C49FC"/>
    <w:rsid w:val="007C70CA"/>
    <w:rsid w:val="007D0F68"/>
    <w:rsid w:val="007D7759"/>
    <w:rsid w:val="007D7994"/>
    <w:rsid w:val="007F115D"/>
    <w:rsid w:val="00816056"/>
    <w:rsid w:val="00816EBF"/>
    <w:rsid w:val="008203EC"/>
    <w:rsid w:val="00823A9D"/>
    <w:rsid w:val="00825D45"/>
    <w:rsid w:val="0084413A"/>
    <w:rsid w:val="0084470F"/>
    <w:rsid w:val="00885C0D"/>
    <w:rsid w:val="008B622D"/>
    <w:rsid w:val="008E000C"/>
    <w:rsid w:val="008E6D64"/>
    <w:rsid w:val="00915D3A"/>
    <w:rsid w:val="0097407E"/>
    <w:rsid w:val="00996A8C"/>
    <w:rsid w:val="009B3CA7"/>
    <w:rsid w:val="009C3AC1"/>
    <w:rsid w:val="009D543F"/>
    <w:rsid w:val="009E32EF"/>
    <w:rsid w:val="009F2678"/>
    <w:rsid w:val="00A05508"/>
    <w:rsid w:val="00A13B66"/>
    <w:rsid w:val="00A368D1"/>
    <w:rsid w:val="00A40FD8"/>
    <w:rsid w:val="00A44808"/>
    <w:rsid w:val="00A4777A"/>
    <w:rsid w:val="00A74846"/>
    <w:rsid w:val="00A87CCE"/>
    <w:rsid w:val="00AA5B52"/>
    <w:rsid w:val="00AD09B5"/>
    <w:rsid w:val="00AD47DC"/>
    <w:rsid w:val="00AE0F41"/>
    <w:rsid w:val="00AE3F12"/>
    <w:rsid w:val="00AE64CC"/>
    <w:rsid w:val="00AF0C00"/>
    <w:rsid w:val="00B01D13"/>
    <w:rsid w:val="00B03602"/>
    <w:rsid w:val="00B03685"/>
    <w:rsid w:val="00B105E4"/>
    <w:rsid w:val="00B40532"/>
    <w:rsid w:val="00B616E9"/>
    <w:rsid w:val="00B742D7"/>
    <w:rsid w:val="00B74461"/>
    <w:rsid w:val="00B7592F"/>
    <w:rsid w:val="00B85424"/>
    <w:rsid w:val="00B87C9C"/>
    <w:rsid w:val="00B924E1"/>
    <w:rsid w:val="00B97CD1"/>
    <w:rsid w:val="00BA3DF5"/>
    <w:rsid w:val="00BC60A8"/>
    <w:rsid w:val="00BD294F"/>
    <w:rsid w:val="00BD53F8"/>
    <w:rsid w:val="00BE133C"/>
    <w:rsid w:val="00BF034C"/>
    <w:rsid w:val="00C126B3"/>
    <w:rsid w:val="00C22413"/>
    <w:rsid w:val="00C37003"/>
    <w:rsid w:val="00C45525"/>
    <w:rsid w:val="00C61D13"/>
    <w:rsid w:val="00C86454"/>
    <w:rsid w:val="00C8716D"/>
    <w:rsid w:val="00C919A2"/>
    <w:rsid w:val="00CA2AE9"/>
    <w:rsid w:val="00CC63C6"/>
    <w:rsid w:val="00CF698F"/>
    <w:rsid w:val="00D011DF"/>
    <w:rsid w:val="00D155F0"/>
    <w:rsid w:val="00D2498D"/>
    <w:rsid w:val="00D33153"/>
    <w:rsid w:val="00D4799C"/>
    <w:rsid w:val="00D47F1A"/>
    <w:rsid w:val="00D540DC"/>
    <w:rsid w:val="00D81F27"/>
    <w:rsid w:val="00D8493B"/>
    <w:rsid w:val="00DA2345"/>
    <w:rsid w:val="00DB7756"/>
    <w:rsid w:val="00DC0F3B"/>
    <w:rsid w:val="00DD7994"/>
    <w:rsid w:val="00DE07CB"/>
    <w:rsid w:val="00DE477F"/>
    <w:rsid w:val="00DF6421"/>
    <w:rsid w:val="00E04333"/>
    <w:rsid w:val="00E2315A"/>
    <w:rsid w:val="00E26298"/>
    <w:rsid w:val="00E3734A"/>
    <w:rsid w:val="00E56770"/>
    <w:rsid w:val="00E61751"/>
    <w:rsid w:val="00E63137"/>
    <w:rsid w:val="00E723B7"/>
    <w:rsid w:val="00E77173"/>
    <w:rsid w:val="00E8776B"/>
    <w:rsid w:val="00E90C72"/>
    <w:rsid w:val="00E943ED"/>
    <w:rsid w:val="00EA0A2A"/>
    <w:rsid w:val="00EA0E73"/>
    <w:rsid w:val="00EA30B4"/>
    <w:rsid w:val="00EA57B5"/>
    <w:rsid w:val="00EB37DE"/>
    <w:rsid w:val="00ED62AC"/>
    <w:rsid w:val="00EE0977"/>
    <w:rsid w:val="00EF7EE0"/>
    <w:rsid w:val="00F12329"/>
    <w:rsid w:val="00F17811"/>
    <w:rsid w:val="00F22993"/>
    <w:rsid w:val="00F30705"/>
    <w:rsid w:val="00F33668"/>
    <w:rsid w:val="00F36006"/>
    <w:rsid w:val="00F54CAA"/>
    <w:rsid w:val="00F85757"/>
    <w:rsid w:val="00F91E3D"/>
    <w:rsid w:val="00F94A43"/>
    <w:rsid w:val="00FC6CB3"/>
    <w:rsid w:val="00FF261D"/>
    <w:rsid w:val="00FF30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E04B80"/>
  <w15:docId w15:val="{E3A66C06-EBDC-4BA7-901A-42C538338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3DF5"/>
  </w:style>
  <w:style w:type="paragraph" w:styleId="Heading1">
    <w:name w:val="heading 1"/>
    <w:basedOn w:val="Normal"/>
    <w:next w:val="Normal"/>
    <w:link w:val="Heading1Char"/>
    <w:uiPriority w:val="9"/>
    <w:qFormat/>
    <w:rsid w:val="00F229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0F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C86454"/>
    <w:pPr>
      <w:keepNext/>
      <w:overflowPunct w:val="0"/>
      <w:autoSpaceDE w:val="0"/>
      <w:autoSpaceDN w:val="0"/>
      <w:adjustRightInd w:val="0"/>
      <w:spacing w:after="0" w:line="240" w:lineRule="auto"/>
      <w:jc w:val="center"/>
      <w:textAlignment w:val="baseline"/>
      <w:outlineLvl w:val="2"/>
    </w:pPr>
    <w:rPr>
      <w:rFonts w:ascii="Times New Roman" w:eastAsia="Times New Roman" w:hAnsi="Times New Roman" w:cs="Times New Roman"/>
      <w:b/>
      <w:sz w:val="24"/>
      <w:szCs w:val="20"/>
    </w:rPr>
  </w:style>
  <w:style w:type="paragraph" w:styleId="Heading5">
    <w:name w:val="heading 5"/>
    <w:basedOn w:val="Normal"/>
    <w:next w:val="Normal"/>
    <w:link w:val="Heading5Char"/>
    <w:uiPriority w:val="9"/>
    <w:semiHidden/>
    <w:unhideWhenUsed/>
    <w:qFormat/>
    <w:rsid w:val="00FF30BB"/>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F30B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64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6454"/>
  </w:style>
  <w:style w:type="paragraph" w:styleId="Footer">
    <w:name w:val="footer"/>
    <w:basedOn w:val="Normal"/>
    <w:link w:val="FooterChar"/>
    <w:uiPriority w:val="99"/>
    <w:unhideWhenUsed/>
    <w:rsid w:val="00C864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6454"/>
  </w:style>
  <w:style w:type="character" w:customStyle="1" w:styleId="Heading3Char">
    <w:name w:val="Heading 3 Char"/>
    <w:basedOn w:val="DefaultParagraphFont"/>
    <w:link w:val="Heading3"/>
    <w:rsid w:val="00C86454"/>
    <w:rPr>
      <w:rFonts w:ascii="Times New Roman" w:eastAsia="Times New Roman" w:hAnsi="Times New Roman" w:cs="Times New Roman"/>
      <w:b/>
      <w:sz w:val="24"/>
      <w:szCs w:val="20"/>
    </w:rPr>
  </w:style>
  <w:style w:type="paragraph" w:styleId="Subtitle">
    <w:name w:val="Subtitle"/>
    <w:basedOn w:val="Normal"/>
    <w:next w:val="Normal"/>
    <w:link w:val="SubtitleChar"/>
    <w:uiPriority w:val="11"/>
    <w:qFormat/>
    <w:rsid w:val="00C8645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6454"/>
    <w:rPr>
      <w:rFonts w:eastAsiaTheme="minorEastAsia"/>
      <w:color w:val="5A5A5A" w:themeColor="text1" w:themeTint="A5"/>
      <w:spacing w:val="15"/>
    </w:rPr>
  </w:style>
  <w:style w:type="character" w:styleId="BookTitle">
    <w:name w:val="Book Title"/>
    <w:basedOn w:val="DefaultParagraphFont"/>
    <w:uiPriority w:val="33"/>
    <w:qFormat/>
    <w:rsid w:val="00C86454"/>
    <w:rPr>
      <w:b/>
      <w:bCs/>
      <w:i/>
      <w:iCs/>
      <w:spacing w:val="5"/>
    </w:rPr>
  </w:style>
  <w:style w:type="table" w:styleId="TableGrid">
    <w:name w:val="Table Grid"/>
    <w:basedOn w:val="TableNormal"/>
    <w:uiPriority w:val="39"/>
    <w:rsid w:val="00816E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816EBF"/>
    <w:rPr>
      <w:i/>
      <w:iCs/>
      <w:color w:val="404040" w:themeColor="text1" w:themeTint="BF"/>
    </w:rPr>
  </w:style>
  <w:style w:type="character" w:customStyle="1" w:styleId="Heading2Char">
    <w:name w:val="Heading 2 Char"/>
    <w:basedOn w:val="DefaultParagraphFont"/>
    <w:link w:val="Heading2"/>
    <w:uiPriority w:val="9"/>
    <w:rsid w:val="00A40FD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2299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D09B5"/>
    <w:pPr>
      <w:ind w:left="720"/>
      <w:contextualSpacing/>
    </w:pPr>
  </w:style>
  <w:style w:type="character" w:styleId="Hyperlink">
    <w:name w:val="Hyperlink"/>
    <w:basedOn w:val="DefaultParagraphFont"/>
    <w:uiPriority w:val="99"/>
    <w:unhideWhenUsed/>
    <w:rsid w:val="006263E5"/>
    <w:rPr>
      <w:color w:val="0563C1" w:themeColor="hyperlink"/>
      <w:u w:val="single"/>
    </w:rPr>
  </w:style>
  <w:style w:type="paragraph" w:styleId="BalloonText">
    <w:name w:val="Balloon Text"/>
    <w:basedOn w:val="Normal"/>
    <w:link w:val="BalloonTextChar"/>
    <w:uiPriority w:val="99"/>
    <w:semiHidden/>
    <w:unhideWhenUsed/>
    <w:rsid w:val="00996A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6A8C"/>
    <w:rPr>
      <w:rFonts w:ascii="Segoe UI" w:hAnsi="Segoe UI" w:cs="Segoe UI"/>
      <w:sz w:val="18"/>
      <w:szCs w:val="18"/>
    </w:rPr>
  </w:style>
  <w:style w:type="paragraph" w:styleId="NormalWeb">
    <w:name w:val="Normal (Web)"/>
    <w:basedOn w:val="Normal"/>
    <w:uiPriority w:val="99"/>
    <w:semiHidden/>
    <w:unhideWhenUsed/>
    <w:rsid w:val="0042372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2315A"/>
    <w:pPr>
      <w:spacing w:after="0" w:line="240" w:lineRule="auto"/>
    </w:pPr>
    <w:rPr>
      <w:rFonts w:ascii="Calibri" w:eastAsia="Calibri" w:hAnsi="Calibri" w:cs="Times New Roman"/>
    </w:rPr>
  </w:style>
  <w:style w:type="character" w:customStyle="1" w:styleId="Heading5Char">
    <w:name w:val="Heading 5 Char"/>
    <w:basedOn w:val="DefaultParagraphFont"/>
    <w:link w:val="Heading5"/>
    <w:uiPriority w:val="9"/>
    <w:semiHidden/>
    <w:rsid w:val="00FF30BB"/>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FF30BB"/>
    <w:rPr>
      <w:rFonts w:asciiTheme="majorHAnsi" w:eastAsiaTheme="majorEastAsia" w:hAnsiTheme="majorHAnsi" w:cstheme="majorBidi"/>
      <w:i/>
      <w:iCs/>
      <w:color w:val="1F4D78" w:themeColor="accent1" w:themeShade="7F"/>
    </w:rPr>
  </w:style>
  <w:style w:type="character" w:customStyle="1" w:styleId="gmaildefault">
    <w:name w:val="gmail_default"/>
    <w:basedOn w:val="DefaultParagraphFont"/>
    <w:rsid w:val="00FF30BB"/>
  </w:style>
  <w:style w:type="character" w:styleId="Strong">
    <w:name w:val="Strong"/>
    <w:uiPriority w:val="22"/>
    <w:qFormat/>
    <w:rsid w:val="00FF30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152149">
      <w:bodyDiv w:val="1"/>
      <w:marLeft w:val="0"/>
      <w:marRight w:val="0"/>
      <w:marTop w:val="0"/>
      <w:marBottom w:val="0"/>
      <w:divBdr>
        <w:top w:val="none" w:sz="0" w:space="0" w:color="auto"/>
        <w:left w:val="none" w:sz="0" w:space="0" w:color="auto"/>
        <w:bottom w:val="none" w:sz="0" w:space="0" w:color="auto"/>
        <w:right w:val="none" w:sz="0" w:space="0" w:color="auto"/>
      </w:divBdr>
      <w:divsChild>
        <w:div w:id="2007173375">
          <w:marLeft w:val="0"/>
          <w:marRight w:val="0"/>
          <w:marTop w:val="0"/>
          <w:marBottom w:val="0"/>
          <w:divBdr>
            <w:top w:val="none" w:sz="0" w:space="0" w:color="auto"/>
            <w:left w:val="none" w:sz="0" w:space="0" w:color="auto"/>
            <w:bottom w:val="none" w:sz="0" w:space="0" w:color="auto"/>
            <w:right w:val="none" w:sz="0" w:space="0" w:color="auto"/>
          </w:divBdr>
        </w:div>
        <w:div w:id="449518281">
          <w:marLeft w:val="0"/>
          <w:marRight w:val="0"/>
          <w:marTop w:val="0"/>
          <w:marBottom w:val="0"/>
          <w:divBdr>
            <w:top w:val="none" w:sz="0" w:space="0" w:color="auto"/>
            <w:left w:val="none" w:sz="0" w:space="0" w:color="auto"/>
            <w:bottom w:val="none" w:sz="0" w:space="0" w:color="auto"/>
            <w:right w:val="none" w:sz="0" w:space="0" w:color="auto"/>
          </w:divBdr>
        </w:div>
      </w:divsChild>
    </w:div>
    <w:div w:id="1549412545">
      <w:bodyDiv w:val="1"/>
      <w:marLeft w:val="0"/>
      <w:marRight w:val="0"/>
      <w:marTop w:val="0"/>
      <w:marBottom w:val="0"/>
      <w:divBdr>
        <w:top w:val="none" w:sz="0" w:space="0" w:color="auto"/>
        <w:left w:val="none" w:sz="0" w:space="0" w:color="auto"/>
        <w:bottom w:val="none" w:sz="0" w:space="0" w:color="auto"/>
        <w:right w:val="none" w:sz="0" w:space="0" w:color="auto"/>
      </w:divBdr>
    </w:div>
    <w:div w:id="1951622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oleObject" Target="embeddings/oleObject3.bin"/><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yperlink" Target="https://education.ti.com/en/software/details/en/67346A88B4AA474A93AF527B56CA84D9/ti-smartview-ti-83-plus-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4315</Words>
  <Characters>24602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Eastern Gateway Community College</Company>
  <LinksUpToDate>false</LinksUpToDate>
  <CharactersWithSpaces>28860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dc:creator>
  <cp:lastModifiedBy>Sherman, Milan</cp:lastModifiedBy>
  <cp:revision>3</cp:revision>
  <cp:lastPrinted>2016-08-08T19:16:00Z</cp:lastPrinted>
  <dcterms:created xsi:type="dcterms:W3CDTF">2021-01-07T02:18:00Z</dcterms:created>
  <dcterms:modified xsi:type="dcterms:W3CDTF">2021-01-07T02:30:00Z</dcterms:modified>
</cp:coreProperties>
</file>