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88" w:rsidRPr="00336088" w:rsidRDefault="00336088" w:rsidP="00336088">
      <w:pPr>
        <w:spacing w:before="240"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00000"/>
          <w:sz w:val="36"/>
          <w:szCs w:val="36"/>
          <w:shd w:val="clear" w:color="auto" w:fill="FFFFFF"/>
        </w:rPr>
        <w:t>MILAN SHERMAN, MS, EDD</w: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shd w:val="clear" w:color="auto" w:fill="FFFFFF"/>
        </w:rPr>
        <w:t>DATA SCIENTIST</w:t>
      </w:r>
    </w:p>
    <w:p w:rsidR="00336088" w:rsidRPr="00336088" w:rsidRDefault="00336088" w:rsidP="00336088">
      <w:pPr>
        <w:spacing w:before="160" w:after="0" w:line="240" w:lineRule="auto"/>
        <w:rPr>
          <w:rFonts w:ascii="Times New Roman" w:eastAsia="Times New Roman" w:hAnsi="Times New Roman" w:cs="Times New Roman"/>
          <w:sz w:val="24"/>
          <w:szCs w:val="24"/>
        </w:rPr>
      </w:pPr>
      <w:proofErr w:type="gramStart"/>
      <w:r w:rsidRPr="00336088">
        <w:rPr>
          <w:rFonts w:ascii="Georgia" w:eastAsia="Times New Roman" w:hAnsi="Georgia" w:cs="Times New Roman"/>
          <w:color w:val="000000"/>
          <w:sz w:val="18"/>
          <w:szCs w:val="18"/>
        </w:rPr>
        <w:t>Windsor Heights, IA</w:t>
      </w:r>
      <w:proofErr w:type="gramEnd"/>
      <w:r w:rsidRPr="00336088">
        <w:rPr>
          <w:rFonts w:ascii="Georgia" w:eastAsia="Times New Roman" w:hAnsi="Georgia" w:cs="Times New Roman"/>
          <w:color w:val="000000"/>
          <w:sz w:val="18"/>
          <w:szCs w:val="18"/>
        </w:rPr>
        <w:t xml:space="preserve"> ∙ (740) 317-6390 ∙ milansherman@gmail.com</w:t>
      </w:r>
      <w:r w:rsidRPr="00336088">
        <w:rPr>
          <w:rFonts w:ascii="Georgia" w:eastAsia="Times New Roman" w:hAnsi="Georgia" w:cs="Times New Roman"/>
          <w:color w:val="000000"/>
          <w:sz w:val="18"/>
          <w:szCs w:val="18"/>
          <w:shd w:val="clear" w:color="auto" w:fill="FFFFFF"/>
        </w:rPr>
        <w:t xml:space="preserve"> ∙ linkedin.com/in/</w:t>
      </w:r>
      <w:proofErr w:type="spellStart"/>
      <w:r w:rsidRPr="00336088">
        <w:rPr>
          <w:rFonts w:ascii="Georgia" w:eastAsia="Times New Roman" w:hAnsi="Georgia" w:cs="Times New Roman"/>
          <w:color w:val="000000"/>
          <w:sz w:val="18"/>
          <w:szCs w:val="18"/>
          <w:shd w:val="clear" w:color="auto" w:fill="FFFFFF"/>
        </w:rPr>
        <w:t>milan-sherman</w:t>
      </w:r>
      <w:proofErr w:type="spellEnd"/>
      <w:r w:rsidRPr="00336088">
        <w:rPr>
          <w:rFonts w:ascii="Georgia" w:eastAsia="Times New Roman" w:hAnsi="Georgia" w:cs="Times New Roman"/>
          <w:color w:val="000000"/>
          <w:sz w:val="18"/>
          <w:szCs w:val="18"/>
          <w:shd w:val="clear" w:color="auto" w:fill="FFFFFF"/>
        </w:rPr>
        <w:t xml:space="preserve"> </w: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Times New Roman" w:eastAsia="Times New Roman" w:hAnsi="Times New Roman" w:cs="Times New Roman"/>
          <w:sz w:val="24"/>
          <w:szCs w:val="24"/>
        </w:rPr>
        <w:pict>
          <v:rect id="_x0000_i1025" style="width:0;height:1.5pt" o:hralign="center" o:hrstd="t" o:hr="t" fillcolor="#a0a0a0" stroked="f"/>
        </w:pict>
      </w:r>
    </w:p>
    <w:p w:rsidR="00336088" w:rsidRPr="00336088" w:rsidRDefault="00336088" w:rsidP="00336088">
      <w:pPr>
        <w:spacing w:before="60" w:after="6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Results-oriented, highly motivated data analyst and scientist with experience in the grocery retail industry. Demonstrated success in being a data-centric thinker who enjoys using data and statistics to make better decisions, leading projects, growing teams, and solving complex technology problems. Collaborative, organized, and resourceful with a progressive career reflecting proven ability to execute on strategy to strengthen business models and strategic client partnership. </w: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Times New Roman" w:eastAsia="Times New Roman" w:hAnsi="Times New Roman" w:cs="Times New Roman"/>
          <w:sz w:val="24"/>
          <w:szCs w:val="24"/>
        </w:rPr>
        <w:pict>
          <v:rect id="_x0000_i1026" style="width:0;height:1.5pt" o:hralign="center" o:hrstd="t" o:hr="t" fillcolor="#a0a0a0" stroked="f"/>
        </w:pict>
      </w:r>
    </w:p>
    <w:p w:rsidR="00336088" w:rsidRPr="00336088" w:rsidRDefault="00336088" w:rsidP="00336088">
      <w:pPr>
        <w:spacing w:after="0" w:line="240" w:lineRule="auto"/>
        <w:ind w:right="40"/>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rPr>
        <w:t>CORE COMPETENCIES</w:t>
      </w:r>
    </w:p>
    <w:tbl>
      <w:tblPr>
        <w:tblW w:w="0" w:type="auto"/>
        <w:tblCellMar>
          <w:top w:w="15" w:type="dxa"/>
          <w:left w:w="15" w:type="dxa"/>
          <w:bottom w:w="15" w:type="dxa"/>
          <w:right w:w="15" w:type="dxa"/>
        </w:tblCellMar>
        <w:tblLook w:val="04A0" w:firstRow="1" w:lastRow="0" w:firstColumn="1" w:lastColumn="0" w:noHBand="0" w:noVBand="1"/>
      </w:tblPr>
      <w:tblGrid>
        <w:gridCol w:w="5342"/>
        <w:gridCol w:w="4823"/>
      </w:tblGrid>
      <w:tr w:rsidR="00336088" w:rsidRPr="00336088" w:rsidTr="00336088">
        <w:trPr>
          <w:trHeight w:val="240"/>
        </w:trPr>
        <w:tc>
          <w:tcPr>
            <w:tcW w:w="0" w:type="auto"/>
            <w:tcMar>
              <w:top w:w="100" w:type="dxa"/>
              <w:left w:w="100" w:type="dxa"/>
              <w:bottom w:w="100" w:type="dxa"/>
              <w:right w:w="100" w:type="dxa"/>
            </w:tcMar>
            <w:hideMark/>
          </w:tcPr>
          <w:p w:rsidR="00336088" w:rsidRPr="00336088" w:rsidRDefault="00336088" w:rsidP="00336088">
            <w:pPr>
              <w:numPr>
                <w:ilvl w:val="0"/>
                <w:numId w:val="1"/>
              </w:numPr>
              <w:spacing w:after="0" w:line="240" w:lineRule="auto"/>
              <w:textAlignment w:val="baseline"/>
              <w:rPr>
                <w:rFonts w:ascii="Georgia" w:eastAsia="Times New Roman" w:hAnsi="Georgia" w:cs="Times New Roman"/>
                <w:color w:val="222222"/>
                <w:sz w:val="18"/>
                <w:szCs w:val="18"/>
              </w:rPr>
            </w:pPr>
            <w:r w:rsidRPr="00336088">
              <w:rPr>
                <w:rFonts w:ascii="Georgia" w:eastAsia="Times New Roman" w:hAnsi="Georgia" w:cs="Times New Roman"/>
                <w:color w:val="222222"/>
                <w:sz w:val="18"/>
                <w:szCs w:val="18"/>
                <w:shd w:val="clear" w:color="auto" w:fill="FFFFFF"/>
              </w:rPr>
              <w:t>Enterprise Data Analytics and Data Analysis</w:t>
            </w:r>
          </w:p>
          <w:p w:rsidR="00336088" w:rsidRPr="00336088" w:rsidRDefault="00336088" w:rsidP="00336088">
            <w:pPr>
              <w:numPr>
                <w:ilvl w:val="0"/>
                <w:numId w:val="1"/>
              </w:numPr>
              <w:spacing w:after="0" w:line="240" w:lineRule="auto"/>
              <w:textAlignment w:val="baseline"/>
              <w:rPr>
                <w:rFonts w:ascii="Georgia" w:eastAsia="Times New Roman" w:hAnsi="Georgia" w:cs="Times New Roman"/>
                <w:color w:val="222222"/>
                <w:sz w:val="18"/>
                <w:szCs w:val="18"/>
              </w:rPr>
            </w:pPr>
            <w:r w:rsidRPr="00336088">
              <w:rPr>
                <w:rFonts w:ascii="Georgia" w:eastAsia="Times New Roman" w:hAnsi="Georgia" w:cs="Times New Roman"/>
                <w:color w:val="222222"/>
                <w:sz w:val="18"/>
                <w:szCs w:val="18"/>
                <w:shd w:val="clear" w:color="auto" w:fill="FFFFFF"/>
              </w:rPr>
              <w:t>Business Process Design and Emerging Trends Analysis</w:t>
            </w:r>
          </w:p>
        </w:tc>
        <w:tc>
          <w:tcPr>
            <w:tcW w:w="0" w:type="auto"/>
            <w:tcMar>
              <w:top w:w="100" w:type="dxa"/>
              <w:left w:w="100" w:type="dxa"/>
              <w:bottom w:w="100" w:type="dxa"/>
              <w:right w:w="100" w:type="dxa"/>
            </w:tcMar>
            <w:hideMark/>
          </w:tcPr>
          <w:p w:rsidR="00336088" w:rsidRPr="00336088" w:rsidRDefault="00336088" w:rsidP="00336088">
            <w:pPr>
              <w:numPr>
                <w:ilvl w:val="0"/>
                <w:numId w:val="2"/>
              </w:numPr>
              <w:spacing w:after="0" w:line="240" w:lineRule="auto"/>
              <w:textAlignment w:val="baseline"/>
              <w:rPr>
                <w:rFonts w:ascii="Georgia" w:eastAsia="Times New Roman" w:hAnsi="Georgia" w:cs="Times New Roman"/>
                <w:color w:val="222222"/>
                <w:sz w:val="18"/>
                <w:szCs w:val="18"/>
              </w:rPr>
            </w:pPr>
            <w:r w:rsidRPr="00336088">
              <w:rPr>
                <w:rFonts w:ascii="Georgia" w:eastAsia="Times New Roman" w:hAnsi="Georgia" w:cs="Times New Roman"/>
                <w:color w:val="222222"/>
                <w:sz w:val="18"/>
                <w:szCs w:val="18"/>
                <w:shd w:val="clear" w:color="auto" w:fill="FFFFFF"/>
              </w:rPr>
              <w:t>Data Visualization and Automation Tools</w:t>
            </w:r>
          </w:p>
          <w:p w:rsidR="00336088" w:rsidRPr="00336088" w:rsidRDefault="00336088" w:rsidP="00336088">
            <w:pPr>
              <w:numPr>
                <w:ilvl w:val="0"/>
                <w:numId w:val="2"/>
              </w:numPr>
              <w:spacing w:after="0" w:line="240" w:lineRule="auto"/>
              <w:textAlignment w:val="baseline"/>
              <w:rPr>
                <w:rFonts w:ascii="Georgia" w:eastAsia="Times New Roman" w:hAnsi="Georgia" w:cs="Times New Roman"/>
                <w:color w:val="222222"/>
                <w:sz w:val="18"/>
                <w:szCs w:val="18"/>
              </w:rPr>
            </w:pPr>
            <w:r w:rsidRPr="00336088">
              <w:rPr>
                <w:rFonts w:ascii="Georgia" w:eastAsia="Times New Roman" w:hAnsi="Georgia" w:cs="Times New Roman"/>
                <w:color w:val="222222"/>
                <w:sz w:val="18"/>
                <w:szCs w:val="18"/>
                <w:shd w:val="clear" w:color="auto" w:fill="FFFFFF"/>
              </w:rPr>
              <w:t>User Experience and Data Solutions Frameworks</w:t>
            </w:r>
          </w:p>
        </w:tc>
      </w:tr>
    </w:tbl>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Times New Roman" w:eastAsia="Times New Roman" w:hAnsi="Times New Roman" w:cs="Times New Roman"/>
          <w:sz w:val="24"/>
          <w:szCs w:val="24"/>
        </w:rPr>
        <w:pict>
          <v:rect id="_x0000_i1039" style="width:0;height:1.5pt" o:hralign="center" o:hrstd="t" o:hr="t" fillcolor="#a0a0a0" stroked="f"/>
        </w:pic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rPr>
        <w:t>PROFESSIONAL EXPERIENCE</w:t>
      </w:r>
    </w:p>
    <w:p w:rsidR="00336088" w:rsidRPr="00336088" w:rsidRDefault="00336088" w:rsidP="00336088">
      <w:pPr>
        <w:spacing w:before="100"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DATA ANALYST</w:t>
      </w:r>
      <w:bookmarkStart w:id="0" w:name="_GoBack"/>
      <w:bookmarkEnd w:id="0"/>
      <w:r w:rsidRPr="00336088">
        <w:rPr>
          <w:rFonts w:ascii="Georgia" w:eastAsia="Times New Roman" w:hAnsi="Georgia" w:cs="Times New Roman"/>
          <w:i/>
          <w:iCs/>
          <w:color w:val="000000"/>
          <w:sz w:val="18"/>
          <w:szCs w:val="18"/>
        </w:rPr>
        <w:t xml:space="preserve"> promoted from Data Science Intern June 2019</w:t>
      </w:r>
      <w:r>
        <w:rPr>
          <w:rFonts w:ascii="Georgia" w:eastAsia="Times New Roman" w:hAnsi="Georgia" w:cs="Times New Roman"/>
          <w:i/>
          <w:iCs/>
          <w:color w:val="000000"/>
          <w:sz w:val="18"/>
          <w:szCs w:val="18"/>
        </w:rPr>
        <w:t xml:space="preserve">          </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sidRPr="00336088">
        <w:rPr>
          <w:rFonts w:ascii="Georgia" w:eastAsia="Times New Roman" w:hAnsi="Georgia" w:cs="Times New Roman"/>
          <w:b/>
          <w:bCs/>
          <w:color w:val="000000"/>
          <w:sz w:val="18"/>
          <w:szCs w:val="18"/>
        </w:rPr>
        <w:t>June 2018 – Present</w:t>
      </w:r>
    </w:p>
    <w:p w:rsidR="00336088" w:rsidRPr="00336088" w:rsidRDefault="00336088" w:rsidP="00336088">
      <w:pPr>
        <w:spacing w:after="10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Hy-Vee</w:t>
      </w:r>
      <w:r w:rsidRPr="00336088">
        <w:rPr>
          <w:rFonts w:ascii="Georgia" w:eastAsia="Times New Roman" w:hAnsi="Georgia" w:cs="Times New Roman"/>
          <w:color w:val="000000"/>
          <w:sz w:val="18"/>
          <w:szCs w:val="18"/>
        </w:rPr>
        <w:tab/>
        <w:t>Grimes, IA</w:t>
      </w:r>
    </w:p>
    <w:p w:rsidR="00656729" w:rsidRPr="00656729" w:rsidRDefault="00656729" w:rsidP="00656729">
      <w:pPr>
        <w:numPr>
          <w:ilvl w:val="0"/>
          <w:numId w:val="3"/>
        </w:numPr>
        <w:spacing w:after="0" w:line="240" w:lineRule="auto"/>
        <w:ind w:left="450"/>
        <w:textAlignment w:val="baseline"/>
        <w:rPr>
          <w:rFonts w:ascii="Georgia" w:eastAsia="Times New Roman" w:hAnsi="Georgia" w:cs="Times New Roman"/>
          <w:b/>
          <w:bCs/>
          <w:color w:val="000000"/>
          <w:sz w:val="18"/>
          <w:szCs w:val="18"/>
        </w:rPr>
      </w:pPr>
      <w:r>
        <w:rPr>
          <w:rFonts w:ascii="Georgia" w:eastAsia="Times New Roman" w:hAnsi="Georgia" w:cs="Times New Roman"/>
          <w:color w:val="000000"/>
          <w:sz w:val="18"/>
          <w:szCs w:val="18"/>
        </w:rPr>
        <w:t>A</w:t>
      </w:r>
      <w:r w:rsidRPr="00336088">
        <w:rPr>
          <w:rFonts w:ascii="Georgia" w:eastAsia="Times New Roman" w:hAnsi="Georgia" w:cs="Times New Roman"/>
          <w:color w:val="000000"/>
          <w:sz w:val="18"/>
          <w:szCs w:val="18"/>
        </w:rPr>
        <w:t>uto</w:t>
      </w:r>
      <w:r>
        <w:rPr>
          <w:rFonts w:ascii="Georgia" w:eastAsia="Times New Roman" w:hAnsi="Georgia" w:cs="Times New Roman"/>
          <w:color w:val="000000"/>
          <w:sz w:val="18"/>
          <w:szCs w:val="18"/>
        </w:rPr>
        <w:t>mate</w:t>
      </w:r>
      <w:r w:rsidR="001F32F0">
        <w:rPr>
          <w:rFonts w:ascii="Georgia" w:eastAsia="Times New Roman" w:hAnsi="Georgia" w:cs="Times New Roman"/>
          <w:color w:val="000000"/>
          <w:sz w:val="18"/>
          <w:szCs w:val="18"/>
        </w:rPr>
        <w:t>d</w:t>
      </w:r>
      <w:r>
        <w:rPr>
          <w:rFonts w:ascii="Georgia" w:eastAsia="Times New Roman" w:hAnsi="Georgia" w:cs="Times New Roman"/>
          <w:color w:val="000000"/>
          <w:sz w:val="18"/>
          <w:szCs w:val="18"/>
        </w:rPr>
        <w:t xml:space="preserve"> email marketing campaigns, and g</w:t>
      </w:r>
      <w:r w:rsidR="00336088" w:rsidRPr="00336088">
        <w:rPr>
          <w:rFonts w:ascii="Georgia" w:eastAsia="Times New Roman" w:hAnsi="Georgia" w:cs="Times New Roman"/>
          <w:color w:val="000000"/>
          <w:sz w:val="18"/>
          <w:szCs w:val="18"/>
        </w:rPr>
        <w:t>ather and analyze sales data to answer business questions and ident</w:t>
      </w:r>
      <w:r>
        <w:rPr>
          <w:rFonts w:ascii="Georgia" w:eastAsia="Times New Roman" w:hAnsi="Georgia" w:cs="Times New Roman"/>
          <w:color w:val="000000"/>
          <w:sz w:val="18"/>
          <w:szCs w:val="18"/>
        </w:rPr>
        <w:t>ify trends, developing metrics,</w:t>
      </w:r>
      <w:r>
        <w:rPr>
          <w:rFonts w:ascii="Arial" w:hAnsi="Arial" w:cs="Arial"/>
          <w:color w:val="000000"/>
          <w:sz w:val="18"/>
          <w:szCs w:val="18"/>
          <w:shd w:val="clear" w:color="auto" w:fill="FFFFFF"/>
        </w:rPr>
        <w:t xml:space="preserve"> </w:t>
      </w:r>
      <w:r w:rsidRPr="00656729">
        <w:rPr>
          <w:rFonts w:ascii="Georgia" w:hAnsi="Georgia" w:cs="Arial"/>
          <w:color w:val="000000"/>
          <w:sz w:val="18"/>
          <w:szCs w:val="18"/>
          <w:shd w:val="clear" w:color="auto" w:fill="FFFFFF"/>
        </w:rPr>
        <w:t>including customer retention and Bayesian structural time series models</w:t>
      </w:r>
      <w:r w:rsidR="00336088" w:rsidRPr="00336088">
        <w:rPr>
          <w:rFonts w:ascii="Georgia" w:eastAsia="Times New Roman" w:hAnsi="Georgia" w:cs="Times New Roman"/>
          <w:color w:val="000000"/>
          <w:sz w:val="18"/>
          <w:szCs w:val="18"/>
        </w:rPr>
        <w:t>, to measure impact and effectiveness of t</w:t>
      </w:r>
      <w:r w:rsidR="001F32F0">
        <w:rPr>
          <w:rFonts w:ascii="Georgia" w:eastAsia="Times New Roman" w:hAnsi="Georgia" w:cs="Times New Roman"/>
          <w:color w:val="000000"/>
          <w:sz w:val="18"/>
          <w:szCs w:val="18"/>
        </w:rPr>
        <w:t>argeted customer engagement</w:t>
      </w:r>
    </w:p>
    <w:p w:rsidR="00336088" w:rsidRPr="00336088" w:rsidRDefault="00336088" w:rsidP="00656729">
      <w:pPr>
        <w:numPr>
          <w:ilvl w:val="0"/>
          <w:numId w:val="3"/>
        </w:numPr>
        <w:spacing w:after="0" w:line="240" w:lineRule="auto"/>
        <w:ind w:left="450"/>
        <w:textAlignment w:val="baseline"/>
        <w:rPr>
          <w:rFonts w:ascii="Georgia" w:eastAsia="Times New Roman" w:hAnsi="Georgia" w:cs="Times New Roman"/>
          <w:b/>
          <w:bCs/>
          <w:color w:val="000000"/>
          <w:sz w:val="18"/>
          <w:szCs w:val="18"/>
        </w:rPr>
      </w:pPr>
      <w:r w:rsidRPr="00336088">
        <w:rPr>
          <w:rFonts w:ascii="Georgia" w:eastAsia="Times New Roman" w:hAnsi="Georgia" w:cs="Times New Roman"/>
          <w:color w:val="000000"/>
          <w:sz w:val="18"/>
          <w:szCs w:val="18"/>
        </w:rPr>
        <w:t xml:space="preserve">Initiate development of difference in differences </w:t>
      </w:r>
      <w:r w:rsidR="00656729">
        <w:rPr>
          <w:rFonts w:ascii="Georgia" w:eastAsia="Times New Roman" w:hAnsi="Georgia" w:cs="Times New Roman"/>
          <w:color w:val="000000"/>
          <w:sz w:val="18"/>
          <w:szCs w:val="18"/>
        </w:rPr>
        <w:t xml:space="preserve">regression </w:t>
      </w:r>
      <w:r w:rsidRPr="00336088">
        <w:rPr>
          <w:rFonts w:ascii="Georgia" w:eastAsia="Times New Roman" w:hAnsi="Georgia" w:cs="Times New Roman"/>
          <w:color w:val="000000"/>
          <w:sz w:val="18"/>
          <w:szCs w:val="18"/>
        </w:rPr>
        <w:t xml:space="preserve">model to measure impact of customer behavior by utilizing analysis </w:t>
      </w:r>
      <w:r w:rsidR="00656729">
        <w:rPr>
          <w:rFonts w:ascii="Georgia" w:eastAsia="Times New Roman" w:hAnsi="Georgia" w:cs="Times New Roman"/>
          <w:color w:val="000000"/>
          <w:sz w:val="18"/>
          <w:szCs w:val="18"/>
        </w:rPr>
        <w:t>of sales data</w:t>
      </w:r>
      <w:r w:rsidRPr="00336088">
        <w:rPr>
          <w:rFonts w:ascii="Georgia" w:eastAsia="Times New Roman" w:hAnsi="Georgia" w:cs="Times New Roman"/>
          <w:color w:val="000000"/>
          <w:sz w:val="18"/>
          <w:szCs w:val="18"/>
        </w:rPr>
        <w:t xml:space="preserve"> to identify average difference in spend per customer and scale</w:t>
      </w:r>
    </w:p>
    <w:p w:rsidR="00336088" w:rsidRPr="00336088" w:rsidRDefault="00336088" w:rsidP="00336088">
      <w:pPr>
        <w:numPr>
          <w:ilvl w:val="0"/>
          <w:numId w:val="3"/>
        </w:numPr>
        <w:spacing w:after="0" w:line="240" w:lineRule="auto"/>
        <w:ind w:left="450"/>
        <w:textAlignment w:val="baseline"/>
        <w:rPr>
          <w:rFonts w:ascii="Georgia" w:eastAsia="Times New Roman" w:hAnsi="Georgia" w:cs="Times New Roman"/>
          <w:b/>
          <w:bCs/>
          <w:color w:val="000000"/>
          <w:sz w:val="18"/>
          <w:szCs w:val="18"/>
        </w:rPr>
      </w:pPr>
      <w:r w:rsidRPr="00336088">
        <w:rPr>
          <w:rFonts w:ascii="Georgia" w:eastAsia="Times New Roman" w:hAnsi="Georgia" w:cs="Times New Roman"/>
          <w:color w:val="000000"/>
          <w:sz w:val="18"/>
          <w:szCs w:val="18"/>
        </w:rPr>
        <w:t xml:space="preserve">Spearhead customer lifetime value model development with analyst team of </w:t>
      </w:r>
      <w:r w:rsidR="000349DC" w:rsidRPr="000349DC">
        <w:rPr>
          <w:rFonts w:ascii="Georgia" w:eastAsia="Times New Roman" w:hAnsi="Georgia" w:cs="Times New Roman"/>
          <w:bCs/>
          <w:color w:val="000000"/>
          <w:sz w:val="18"/>
          <w:szCs w:val="18"/>
        </w:rPr>
        <w:t>four</w:t>
      </w:r>
      <w:r w:rsidRPr="00336088">
        <w:rPr>
          <w:rFonts w:ascii="Georgia" w:eastAsia="Times New Roman" w:hAnsi="Georgia" w:cs="Times New Roman"/>
          <w:color w:val="000000"/>
          <w:sz w:val="18"/>
          <w:szCs w:val="18"/>
        </w:rPr>
        <w:t xml:space="preserve"> using </w:t>
      </w:r>
      <w:proofErr w:type="spellStart"/>
      <w:r w:rsidRPr="00336088">
        <w:rPr>
          <w:rFonts w:ascii="Georgia" w:eastAsia="Times New Roman" w:hAnsi="Georgia" w:cs="Times New Roman"/>
          <w:color w:val="000000"/>
          <w:sz w:val="18"/>
          <w:szCs w:val="18"/>
        </w:rPr>
        <w:t>recency</w:t>
      </w:r>
      <w:proofErr w:type="spellEnd"/>
      <w:r w:rsidRPr="00336088">
        <w:rPr>
          <w:rFonts w:ascii="Georgia" w:eastAsia="Times New Roman" w:hAnsi="Georgia" w:cs="Times New Roman"/>
          <w:color w:val="000000"/>
          <w:sz w:val="18"/>
          <w:szCs w:val="18"/>
        </w:rPr>
        <w:t>, frequency, and monetary segmentation to understand targeted marketing campaign, intervention, and behavior impact</w:t>
      </w:r>
    </w:p>
    <w:p w:rsidR="00336088" w:rsidRPr="00336088" w:rsidRDefault="00336088" w:rsidP="00336088">
      <w:pPr>
        <w:numPr>
          <w:ilvl w:val="0"/>
          <w:numId w:val="3"/>
        </w:numPr>
        <w:spacing w:after="0" w:line="240" w:lineRule="auto"/>
        <w:ind w:left="450"/>
        <w:textAlignment w:val="baseline"/>
        <w:rPr>
          <w:rFonts w:ascii="Georgia" w:eastAsia="Times New Roman" w:hAnsi="Georgia" w:cs="Times New Roman"/>
          <w:color w:val="000000"/>
          <w:sz w:val="18"/>
          <w:szCs w:val="18"/>
        </w:rPr>
      </w:pPr>
      <w:r w:rsidRPr="00336088">
        <w:rPr>
          <w:rFonts w:ascii="Georgia" w:eastAsia="Times New Roman" w:hAnsi="Georgia" w:cs="Times New Roman"/>
          <w:color w:val="000000"/>
          <w:sz w:val="18"/>
          <w:szCs w:val="18"/>
        </w:rPr>
        <w:t xml:space="preserve">Develop deadlines for </w:t>
      </w:r>
      <w:r w:rsidRPr="00336088">
        <w:rPr>
          <w:rFonts w:ascii="Georgia" w:eastAsia="Times New Roman" w:hAnsi="Georgia" w:cs="Times New Roman"/>
          <w:b/>
          <w:bCs/>
          <w:color w:val="000000"/>
          <w:sz w:val="18"/>
          <w:szCs w:val="18"/>
        </w:rPr>
        <w:t>5+</w:t>
      </w:r>
      <w:r w:rsidRPr="00336088">
        <w:rPr>
          <w:rFonts w:ascii="Georgia" w:eastAsia="Times New Roman" w:hAnsi="Georgia" w:cs="Times New Roman"/>
          <w:color w:val="000000"/>
          <w:sz w:val="18"/>
          <w:szCs w:val="18"/>
        </w:rPr>
        <w:t xml:space="preserve"> concurrent projects while assisting </w:t>
      </w:r>
      <w:r w:rsidRPr="00336088">
        <w:rPr>
          <w:rFonts w:ascii="Georgia" w:eastAsia="Times New Roman" w:hAnsi="Georgia" w:cs="Times New Roman"/>
          <w:b/>
          <w:bCs/>
          <w:color w:val="000000"/>
          <w:sz w:val="18"/>
          <w:szCs w:val="18"/>
        </w:rPr>
        <w:t>5</w:t>
      </w:r>
      <w:r w:rsidRPr="00336088">
        <w:rPr>
          <w:rFonts w:ascii="Georgia" w:eastAsia="Times New Roman" w:hAnsi="Georgia" w:cs="Times New Roman"/>
          <w:color w:val="000000"/>
          <w:sz w:val="18"/>
          <w:szCs w:val="18"/>
        </w:rPr>
        <w:t xml:space="preserve"> team members in project progression</w:t>
      </w:r>
      <w:r w:rsidR="000349DC">
        <w:rPr>
          <w:rFonts w:ascii="Georgia" w:eastAsia="Times New Roman" w:hAnsi="Georgia" w:cs="Times New Roman"/>
          <w:color w:val="000000"/>
          <w:sz w:val="18"/>
          <w:szCs w:val="18"/>
        </w:rPr>
        <w:t xml:space="preserve"> using Agile methodology</w:t>
      </w:r>
      <w:r w:rsidRPr="00336088">
        <w:rPr>
          <w:rFonts w:ascii="Georgia" w:eastAsia="Times New Roman" w:hAnsi="Georgia" w:cs="Times New Roman"/>
          <w:color w:val="000000"/>
          <w:sz w:val="18"/>
          <w:szCs w:val="18"/>
        </w:rPr>
        <w:t>, including reviewing pull requests and organizing code to establish library of reusable algorithms and functions, as scrum master</w:t>
      </w:r>
    </w:p>
    <w:p w:rsidR="00336088" w:rsidRPr="00336088" w:rsidRDefault="00336088" w:rsidP="00336088">
      <w:pPr>
        <w:numPr>
          <w:ilvl w:val="0"/>
          <w:numId w:val="3"/>
        </w:numPr>
        <w:spacing w:after="0" w:line="240" w:lineRule="auto"/>
        <w:ind w:left="450"/>
        <w:textAlignment w:val="baseline"/>
        <w:rPr>
          <w:rFonts w:ascii="Georgia" w:eastAsia="Times New Roman" w:hAnsi="Georgia" w:cs="Times New Roman"/>
          <w:color w:val="000000"/>
          <w:sz w:val="18"/>
          <w:szCs w:val="18"/>
        </w:rPr>
      </w:pPr>
      <w:r w:rsidRPr="00336088">
        <w:rPr>
          <w:rFonts w:ascii="Georgia" w:eastAsia="Times New Roman" w:hAnsi="Georgia" w:cs="Times New Roman"/>
          <w:color w:val="000000"/>
          <w:sz w:val="18"/>
          <w:szCs w:val="18"/>
        </w:rPr>
        <w:t>Author code to measure shift and effect size of package to identify sustained shift in product sales at category, subcategory, and brand level and understand sustained sales trend changes and shifts</w:t>
      </w:r>
    </w:p>
    <w:p w:rsidR="00336088" w:rsidRPr="00336088" w:rsidRDefault="00336088" w:rsidP="00336088">
      <w:pPr>
        <w:spacing w:before="100"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ASSOCIATE PROFESSOR</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t xml:space="preserve">            </w:t>
      </w:r>
      <w:r w:rsidRPr="00336088">
        <w:rPr>
          <w:rFonts w:ascii="Georgia" w:eastAsia="Times New Roman" w:hAnsi="Georgia" w:cs="Times New Roman"/>
          <w:b/>
          <w:bCs/>
          <w:color w:val="000000"/>
          <w:sz w:val="18"/>
          <w:szCs w:val="18"/>
        </w:rPr>
        <w:t>August 2013 – June 2019</w:t>
      </w:r>
    </w:p>
    <w:p w:rsidR="00336088" w:rsidRPr="00336088" w:rsidRDefault="00336088" w:rsidP="00336088">
      <w:pPr>
        <w:spacing w:after="10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Drake University</w:t>
      </w:r>
      <w:r w:rsidRPr="00336088">
        <w:rPr>
          <w:rFonts w:ascii="Georgia" w:eastAsia="Times New Roman" w:hAnsi="Georgia" w:cs="Times New Roman"/>
          <w:color w:val="000000"/>
          <w:sz w:val="18"/>
          <w:szCs w:val="18"/>
        </w:rPr>
        <w:tab/>
        <w:t>Des Moines, IA</w:t>
      </w:r>
    </w:p>
    <w:p w:rsidR="00336088" w:rsidRPr="00336088" w:rsidRDefault="00336088" w:rsidP="00336088">
      <w:pPr>
        <w:numPr>
          <w:ilvl w:val="0"/>
          <w:numId w:val="4"/>
        </w:numPr>
        <w:spacing w:after="0" w:line="240" w:lineRule="auto"/>
        <w:ind w:left="450"/>
        <w:textAlignment w:val="baseline"/>
        <w:rPr>
          <w:rFonts w:ascii="Georgia" w:eastAsia="Times New Roman" w:hAnsi="Georgia" w:cs="Times New Roman"/>
          <w:b/>
          <w:bCs/>
          <w:color w:val="000000"/>
          <w:sz w:val="18"/>
          <w:szCs w:val="18"/>
        </w:rPr>
      </w:pPr>
      <w:r w:rsidRPr="00336088">
        <w:rPr>
          <w:rFonts w:ascii="Georgia" w:eastAsia="Times New Roman" w:hAnsi="Georgia" w:cs="Times New Roman"/>
          <w:color w:val="000000"/>
          <w:sz w:val="18"/>
          <w:szCs w:val="18"/>
        </w:rPr>
        <w:t xml:space="preserve">Designed student-centered instruction for </w:t>
      </w:r>
      <w:r w:rsidRPr="00336088">
        <w:rPr>
          <w:rFonts w:ascii="Georgia" w:eastAsia="Times New Roman" w:hAnsi="Georgia" w:cs="Times New Roman"/>
          <w:b/>
          <w:bCs/>
          <w:color w:val="000000"/>
          <w:sz w:val="18"/>
          <w:szCs w:val="18"/>
        </w:rPr>
        <w:t>9</w:t>
      </w:r>
      <w:r w:rsidRPr="00336088">
        <w:rPr>
          <w:rFonts w:ascii="Georgia" w:eastAsia="Times New Roman" w:hAnsi="Georgia" w:cs="Times New Roman"/>
          <w:color w:val="000000"/>
          <w:sz w:val="18"/>
          <w:szCs w:val="18"/>
        </w:rPr>
        <w:t xml:space="preserve"> mathematics and mathematics education courses, including </w:t>
      </w:r>
      <w:r w:rsidR="00D87F12">
        <w:rPr>
          <w:rFonts w:ascii="Georgia" w:eastAsia="Times New Roman" w:hAnsi="Georgia" w:cs="Times New Roman"/>
          <w:color w:val="000000"/>
          <w:sz w:val="18"/>
          <w:szCs w:val="18"/>
        </w:rPr>
        <w:t xml:space="preserve">Calculus and Modern Geometry, </w:t>
      </w:r>
      <w:r w:rsidRPr="00336088">
        <w:rPr>
          <w:rFonts w:ascii="Georgia" w:eastAsia="Times New Roman" w:hAnsi="Georgia" w:cs="Times New Roman"/>
          <w:color w:val="000000"/>
          <w:sz w:val="18"/>
          <w:szCs w:val="18"/>
        </w:rPr>
        <w:t xml:space="preserve">delivering </w:t>
      </w:r>
      <w:r w:rsidRPr="00336088">
        <w:rPr>
          <w:rFonts w:ascii="Georgia" w:eastAsia="Times New Roman" w:hAnsi="Georgia" w:cs="Times New Roman"/>
          <w:b/>
          <w:bCs/>
          <w:color w:val="000000"/>
          <w:sz w:val="18"/>
          <w:szCs w:val="18"/>
        </w:rPr>
        <w:t>3</w:t>
      </w:r>
      <w:r w:rsidRPr="00336088">
        <w:rPr>
          <w:rFonts w:ascii="Georgia" w:eastAsia="Times New Roman" w:hAnsi="Georgia" w:cs="Times New Roman"/>
          <w:color w:val="000000"/>
          <w:sz w:val="18"/>
          <w:szCs w:val="18"/>
        </w:rPr>
        <w:t xml:space="preserve"> courses per semester</w:t>
      </w:r>
      <w:r w:rsidR="00D87F12">
        <w:rPr>
          <w:rFonts w:ascii="Georgia" w:eastAsia="Times New Roman" w:hAnsi="Georgia" w:cs="Times New Roman"/>
          <w:color w:val="000000"/>
          <w:sz w:val="18"/>
          <w:szCs w:val="18"/>
        </w:rPr>
        <w:t xml:space="preserve">, and publishing </w:t>
      </w:r>
      <w:r w:rsidR="00D87F12" w:rsidRPr="00D87F12">
        <w:rPr>
          <w:rFonts w:ascii="Georgia" w:eastAsia="Times New Roman" w:hAnsi="Georgia" w:cs="Times New Roman"/>
          <w:b/>
          <w:color w:val="000000"/>
          <w:sz w:val="18"/>
          <w:szCs w:val="18"/>
        </w:rPr>
        <w:t>18</w:t>
      </w:r>
      <w:r w:rsidR="00D87F12">
        <w:rPr>
          <w:rFonts w:ascii="Georgia" w:eastAsia="Times New Roman" w:hAnsi="Georgia" w:cs="Times New Roman"/>
          <w:color w:val="000000"/>
          <w:sz w:val="18"/>
          <w:szCs w:val="18"/>
        </w:rPr>
        <w:t xml:space="preserve"> peer-reviewed journal articles</w:t>
      </w:r>
    </w:p>
    <w:p w:rsidR="00336088" w:rsidRPr="00336088" w:rsidRDefault="00336088" w:rsidP="00336088">
      <w:pPr>
        <w:numPr>
          <w:ilvl w:val="0"/>
          <w:numId w:val="4"/>
        </w:numPr>
        <w:spacing w:after="0" w:line="240" w:lineRule="auto"/>
        <w:ind w:left="450"/>
        <w:textAlignment w:val="baseline"/>
        <w:rPr>
          <w:rFonts w:ascii="Georgia" w:eastAsia="Times New Roman" w:hAnsi="Georgia" w:cs="Times New Roman"/>
          <w:b/>
          <w:bCs/>
          <w:color w:val="000000"/>
          <w:sz w:val="18"/>
          <w:szCs w:val="18"/>
        </w:rPr>
      </w:pPr>
      <w:r w:rsidRPr="00336088">
        <w:rPr>
          <w:rFonts w:ascii="Georgia" w:eastAsia="Times New Roman" w:hAnsi="Georgia" w:cs="Times New Roman"/>
          <w:color w:val="000000"/>
          <w:sz w:val="18"/>
          <w:szCs w:val="18"/>
        </w:rPr>
        <w:t xml:space="preserve">Created </w:t>
      </w:r>
      <w:r w:rsidRPr="00336088">
        <w:rPr>
          <w:rFonts w:ascii="Georgia" w:eastAsia="Times New Roman" w:hAnsi="Georgia" w:cs="Times New Roman"/>
          <w:b/>
          <w:bCs/>
          <w:color w:val="000000"/>
          <w:sz w:val="18"/>
          <w:szCs w:val="18"/>
        </w:rPr>
        <w:t>79</w:t>
      </w:r>
      <w:r w:rsidRPr="00336088">
        <w:rPr>
          <w:rFonts w:ascii="Georgia" w:eastAsia="Times New Roman" w:hAnsi="Georgia" w:cs="Times New Roman"/>
          <w:color w:val="000000"/>
          <w:sz w:val="18"/>
          <w:szCs w:val="18"/>
        </w:rPr>
        <w:t xml:space="preserve"> instructional videos and guided group investigation activities to implement instruction emphasizing learning by doing</w:t>
      </w:r>
    </w:p>
    <w:p w:rsidR="00336088" w:rsidRPr="00336088" w:rsidRDefault="00336088" w:rsidP="00336088">
      <w:pPr>
        <w:spacing w:before="100" w:after="6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rPr>
        <w:t>ADDITIONAL EXPERIENCE</w:t>
      </w:r>
    </w:p>
    <w:p w:rsidR="00336088" w:rsidRPr="00336088" w:rsidRDefault="00336088" w:rsidP="00E24D7C">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ASSIS</w:t>
      </w:r>
      <w:r w:rsidR="00E24D7C">
        <w:rPr>
          <w:rFonts w:ascii="Georgia" w:eastAsia="Times New Roman" w:hAnsi="Georgia" w:cs="Times New Roman"/>
          <w:b/>
          <w:bCs/>
          <w:color w:val="000000"/>
          <w:sz w:val="18"/>
          <w:szCs w:val="18"/>
        </w:rPr>
        <w:t xml:space="preserve">TANT PROFESSOR                                                                                                               </w:t>
      </w:r>
      <w:r w:rsidRPr="00336088">
        <w:rPr>
          <w:rFonts w:ascii="Georgia" w:eastAsia="Times New Roman" w:hAnsi="Georgia" w:cs="Times New Roman"/>
          <w:b/>
          <w:bCs/>
          <w:color w:val="000000"/>
          <w:sz w:val="18"/>
          <w:szCs w:val="18"/>
        </w:rPr>
        <w:t>September 2011 – June 2013</w:t>
      </w:r>
    </w:p>
    <w:p w:rsidR="00336088" w:rsidRPr="00336088" w:rsidRDefault="00336088" w:rsidP="00336088">
      <w:pPr>
        <w:spacing w:after="6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Portland State University</w:t>
      </w:r>
      <w:r w:rsidRPr="00336088">
        <w:rPr>
          <w:rFonts w:ascii="Georgia" w:eastAsia="Times New Roman" w:hAnsi="Georgia" w:cs="Times New Roman"/>
          <w:color w:val="000000"/>
          <w:sz w:val="18"/>
          <w:szCs w:val="18"/>
        </w:rPr>
        <w:tab/>
        <w:t>Portland, OR</w: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Times New Roman" w:eastAsia="Times New Roman" w:hAnsi="Times New Roman" w:cs="Times New Roman"/>
          <w:sz w:val="24"/>
          <w:szCs w:val="24"/>
        </w:rPr>
        <w:pict>
          <v:rect id="_x0000_i1028" style="width:0;height:1.5pt" o:hralign="center" o:hrstd="t" o:hr="t" fillcolor="#a0a0a0" stroked="f"/>
        </w:pic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rPr>
        <w:t>EDUCATION</w:t>
      </w:r>
    </w:p>
    <w:p w:rsidR="00336088" w:rsidRPr="00336088" w:rsidRDefault="00336088" w:rsidP="001F32F0">
      <w:pPr>
        <w:spacing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 xml:space="preserve">MASTER OF SCIENCE (MS) </w:t>
      </w:r>
      <w:r w:rsidRPr="00336088">
        <w:rPr>
          <w:rFonts w:ascii="Georgia" w:eastAsia="Times New Roman" w:hAnsi="Georgia" w:cs="Times New Roman"/>
          <w:color w:val="000000"/>
          <w:sz w:val="18"/>
          <w:szCs w:val="18"/>
        </w:rPr>
        <w:t>– Data Science</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t xml:space="preserve">               </w:t>
      </w:r>
      <w:r w:rsidRPr="00336088">
        <w:rPr>
          <w:rFonts w:ascii="Georgia" w:eastAsia="Times New Roman" w:hAnsi="Georgia" w:cs="Times New Roman"/>
          <w:i/>
          <w:iCs/>
          <w:color w:val="000000"/>
          <w:sz w:val="18"/>
          <w:szCs w:val="18"/>
        </w:rPr>
        <w:t>expected</w:t>
      </w:r>
      <w:r>
        <w:rPr>
          <w:rFonts w:ascii="Georgia" w:eastAsia="Times New Roman" w:hAnsi="Georgia" w:cs="Times New Roman"/>
          <w:i/>
          <w:iCs/>
          <w:color w:val="000000"/>
          <w:sz w:val="18"/>
          <w:szCs w:val="18"/>
        </w:rPr>
        <w:t xml:space="preserve"> </w:t>
      </w:r>
      <w:r w:rsidRPr="00336088">
        <w:rPr>
          <w:rFonts w:ascii="Georgia" w:eastAsia="Times New Roman" w:hAnsi="Georgia" w:cs="Times New Roman"/>
          <w:b/>
          <w:bCs/>
          <w:color w:val="000000"/>
          <w:sz w:val="18"/>
          <w:szCs w:val="18"/>
        </w:rPr>
        <w:t>November 2022</w:t>
      </w:r>
    </w:p>
    <w:p w:rsidR="00336088" w:rsidRPr="00336088" w:rsidRDefault="00336088" w:rsidP="001F32F0">
      <w:pPr>
        <w:spacing w:after="60" w:line="240" w:lineRule="auto"/>
        <w:jc w:val="both"/>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Bellevue University</w:t>
      </w:r>
      <w:r w:rsidRPr="00336088">
        <w:rPr>
          <w:rFonts w:ascii="Georgia" w:eastAsia="Times New Roman" w:hAnsi="Georgia" w:cs="Times New Roman"/>
          <w:color w:val="000000"/>
          <w:sz w:val="18"/>
          <w:szCs w:val="18"/>
        </w:rPr>
        <w:tab/>
        <w:t>Bellevue, NE</w:t>
      </w:r>
    </w:p>
    <w:p w:rsidR="00336088" w:rsidRPr="00336088" w:rsidRDefault="00336088" w:rsidP="001F32F0">
      <w:pPr>
        <w:spacing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 xml:space="preserve">DOCTOR OF EDUCATION (EDD) </w:t>
      </w:r>
      <w:r w:rsidRPr="00336088">
        <w:rPr>
          <w:rFonts w:ascii="Georgia" w:eastAsia="Times New Roman" w:hAnsi="Georgia" w:cs="Times New Roman"/>
          <w:color w:val="000000"/>
          <w:sz w:val="18"/>
          <w:szCs w:val="18"/>
        </w:rPr>
        <w:t>– Mathematics Education</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sidRPr="00336088">
        <w:rPr>
          <w:rFonts w:ascii="Georgia" w:eastAsia="Times New Roman" w:hAnsi="Georgia" w:cs="Times New Roman"/>
          <w:b/>
          <w:bCs/>
          <w:color w:val="000000"/>
          <w:sz w:val="18"/>
          <w:szCs w:val="18"/>
        </w:rPr>
        <w:t>July 2011</w:t>
      </w:r>
    </w:p>
    <w:p w:rsidR="00336088" w:rsidRPr="00336088" w:rsidRDefault="00336088" w:rsidP="001F32F0">
      <w:pPr>
        <w:spacing w:after="60" w:line="240" w:lineRule="auto"/>
        <w:jc w:val="both"/>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University of Pittsburgh</w:t>
      </w:r>
      <w:r w:rsidRPr="00336088">
        <w:rPr>
          <w:rFonts w:ascii="Georgia" w:eastAsia="Times New Roman" w:hAnsi="Georgia" w:cs="Times New Roman"/>
          <w:color w:val="000000"/>
          <w:sz w:val="18"/>
          <w:szCs w:val="18"/>
        </w:rPr>
        <w:tab/>
      </w:r>
      <w:proofErr w:type="spellStart"/>
      <w:r w:rsidRPr="00336088">
        <w:rPr>
          <w:rFonts w:ascii="Georgia" w:eastAsia="Times New Roman" w:hAnsi="Georgia" w:cs="Times New Roman"/>
          <w:color w:val="000000"/>
          <w:sz w:val="18"/>
          <w:szCs w:val="18"/>
        </w:rPr>
        <w:t>Pittsburgh</w:t>
      </w:r>
      <w:proofErr w:type="spellEnd"/>
      <w:r w:rsidRPr="00336088">
        <w:rPr>
          <w:rFonts w:ascii="Georgia" w:eastAsia="Times New Roman" w:hAnsi="Georgia" w:cs="Times New Roman"/>
          <w:color w:val="000000"/>
          <w:sz w:val="18"/>
          <w:szCs w:val="18"/>
        </w:rPr>
        <w:t>, PA</w:t>
      </w:r>
    </w:p>
    <w:p w:rsidR="00336088" w:rsidRPr="00336088" w:rsidRDefault="00336088" w:rsidP="001F32F0">
      <w:pPr>
        <w:spacing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 xml:space="preserve">MASTER OF SCIENCE (MS) </w:t>
      </w:r>
      <w:r w:rsidRPr="00336088">
        <w:rPr>
          <w:rFonts w:ascii="Georgia" w:eastAsia="Times New Roman" w:hAnsi="Georgia" w:cs="Times New Roman"/>
          <w:color w:val="000000"/>
          <w:sz w:val="18"/>
          <w:szCs w:val="18"/>
        </w:rPr>
        <w:t>– Mathematics</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sidRPr="00336088">
        <w:rPr>
          <w:rFonts w:ascii="Georgia" w:eastAsia="Times New Roman" w:hAnsi="Georgia" w:cs="Times New Roman"/>
          <w:b/>
          <w:bCs/>
          <w:color w:val="000000"/>
          <w:sz w:val="18"/>
          <w:szCs w:val="18"/>
        </w:rPr>
        <w:t>August 2002</w:t>
      </w:r>
    </w:p>
    <w:p w:rsidR="00336088" w:rsidRPr="00336088" w:rsidRDefault="00336088" w:rsidP="001F32F0">
      <w:pPr>
        <w:spacing w:after="60" w:line="240" w:lineRule="auto"/>
        <w:jc w:val="both"/>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University of Pittsburgh</w:t>
      </w:r>
      <w:r w:rsidRPr="00336088">
        <w:rPr>
          <w:rFonts w:ascii="Georgia" w:eastAsia="Times New Roman" w:hAnsi="Georgia" w:cs="Times New Roman"/>
          <w:color w:val="000000"/>
          <w:sz w:val="18"/>
          <w:szCs w:val="18"/>
        </w:rPr>
        <w:tab/>
      </w:r>
      <w:proofErr w:type="spellStart"/>
      <w:r w:rsidRPr="00336088">
        <w:rPr>
          <w:rFonts w:ascii="Georgia" w:eastAsia="Times New Roman" w:hAnsi="Georgia" w:cs="Times New Roman"/>
          <w:color w:val="000000"/>
          <w:sz w:val="18"/>
          <w:szCs w:val="18"/>
        </w:rPr>
        <w:t>Pittsburgh</w:t>
      </w:r>
      <w:proofErr w:type="spellEnd"/>
      <w:r w:rsidRPr="00336088">
        <w:rPr>
          <w:rFonts w:ascii="Georgia" w:eastAsia="Times New Roman" w:hAnsi="Georgia" w:cs="Times New Roman"/>
          <w:color w:val="000000"/>
          <w:sz w:val="18"/>
          <w:szCs w:val="18"/>
        </w:rPr>
        <w:t>, PA</w:t>
      </w:r>
    </w:p>
    <w:p w:rsidR="00336088" w:rsidRPr="00336088" w:rsidRDefault="00336088" w:rsidP="001F32F0">
      <w:pPr>
        <w:spacing w:after="0" w:line="240" w:lineRule="auto"/>
        <w:jc w:val="both"/>
        <w:rPr>
          <w:rFonts w:ascii="Times New Roman" w:eastAsia="Times New Roman" w:hAnsi="Times New Roman" w:cs="Times New Roman"/>
          <w:sz w:val="24"/>
          <w:szCs w:val="24"/>
        </w:rPr>
      </w:pPr>
      <w:r w:rsidRPr="00336088">
        <w:rPr>
          <w:rFonts w:ascii="Georgia" w:eastAsia="Times New Roman" w:hAnsi="Georgia" w:cs="Times New Roman"/>
          <w:b/>
          <w:bCs/>
          <w:color w:val="000000"/>
          <w:sz w:val="18"/>
          <w:szCs w:val="18"/>
        </w:rPr>
        <w:t xml:space="preserve">BACHELOR OF ARTS </w:t>
      </w:r>
      <w:r w:rsidRPr="00336088">
        <w:rPr>
          <w:rFonts w:ascii="Georgia" w:eastAsia="Times New Roman" w:hAnsi="Georgia" w:cs="Times New Roman"/>
          <w:color w:val="000000"/>
          <w:sz w:val="18"/>
          <w:szCs w:val="18"/>
        </w:rPr>
        <w:t>– Mathematics and Theology</w:t>
      </w:r>
      <w:r w:rsidRPr="00336088">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r>
      <w:r>
        <w:rPr>
          <w:rFonts w:ascii="Georgia" w:eastAsia="Times New Roman" w:hAnsi="Georgia" w:cs="Times New Roman"/>
          <w:b/>
          <w:bCs/>
          <w:color w:val="000000"/>
          <w:sz w:val="18"/>
          <w:szCs w:val="18"/>
        </w:rPr>
        <w:tab/>
        <w:t xml:space="preserve"> </w:t>
      </w:r>
      <w:r>
        <w:rPr>
          <w:rFonts w:ascii="Georgia" w:eastAsia="Times New Roman" w:hAnsi="Georgia" w:cs="Times New Roman"/>
          <w:b/>
          <w:bCs/>
          <w:color w:val="000000"/>
          <w:sz w:val="18"/>
          <w:szCs w:val="18"/>
        </w:rPr>
        <w:tab/>
      </w:r>
      <w:r w:rsidRPr="00336088">
        <w:rPr>
          <w:rFonts w:ascii="Georgia" w:eastAsia="Times New Roman" w:hAnsi="Georgia" w:cs="Times New Roman"/>
          <w:b/>
          <w:bCs/>
          <w:color w:val="000000"/>
          <w:sz w:val="18"/>
          <w:szCs w:val="18"/>
        </w:rPr>
        <w:t>May 1992</w:t>
      </w:r>
    </w:p>
    <w:p w:rsidR="00336088" w:rsidRPr="00336088" w:rsidRDefault="00336088" w:rsidP="00336088">
      <w:pPr>
        <w:spacing w:after="6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Franciscan University of Steubenville</w:t>
      </w:r>
      <w:r>
        <w:rPr>
          <w:rFonts w:ascii="Georgia" w:eastAsia="Times New Roman" w:hAnsi="Georgia" w:cs="Times New Roman"/>
          <w:color w:val="000000"/>
          <w:sz w:val="18"/>
          <w:szCs w:val="18"/>
        </w:rPr>
        <w:t xml:space="preserve">   </w:t>
      </w:r>
      <w:proofErr w:type="spellStart"/>
      <w:r w:rsidRPr="00336088">
        <w:rPr>
          <w:rFonts w:ascii="Georgia" w:eastAsia="Times New Roman" w:hAnsi="Georgia" w:cs="Times New Roman"/>
          <w:color w:val="000000"/>
          <w:sz w:val="18"/>
          <w:szCs w:val="18"/>
        </w:rPr>
        <w:t>Steubenville</w:t>
      </w:r>
      <w:proofErr w:type="spellEnd"/>
      <w:r w:rsidRPr="00336088">
        <w:rPr>
          <w:rFonts w:ascii="Georgia" w:eastAsia="Times New Roman" w:hAnsi="Georgia" w:cs="Times New Roman"/>
          <w:color w:val="000000"/>
          <w:sz w:val="18"/>
          <w:szCs w:val="18"/>
        </w:rPr>
        <w:t>, OH</w: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Times New Roman" w:eastAsia="Times New Roman" w:hAnsi="Times New Roman" w:cs="Times New Roman"/>
          <w:sz w:val="24"/>
          <w:szCs w:val="24"/>
        </w:rPr>
        <w:pict>
          <v:rect id="_x0000_i1029" style="width:0;height:1.5pt" o:hralign="center" o:hrstd="t" o:hr="t" fillcolor="#a0a0a0" stroked="f"/>
        </w:pict>
      </w:r>
    </w:p>
    <w:p w:rsidR="00336088" w:rsidRPr="00336088" w:rsidRDefault="00336088" w:rsidP="00336088">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b/>
          <w:bCs/>
          <w:color w:val="073763"/>
          <w:sz w:val="28"/>
          <w:szCs w:val="28"/>
        </w:rPr>
        <w:t>TECHNICAL PROFICIENCIES</w:t>
      </w:r>
    </w:p>
    <w:p w:rsidR="007A4E65" w:rsidRPr="00E24D7C" w:rsidRDefault="00336088" w:rsidP="00E24D7C">
      <w:pPr>
        <w:spacing w:after="0" w:line="240" w:lineRule="auto"/>
        <w:rPr>
          <w:rFonts w:ascii="Times New Roman" w:eastAsia="Times New Roman" w:hAnsi="Times New Roman" w:cs="Times New Roman"/>
          <w:sz w:val="24"/>
          <w:szCs w:val="24"/>
        </w:rPr>
      </w:pPr>
      <w:r w:rsidRPr="00336088">
        <w:rPr>
          <w:rFonts w:ascii="Georgia" w:eastAsia="Times New Roman" w:hAnsi="Georgia" w:cs="Times New Roman"/>
          <w:color w:val="000000"/>
          <w:sz w:val="18"/>
          <w:szCs w:val="18"/>
        </w:rPr>
        <w:t xml:space="preserve">Microsoft Office Suite: Outlook, Word, Excel, PowerPoint | Google Suite (Workspace) | SQL | </w:t>
      </w:r>
      <w:r w:rsidR="00D87F12">
        <w:rPr>
          <w:rFonts w:ascii="Georgia" w:eastAsia="Times New Roman" w:hAnsi="Georgia" w:cs="Times New Roman"/>
          <w:color w:val="000000"/>
          <w:sz w:val="18"/>
          <w:szCs w:val="18"/>
        </w:rPr>
        <w:t xml:space="preserve">R | </w:t>
      </w:r>
      <w:r w:rsidRPr="00336088">
        <w:rPr>
          <w:rFonts w:ascii="Georgia" w:eastAsia="Times New Roman" w:hAnsi="Georgia" w:cs="Times New Roman"/>
          <w:color w:val="000000"/>
          <w:sz w:val="18"/>
          <w:szCs w:val="18"/>
        </w:rPr>
        <w:t xml:space="preserve">Python | </w:t>
      </w:r>
      <w:r w:rsidR="00D87F12" w:rsidRPr="00336088">
        <w:rPr>
          <w:rFonts w:ascii="Georgia" w:eastAsia="Times New Roman" w:hAnsi="Georgia" w:cs="Times New Roman"/>
          <w:color w:val="000000"/>
          <w:sz w:val="18"/>
          <w:szCs w:val="18"/>
        </w:rPr>
        <w:t xml:space="preserve">R Markdown | </w:t>
      </w:r>
      <w:proofErr w:type="spellStart"/>
      <w:r w:rsidR="00D87F12" w:rsidRPr="00336088">
        <w:rPr>
          <w:rFonts w:ascii="Georgia" w:eastAsia="Times New Roman" w:hAnsi="Georgia" w:cs="Times New Roman"/>
          <w:color w:val="000000"/>
          <w:sz w:val="18"/>
          <w:szCs w:val="18"/>
        </w:rPr>
        <w:t>ggplot</w:t>
      </w:r>
      <w:proofErr w:type="spellEnd"/>
      <w:r w:rsidR="00D87F12" w:rsidRPr="00336088">
        <w:rPr>
          <w:rFonts w:ascii="Georgia" w:eastAsia="Times New Roman" w:hAnsi="Georgia" w:cs="Times New Roman"/>
          <w:color w:val="000000"/>
          <w:sz w:val="18"/>
          <w:szCs w:val="18"/>
        </w:rPr>
        <w:t xml:space="preserve"> | </w:t>
      </w:r>
      <w:r w:rsidRPr="00336088">
        <w:rPr>
          <w:rFonts w:ascii="Georgia" w:eastAsia="Times New Roman" w:hAnsi="Georgia" w:cs="Times New Roman"/>
          <w:color w:val="000000"/>
          <w:sz w:val="18"/>
          <w:szCs w:val="18"/>
        </w:rPr>
        <w:t xml:space="preserve">Power BI | GitHub | Docker | Google Big Query | </w:t>
      </w:r>
      <w:r w:rsidR="00D87F12">
        <w:rPr>
          <w:rFonts w:ascii="Georgia" w:eastAsia="Times New Roman" w:hAnsi="Georgia" w:cs="Times New Roman"/>
          <w:color w:val="000000"/>
          <w:sz w:val="18"/>
          <w:szCs w:val="18"/>
        </w:rPr>
        <w:t>Jira</w:t>
      </w:r>
    </w:p>
    <w:sectPr w:rsidR="007A4E65" w:rsidRPr="00E24D7C" w:rsidSect="00E24D7C">
      <w:pgSz w:w="12240" w:h="15840"/>
      <w:pgMar w:top="1152"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1D3C"/>
    <w:multiLevelType w:val="multilevel"/>
    <w:tmpl w:val="902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21D7"/>
    <w:multiLevelType w:val="multilevel"/>
    <w:tmpl w:val="E77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7B5D"/>
    <w:multiLevelType w:val="multilevel"/>
    <w:tmpl w:val="F44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900C2"/>
    <w:multiLevelType w:val="multilevel"/>
    <w:tmpl w:val="80D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88"/>
    <w:rsid w:val="000349DC"/>
    <w:rsid w:val="001F32F0"/>
    <w:rsid w:val="00336088"/>
    <w:rsid w:val="003C74F9"/>
    <w:rsid w:val="00656729"/>
    <w:rsid w:val="00690773"/>
    <w:rsid w:val="007A4E65"/>
    <w:rsid w:val="00D87F12"/>
    <w:rsid w:val="00E2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ECAB"/>
  <w15:chartTrackingRefBased/>
  <w15:docId w15:val="{07E00EF5-9A1F-4A06-A1A3-177CF0F3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95456">
      <w:bodyDiv w:val="1"/>
      <w:marLeft w:val="0"/>
      <w:marRight w:val="0"/>
      <w:marTop w:val="0"/>
      <w:marBottom w:val="0"/>
      <w:divBdr>
        <w:top w:val="none" w:sz="0" w:space="0" w:color="auto"/>
        <w:left w:val="none" w:sz="0" w:space="0" w:color="auto"/>
        <w:bottom w:val="none" w:sz="0" w:space="0" w:color="auto"/>
        <w:right w:val="none" w:sz="0" w:space="0" w:color="auto"/>
      </w:divBdr>
      <w:divsChild>
        <w:div w:id="23824677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4</cp:revision>
  <dcterms:created xsi:type="dcterms:W3CDTF">2022-03-22T15:35:00Z</dcterms:created>
  <dcterms:modified xsi:type="dcterms:W3CDTF">2022-03-22T16:54:00Z</dcterms:modified>
</cp:coreProperties>
</file>