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CADA" w14:textId="77777777" w:rsidR="00A7589E" w:rsidRPr="00A7589E" w:rsidRDefault="00A7589E" w:rsidP="00A7589E">
      <w:pPr>
        <w:jc w:val="center"/>
        <w:rPr>
          <w:b/>
          <w:bCs/>
        </w:rPr>
      </w:pPr>
      <w:r w:rsidRPr="00A7589E">
        <w:rPr>
          <w:b/>
          <w:bCs/>
        </w:rPr>
        <w:t>Measuring Political Bias Transfer from LLM-Generated Training Data to Stance Classifiers</w:t>
      </w:r>
    </w:p>
    <w:p w14:paraId="74950321" w14:textId="77777777" w:rsidR="00A7589E" w:rsidRDefault="00A7589E" w:rsidP="00A7589E">
      <w:pPr>
        <w:jc w:val="center"/>
      </w:pPr>
      <w:r>
        <w:t>Course: DSCI 690 — Spring 2026</w:t>
      </w:r>
    </w:p>
    <w:p w14:paraId="633174C1" w14:textId="2FE1A844" w:rsidR="00A7589E" w:rsidRDefault="00A7589E" w:rsidP="001E7400">
      <w:pPr>
        <w:jc w:val="center"/>
      </w:pPr>
      <w:r>
        <w:t xml:space="preserve">Milan Varghese </w:t>
      </w:r>
    </w:p>
    <w:p w14:paraId="3D1140BB" w14:textId="204459E7" w:rsidR="008A7D3E" w:rsidRDefault="008A7D3E" w:rsidP="00A7589E">
      <w:pPr>
        <w:rPr>
          <w:b/>
          <w:bCs/>
          <w:u w:val="single"/>
        </w:rPr>
      </w:pPr>
      <w:r w:rsidRPr="008A7D3E">
        <w:rPr>
          <w:b/>
          <w:bCs/>
          <w:u w:val="single"/>
        </w:rPr>
        <w:t xml:space="preserve">Aim: </w:t>
      </w:r>
      <w:r w:rsidRPr="008A7D3E">
        <w:t>LLMs like GPT-4o and Llama-3 are increasingly used to generate synthetic training data for NLP tasks. But these models carry their own political biases. This project tests whether those biases silently transfer to classifiers trained on LLM-generated data</w:t>
      </w:r>
      <w:r w:rsidR="008A31E4">
        <w:t xml:space="preserve">, </w:t>
      </w:r>
      <w:r w:rsidRPr="008A7D3E">
        <w:t>using political stance detection on tweets as the test case.</w:t>
      </w:r>
    </w:p>
    <w:p w14:paraId="73BF6369" w14:textId="47DE7A93" w:rsidR="00A7589E" w:rsidRPr="00ED54EA" w:rsidRDefault="00A7589E" w:rsidP="00A7589E">
      <w:pPr>
        <w:rPr>
          <w:b/>
          <w:bCs/>
          <w:u w:val="single"/>
        </w:rPr>
      </w:pPr>
      <w:r w:rsidRPr="00ED54EA">
        <w:rPr>
          <w:b/>
          <w:bCs/>
          <w:u w:val="single"/>
        </w:rPr>
        <w:t>Research Questions</w:t>
      </w:r>
    </w:p>
    <w:p w14:paraId="2EB55E10" w14:textId="77777777" w:rsidR="008A7D3E" w:rsidRDefault="008A7D3E" w:rsidP="008A7D3E">
      <w:pPr>
        <w:pStyle w:val="ListParagraph"/>
        <w:numPr>
          <w:ilvl w:val="0"/>
          <w:numId w:val="2"/>
        </w:numPr>
      </w:pPr>
      <w:r>
        <w:t>Does training on GPT-4o synthetic tweets shift classifier predictions on real tweets compared to training on real data?</w:t>
      </w:r>
    </w:p>
    <w:p w14:paraId="00B30D08" w14:textId="77777777" w:rsidR="008A7D3E" w:rsidRDefault="008A7D3E" w:rsidP="008A7D3E">
      <w:pPr>
        <w:pStyle w:val="ListParagraph"/>
        <w:numPr>
          <w:ilvl w:val="0"/>
          <w:numId w:val="2"/>
        </w:numPr>
      </w:pPr>
      <w:r>
        <w:t>Does Llama-3 synthetic data produce a different shift than GPT-4o, matching each model's known political lean?</w:t>
      </w:r>
    </w:p>
    <w:p w14:paraId="6C3B89A6" w14:textId="564F6687" w:rsidR="008A7D3E" w:rsidRDefault="00E46951" w:rsidP="008A7D3E">
      <w:pPr>
        <w:pStyle w:val="ListParagraph"/>
        <w:numPr>
          <w:ilvl w:val="0"/>
          <w:numId w:val="2"/>
        </w:numPr>
      </w:pPr>
      <w:r w:rsidRPr="00B51815">
        <w:rPr>
          <w:noProof/>
        </w:rPr>
        <w:drawing>
          <wp:anchor distT="0" distB="0" distL="114300" distR="114300" simplePos="0" relativeHeight="251658240" behindDoc="0" locked="0" layoutInCell="1" allowOverlap="1" wp14:anchorId="332204A5" wp14:editId="5C19BF98">
            <wp:simplePos x="0" y="0"/>
            <wp:positionH relativeFrom="column">
              <wp:posOffset>3346450</wp:posOffset>
            </wp:positionH>
            <wp:positionV relativeFrom="paragraph">
              <wp:posOffset>284480</wp:posOffset>
            </wp:positionV>
            <wp:extent cx="3291324" cy="1447330"/>
            <wp:effectExtent l="0" t="0" r="4445" b="635"/>
            <wp:wrapSquare wrapText="bothSides"/>
            <wp:docPr id="202676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5286" name=""/>
                    <pic:cNvPicPr/>
                  </pic:nvPicPr>
                  <pic:blipFill rotWithShape="1">
                    <a:blip r:embed="rId5">
                      <a:extLst>
                        <a:ext uri="{28A0092B-C50C-407E-A947-70E740481C1C}">
                          <a14:useLocalDpi xmlns:a14="http://schemas.microsoft.com/office/drawing/2010/main" val="0"/>
                        </a:ext>
                      </a:extLst>
                    </a:blip>
                    <a:srcRect l="2368" t="8726"/>
                    <a:stretch>
                      <a:fillRect/>
                    </a:stretch>
                  </pic:blipFill>
                  <pic:spPr bwMode="auto">
                    <a:xfrm>
                      <a:off x="0" y="0"/>
                      <a:ext cx="3291324" cy="1447330"/>
                    </a:xfrm>
                    <a:prstGeom prst="rect">
                      <a:avLst/>
                    </a:prstGeom>
                    <a:ln>
                      <a:noFill/>
                    </a:ln>
                    <a:extLst>
                      <a:ext uri="{53640926-AAD7-44D8-BBD7-CCE9431645EC}">
                        <a14:shadowObscured xmlns:a14="http://schemas.microsoft.com/office/drawing/2010/main"/>
                      </a:ext>
                    </a:extLst>
                  </pic:spPr>
                </pic:pic>
              </a:graphicData>
            </a:graphic>
          </wp:anchor>
        </w:drawing>
      </w:r>
      <w:r w:rsidR="008A7D3E">
        <w:t>Does mixing real and synthetic data reduce the shift?</w:t>
      </w:r>
    </w:p>
    <w:p w14:paraId="672B8079" w14:textId="4AC4A2FC" w:rsidR="00A7589E" w:rsidRPr="008A7D3E" w:rsidRDefault="00A7589E" w:rsidP="008A7D3E">
      <w:r w:rsidRPr="008A7D3E">
        <w:rPr>
          <w:b/>
          <w:bCs/>
          <w:u w:val="single"/>
        </w:rPr>
        <w:t>Project Plan</w:t>
      </w:r>
    </w:p>
    <w:p w14:paraId="165985A8" w14:textId="7D4DA759" w:rsidR="008A7D3E" w:rsidRDefault="008A7D3E" w:rsidP="008A7D3E">
      <w:r w:rsidRPr="008A7D3E">
        <w:rPr>
          <w:b/>
          <w:bCs/>
        </w:rPr>
        <w:t xml:space="preserve">Dataset: </w:t>
      </w:r>
      <w:r w:rsidRPr="008A7D3E">
        <w:t xml:space="preserve">P-Stance (21,574 real tweets labeled Favor/Against toward Trump, Biden, Sanders). Binary classification task. </w:t>
      </w:r>
      <w:hyperlink r:id="rId6" w:history="1">
        <w:r w:rsidRPr="008A7D3E">
          <w:rPr>
            <w:rStyle w:val="Hyperlink"/>
          </w:rPr>
          <w:t>https://github.com/chuchun8/PStance</w:t>
        </w:r>
      </w:hyperlink>
    </w:p>
    <w:p w14:paraId="75200E31" w14:textId="4FBE65AC" w:rsidR="008A7D3E" w:rsidRPr="008A7D3E" w:rsidRDefault="008A7D3E" w:rsidP="008A7D3E">
      <w:pPr>
        <w:jc w:val="center"/>
      </w:pPr>
    </w:p>
    <w:p w14:paraId="03694AC3" w14:textId="6FF10C14" w:rsidR="008A7D3E" w:rsidRPr="008A7D3E" w:rsidRDefault="008A7D3E" w:rsidP="008A7D3E">
      <w:r w:rsidRPr="008A7D3E">
        <w:rPr>
          <w:b/>
          <w:bCs/>
        </w:rPr>
        <w:t xml:space="preserve">Synthetic data: </w:t>
      </w:r>
      <w:r w:rsidRPr="008A7D3E">
        <w:t>Generate ~7,200 tweets each using GPT-4o</w:t>
      </w:r>
      <w:r w:rsidR="00BB7E35">
        <w:t xml:space="preserve"> (</w:t>
      </w:r>
      <w:r w:rsidR="00BB7E35" w:rsidRPr="00BB7E35">
        <w:t>Heavily aligned</w:t>
      </w:r>
      <w:r w:rsidR="00BB7E35">
        <w:t xml:space="preserve"> model</w:t>
      </w:r>
      <w:r w:rsidR="00BB7E35" w:rsidRPr="00BB7E35">
        <w:t xml:space="preserve"> via RLHF</w:t>
      </w:r>
      <w:r w:rsidR="00BB7E35">
        <w:t>)</w:t>
      </w:r>
      <w:r w:rsidRPr="008A7D3E">
        <w:t xml:space="preserve"> and Llama-3-8B</w:t>
      </w:r>
      <w:r w:rsidR="00BB7E35">
        <w:t xml:space="preserve"> (</w:t>
      </w:r>
      <w:r w:rsidR="00BB7E35" w:rsidRPr="00BB7E35">
        <w:t>less intensive alignment</w:t>
      </w:r>
      <w:r w:rsidR="00BB7E35">
        <w:t>)</w:t>
      </w:r>
      <w:r w:rsidRPr="008A7D3E">
        <w:t xml:space="preserve"> with neutral prompts, balanced across 6 target × stance combinations.</w:t>
      </w:r>
    </w:p>
    <w:p w14:paraId="7965CE50" w14:textId="089E0110" w:rsidR="008A7D3E" w:rsidRPr="008A7D3E" w:rsidRDefault="008A7D3E" w:rsidP="008A7D3E">
      <w:pPr>
        <w:rPr>
          <w:b/>
          <w:bCs/>
        </w:rPr>
      </w:pPr>
      <w:r w:rsidRPr="008A7D3E">
        <w:rPr>
          <w:b/>
          <w:bCs/>
        </w:rPr>
        <w:t xml:space="preserve">Models trained: </w:t>
      </w:r>
      <w:proofErr w:type="spellStart"/>
      <w:r w:rsidRPr="008A7D3E">
        <w:t>RoBERTa</w:t>
      </w:r>
      <w:proofErr w:type="spellEnd"/>
      <w:r w:rsidRPr="008A7D3E">
        <w:t>-base (full fine-tuning) and Llama-3-8B (</w:t>
      </w:r>
      <w:proofErr w:type="spellStart"/>
      <w:r w:rsidRPr="008A7D3E">
        <w:t>LoRA</w:t>
      </w:r>
      <w:proofErr w:type="spellEnd"/>
      <w:r w:rsidRPr="008A7D3E">
        <w:t xml:space="preserve">), each under 4 conditions: real </w:t>
      </w:r>
      <w:r w:rsidR="00386AF1">
        <w:t xml:space="preserve">tweets </w:t>
      </w:r>
      <w:r w:rsidRPr="008A7D3E">
        <w:t xml:space="preserve">only, GPT-4o </w:t>
      </w:r>
      <w:r w:rsidR="00386AF1">
        <w:t xml:space="preserve">generated </w:t>
      </w:r>
      <w:r w:rsidRPr="008A7D3E">
        <w:t xml:space="preserve">only, Llama-3 </w:t>
      </w:r>
      <w:r w:rsidR="00386AF1">
        <w:t xml:space="preserve">generated </w:t>
      </w:r>
      <w:r w:rsidRPr="008A7D3E">
        <w:t>only, mixed.</w:t>
      </w:r>
    </w:p>
    <w:p w14:paraId="31E46B5D" w14:textId="1D15B24F" w:rsidR="00B81ACC" w:rsidRDefault="00B81ACC" w:rsidP="008A7D3E">
      <w:r w:rsidRPr="00B81ACC">
        <w:rPr>
          <w:b/>
          <w:bCs/>
        </w:rPr>
        <w:t xml:space="preserve">Evaluation: </w:t>
      </w:r>
      <w:r w:rsidRPr="00B81ACC">
        <w:t xml:space="preserve">All 8 classifiers are tested on the same held-out real P-Stance test set </w:t>
      </w:r>
      <w:r>
        <w:t>rather than</w:t>
      </w:r>
      <w:r w:rsidRPr="00B81ACC">
        <w:t xml:space="preserve"> on synthetic data</w:t>
      </w:r>
      <w:r>
        <w:t xml:space="preserve">. Any </w:t>
      </w:r>
      <w:r w:rsidRPr="00B81ACC">
        <w:t xml:space="preserve">difference in predictions reflects only the training data. We measure two layers: (1) standard performance (Macro F1, Precision, </w:t>
      </w:r>
      <w:r w:rsidRPr="00B81ACC">
        <w:t>recall</w:t>
      </w:r>
      <w:r w:rsidRPr="00B81ACC">
        <w:t xml:space="preserve"> per target), and (2) per-target prediction shifts vs. the real-data baseline. </w:t>
      </w:r>
    </w:p>
    <w:p w14:paraId="3C94D174" w14:textId="27EC5E25" w:rsidR="008A7D3E" w:rsidRPr="00E46951" w:rsidRDefault="008A7D3E" w:rsidP="008A7D3E">
      <w:pPr>
        <w:rPr>
          <w:b/>
          <w:bCs/>
        </w:rPr>
      </w:pPr>
      <w:r w:rsidRPr="00E46951">
        <w:rPr>
          <w:b/>
          <w:bCs/>
        </w:rPr>
        <w:t xml:space="preserve">Timeline: </w:t>
      </w:r>
    </w:p>
    <w:p w14:paraId="5384579F" w14:textId="1DBD31C0" w:rsidR="008A7D3E" w:rsidRPr="008A7D3E" w:rsidRDefault="008A7D3E" w:rsidP="008A7D3E">
      <w:r w:rsidRPr="008A7D3E">
        <w:t>Week 1: Data + generation setup</w:t>
      </w:r>
      <w:r>
        <w:br/>
      </w:r>
      <w:r w:rsidRPr="008A7D3E">
        <w:t xml:space="preserve">Week 2: Generate synthetic data, train </w:t>
      </w:r>
      <w:proofErr w:type="spellStart"/>
      <w:r w:rsidRPr="008A7D3E">
        <w:t>RoBERTa</w:t>
      </w:r>
      <w:proofErr w:type="spellEnd"/>
      <w:r>
        <w:br/>
      </w:r>
      <w:r w:rsidRPr="008A7D3E">
        <w:t xml:space="preserve">Week 3: </w:t>
      </w:r>
      <w:proofErr w:type="spellStart"/>
      <w:r w:rsidRPr="008A7D3E">
        <w:t>LoRA</w:t>
      </w:r>
      <w:proofErr w:type="spellEnd"/>
      <w:r w:rsidRPr="008A7D3E">
        <w:t xml:space="preserve"> fine-tune Llama-3, run evaluations</w:t>
      </w:r>
      <w:r>
        <w:br/>
      </w:r>
      <w:r w:rsidRPr="008A7D3E">
        <w:t>Week 4: Analysis and midway presentation</w:t>
      </w:r>
      <w:r>
        <w:br/>
      </w:r>
      <w:r w:rsidRPr="008A7D3E">
        <w:t>Week 5: Final paper and presentation</w:t>
      </w:r>
    </w:p>
    <w:p w14:paraId="41E280C4" w14:textId="041EEC43" w:rsidR="00B51815" w:rsidRDefault="00B51815" w:rsidP="008A7D3E"/>
    <w:p w14:paraId="23D1489E" w14:textId="3FD3D4A4" w:rsidR="00A7589E" w:rsidRPr="00FC5AA6" w:rsidRDefault="00A7589E" w:rsidP="00A7589E">
      <w:pPr>
        <w:rPr>
          <w:b/>
          <w:bCs/>
        </w:rPr>
      </w:pPr>
      <w:r w:rsidRPr="008D0790">
        <w:rPr>
          <w:b/>
          <w:bCs/>
        </w:rPr>
        <w:lastRenderedPageBreak/>
        <w:t>References</w:t>
      </w:r>
      <w:r w:rsidR="00FC5AA6">
        <w:rPr>
          <w:b/>
          <w:bCs/>
        </w:rPr>
        <w:br/>
      </w:r>
      <w:r>
        <w:t>Feng et al. (2023). Tracking Political Biases in NLP Models. ACL Best Paper.</w:t>
      </w:r>
      <w:r w:rsidR="008D0790">
        <w:br/>
      </w:r>
      <w:r>
        <w:t>Li et al. (2021). P-Stance: A Large Dataset for Stance Detection. Findings of ACL.</w:t>
      </w:r>
      <w:r w:rsidR="008D0790">
        <w:br/>
      </w:r>
      <w:proofErr w:type="spellStart"/>
      <w:r>
        <w:t>Röttger</w:t>
      </w:r>
      <w:proofErr w:type="spellEnd"/>
      <w:r>
        <w:t xml:space="preserve"> et al. (2024). Political Compass or Spinning Arrow? ACL.</w:t>
      </w:r>
      <w:r w:rsidR="008D0790">
        <w:br/>
      </w:r>
      <w:proofErr w:type="spellStart"/>
      <w:r>
        <w:t>Santurkar</w:t>
      </w:r>
      <w:proofErr w:type="spellEnd"/>
      <w:r>
        <w:t xml:space="preserve"> et al. (2023). Whose Opinions Do Language Models Reflect? ICML.</w:t>
      </w:r>
      <w:r w:rsidR="008D0790">
        <w:br/>
      </w:r>
      <w:r>
        <w:t>Wagner et al. (2025). LLM-Generated Synthetic Data for Stance Detection. ICLR Spotlight.</w:t>
      </w:r>
    </w:p>
    <w:sectPr w:rsidR="00A7589E" w:rsidRPr="00FC5AA6" w:rsidSect="00A758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63B19"/>
    <w:multiLevelType w:val="hybridMultilevel"/>
    <w:tmpl w:val="6D1C3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E671AE"/>
    <w:multiLevelType w:val="hybridMultilevel"/>
    <w:tmpl w:val="0E9E0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3227086">
    <w:abstractNumId w:val="1"/>
  </w:num>
  <w:num w:numId="2" w16cid:durableId="190572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9E"/>
    <w:rsid w:val="001E7400"/>
    <w:rsid w:val="00307136"/>
    <w:rsid w:val="00386AF1"/>
    <w:rsid w:val="004F52F5"/>
    <w:rsid w:val="005A4FCC"/>
    <w:rsid w:val="006A583A"/>
    <w:rsid w:val="008A31E4"/>
    <w:rsid w:val="008A7D3E"/>
    <w:rsid w:val="008D0790"/>
    <w:rsid w:val="009A49AA"/>
    <w:rsid w:val="009C7BA6"/>
    <w:rsid w:val="009E49E2"/>
    <w:rsid w:val="00A7589E"/>
    <w:rsid w:val="00B51815"/>
    <w:rsid w:val="00B81ACC"/>
    <w:rsid w:val="00BB7E35"/>
    <w:rsid w:val="00BF5612"/>
    <w:rsid w:val="00C873BF"/>
    <w:rsid w:val="00D06733"/>
    <w:rsid w:val="00E46951"/>
    <w:rsid w:val="00ED54EA"/>
    <w:rsid w:val="00FC5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8C68"/>
  <w15:chartTrackingRefBased/>
  <w15:docId w15:val="{EE63E3AA-D048-49D6-A763-FA79C34A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9E"/>
    <w:rPr>
      <w:rFonts w:eastAsiaTheme="majorEastAsia" w:cstheme="majorBidi"/>
      <w:color w:val="272727" w:themeColor="text1" w:themeTint="D8"/>
    </w:rPr>
  </w:style>
  <w:style w:type="paragraph" w:styleId="Title">
    <w:name w:val="Title"/>
    <w:basedOn w:val="Normal"/>
    <w:next w:val="Normal"/>
    <w:link w:val="TitleChar"/>
    <w:uiPriority w:val="10"/>
    <w:qFormat/>
    <w:rsid w:val="00A75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9E"/>
    <w:pPr>
      <w:spacing w:before="160"/>
      <w:jc w:val="center"/>
    </w:pPr>
    <w:rPr>
      <w:i/>
      <w:iCs/>
      <w:color w:val="404040" w:themeColor="text1" w:themeTint="BF"/>
    </w:rPr>
  </w:style>
  <w:style w:type="character" w:customStyle="1" w:styleId="QuoteChar">
    <w:name w:val="Quote Char"/>
    <w:basedOn w:val="DefaultParagraphFont"/>
    <w:link w:val="Quote"/>
    <w:uiPriority w:val="29"/>
    <w:rsid w:val="00A7589E"/>
    <w:rPr>
      <w:i/>
      <w:iCs/>
      <w:color w:val="404040" w:themeColor="text1" w:themeTint="BF"/>
    </w:rPr>
  </w:style>
  <w:style w:type="paragraph" w:styleId="ListParagraph">
    <w:name w:val="List Paragraph"/>
    <w:basedOn w:val="Normal"/>
    <w:uiPriority w:val="34"/>
    <w:qFormat/>
    <w:rsid w:val="00A7589E"/>
    <w:pPr>
      <w:ind w:left="720"/>
      <w:contextualSpacing/>
    </w:pPr>
  </w:style>
  <w:style w:type="character" w:styleId="IntenseEmphasis">
    <w:name w:val="Intense Emphasis"/>
    <w:basedOn w:val="DefaultParagraphFont"/>
    <w:uiPriority w:val="21"/>
    <w:qFormat/>
    <w:rsid w:val="00A7589E"/>
    <w:rPr>
      <w:i/>
      <w:iCs/>
      <w:color w:val="0F4761" w:themeColor="accent1" w:themeShade="BF"/>
    </w:rPr>
  </w:style>
  <w:style w:type="paragraph" w:styleId="IntenseQuote">
    <w:name w:val="Intense Quote"/>
    <w:basedOn w:val="Normal"/>
    <w:next w:val="Normal"/>
    <w:link w:val="IntenseQuoteChar"/>
    <w:uiPriority w:val="30"/>
    <w:qFormat/>
    <w:rsid w:val="00A75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89E"/>
    <w:rPr>
      <w:i/>
      <w:iCs/>
      <w:color w:val="0F4761" w:themeColor="accent1" w:themeShade="BF"/>
    </w:rPr>
  </w:style>
  <w:style w:type="character" w:styleId="IntenseReference">
    <w:name w:val="Intense Reference"/>
    <w:basedOn w:val="DefaultParagraphFont"/>
    <w:uiPriority w:val="32"/>
    <w:qFormat/>
    <w:rsid w:val="00A7589E"/>
    <w:rPr>
      <w:b/>
      <w:bCs/>
      <w:smallCaps/>
      <w:color w:val="0F4761" w:themeColor="accent1" w:themeShade="BF"/>
      <w:spacing w:val="5"/>
    </w:rPr>
  </w:style>
  <w:style w:type="character" w:styleId="Hyperlink">
    <w:name w:val="Hyperlink"/>
    <w:basedOn w:val="DefaultParagraphFont"/>
    <w:uiPriority w:val="99"/>
    <w:unhideWhenUsed/>
    <w:rsid w:val="00B51815"/>
    <w:rPr>
      <w:color w:val="467886" w:themeColor="hyperlink"/>
      <w:u w:val="single"/>
    </w:rPr>
  </w:style>
  <w:style w:type="character" w:styleId="UnresolvedMention">
    <w:name w:val="Unresolved Mention"/>
    <w:basedOn w:val="DefaultParagraphFont"/>
    <w:uiPriority w:val="99"/>
    <w:semiHidden/>
    <w:unhideWhenUsed/>
    <w:rsid w:val="00B51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uchun8/PStanc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331</Words>
  <Characters>1974</Characters>
  <Application>Microsoft Office Word</Application>
  <DocSecurity>0</DocSecurity>
  <Lines>41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Varghese</dc:creator>
  <cp:keywords/>
  <dc:description/>
  <cp:lastModifiedBy>Milan Varghese</cp:lastModifiedBy>
  <cp:revision>14</cp:revision>
  <cp:lastPrinted>2026-04-17T15:59:00Z</cp:lastPrinted>
  <dcterms:created xsi:type="dcterms:W3CDTF">2026-04-16T16:47:00Z</dcterms:created>
  <dcterms:modified xsi:type="dcterms:W3CDTF">2026-04-17T16:18:00Z</dcterms:modified>
</cp:coreProperties>
</file>