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484208398"/>
        <w:docPartObj>
          <w:docPartGallery w:val="Cover Pages"/>
          <w:docPartUnique/>
        </w:docPartObj>
      </w:sdtPr>
      <w:sdtEndPr>
        <w:rPr>
          <w:noProof/>
          <w:color w:val="70AD47" w:themeColor="accent6"/>
        </w:rPr>
      </w:sdtEndPr>
      <w:sdtContent>
        <w:p w:rsidR="00E42BEE" w:rsidRDefault="00E42BEE" w:rsidP="00E42BEE">
          <w:pPr>
            <w:jc w:val="center"/>
          </w:pPr>
        </w:p>
        <w:p w:rsidR="00C0007D" w:rsidRDefault="00C0007D" w:rsidP="00E42BEE">
          <w:pPr>
            <w:jc w:val="center"/>
          </w:pPr>
        </w:p>
        <w:p w:rsidR="00E42BEE" w:rsidRDefault="00E42BEE" w:rsidP="00E42BEE">
          <w:pPr>
            <w:jc w:val="center"/>
          </w:pPr>
        </w:p>
        <w:p w:rsidR="00E42BEE" w:rsidRDefault="00E42BEE" w:rsidP="00C0007D">
          <w:pPr>
            <w:jc w:val="center"/>
          </w:pPr>
          <w:r w:rsidRPr="00E42BEE">
            <w:rPr>
              <w:noProof/>
            </w:rPr>
            <w:drawing>
              <wp:inline distT="0" distB="0" distL="0" distR="0">
                <wp:extent cx="1570359" cy="1593273"/>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87452" cy="1610616"/>
                        </a:xfrm>
                        <a:prstGeom prst="rect">
                          <a:avLst/>
                        </a:prstGeom>
                        <a:noFill/>
                        <a:ln>
                          <a:noFill/>
                        </a:ln>
                      </pic:spPr>
                    </pic:pic>
                  </a:graphicData>
                </a:graphic>
              </wp:inline>
            </w:drawing>
          </w:r>
        </w:p>
        <w:p w:rsidR="00E42BEE" w:rsidRDefault="00E42BEE" w:rsidP="00E42BEE">
          <w:pPr>
            <w:jc w:val="center"/>
          </w:pPr>
        </w:p>
        <w:p w:rsidR="00E42BEE" w:rsidRDefault="00E42BEE" w:rsidP="00E42BEE">
          <w:pPr>
            <w:jc w:val="center"/>
          </w:pPr>
        </w:p>
        <w:p w:rsidR="00E42BEE" w:rsidRPr="00943C2B" w:rsidRDefault="00E42BEE" w:rsidP="00943C2B">
          <w:pPr>
            <w:pStyle w:val="IntenseQuote"/>
            <w:rPr>
              <w:rStyle w:val="SubtleReference"/>
              <w:b/>
              <w:bCs/>
              <w:i w:val="0"/>
              <w:iCs w:val="0"/>
              <w:sz w:val="96"/>
              <w:szCs w:val="96"/>
            </w:rPr>
          </w:pPr>
          <w:r>
            <w:rPr>
              <w:rStyle w:val="SubtleReference"/>
              <w:b/>
              <w:bCs/>
              <w:i w:val="0"/>
              <w:iCs w:val="0"/>
              <w:sz w:val="96"/>
              <w:szCs w:val="96"/>
            </w:rPr>
            <w:t>Mini-Project REPORT</w:t>
          </w:r>
          <w:r w:rsidR="00943C2B">
            <w:rPr>
              <w:rStyle w:val="SubtleReference"/>
              <w:b/>
              <w:bCs/>
              <w:i w:val="0"/>
              <w:iCs w:val="0"/>
              <w:sz w:val="96"/>
              <w:szCs w:val="96"/>
            </w:rPr>
            <w:br/>
          </w:r>
          <w:r w:rsidRPr="00943C2B">
            <w:rPr>
              <w:rStyle w:val="SubtleReference"/>
              <w:sz w:val="40"/>
              <w:szCs w:val="40"/>
            </w:rPr>
            <w:t>RSA ENCRYPTION IN C</w:t>
          </w:r>
        </w:p>
        <w:p w:rsidR="00E42BEE" w:rsidRDefault="00E42BEE" w:rsidP="00E42BEE">
          <w:pPr>
            <w:jc w:val="center"/>
            <w:rPr>
              <w:b/>
              <w:bCs/>
              <w:sz w:val="28"/>
              <w:szCs w:val="28"/>
            </w:rPr>
          </w:pPr>
        </w:p>
        <w:p w:rsidR="00E42BEE" w:rsidRDefault="00E42BEE" w:rsidP="00E42BEE">
          <w:pPr>
            <w:jc w:val="center"/>
            <w:rPr>
              <w:b/>
              <w:bCs/>
              <w:sz w:val="28"/>
              <w:szCs w:val="28"/>
            </w:rPr>
          </w:pPr>
        </w:p>
        <w:p w:rsidR="00943C2B" w:rsidRDefault="00943C2B" w:rsidP="00E42BEE">
          <w:pPr>
            <w:jc w:val="center"/>
            <w:rPr>
              <w:b/>
              <w:bCs/>
              <w:sz w:val="28"/>
              <w:szCs w:val="28"/>
            </w:rPr>
          </w:pPr>
        </w:p>
        <w:p w:rsidR="00943C2B" w:rsidRDefault="00943C2B" w:rsidP="00E42BEE">
          <w:pPr>
            <w:jc w:val="center"/>
            <w:rPr>
              <w:b/>
              <w:bCs/>
              <w:sz w:val="28"/>
              <w:szCs w:val="28"/>
            </w:rPr>
          </w:pPr>
        </w:p>
        <w:p w:rsidR="00E42BEE" w:rsidRDefault="00E42BEE" w:rsidP="00E42BEE">
          <w:pPr>
            <w:jc w:val="center"/>
            <w:rPr>
              <w:b/>
              <w:bCs/>
              <w:sz w:val="28"/>
              <w:szCs w:val="28"/>
            </w:rPr>
          </w:pPr>
        </w:p>
        <w:p w:rsidR="00E42BEE" w:rsidRDefault="00E42BEE" w:rsidP="00943C2B">
          <w:pPr>
            <w:jc w:val="center"/>
            <w:rPr>
              <w:sz w:val="28"/>
              <w:szCs w:val="28"/>
            </w:rPr>
          </w:pPr>
          <w:r w:rsidRPr="009B406C">
            <w:rPr>
              <w:b/>
              <w:bCs/>
              <w:sz w:val="28"/>
              <w:szCs w:val="28"/>
            </w:rPr>
            <w:t>Submitted To,</w:t>
          </w:r>
          <w:r w:rsidR="00943C2B">
            <w:rPr>
              <w:sz w:val="28"/>
              <w:szCs w:val="28"/>
            </w:rPr>
            <w:br/>
          </w:r>
          <w:r>
            <w:rPr>
              <w:sz w:val="28"/>
              <w:szCs w:val="28"/>
            </w:rPr>
            <w:t>Mr. Shiju Thomas M.Y.,</w:t>
          </w:r>
          <w:r>
            <w:rPr>
              <w:sz w:val="28"/>
              <w:szCs w:val="28"/>
            </w:rPr>
            <w:br/>
            <w:t>Assistant Professor,</w:t>
          </w:r>
          <w:r>
            <w:rPr>
              <w:sz w:val="28"/>
              <w:szCs w:val="28"/>
            </w:rPr>
            <w:br/>
          </w:r>
          <w:r w:rsidRPr="009B406C">
            <w:rPr>
              <w:sz w:val="28"/>
              <w:szCs w:val="28"/>
            </w:rPr>
            <w:t>Dep. Of Computer Science,</w:t>
          </w:r>
          <w:r w:rsidRPr="009B406C">
            <w:rPr>
              <w:sz w:val="28"/>
              <w:szCs w:val="28"/>
            </w:rPr>
            <w:br/>
            <w:t>Rajagiri College of Social Science</w:t>
          </w:r>
        </w:p>
        <w:p w:rsidR="00E42BEE" w:rsidRPr="004F5F69" w:rsidRDefault="00E42BEE" w:rsidP="00E42BEE">
          <w:pPr>
            <w:jc w:val="center"/>
            <w:rPr>
              <w:sz w:val="28"/>
              <w:szCs w:val="28"/>
            </w:rPr>
          </w:pPr>
        </w:p>
        <w:p w:rsidR="00E42BEE" w:rsidRPr="00E42BEE" w:rsidRDefault="00E42BEE" w:rsidP="00E42BEE">
          <w:pPr>
            <w:jc w:val="center"/>
            <w:rPr>
              <w:sz w:val="28"/>
              <w:szCs w:val="28"/>
            </w:rPr>
          </w:pPr>
          <w:r w:rsidRPr="009B406C">
            <w:rPr>
              <w:b/>
              <w:bCs/>
              <w:sz w:val="28"/>
              <w:szCs w:val="28"/>
            </w:rPr>
            <w:t>Submitted By,</w:t>
          </w:r>
          <w:r w:rsidRPr="009B406C">
            <w:rPr>
              <w:sz w:val="28"/>
              <w:szCs w:val="28"/>
            </w:rPr>
            <w:br/>
            <w:t xml:space="preserve">Milan Varghese (No. </w:t>
          </w:r>
          <w:r>
            <w:rPr>
              <w:sz w:val="28"/>
              <w:szCs w:val="28"/>
            </w:rPr>
            <w:t>21</w:t>
          </w:r>
          <w:r w:rsidRPr="009B406C">
            <w:rPr>
              <w:sz w:val="28"/>
              <w:szCs w:val="28"/>
            </w:rPr>
            <w:t>),</w:t>
          </w:r>
          <w:r w:rsidRPr="009B406C">
            <w:rPr>
              <w:sz w:val="28"/>
              <w:szCs w:val="28"/>
            </w:rPr>
            <w:br/>
            <w:t xml:space="preserve">M.Sc. CS </w:t>
          </w:r>
          <w:r>
            <w:rPr>
              <w:sz w:val="28"/>
              <w:szCs w:val="28"/>
            </w:rPr>
            <w:t>(</w:t>
          </w:r>
          <w:r w:rsidRPr="009B406C">
            <w:rPr>
              <w:sz w:val="28"/>
              <w:szCs w:val="28"/>
            </w:rPr>
            <w:t>Data Analytics</w:t>
          </w:r>
          <w:r>
            <w:rPr>
              <w:sz w:val="28"/>
              <w:szCs w:val="28"/>
            </w:rPr>
            <w:t>)</w:t>
          </w:r>
          <w:r w:rsidRPr="009B406C">
            <w:rPr>
              <w:sz w:val="28"/>
              <w:szCs w:val="28"/>
            </w:rPr>
            <w:br/>
          </w:r>
          <w:hyperlink r:id="rId8" w:history="1">
            <w:r w:rsidRPr="009B406C">
              <w:rPr>
                <w:rStyle w:val="Hyperlink"/>
                <w:sz w:val="28"/>
                <w:szCs w:val="28"/>
              </w:rPr>
              <w:t>msccs113@rajagiri.edu</w:t>
            </w:r>
          </w:hyperlink>
          <w:r>
            <w:rPr>
              <w:sz w:val="28"/>
              <w:szCs w:val="28"/>
            </w:rPr>
            <w:br/>
            <w:t>Date: 11</w:t>
          </w:r>
          <w:r w:rsidRPr="009B406C">
            <w:rPr>
              <w:sz w:val="28"/>
              <w:szCs w:val="28"/>
              <w:vertAlign w:val="superscript"/>
            </w:rPr>
            <w:t>th</w:t>
          </w:r>
          <w:r>
            <w:rPr>
              <w:sz w:val="28"/>
              <w:szCs w:val="28"/>
            </w:rPr>
            <w:t xml:space="preserve"> January</w:t>
          </w:r>
          <w:r w:rsidRPr="009B406C">
            <w:rPr>
              <w:sz w:val="28"/>
              <w:szCs w:val="28"/>
            </w:rPr>
            <w:t xml:space="preserve"> 202</w:t>
          </w:r>
          <w:r>
            <w:rPr>
              <w:sz w:val="28"/>
              <w:szCs w:val="28"/>
            </w:rPr>
            <w:t>1</w:t>
          </w:r>
        </w:p>
      </w:sdtContent>
    </w:sdt>
    <w:p w:rsidR="00E42BEE" w:rsidRDefault="00E42BEE">
      <w:pPr>
        <w:rPr>
          <w:b/>
          <w:bCs/>
          <w:sz w:val="32"/>
          <w:szCs w:val="32"/>
        </w:rPr>
      </w:pPr>
      <w:r>
        <w:rPr>
          <w:b/>
          <w:bCs/>
          <w:sz w:val="32"/>
          <w:szCs w:val="32"/>
        </w:rPr>
        <w:br w:type="page"/>
      </w:r>
    </w:p>
    <w:p w:rsidR="00262967" w:rsidRPr="00E42BEE" w:rsidRDefault="00441728" w:rsidP="00441728">
      <w:pPr>
        <w:jc w:val="center"/>
        <w:rPr>
          <w:b/>
          <w:bCs/>
          <w:sz w:val="36"/>
          <w:szCs w:val="36"/>
          <w:u w:val="single"/>
        </w:rPr>
      </w:pPr>
      <w:r w:rsidRPr="00E42BEE">
        <w:rPr>
          <w:b/>
          <w:bCs/>
          <w:sz w:val="36"/>
          <w:szCs w:val="36"/>
          <w:u w:val="single"/>
        </w:rPr>
        <w:lastRenderedPageBreak/>
        <w:t>Mini-Project:</w:t>
      </w:r>
      <w:r w:rsidR="007940A5" w:rsidRPr="00E42BEE">
        <w:rPr>
          <w:b/>
          <w:bCs/>
          <w:sz w:val="36"/>
          <w:szCs w:val="36"/>
          <w:u w:val="single"/>
        </w:rPr>
        <w:t xml:space="preserve"> RSA Encryption in C</w:t>
      </w:r>
    </w:p>
    <w:p w:rsidR="007940A5" w:rsidRDefault="006878A1">
      <w:r w:rsidRPr="00183E0F">
        <w:t xml:space="preserve">I started of this project on “RSA Encryption in C” to try out cryptography for the first time. I was searching for different encryption algorithms and I ended up choosing RSA encryption. In order for me to understand how the encryption works I brain stormed with a few people I know and also searched on google for the how RSA works, I also had a book on Cryptography and network security by Pearson publications and they had the algorithm explained in the book. </w:t>
      </w:r>
      <w:r w:rsidRPr="00183E0F">
        <w:br/>
        <w:t xml:space="preserve">Initially I was searching for different codes on RSA available on the internet. Most codes I found on the internet were not working correctly or were working correctly and was badly documented, which made it difficult to study. I somehow ended up finding a good code for reference studies and initially worked on understanding the code and researching on the subject. Later </w:t>
      </w:r>
      <w:r w:rsidR="00C95951">
        <w:t>after exploring for a while I decided to program the code myself.</w:t>
      </w:r>
    </w:p>
    <w:p w:rsidR="00C95951" w:rsidRDefault="00C95951">
      <w:r>
        <w:t xml:space="preserve">During programming part, I realized I needed to implement other algorithm in order to implement RSA encryption like Miller-Rabin Primality test in order to check whether a given number is prime or not, I also used an algorithm to find the modular multiplicative inverse of a number, A </w:t>
      </w:r>
      <w:r w:rsidRPr="00C95951">
        <w:t>B</w:t>
      </w:r>
      <w:r>
        <w:t>asic Euclidean Algorithm was used to find the GCD of two numbers, etc. I stored my primality test and modular multiplicative inverse functions in a separate c program and called it into the main function.</w:t>
      </w:r>
    </w:p>
    <w:p w:rsidR="00C95951" w:rsidRDefault="00C95951">
      <w:r>
        <w:t xml:space="preserve">The important part of RSA encryption is divided into 3 sections: The public and private key generation, encryption of information using the public key and decryption using private key. The encryption is done in </w:t>
      </w:r>
      <w:r w:rsidRPr="00C95951">
        <w:rPr>
          <w:i/>
          <w:iCs/>
        </w:rPr>
        <w:t>generate_keypair()</w:t>
      </w:r>
      <w:r>
        <w:t xml:space="preserve"> function in my</w:t>
      </w:r>
      <w:r w:rsidR="00AF6DFC">
        <w:t xml:space="preserve"> code. The Encryption is done in the </w:t>
      </w:r>
      <w:r w:rsidR="00AF6DFC" w:rsidRPr="00AF6DFC">
        <w:rPr>
          <w:i/>
          <w:iCs/>
        </w:rPr>
        <w:t>encryption()</w:t>
      </w:r>
      <w:r w:rsidR="00AF6DFC">
        <w:t xml:space="preserve"> and </w:t>
      </w:r>
      <w:r w:rsidR="00AF6DFC" w:rsidRPr="00AF6DFC">
        <w:rPr>
          <w:i/>
          <w:iCs/>
        </w:rPr>
        <w:t>encryptText()</w:t>
      </w:r>
      <w:r w:rsidR="00AF6DFC">
        <w:t xml:space="preserve"> functions and Decryption is done using </w:t>
      </w:r>
      <w:r w:rsidR="00AF6DFC" w:rsidRPr="00AF6DFC">
        <w:rPr>
          <w:i/>
          <w:iCs/>
        </w:rPr>
        <w:t>decryption()</w:t>
      </w:r>
      <w:r w:rsidR="00AF6DFC">
        <w:t xml:space="preserve"> and </w:t>
      </w:r>
      <w:r w:rsidR="00AF6DFC" w:rsidRPr="00AF6DFC">
        <w:rPr>
          <w:i/>
          <w:iCs/>
        </w:rPr>
        <w:t>decryptText()</w:t>
      </w:r>
      <w:r w:rsidR="00AF6DFC">
        <w:t xml:space="preserve"> functions. I also added supplementary functions in order to display the saved keys and cypher text using the </w:t>
      </w:r>
      <w:r w:rsidR="00AF6DFC" w:rsidRPr="00AF6DFC">
        <w:rPr>
          <w:i/>
          <w:iCs/>
        </w:rPr>
        <w:t>displaykeys()</w:t>
      </w:r>
      <w:r w:rsidR="00AF6DFC">
        <w:rPr>
          <w:i/>
          <w:iCs/>
        </w:rPr>
        <w:t xml:space="preserve"> </w:t>
      </w:r>
      <w:r w:rsidR="00AF6DFC">
        <w:t xml:space="preserve">and </w:t>
      </w:r>
      <w:r w:rsidR="00AF6DFC" w:rsidRPr="00AF6DFC">
        <w:rPr>
          <w:i/>
          <w:iCs/>
        </w:rPr>
        <w:t>displayCypher()</w:t>
      </w:r>
      <w:r w:rsidR="00AF6DFC">
        <w:t xml:space="preserve"> functions respectively.</w:t>
      </w:r>
    </w:p>
    <w:p w:rsidR="00441728" w:rsidRDefault="00AF6DFC">
      <w:r>
        <w:t xml:space="preserve">I added a menu so that all our functions can be organized and called, the menu was written inside the </w:t>
      </w:r>
      <w:r w:rsidRPr="00AF6DFC">
        <w:rPr>
          <w:i/>
          <w:iCs/>
        </w:rPr>
        <w:t xml:space="preserve">menu() </w:t>
      </w:r>
      <w:r>
        <w:t xml:space="preserve">function and our main function will call the menu function in an infinite loop what will only stop only if the exit option in the menu is selected. I also added an option in the menu </w:t>
      </w:r>
      <w:r w:rsidR="00441728">
        <w:t>in order</w:t>
      </w:r>
      <w:r>
        <w:t xml:space="preserve"> to clear the console screen and display the menu.</w:t>
      </w:r>
    </w:p>
    <w:p w:rsidR="00441728" w:rsidRDefault="00441728" w:rsidP="00441728">
      <w:pPr>
        <w:jc w:val="center"/>
      </w:pPr>
      <w:r>
        <w:rPr>
          <w:noProof/>
        </w:rPr>
        <w:drawing>
          <wp:inline distT="0" distB="0" distL="0" distR="0">
            <wp:extent cx="3837109" cy="191192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9">
                      <a:extLst>
                        <a:ext uri="{28A0092B-C50C-407E-A947-70E740481C1C}">
                          <a14:useLocalDpi xmlns:a14="http://schemas.microsoft.com/office/drawing/2010/main" val="0"/>
                        </a:ext>
                      </a:extLst>
                    </a:blip>
                    <a:srcRect t="8877" b="9443"/>
                    <a:stretch/>
                  </pic:blipFill>
                  <pic:spPr bwMode="auto">
                    <a:xfrm>
                      <a:off x="0" y="0"/>
                      <a:ext cx="3837109" cy="1911927"/>
                    </a:xfrm>
                    <a:prstGeom prst="rect">
                      <a:avLst/>
                    </a:prstGeom>
                    <a:noFill/>
                    <a:ln>
                      <a:noFill/>
                    </a:ln>
                    <a:extLst>
                      <a:ext uri="{53640926-AAD7-44D8-BBD7-CCE9431645EC}">
                        <a14:shadowObscured xmlns:a14="http://schemas.microsoft.com/office/drawing/2010/main"/>
                      </a:ext>
                    </a:extLst>
                  </pic:spPr>
                </pic:pic>
              </a:graphicData>
            </a:graphic>
          </wp:inline>
        </w:drawing>
      </w:r>
    </w:p>
    <w:p w:rsidR="00441728" w:rsidRDefault="00441728" w:rsidP="00441728">
      <w:r>
        <w:t>After running our program, the menu will be displayed in the console and we should start by generating the key pair so we should choose option 1. We need to have two prime numbers in order to generate a public and private key. The larger the prime number the more difficult it will be for hackers to break our encryption. Hence we need to use two large prime numbers in order to generate public and private keys. For demonstration I will be using prime numbers 89 and 97. After generating, the public and private key pairs will be displayed. Which we should keep in mind for the encryption and decryption process.</w:t>
      </w:r>
    </w:p>
    <w:p w:rsidR="00441728" w:rsidRDefault="00441728" w:rsidP="00441728">
      <w:pPr>
        <w:jc w:val="center"/>
      </w:pPr>
      <w:r>
        <w:rPr>
          <w:noProof/>
        </w:rPr>
        <w:drawing>
          <wp:inline distT="0" distB="0" distL="0" distR="0">
            <wp:extent cx="4163291" cy="1579245"/>
            <wp:effectExtent l="0" t="0" r="889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0">
                      <a:extLst>
                        <a:ext uri="{28A0092B-C50C-407E-A947-70E740481C1C}">
                          <a14:useLocalDpi xmlns:a14="http://schemas.microsoft.com/office/drawing/2010/main" val="0"/>
                        </a:ext>
                      </a:extLst>
                    </a:blip>
                    <a:srcRect r="7108"/>
                    <a:stretch/>
                  </pic:blipFill>
                  <pic:spPr bwMode="auto">
                    <a:xfrm>
                      <a:off x="0" y="0"/>
                      <a:ext cx="4163291" cy="1579245"/>
                    </a:xfrm>
                    <a:prstGeom prst="rect">
                      <a:avLst/>
                    </a:prstGeom>
                    <a:noFill/>
                    <a:ln>
                      <a:noFill/>
                    </a:ln>
                    <a:extLst>
                      <a:ext uri="{53640926-AAD7-44D8-BBD7-CCE9431645EC}">
                        <a14:shadowObscured xmlns:a14="http://schemas.microsoft.com/office/drawing/2010/main"/>
                      </a:ext>
                    </a:extLst>
                  </pic:spPr>
                </pic:pic>
              </a:graphicData>
            </a:graphic>
          </wp:inline>
        </w:drawing>
      </w:r>
    </w:p>
    <w:p w:rsidR="00441728" w:rsidRDefault="00441728" w:rsidP="00441728">
      <w:r>
        <w:lastRenderedPageBreak/>
        <w:t>Only after generation of key pair is done we can move on to encryption of th</w:t>
      </w:r>
      <w:r w:rsidR="00421D80">
        <w:t>e text and then after encryption decryption. We should now select option 2 for the encryption process. For encryption we will be required to enter the public key pair and then the message we will be needing to encrypt is to be entered. The message we entered is stored in global array</w:t>
      </w:r>
      <w:r w:rsidR="00421D80" w:rsidRPr="00421D80">
        <w:t xml:space="preserve"> </w:t>
      </w:r>
      <w:r w:rsidR="00421D80" w:rsidRPr="00421D80">
        <w:rPr>
          <w:i/>
          <w:iCs/>
        </w:rPr>
        <w:t>text[1000]</w:t>
      </w:r>
      <w:r w:rsidR="00421D80">
        <w:t xml:space="preserve"> and they cypher text will be stored in global array </w:t>
      </w:r>
      <w:r w:rsidR="00421D80" w:rsidRPr="00421D80">
        <w:rPr>
          <w:i/>
          <w:iCs/>
        </w:rPr>
        <w:t>cypher[1000]</w:t>
      </w:r>
      <w:r w:rsidR="00421D80">
        <w:t>.</w:t>
      </w:r>
      <w:r w:rsidR="00421D80" w:rsidRPr="00421D80">
        <w:t xml:space="preserve"> </w:t>
      </w:r>
      <w:r w:rsidR="00421D80">
        <w:t>After encrypting the text, the cypher text will be displayed</w:t>
      </w:r>
      <w:r w:rsidR="00C1215E">
        <w:t xml:space="preserve"> with a number representing each character and spaces in the message</w:t>
      </w:r>
      <w:r w:rsidR="00421D80">
        <w:t>.</w:t>
      </w:r>
    </w:p>
    <w:p w:rsidR="00421D80" w:rsidRDefault="00421D80" w:rsidP="00421D80">
      <w:pPr>
        <w:jc w:val="center"/>
      </w:pPr>
      <w:r>
        <w:rPr>
          <w:noProof/>
        </w:rPr>
        <w:drawing>
          <wp:inline distT="0" distB="0" distL="0" distR="0">
            <wp:extent cx="4814570" cy="1662430"/>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14570" cy="1662430"/>
                    </a:xfrm>
                    <a:prstGeom prst="rect">
                      <a:avLst/>
                    </a:prstGeom>
                    <a:noFill/>
                    <a:ln>
                      <a:noFill/>
                    </a:ln>
                  </pic:spPr>
                </pic:pic>
              </a:graphicData>
            </a:graphic>
          </wp:inline>
        </w:drawing>
      </w:r>
    </w:p>
    <w:p w:rsidR="00C1215E" w:rsidRDefault="00421D80" w:rsidP="00421D80">
      <w:r>
        <w:t xml:space="preserve">This cypher text is stored in a global array and now we will be able use the decryption function in menu. After selecting decryption, we are asked to enter the private key pair and our program will use the private key pair to decrypt the crypt </w:t>
      </w:r>
      <w:r w:rsidR="00C1215E">
        <w:t>one word at a time and display the decrypted message.</w:t>
      </w:r>
    </w:p>
    <w:p w:rsidR="00C1215E" w:rsidRDefault="00C1215E" w:rsidP="00C1215E">
      <w:pPr>
        <w:jc w:val="center"/>
      </w:pPr>
      <w:r>
        <w:rPr>
          <w:noProof/>
        </w:rPr>
        <w:drawing>
          <wp:inline distT="0" distB="0" distL="0" distR="0">
            <wp:extent cx="4703445" cy="1697355"/>
            <wp:effectExtent l="0" t="0" r="190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03445" cy="1697355"/>
                    </a:xfrm>
                    <a:prstGeom prst="rect">
                      <a:avLst/>
                    </a:prstGeom>
                    <a:noFill/>
                    <a:ln>
                      <a:noFill/>
                    </a:ln>
                  </pic:spPr>
                </pic:pic>
              </a:graphicData>
            </a:graphic>
          </wp:inline>
        </w:drawing>
      </w:r>
    </w:p>
    <w:p w:rsidR="00C1215E" w:rsidRDefault="00C1215E" w:rsidP="00C1215E">
      <w:r>
        <w:t>Hence our RSA algorithm successfully worked.</w:t>
      </w:r>
      <w:r>
        <w:br/>
        <w:t xml:space="preserve">I also added other functions to display the key pairs generated, and display the encoded cypher text. I also added restrictions to the usage of these functions such that key pairs could only be displayed after generating it and also cypher text will only be displayed after generating it. Also I put a restriction on the initial input of two prime numbers such that the product of the two prime numbers </w:t>
      </w:r>
      <w:r w:rsidR="001A299B">
        <w:t>won’t</w:t>
      </w:r>
      <w:r>
        <w:t xml:space="preserve"> be less than</w:t>
      </w:r>
      <w:r w:rsidR="001A299B">
        <w:t xml:space="preserve"> 255. This is done so that our program will be able to encrypt all the characters listed in the 8 Bit ASCII. So, we need to enter a two prime numbers whose product is larger than 256.</w:t>
      </w:r>
    </w:p>
    <w:p w:rsidR="001A299B" w:rsidRPr="00BC7D85" w:rsidRDefault="001A299B" w:rsidP="00BC7D85">
      <w:pPr>
        <w:jc w:val="center"/>
        <w:rPr>
          <w:b/>
          <w:bCs/>
          <w:sz w:val="28"/>
          <w:szCs w:val="28"/>
          <w:u w:val="single"/>
        </w:rPr>
      </w:pPr>
      <w:r w:rsidRPr="00BC7D85">
        <w:rPr>
          <w:b/>
          <w:bCs/>
          <w:sz w:val="28"/>
          <w:szCs w:val="28"/>
          <w:u w:val="single"/>
        </w:rPr>
        <w:t>RSA Algorithm (Source: Cryptography and Network Security by William Stallings)</w:t>
      </w:r>
    </w:p>
    <w:p w:rsidR="001A299B" w:rsidRPr="00BC7D85" w:rsidRDefault="001A299B" w:rsidP="00C1215E">
      <w:pPr>
        <w:rPr>
          <w:b/>
          <w:bCs/>
          <w:sz w:val="24"/>
          <w:szCs w:val="24"/>
        </w:rPr>
      </w:pPr>
      <w:r w:rsidRPr="00BC7D85">
        <w:rPr>
          <w:b/>
          <w:bCs/>
          <w:sz w:val="24"/>
          <w:szCs w:val="24"/>
        </w:rPr>
        <w:t>Key Generation:</w:t>
      </w:r>
    </w:p>
    <w:p w:rsidR="001A299B" w:rsidRPr="00BC7D85" w:rsidRDefault="001A299B" w:rsidP="001A299B">
      <w:pPr>
        <w:pStyle w:val="ListParagraph"/>
        <w:numPr>
          <w:ilvl w:val="0"/>
          <w:numId w:val="1"/>
        </w:numPr>
        <w:rPr>
          <w:sz w:val="24"/>
          <w:szCs w:val="24"/>
        </w:rPr>
      </w:pPr>
      <w:r w:rsidRPr="00BC7D85">
        <w:rPr>
          <w:sz w:val="24"/>
          <w:szCs w:val="24"/>
        </w:rPr>
        <w:t>Select two prime numbers, p and q.</w:t>
      </w:r>
    </w:p>
    <w:p w:rsidR="001A299B" w:rsidRPr="00BC7D85" w:rsidRDefault="001A299B" w:rsidP="001A299B">
      <w:pPr>
        <w:pStyle w:val="ListParagraph"/>
        <w:numPr>
          <w:ilvl w:val="0"/>
          <w:numId w:val="1"/>
        </w:numPr>
        <w:rPr>
          <w:sz w:val="24"/>
          <w:szCs w:val="24"/>
        </w:rPr>
      </w:pPr>
      <w:r w:rsidRPr="00BC7D85">
        <w:rPr>
          <w:sz w:val="24"/>
          <w:szCs w:val="24"/>
        </w:rPr>
        <w:t>Calculate n</w:t>
      </w:r>
      <w:r w:rsidR="00BC7D85" w:rsidRPr="00BC7D85">
        <w:rPr>
          <w:sz w:val="24"/>
          <w:szCs w:val="24"/>
        </w:rPr>
        <w:t xml:space="preserve"> </w:t>
      </w:r>
      <w:r w:rsidRPr="00BC7D85">
        <w:rPr>
          <w:sz w:val="24"/>
          <w:szCs w:val="24"/>
        </w:rPr>
        <w:t>=</w:t>
      </w:r>
      <w:r w:rsidR="00BC7D85" w:rsidRPr="00BC7D85">
        <w:rPr>
          <w:sz w:val="24"/>
          <w:szCs w:val="24"/>
        </w:rPr>
        <w:t xml:space="preserve"> </w:t>
      </w:r>
      <w:r w:rsidRPr="00BC7D85">
        <w:rPr>
          <w:sz w:val="24"/>
          <w:szCs w:val="24"/>
        </w:rPr>
        <w:t>p</w:t>
      </w:r>
      <w:r w:rsidR="003C1A05">
        <w:rPr>
          <w:sz w:val="24"/>
          <w:szCs w:val="24"/>
        </w:rPr>
        <w:t xml:space="preserve"> </w:t>
      </w:r>
      <w:r w:rsidR="00BC7D85" w:rsidRPr="00BC7D85">
        <w:rPr>
          <w:sz w:val="24"/>
          <w:szCs w:val="24"/>
        </w:rPr>
        <w:t>*</w:t>
      </w:r>
      <w:r w:rsidR="003C1A05">
        <w:rPr>
          <w:sz w:val="24"/>
          <w:szCs w:val="24"/>
        </w:rPr>
        <w:t xml:space="preserve"> </w:t>
      </w:r>
      <w:r w:rsidRPr="00BC7D85">
        <w:rPr>
          <w:sz w:val="24"/>
          <w:szCs w:val="24"/>
        </w:rPr>
        <w:t>q.</w:t>
      </w:r>
    </w:p>
    <w:p w:rsidR="001A299B" w:rsidRPr="00BC7D85" w:rsidRDefault="001A299B" w:rsidP="001A299B">
      <w:pPr>
        <w:pStyle w:val="ListParagraph"/>
        <w:numPr>
          <w:ilvl w:val="0"/>
          <w:numId w:val="1"/>
        </w:numPr>
        <w:rPr>
          <w:sz w:val="24"/>
          <w:szCs w:val="24"/>
        </w:rPr>
      </w:pPr>
      <w:r w:rsidRPr="00BC7D85">
        <w:rPr>
          <w:sz w:val="24"/>
          <w:szCs w:val="24"/>
        </w:rPr>
        <w:t xml:space="preserve">Calculate </w:t>
      </w:r>
      <w:r w:rsidRPr="00BC7D85">
        <w:rPr>
          <w:rFonts w:cstheme="minorHAnsi"/>
          <w:sz w:val="24"/>
          <w:szCs w:val="24"/>
        </w:rPr>
        <w:t>φ</w:t>
      </w:r>
      <w:r w:rsidRPr="00BC7D85">
        <w:rPr>
          <w:sz w:val="24"/>
          <w:szCs w:val="24"/>
        </w:rPr>
        <w:t>(n)</w:t>
      </w:r>
      <w:r w:rsidR="00BC7D85" w:rsidRPr="00BC7D85">
        <w:rPr>
          <w:sz w:val="24"/>
          <w:szCs w:val="24"/>
        </w:rPr>
        <w:t xml:space="preserve"> </w:t>
      </w:r>
      <w:r w:rsidRPr="00BC7D85">
        <w:rPr>
          <w:sz w:val="24"/>
          <w:szCs w:val="24"/>
        </w:rPr>
        <w:t>=</w:t>
      </w:r>
      <w:r w:rsidR="00BC7D85" w:rsidRPr="00BC7D85">
        <w:rPr>
          <w:sz w:val="24"/>
          <w:szCs w:val="24"/>
        </w:rPr>
        <w:t xml:space="preserve"> </w:t>
      </w:r>
      <w:r w:rsidRPr="00BC7D85">
        <w:rPr>
          <w:sz w:val="24"/>
          <w:szCs w:val="24"/>
        </w:rPr>
        <w:t>(p</w:t>
      </w:r>
      <w:r w:rsidR="00BC7D85" w:rsidRPr="00BC7D85">
        <w:rPr>
          <w:sz w:val="24"/>
          <w:szCs w:val="24"/>
        </w:rPr>
        <w:t xml:space="preserve"> </w:t>
      </w:r>
      <w:r w:rsidRPr="00BC7D85">
        <w:rPr>
          <w:sz w:val="24"/>
          <w:szCs w:val="24"/>
        </w:rPr>
        <w:t>-</w:t>
      </w:r>
      <w:r w:rsidR="00BC7D85" w:rsidRPr="00BC7D85">
        <w:rPr>
          <w:sz w:val="24"/>
          <w:szCs w:val="24"/>
        </w:rPr>
        <w:t xml:space="preserve"> </w:t>
      </w:r>
      <w:r w:rsidRPr="00BC7D85">
        <w:rPr>
          <w:sz w:val="24"/>
          <w:szCs w:val="24"/>
        </w:rPr>
        <w:t>1)</w:t>
      </w:r>
      <w:r w:rsidR="00BC7D85" w:rsidRPr="00BC7D85">
        <w:rPr>
          <w:sz w:val="24"/>
          <w:szCs w:val="24"/>
        </w:rPr>
        <w:t xml:space="preserve"> </w:t>
      </w:r>
      <w:r w:rsidRPr="00BC7D85">
        <w:rPr>
          <w:sz w:val="24"/>
          <w:szCs w:val="24"/>
        </w:rPr>
        <w:t>*</w:t>
      </w:r>
      <w:r w:rsidR="00BC7D85" w:rsidRPr="00BC7D85">
        <w:rPr>
          <w:sz w:val="24"/>
          <w:szCs w:val="24"/>
        </w:rPr>
        <w:t xml:space="preserve"> </w:t>
      </w:r>
      <w:r w:rsidRPr="00BC7D85">
        <w:rPr>
          <w:sz w:val="24"/>
          <w:szCs w:val="24"/>
        </w:rPr>
        <w:t>(q</w:t>
      </w:r>
      <w:r w:rsidR="00BC7D85" w:rsidRPr="00BC7D85">
        <w:rPr>
          <w:sz w:val="24"/>
          <w:szCs w:val="24"/>
        </w:rPr>
        <w:t xml:space="preserve"> </w:t>
      </w:r>
      <w:r w:rsidRPr="00BC7D85">
        <w:rPr>
          <w:sz w:val="24"/>
          <w:szCs w:val="24"/>
        </w:rPr>
        <w:t>-</w:t>
      </w:r>
      <w:r w:rsidR="00BC7D85" w:rsidRPr="00BC7D85">
        <w:rPr>
          <w:sz w:val="24"/>
          <w:szCs w:val="24"/>
        </w:rPr>
        <w:t xml:space="preserve"> </w:t>
      </w:r>
      <w:r w:rsidRPr="00BC7D85">
        <w:rPr>
          <w:sz w:val="24"/>
          <w:szCs w:val="24"/>
        </w:rPr>
        <w:t>1).</w:t>
      </w:r>
    </w:p>
    <w:p w:rsidR="001A299B" w:rsidRPr="00BC7D85" w:rsidRDefault="001A299B" w:rsidP="001A299B">
      <w:pPr>
        <w:pStyle w:val="ListParagraph"/>
        <w:numPr>
          <w:ilvl w:val="0"/>
          <w:numId w:val="1"/>
        </w:numPr>
        <w:rPr>
          <w:sz w:val="24"/>
          <w:szCs w:val="24"/>
        </w:rPr>
      </w:pPr>
      <w:r w:rsidRPr="00BC7D85">
        <w:rPr>
          <w:sz w:val="24"/>
          <w:szCs w:val="24"/>
        </w:rPr>
        <w:t xml:space="preserve">Select e such that e is relatively prime to </w:t>
      </w:r>
      <w:r w:rsidRPr="00BC7D85">
        <w:rPr>
          <w:rFonts w:cstheme="minorHAnsi"/>
          <w:sz w:val="24"/>
          <w:szCs w:val="24"/>
        </w:rPr>
        <w:t>φ</w:t>
      </w:r>
      <w:r w:rsidRPr="00BC7D85">
        <w:rPr>
          <w:sz w:val="24"/>
          <w:szCs w:val="24"/>
        </w:rPr>
        <w:t xml:space="preserve">(n) and less than </w:t>
      </w:r>
      <w:r w:rsidRPr="00BC7D85">
        <w:rPr>
          <w:rFonts w:cstheme="minorHAnsi"/>
          <w:sz w:val="24"/>
          <w:szCs w:val="24"/>
        </w:rPr>
        <w:t>φ</w:t>
      </w:r>
      <w:r w:rsidRPr="00BC7D85">
        <w:rPr>
          <w:sz w:val="24"/>
          <w:szCs w:val="24"/>
        </w:rPr>
        <w:t>(n).</w:t>
      </w:r>
    </w:p>
    <w:p w:rsidR="001A299B" w:rsidRPr="00BC7D85" w:rsidRDefault="001A299B" w:rsidP="001A299B">
      <w:pPr>
        <w:pStyle w:val="ListParagraph"/>
        <w:numPr>
          <w:ilvl w:val="0"/>
          <w:numId w:val="1"/>
        </w:numPr>
        <w:rPr>
          <w:sz w:val="24"/>
          <w:szCs w:val="24"/>
        </w:rPr>
      </w:pPr>
      <w:r w:rsidRPr="00BC7D85">
        <w:rPr>
          <w:sz w:val="24"/>
          <w:szCs w:val="24"/>
        </w:rPr>
        <w:t>Determine d such that d</w:t>
      </w:r>
      <w:r w:rsidR="003C1A05">
        <w:rPr>
          <w:sz w:val="24"/>
          <w:szCs w:val="24"/>
        </w:rPr>
        <w:t xml:space="preserve"> </w:t>
      </w:r>
      <w:r w:rsidR="0036298C">
        <w:rPr>
          <w:sz w:val="24"/>
          <w:szCs w:val="24"/>
        </w:rPr>
        <w:t>*</w:t>
      </w:r>
      <w:r w:rsidR="003C1A05">
        <w:rPr>
          <w:sz w:val="24"/>
          <w:szCs w:val="24"/>
        </w:rPr>
        <w:t xml:space="preserve"> </w:t>
      </w:r>
      <w:r w:rsidRPr="00BC7D85">
        <w:rPr>
          <w:sz w:val="24"/>
          <w:szCs w:val="24"/>
        </w:rPr>
        <w:t>e</w:t>
      </w:r>
      <w:r w:rsidR="00CE19DF" w:rsidRPr="00BC7D85">
        <w:rPr>
          <w:sz w:val="24"/>
          <w:szCs w:val="24"/>
        </w:rPr>
        <w:t xml:space="preserve"> </w:t>
      </w:r>
      <w:r w:rsidR="00CE19DF" w:rsidRPr="00BC7D85">
        <w:rPr>
          <w:rStyle w:val="hgkelc"/>
          <w:sz w:val="24"/>
          <w:szCs w:val="24"/>
        </w:rPr>
        <w:t xml:space="preserve">≡1 (mod </w:t>
      </w:r>
      <w:r w:rsidR="00CE19DF" w:rsidRPr="00BC7D85">
        <w:rPr>
          <w:rFonts w:cstheme="minorHAnsi"/>
          <w:sz w:val="24"/>
          <w:szCs w:val="24"/>
        </w:rPr>
        <w:t>φ</w:t>
      </w:r>
      <w:r w:rsidR="00CE19DF" w:rsidRPr="00BC7D85">
        <w:rPr>
          <w:sz w:val="24"/>
          <w:szCs w:val="24"/>
        </w:rPr>
        <w:t xml:space="preserve">(n) ) and d &lt; </w:t>
      </w:r>
      <w:r w:rsidR="00CE19DF" w:rsidRPr="00BC7D85">
        <w:rPr>
          <w:rFonts w:cstheme="minorHAnsi"/>
          <w:sz w:val="24"/>
          <w:szCs w:val="24"/>
        </w:rPr>
        <w:t>φ</w:t>
      </w:r>
      <w:r w:rsidR="00CE19DF" w:rsidRPr="00BC7D85">
        <w:rPr>
          <w:sz w:val="24"/>
          <w:szCs w:val="24"/>
        </w:rPr>
        <w:t xml:space="preserve">(n). </w:t>
      </w:r>
      <w:bookmarkStart w:id="0" w:name="_GoBack"/>
      <w:bookmarkEnd w:id="0"/>
      <w:r w:rsidR="00CE19DF" w:rsidRPr="00BC7D85">
        <w:rPr>
          <w:sz w:val="24"/>
          <w:szCs w:val="24"/>
        </w:rPr>
        <w:t>This can be calculated using Euclid’s Algorithm.</w:t>
      </w:r>
    </w:p>
    <w:p w:rsidR="00CE19DF" w:rsidRPr="00BC7D85" w:rsidRDefault="00CE19DF" w:rsidP="00CE19DF">
      <w:pPr>
        <w:rPr>
          <w:sz w:val="24"/>
          <w:szCs w:val="24"/>
        </w:rPr>
      </w:pPr>
      <w:r w:rsidRPr="00BC7D85">
        <w:rPr>
          <w:sz w:val="24"/>
          <w:szCs w:val="24"/>
        </w:rPr>
        <w:t xml:space="preserve">The resulting keys are public key </w:t>
      </w:r>
      <w:r w:rsidRPr="00BC7D85">
        <w:rPr>
          <w:b/>
          <w:bCs/>
          <w:sz w:val="24"/>
          <w:szCs w:val="24"/>
        </w:rPr>
        <w:t>PU = {</w:t>
      </w:r>
      <w:r w:rsidR="00BC7D85" w:rsidRPr="00BC7D85">
        <w:rPr>
          <w:b/>
          <w:bCs/>
          <w:sz w:val="24"/>
          <w:szCs w:val="24"/>
        </w:rPr>
        <w:t xml:space="preserve"> </w:t>
      </w:r>
      <w:r w:rsidRPr="00BC7D85">
        <w:rPr>
          <w:b/>
          <w:bCs/>
          <w:sz w:val="24"/>
          <w:szCs w:val="24"/>
        </w:rPr>
        <w:t>e,</w:t>
      </w:r>
      <w:r w:rsidR="00BC7D85" w:rsidRPr="00BC7D85">
        <w:rPr>
          <w:b/>
          <w:bCs/>
          <w:sz w:val="24"/>
          <w:szCs w:val="24"/>
        </w:rPr>
        <w:t xml:space="preserve"> </w:t>
      </w:r>
      <w:r w:rsidRPr="00BC7D85">
        <w:rPr>
          <w:b/>
          <w:bCs/>
          <w:sz w:val="24"/>
          <w:szCs w:val="24"/>
        </w:rPr>
        <w:t>n</w:t>
      </w:r>
      <w:r w:rsidR="00BC7D85" w:rsidRPr="00BC7D85">
        <w:rPr>
          <w:b/>
          <w:bCs/>
          <w:sz w:val="24"/>
          <w:szCs w:val="24"/>
        </w:rPr>
        <w:t xml:space="preserve"> </w:t>
      </w:r>
      <w:r w:rsidRPr="00BC7D85">
        <w:rPr>
          <w:b/>
          <w:bCs/>
          <w:sz w:val="24"/>
          <w:szCs w:val="24"/>
        </w:rPr>
        <w:t>}</w:t>
      </w:r>
      <w:r w:rsidRPr="00BC7D85">
        <w:rPr>
          <w:sz w:val="24"/>
          <w:szCs w:val="24"/>
        </w:rPr>
        <w:t xml:space="preserve"> and private key </w:t>
      </w:r>
      <w:r w:rsidRPr="00BC7D85">
        <w:rPr>
          <w:b/>
          <w:bCs/>
          <w:sz w:val="24"/>
          <w:szCs w:val="24"/>
        </w:rPr>
        <w:t xml:space="preserve">PR = { </w:t>
      </w:r>
      <w:r w:rsidR="0036298C">
        <w:rPr>
          <w:b/>
          <w:bCs/>
          <w:sz w:val="24"/>
          <w:szCs w:val="24"/>
        </w:rPr>
        <w:t>d</w:t>
      </w:r>
      <w:r w:rsidRPr="00BC7D85">
        <w:rPr>
          <w:b/>
          <w:bCs/>
          <w:sz w:val="24"/>
          <w:szCs w:val="24"/>
        </w:rPr>
        <w:t>,</w:t>
      </w:r>
      <w:r w:rsidR="00BC7D85" w:rsidRPr="00BC7D85">
        <w:rPr>
          <w:b/>
          <w:bCs/>
          <w:sz w:val="24"/>
          <w:szCs w:val="24"/>
        </w:rPr>
        <w:t xml:space="preserve"> n</w:t>
      </w:r>
      <w:r w:rsidRPr="00BC7D85">
        <w:rPr>
          <w:b/>
          <w:bCs/>
          <w:sz w:val="24"/>
          <w:szCs w:val="24"/>
        </w:rPr>
        <w:t xml:space="preserve"> }</w:t>
      </w:r>
      <w:r w:rsidR="00BC7D85" w:rsidRPr="00BC7D85">
        <w:rPr>
          <w:b/>
          <w:bCs/>
          <w:sz w:val="24"/>
          <w:szCs w:val="24"/>
        </w:rPr>
        <w:t>.</w:t>
      </w:r>
    </w:p>
    <w:p w:rsidR="00BC7D85" w:rsidRPr="00BC7D85" w:rsidRDefault="00BC7D85" w:rsidP="00CE19DF">
      <w:pPr>
        <w:rPr>
          <w:sz w:val="24"/>
          <w:szCs w:val="24"/>
        </w:rPr>
      </w:pPr>
      <w:r w:rsidRPr="00BC7D85">
        <w:rPr>
          <w:sz w:val="24"/>
          <w:szCs w:val="24"/>
        </w:rPr>
        <w:t>Let M be the message and C be the cypher text. Now we can encrypt and decrypt using modular multiplicative inverse method and the key pairs.</w:t>
      </w:r>
    </w:p>
    <w:p w:rsidR="00BC7D85" w:rsidRPr="00BC7D85" w:rsidRDefault="00BC7D85" w:rsidP="00CE19DF">
      <w:pPr>
        <w:rPr>
          <w:sz w:val="24"/>
          <w:szCs w:val="24"/>
        </w:rPr>
      </w:pPr>
      <w:r w:rsidRPr="00BC7D85">
        <w:rPr>
          <w:b/>
          <w:bCs/>
          <w:sz w:val="24"/>
          <w:szCs w:val="24"/>
        </w:rPr>
        <w:t>Encryption:</w:t>
      </w:r>
      <w:r w:rsidRPr="00BC7D85">
        <w:rPr>
          <w:sz w:val="24"/>
          <w:szCs w:val="24"/>
        </w:rPr>
        <w:t xml:space="preserve"> C = M</w:t>
      </w:r>
      <w:r w:rsidRPr="00BC7D85">
        <w:rPr>
          <w:sz w:val="24"/>
          <w:szCs w:val="24"/>
          <w:vertAlign w:val="superscript"/>
        </w:rPr>
        <w:t>e</w:t>
      </w:r>
      <w:r w:rsidRPr="00BC7D85">
        <w:rPr>
          <w:sz w:val="24"/>
          <w:szCs w:val="24"/>
        </w:rPr>
        <w:t xml:space="preserve"> mod(n)</w:t>
      </w:r>
    </w:p>
    <w:p w:rsidR="00BC7D85" w:rsidRPr="00BC7D85" w:rsidRDefault="00BC7D85" w:rsidP="00CE19DF">
      <w:pPr>
        <w:rPr>
          <w:sz w:val="24"/>
          <w:szCs w:val="24"/>
        </w:rPr>
      </w:pPr>
      <w:r w:rsidRPr="00BC7D85">
        <w:rPr>
          <w:b/>
          <w:bCs/>
          <w:sz w:val="24"/>
          <w:szCs w:val="24"/>
        </w:rPr>
        <w:t>Decryption:</w:t>
      </w:r>
      <w:r w:rsidRPr="00BC7D85">
        <w:rPr>
          <w:sz w:val="24"/>
          <w:szCs w:val="24"/>
        </w:rPr>
        <w:t xml:space="preserve"> M = C</w:t>
      </w:r>
      <w:r w:rsidRPr="00BC7D85">
        <w:rPr>
          <w:sz w:val="24"/>
          <w:szCs w:val="24"/>
          <w:vertAlign w:val="superscript"/>
        </w:rPr>
        <w:t>e</w:t>
      </w:r>
      <w:r w:rsidRPr="00BC7D85">
        <w:rPr>
          <w:sz w:val="24"/>
          <w:szCs w:val="24"/>
        </w:rPr>
        <w:t xml:space="preserve"> mod(n)</w:t>
      </w:r>
    </w:p>
    <w:sectPr w:rsidR="00BC7D85" w:rsidRPr="00BC7D85" w:rsidSect="00441728">
      <w:pgSz w:w="11906" w:h="16838" w:code="9"/>
      <w:pgMar w:top="720" w:right="720" w:bottom="360" w:left="72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14400" w:rsidRDefault="00714400" w:rsidP="00183E0F">
      <w:pPr>
        <w:spacing w:after="0" w:line="240" w:lineRule="auto"/>
      </w:pPr>
      <w:r>
        <w:separator/>
      </w:r>
    </w:p>
  </w:endnote>
  <w:endnote w:type="continuationSeparator" w:id="0">
    <w:p w:rsidR="00714400" w:rsidRDefault="00714400" w:rsidP="00183E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4000ACFF" w:usb2="00000001" w:usb3="00000000" w:csb0="000001FF" w:csb1="00000000"/>
  </w:font>
  <w:font w:name="Kartika">
    <w:panose1 w:val="02020503030404060203"/>
    <w:charset w:val="00"/>
    <w:family w:val="roman"/>
    <w:pitch w:val="variable"/>
    <w:sig w:usb0="00800003" w:usb1="00000000" w:usb2="00000000" w:usb3="00000000" w:csb0="00000001" w:csb1="00000000"/>
  </w:font>
  <w:font w:name="Sylfaen">
    <w:panose1 w:val="010A0502050306030303"/>
    <w:charset w:val="00"/>
    <w:family w:val="roman"/>
    <w:pitch w:val="variable"/>
    <w:sig w:usb0="040006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14400" w:rsidRDefault="00714400" w:rsidP="00183E0F">
      <w:pPr>
        <w:spacing w:after="0" w:line="240" w:lineRule="auto"/>
      </w:pPr>
      <w:r>
        <w:separator/>
      </w:r>
    </w:p>
  </w:footnote>
  <w:footnote w:type="continuationSeparator" w:id="0">
    <w:p w:rsidR="00714400" w:rsidRDefault="00714400" w:rsidP="00183E0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5151A21"/>
    <w:multiLevelType w:val="hybridMultilevel"/>
    <w:tmpl w:val="13A897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1037"/>
    <w:rsid w:val="00183E0F"/>
    <w:rsid w:val="001A299B"/>
    <w:rsid w:val="001C1037"/>
    <w:rsid w:val="001D3627"/>
    <w:rsid w:val="0036298C"/>
    <w:rsid w:val="003C1A05"/>
    <w:rsid w:val="00421D80"/>
    <w:rsid w:val="00441728"/>
    <w:rsid w:val="004C5F3A"/>
    <w:rsid w:val="00592601"/>
    <w:rsid w:val="006878A1"/>
    <w:rsid w:val="00714400"/>
    <w:rsid w:val="007940A5"/>
    <w:rsid w:val="00943C2B"/>
    <w:rsid w:val="00AF6DFC"/>
    <w:rsid w:val="00B60A6C"/>
    <w:rsid w:val="00BC7D85"/>
    <w:rsid w:val="00C0007D"/>
    <w:rsid w:val="00C1215E"/>
    <w:rsid w:val="00C95951"/>
    <w:rsid w:val="00CE19DF"/>
    <w:rsid w:val="00D20504"/>
    <w:rsid w:val="00E42BEE"/>
  </w:rsids>
  <m:mathPr>
    <m:mathFont m:val="Cambria Math"/>
    <m:brkBin m:val="before"/>
    <m:brkBinSub m:val="--"/>
    <m:smallFrac m:val="0"/>
    <m:dispDef/>
    <m:lMargin m:val="0"/>
    <m:rMargin m:val="0"/>
    <m:defJc m:val="centerGroup"/>
    <m:wrapIndent m:val="1440"/>
    <m:intLim m:val="subSup"/>
    <m:naryLim m:val="undOvr"/>
  </m:mathPr>
  <w:themeFontLang w:val="en-US"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F207E6"/>
  <w15:chartTrackingRefBased/>
  <w15:docId w15:val="{801DEAF9-5C25-4523-AE9B-8B135B317D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ml-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Sylfa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C1037"/>
    <w:pPr>
      <w:spacing w:after="0" w:line="240" w:lineRule="auto"/>
    </w:pPr>
    <w:rPr>
      <w:rFonts w:eastAsiaTheme="minorEastAsia"/>
      <w:lang w:bidi="ar-SA"/>
    </w:rPr>
  </w:style>
  <w:style w:type="character" w:customStyle="1" w:styleId="NoSpacingChar">
    <w:name w:val="No Spacing Char"/>
    <w:basedOn w:val="DefaultParagraphFont"/>
    <w:link w:val="NoSpacing"/>
    <w:uiPriority w:val="1"/>
    <w:rsid w:val="001C1037"/>
    <w:rPr>
      <w:rFonts w:eastAsiaTheme="minorEastAsia"/>
      <w:lang w:bidi="ar-SA"/>
    </w:rPr>
  </w:style>
  <w:style w:type="paragraph" w:styleId="Header">
    <w:name w:val="header"/>
    <w:basedOn w:val="Normal"/>
    <w:link w:val="HeaderChar"/>
    <w:uiPriority w:val="99"/>
    <w:unhideWhenUsed/>
    <w:rsid w:val="00183E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3E0F"/>
    <w:rPr>
      <w:rFonts w:cs="Sylfaen"/>
    </w:rPr>
  </w:style>
  <w:style w:type="paragraph" w:styleId="Footer">
    <w:name w:val="footer"/>
    <w:basedOn w:val="Normal"/>
    <w:link w:val="FooterChar"/>
    <w:uiPriority w:val="99"/>
    <w:unhideWhenUsed/>
    <w:rsid w:val="00183E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3E0F"/>
    <w:rPr>
      <w:rFonts w:cs="Sylfaen"/>
    </w:rPr>
  </w:style>
  <w:style w:type="character" w:styleId="PlaceholderText">
    <w:name w:val="Placeholder Text"/>
    <w:basedOn w:val="DefaultParagraphFont"/>
    <w:uiPriority w:val="99"/>
    <w:semiHidden/>
    <w:rsid w:val="00183E0F"/>
    <w:rPr>
      <w:color w:val="808080"/>
    </w:rPr>
  </w:style>
  <w:style w:type="paragraph" w:styleId="ListParagraph">
    <w:name w:val="List Paragraph"/>
    <w:basedOn w:val="Normal"/>
    <w:uiPriority w:val="34"/>
    <w:qFormat/>
    <w:rsid w:val="001A299B"/>
    <w:pPr>
      <w:ind w:left="720"/>
      <w:contextualSpacing/>
    </w:pPr>
  </w:style>
  <w:style w:type="character" w:customStyle="1" w:styleId="hgkelc">
    <w:name w:val="hgkelc"/>
    <w:basedOn w:val="DefaultParagraphFont"/>
    <w:rsid w:val="00CE19DF"/>
  </w:style>
  <w:style w:type="paragraph" w:styleId="IntenseQuote">
    <w:name w:val="Intense Quote"/>
    <w:basedOn w:val="Normal"/>
    <w:next w:val="Normal"/>
    <w:link w:val="IntenseQuoteChar"/>
    <w:uiPriority w:val="30"/>
    <w:qFormat/>
    <w:rsid w:val="00E42BEE"/>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E42BEE"/>
    <w:rPr>
      <w:rFonts w:cs="Sylfaen"/>
      <w:i/>
      <w:iCs/>
      <w:color w:val="5B9BD5" w:themeColor="accent1"/>
    </w:rPr>
  </w:style>
  <w:style w:type="character" w:styleId="SubtleReference">
    <w:name w:val="Subtle Reference"/>
    <w:basedOn w:val="DefaultParagraphFont"/>
    <w:uiPriority w:val="31"/>
    <w:qFormat/>
    <w:rsid w:val="00E42BEE"/>
    <w:rPr>
      <w:smallCaps/>
      <w:color w:val="5A5A5A" w:themeColor="text1" w:themeTint="A5"/>
    </w:rPr>
  </w:style>
  <w:style w:type="character" w:styleId="Hyperlink">
    <w:name w:val="Hyperlink"/>
    <w:basedOn w:val="DefaultParagraphFont"/>
    <w:uiPriority w:val="99"/>
    <w:unhideWhenUsed/>
    <w:rsid w:val="00E42BE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50972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sccs113@rajagiri.edu"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TotalTime>
  <Pages>3</Pages>
  <Words>810</Words>
  <Characters>4623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Mini-Project</vt:lpstr>
    </vt:vector>
  </TitlesOfParts>
  <Company>M.sC. Data Analytics</Company>
  <LinksUpToDate>false</LinksUpToDate>
  <CharactersWithSpaces>5423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Mini-Project</dc:title>
  <dc:subject>RSA Encryption in C</dc:subject>
  <dc:creator>ilan Varghese</dc:creator>
  <cp:keywords/>
  <dc:description/>
  <cp:lastModifiedBy>Milan Varghese</cp:lastModifiedBy>
  <cp:revision>8</cp:revision>
  <dcterms:created xsi:type="dcterms:W3CDTF">2021-01-09T15:34:00Z</dcterms:created>
  <dcterms:modified xsi:type="dcterms:W3CDTF">2021-01-10T18:50:00Z</dcterms:modified>
</cp:coreProperties>
</file>