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E55" w:rsidRPr="00F80522" w:rsidRDefault="00D02E55" w:rsidP="009142B1">
      <w:pPr>
        <w:pStyle w:val="Title"/>
        <w:pBdr>
          <w:bottom w:val="dotted" w:sz="2" w:space="0" w:color="632423" w:themeColor="accent2" w:themeShade="80"/>
        </w:pBdr>
        <w:bidi/>
        <w:rPr>
          <w:rFonts w:ascii="Tahoma" w:eastAsiaTheme="minorHAnsi" w:hAnsi="Tahoma" w:cs="Tahoma"/>
          <w:color w:val="auto"/>
          <w:sz w:val="36"/>
          <w:szCs w:val="36"/>
          <w:rtl/>
          <w:lang w:bidi="he-IL"/>
        </w:rPr>
      </w:pPr>
      <w:r w:rsidRPr="00F80522">
        <w:rPr>
          <w:rFonts w:ascii="Tahoma" w:hAnsi="Tahoma" w:cs="Tahoma"/>
          <w:noProof/>
          <w:lang w:bidi="he-IL"/>
        </w:rPr>
        <w:drawing>
          <wp:inline distT="0" distB="0" distL="0" distR="0" wp14:anchorId="1734638D" wp14:editId="4FDBD883">
            <wp:extent cx="1899920" cy="1033145"/>
            <wp:effectExtent l="19050" t="0" r="5080" b="0"/>
            <wp:docPr id="19" name="Picture 19" descr="Tel-Aviv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l-Aviv University"/>
                    <pic:cNvPicPr>
                      <a:picLocks noChangeAspect="1" noChangeArrowheads="1"/>
                    </pic:cNvPicPr>
                  </pic:nvPicPr>
                  <pic:blipFill>
                    <a:blip r:embed="rId8"/>
                    <a:srcRect/>
                    <a:stretch>
                      <a:fillRect/>
                    </a:stretch>
                  </pic:blipFill>
                  <pic:spPr bwMode="auto">
                    <a:xfrm>
                      <a:off x="0" y="0"/>
                      <a:ext cx="1899920" cy="1033145"/>
                    </a:xfrm>
                    <a:prstGeom prst="rect">
                      <a:avLst/>
                    </a:prstGeom>
                    <a:noFill/>
                    <a:ln w="9525">
                      <a:noFill/>
                      <a:miter lim="800000"/>
                      <a:headEnd/>
                      <a:tailEnd/>
                    </a:ln>
                  </pic:spPr>
                </pic:pic>
              </a:graphicData>
            </a:graphic>
          </wp:inline>
        </w:drawing>
      </w:r>
    </w:p>
    <w:p w:rsidR="00D02E55" w:rsidRPr="00F80522" w:rsidRDefault="00D02E55" w:rsidP="009142B1">
      <w:pPr>
        <w:pStyle w:val="Title"/>
        <w:pBdr>
          <w:bottom w:val="dotted" w:sz="2" w:space="0" w:color="632423" w:themeColor="accent2" w:themeShade="80"/>
        </w:pBdr>
        <w:bidi/>
        <w:rPr>
          <w:rFonts w:ascii="Tahoma" w:eastAsia="Times New Roman" w:hAnsi="Tahoma" w:cs="Tahoma"/>
          <w:caps w:val="0"/>
          <w:color w:val="auto"/>
          <w:spacing w:val="0"/>
          <w:sz w:val="24"/>
          <w:szCs w:val="24"/>
          <w:rtl/>
          <w:lang w:bidi="he-IL"/>
        </w:rPr>
      </w:pPr>
      <w:r w:rsidRPr="00F80522">
        <w:rPr>
          <w:rFonts w:ascii="Tahoma" w:eastAsia="Times New Roman" w:hAnsi="Tahoma" w:cs="Tahoma"/>
          <w:caps w:val="0"/>
          <w:color w:val="auto"/>
          <w:spacing w:val="0"/>
          <w:sz w:val="24"/>
          <w:szCs w:val="24"/>
          <w:rtl/>
          <w:lang w:bidi="he-IL"/>
        </w:rPr>
        <w:t>המחלקה להנדסת תעשיה</w:t>
      </w:r>
    </w:p>
    <w:p w:rsidR="00D02E55" w:rsidRPr="00F80522" w:rsidRDefault="00D02E55" w:rsidP="00D02E55">
      <w:pPr>
        <w:rPr>
          <w:rFonts w:ascii="Tahoma" w:hAnsi="Tahoma" w:cs="Tahoma"/>
          <w:rtl/>
        </w:rPr>
      </w:pPr>
    </w:p>
    <w:p w:rsidR="00D02E55" w:rsidRPr="00F80522" w:rsidRDefault="00D02E55" w:rsidP="00D02E55">
      <w:pPr>
        <w:rPr>
          <w:rFonts w:ascii="Tahoma" w:hAnsi="Tahoma" w:cs="Tahoma"/>
          <w:rtl/>
        </w:rPr>
      </w:pPr>
    </w:p>
    <w:p w:rsidR="00D02E55" w:rsidRPr="00F80522" w:rsidRDefault="00D02E55" w:rsidP="00D02E55">
      <w:pPr>
        <w:rPr>
          <w:rFonts w:ascii="Tahoma" w:hAnsi="Tahoma" w:cs="Tahoma"/>
        </w:rPr>
      </w:pPr>
    </w:p>
    <w:p w:rsidR="00BC28F1" w:rsidRDefault="00D02E55" w:rsidP="00BC28F1">
      <w:pPr>
        <w:pStyle w:val="Title"/>
        <w:bidi/>
        <w:rPr>
          <w:rFonts w:ascii="Tahoma" w:eastAsiaTheme="minorHAnsi" w:hAnsi="Tahoma" w:cs="Tahoma"/>
          <w:rtl/>
          <w:lang w:bidi="he-IL"/>
        </w:rPr>
      </w:pPr>
      <w:r w:rsidRPr="00BC28F1">
        <w:rPr>
          <w:rFonts w:ascii="Tahoma" w:eastAsiaTheme="minorHAnsi" w:hAnsi="Tahoma" w:cs="Tahoma"/>
          <w:sz w:val="28"/>
          <w:szCs w:val="28"/>
          <w:rtl/>
          <w:lang w:bidi="he-IL"/>
        </w:rPr>
        <w:t xml:space="preserve">פרויקט קורס כריית </w:t>
      </w:r>
      <w:r w:rsidR="00BC28F1" w:rsidRPr="00BC28F1">
        <w:rPr>
          <w:rFonts w:ascii="Tahoma" w:eastAsiaTheme="minorHAnsi" w:hAnsi="Tahoma" w:cs="Tahoma" w:hint="cs"/>
          <w:sz w:val="28"/>
          <w:szCs w:val="28"/>
          <w:rtl/>
          <w:lang w:bidi="he-IL"/>
        </w:rPr>
        <w:t xml:space="preserve">ידע מתקדם </w:t>
      </w:r>
      <w:r w:rsidR="00BC28F1" w:rsidRPr="00BC28F1">
        <w:rPr>
          <w:rFonts w:ascii="Tahoma" w:eastAsiaTheme="minorHAnsi" w:hAnsi="Tahoma" w:cs="Tahoma"/>
          <w:sz w:val="28"/>
          <w:szCs w:val="28"/>
          <w:lang w:bidi="he-IL"/>
        </w:rPr>
        <w:t>0572-5448-01</w:t>
      </w:r>
    </w:p>
    <w:p w:rsidR="00D02E55" w:rsidRPr="00F80522" w:rsidRDefault="00D02E55" w:rsidP="0031426C">
      <w:pPr>
        <w:pStyle w:val="Title"/>
        <w:bidi/>
        <w:spacing w:line="360" w:lineRule="auto"/>
        <w:rPr>
          <w:rFonts w:ascii="Tahoma" w:hAnsi="Tahoma" w:cs="Tahoma"/>
          <w:sz w:val="28"/>
          <w:szCs w:val="28"/>
          <w:rtl/>
          <w:lang w:bidi="he-IL"/>
        </w:rPr>
      </w:pPr>
      <w:r w:rsidRPr="00F80522">
        <w:rPr>
          <w:rFonts w:ascii="Tahoma" w:eastAsiaTheme="minorHAnsi" w:hAnsi="Tahoma" w:cs="Tahoma"/>
          <w:rtl/>
          <w:lang w:bidi="he-IL"/>
        </w:rPr>
        <w:br/>
        <w:t xml:space="preserve">איתור </w:t>
      </w:r>
      <w:r w:rsidR="00622D8E">
        <w:rPr>
          <w:rFonts w:ascii="Tahoma" w:eastAsiaTheme="minorHAnsi" w:hAnsi="Tahoma" w:cs="Tahoma" w:hint="cs"/>
          <w:rtl/>
          <w:lang w:bidi="he-IL"/>
        </w:rPr>
        <w:t>חשד ל</w:t>
      </w:r>
      <w:r w:rsidRPr="00F80522">
        <w:rPr>
          <w:rFonts w:ascii="Tahoma" w:eastAsiaTheme="minorHAnsi" w:hAnsi="Tahoma" w:cs="Tahoma"/>
          <w:rtl/>
          <w:lang w:bidi="he-IL"/>
        </w:rPr>
        <w:t xml:space="preserve">זיהום בפגים </w:t>
      </w:r>
      <w:r w:rsidR="00FC15C8">
        <w:rPr>
          <w:rFonts w:ascii="Tahoma" w:eastAsiaTheme="minorHAnsi" w:hAnsi="Tahoma" w:cs="Tahoma" w:hint="cs"/>
          <w:rtl/>
          <w:lang w:bidi="he-IL"/>
        </w:rPr>
        <w:br/>
      </w:r>
      <w:r w:rsidRPr="00FC15C8">
        <w:rPr>
          <w:rFonts w:ascii="Tahoma" w:eastAsiaTheme="minorHAnsi" w:hAnsi="Tahoma" w:cs="Tahoma"/>
          <w:sz w:val="36"/>
          <w:szCs w:val="36"/>
          <w:rtl/>
          <w:lang w:bidi="he-IL"/>
        </w:rPr>
        <w:t>בהתבסס על נתוני פגיה בבית חולים איכילוב</w:t>
      </w:r>
      <w:r w:rsidRPr="00F80522">
        <w:rPr>
          <w:rFonts w:ascii="Tahoma" w:eastAsiaTheme="minorHAnsi" w:hAnsi="Tahoma" w:cs="Tahoma"/>
          <w:rtl/>
          <w:lang w:bidi="he-IL"/>
        </w:rPr>
        <w:br/>
      </w:r>
    </w:p>
    <w:p w:rsidR="00D02E55" w:rsidRPr="00F80522" w:rsidRDefault="00D02E55" w:rsidP="00D02E55">
      <w:pPr>
        <w:spacing w:line="360" w:lineRule="auto"/>
        <w:rPr>
          <w:rFonts w:ascii="Tahoma" w:hAnsi="Tahoma" w:cs="Tahoma"/>
          <w:sz w:val="22"/>
          <w:szCs w:val="22"/>
          <w:u w:val="single"/>
          <w:rtl/>
        </w:rPr>
      </w:pPr>
    </w:p>
    <w:p w:rsidR="00D02E55" w:rsidRPr="00F80522" w:rsidRDefault="00D02E55" w:rsidP="00D02E55">
      <w:pPr>
        <w:spacing w:line="360" w:lineRule="auto"/>
        <w:rPr>
          <w:rFonts w:ascii="Tahoma" w:hAnsi="Tahoma" w:cs="Tahoma"/>
          <w:sz w:val="22"/>
          <w:szCs w:val="22"/>
          <w:rtl/>
        </w:rPr>
      </w:pPr>
      <w:r w:rsidRPr="00F80522">
        <w:rPr>
          <w:rFonts w:ascii="Tahoma" w:hAnsi="Tahoma" w:cs="Tahoma"/>
          <w:sz w:val="22"/>
          <w:szCs w:val="22"/>
          <w:u w:val="single"/>
          <w:rtl/>
        </w:rPr>
        <w:t>מרצה</w:t>
      </w:r>
      <w:r w:rsidRPr="00F80522">
        <w:rPr>
          <w:rFonts w:ascii="Tahoma" w:hAnsi="Tahoma" w:cs="Tahoma"/>
          <w:sz w:val="22"/>
          <w:szCs w:val="22"/>
          <w:rtl/>
        </w:rPr>
        <w:t>: פרופ' עודד מימון</w:t>
      </w:r>
    </w:p>
    <w:p w:rsidR="00D02E55" w:rsidRPr="00F80522" w:rsidRDefault="00D02E55" w:rsidP="00D02E55">
      <w:pPr>
        <w:spacing w:line="360" w:lineRule="auto"/>
        <w:rPr>
          <w:rFonts w:ascii="Tahoma" w:hAnsi="Tahoma" w:cs="Tahoma"/>
          <w:sz w:val="22"/>
          <w:szCs w:val="22"/>
          <w:rtl/>
        </w:rPr>
      </w:pPr>
      <w:r w:rsidRPr="00F80522">
        <w:rPr>
          <w:rFonts w:ascii="Tahoma" w:hAnsi="Tahoma" w:cs="Tahoma"/>
          <w:sz w:val="22"/>
          <w:szCs w:val="22"/>
          <w:u w:val="single"/>
          <w:rtl/>
        </w:rPr>
        <w:t>עוזר הוראה:</w:t>
      </w:r>
      <w:r w:rsidRPr="00F80522">
        <w:rPr>
          <w:rFonts w:ascii="Tahoma" w:hAnsi="Tahoma" w:cs="Tahoma"/>
          <w:sz w:val="22"/>
          <w:szCs w:val="22"/>
          <w:rtl/>
        </w:rPr>
        <w:t xml:space="preserve"> ד"ר רפאל הוד</w:t>
      </w:r>
    </w:p>
    <w:p w:rsidR="00D02E55" w:rsidRPr="00F80522" w:rsidRDefault="00D02E55" w:rsidP="00D02E55">
      <w:pPr>
        <w:spacing w:line="360" w:lineRule="auto"/>
        <w:rPr>
          <w:rFonts w:ascii="Tahoma" w:hAnsi="Tahoma" w:cs="Tahoma"/>
          <w:sz w:val="22"/>
          <w:szCs w:val="22"/>
          <w:rtl/>
        </w:rPr>
      </w:pPr>
    </w:p>
    <w:p w:rsidR="00D02E55" w:rsidRDefault="00FC15C8" w:rsidP="00D02E55">
      <w:pPr>
        <w:spacing w:line="360" w:lineRule="auto"/>
        <w:rPr>
          <w:rFonts w:ascii="Tahoma" w:hAnsi="Tahoma" w:cs="Tahoma"/>
          <w:sz w:val="22"/>
          <w:szCs w:val="22"/>
          <w:u w:val="single"/>
          <w:rtl/>
        </w:rPr>
      </w:pPr>
      <w:r>
        <w:rPr>
          <w:rFonts w:ascii="Tahoma" w:hAnsi="Tahoma" w:cs="Tahoma" w:hint="cs"/>
          <w:sz w:val="22"/>
          <w:szCs w:val="22"/>
          <w:u w:val="single"/>
          <w:rtl/>
        </w:rPr>
        <w:t xml:space="preserve">קבוצה </w:t>
      </w:r>
      <w:r>
        <w:rPr>
          <w:rFonts w:ascii="Tahoma" w:hAnsi="Tahoma" w:cs="Tahoma"/>
          <w:sz w:val="22"/>
          <w:szCs w:val="22"/>
          <w:u w:val="single"/>
        </w:rPr>
        <w:t>DM07</w:t>
      </w:r>
      <w:r w:rsidR="00D02E55" w:rsidRPr="00F80522">
        <w:rPr>
          <w:rFonts w:ascii="Tahoma" w:hAnsi="Tahoma" w:cs="Tahoma"/>
          <w:sz w:val="22"/>
          <w:szCs w:val="22"/>
          <w:u w:val="single"/>
          <w:rtl/>
        </w:rPr>
        <w:t>:</w:t>
      </w:r>
    </w:p>
    <w:p w:rsidR="001D030A" w:rsidRPr="001D030A" w:rsidRDefault="001D030A" w:rsidP="00D02E55">
      <w:pPr>
        <w:spacing w:line="360" w:lineRule="auto"/>
        <w:rPr>
          <w:rFonts w:ascii="Tahoma" w:hAnsi="Tahoma" w:cs="Tahoma"/>
          <w:sz w:val="22"/>
          <w:szCs w:val="22"/>
          <w:rtl/>
        </w:rPr>
      </w:pPr>
      <w:r w:rsidRPr="001D030A">
        <w:rPr>
          <w:rFonts w:ascii="Tahoma" w:hAnsi="Tahoma" w:cs="Tahoma" w:hint="cs"/>
          <w:sz w:val="22"/>
          <w:szCs w:val="22"/>
          <w:rtl/>
        </w:rPr>
        <w:t>גל לוי</w:t>
      </w:r>
    </w:p>
    <w:p w:rsidR="001D030A" w:rsidRPr="001D030A" w:rsidRDefault="001D030A" w:rsidP="00D02E55">
      <w:pPr>
        <w:spacing w:line="360" w:lineRule="auto"/>
        <w:rPr>
          <w:rFonts w:ascii="Tahoma" w:hAnsi="Tahoma" w:cs="Tahoma"/>
          <w:sz w:val="22"/>
          <w:szCs w:val="22"/>
          <w:rtl/>
        </w:rPr>
      </w:pPr>
      <w:r w:rsidRPr="001D030A">
        <w:rPr>
          <w:rFonts w:ascii="Tahoma" w:hAnsi="Tahoma" w:cs="Tahoma" w:hint="cs"/>
          <w:sz w:val="22"/>
          <w:szCs w:val="22"/>
          <w:rtl/>
        </w:rPr>
        <w:t>כפיר סיטון</w:t>
      </w:r>
    </w:p>
    <w:p w:rsidR="001D030A" w:rsidRPr="001D030A" w:rsidRDefault="001D030A" w:rsidP="00D02E55">
      <w:pPr>
        <w:spacing w:line="360" w:lineRule="auto"/>
        <w:rPr>
          <w:rFonts w:ascii="Tahoma" w:hAnsi="Tahoma" w:cs="Tahoma"/>
          <w:sz w:val="22"/>
          <w:szCs w:val="22"/>
          <w:rtl/>
        </w:rPr>
      </w:pPr>
      <w:r w:rsidRPr="001D030A">
        <w:rPr>
          <w:rFonts w:ascii="Tahoma" w:hAnsi="Tahoma" w:cs="Tahoma" w:hint="cs"/>
          <w:sz w:val="22"/>
          <w:szCs w:val="22"/>
          <w:rtl/>
        </w:rPr>
        <w:t>מילה אורלובסקי</w:t>
      </w:r>
    </w:p>
    <w:p w:rsidR="00D02E55" w:rsidRPr="00F80522" w:rsidRDefault="00D02E55" w:rsidP="00D02E55">
      <w:pPr>
        <w:rPr>
          <w:rFonts w:ascii="Tahoma" w:hAnsi="Tahoma" w:cs="Tahoma"/>
          <w:sz w:val="22"/>
          <w:szCs w:val="22"/>
          <w:rtl/>
        </w:rPr>
      </w:pPr>
    </w:p>
    <w:p w:rsidR="00D02E55" w:rsidRPr="00F80522" w:rsidRDefault="00D02E55">
      <w:pPr>
        <w:bidi w:val="0"/>
        <w:rPr>
          <w:rFonts w:ascii="Tahoma" w:hAnsi="Tahoma" w:cs="Tahoma"/>
          <w:sz w:val="22"/>
          <w:szCs w:val="22"/>
          <w:rtl/>
        </w:rPr>
      </w:pPr>
      <w:r w:rsidRPr="00F80522">
        <w:rPr>
          <w:rFonts w:ascii="Tahoma" w:hAnsi="Tahoma" w:cs="Tahoma"/>
          <w:sz w:val="22"/>
          <w:szCs w:val="22"/>
          <w:rtl/>
        </w:rPr>
        <w:br w:type="page"/>
      </w:r>
    </w:p>
    <w:p w:rsidR="00D02E55" w:rsidRPr="00F80522" w:rsidRDefault="00D02E55" w:rsidP="00D02E55">
      <w:pPr>
        <w:rPr>
          <w:rFonts w:ascii="Tahoma" w:hAnsi="Tahoma" w:cs="Tahoma"/>
          <w:sz w:val="22"/>
          <w:szCs w:val="22"/>
          <w:rtl/>
        </w:rPr>
      </w:pPr>
    </w:p>
    <w:sdt>
      <w:sdtPr>
        <w:rPr>
          <w:rFonts w:ascii="Times New Roman" w:eastAsia="Times New Roman" w:hAnsi="Times New Roman" w:cs="Times New Roman"/>
          <w:b w:val="0"/>
          <w:bCs w:val="0"/>
          <w:color w:val="auto"/>
          <w:sz w:val="24"/>
          <w:szCs w:val="24"/>
          <w:lang w:eastAsia="en-US" w:bidi="he-IL"/>
        </w:rPr>
        <w:id w:val="1745841455"/>
        <w:docPartObj>
          <w:docPartGallery w:val="Table of Contents"/>
          <w:docPartUnique/>
        </w:docPartObj>
      </w:sdtPr>
      <w:sdtEndPr>
        <w:rPr>
          <w:rtl/>
        </w:rPr>
      </w:sdtEndPr>
      <w:sdtContent>
        <w:p w:rsidR="009856C2" w:rsidRPr="001B3419" w:rsidRDefault="009856C2" w:rsidP="009856C2">
          <w:pPr>
            <w:pStyle w:val="TOCHeading"/>
            <w:jc w:val="right"/>
            <w:rPr>
              <w:rFonts w:ascii="Tahoma" w:hAnsi="Tahoma" w:cs="Tahoma"/>
              <w:sz w:val="24"/>
              <w:szCs w:val="24"/>
              <w:lang w:bidi="he-IL"/>
            </w:rPr>
          </w:pPr>
          <w:r w:rsidRPr="001B3419">
            <w:rPr>
              <w:rFonts w:ascii="Tahoma" w:hAnsi="Tahoma" w:cs="Tahoma"/>
              <w:sz w:val="24"/>
              <w:szCs w:val="24"/>
              <w:rtl/>
              <w:lang w:bidi="he-IL"/>
            </w:rPr>
            <w:t>תוכן ענ</w:t>
          </w:r>
          <w:r w:rsidRPr="001B3419">
            <w:rPr>
              <w:rFonts w:ascii="Tahoma" w:hAnsi="Tahoma" w:cs="Tahoma" w:hint="cs"/>
              <w:sz w:val="24"/>
              <w:szCs w:val="24"/>
              <w:rtl/>
              <w:lang w:bidi="he-IL"/>
            </w:rPr>
            <w:t>י</w:t>
          </w:r>
          <w:r w:rsidRPr="001B3419">
            <w:rPr>
              <w:rFonts w:ascii="Tahoma" w:hAnsi="Tahoma" w:cs="Tahoma"/>
              <w:sz w:val="24"/>
              <w:szCs w:val="24"/>
              <w:rtl/>
              <w:lang w:bidi="he-IL"/>
            </w:rPr>
            <w:t>ינים</w:t>
          </w:r>
        </w:p>
        <w:p w:rsidR="009856C2" w:rsidRPr="009856C2" w:rsidRDefault="009856C2" w:rsidP="009856C2">
          <w:pPr>
            <w:pStyle w:val="TOC1"/>
            <w:spacing w:line="360" w:lineRule="auto"/>
            <w:rPr>
              <w:rFonts w:asciiTheme="minorHAnsi" w:eastAsiaTheme="minorEastAsia" w:hAnsiTheme="minorHAnsi" w:cstheme="minorBidi"/>
              <w:sz w:val="22"/>
              <w:szCs w:val="22"/>
              <w:rtl/>
            </w:rPr>
          </w:pPr>
          <w:r>
            <w:fldChar w:fldCharType="begin"/>
          </w:r>
          <w:r>
            <w:instrText xml:space="preserve"> TOC \o "1-3" \h \z \u </w:instrText>
          </w:r>
          <w:r>
            <w:fldChar w:fldCharType="separate"/>
          </w:r>
          <w:hyperlink w:anchor="_Toc485991357" w:history="1">
            <w:r w:rsidRPr="009856C2">
              <w:rPr>
                <w:rStyle w:val="Hyperlink"/>
                <w:rFonts w:hint="eastAsia"/>
                <w:sz w:val="22"/>
                <w:szCs w:val="22"/>
                <w:rtl/>
              </w:rPr>
              <w:t>חלק</w:t>
            </w:r>
            <w:r w:rsidRPr="009856C2">
              <w:rPr>
                <w:rStyle w:val="Hyperlink"/>
                <w:sz w:val="22"/>
                <w:szCs w:val="22"/>
                <w:rtl/>
              </w:rPr>
              <w:t xml:space="preserve"> </w:t>
            </w:r>
            <w:r w:rsidRPr="009856C2">
              <w:rPr>
                <w:rStyle w:val="Hyperlink"/>
                <w:rFonts w:hint="eastAsia"/>
                <w:sz w:val="22"/>
                <w:szCs w:val="22"/>
                <w:rtl/>
              </w:rPr>
              <w:t>א</w:t>
            </w:r>
            <w:r w:rsidRPr="009856C2">
              <w:rPr>
                <w:rStyle w:val="Hyperlink"/>
                <w:sz w:val="22"/>
                <w:szCs w:val="22"/>
                <w:rtl/>
              </w:rPr>
              <w:t xml:space="preserve">' - </w:t>
            </w:r>
            <w:r w:rsidRPr="009856C2">
              <w:rPr>
                <w:rStyle w:val="Hyperlink"/>
                <w:rFonts w:hint="eastAsia"/>
                <w:sz w:val="22"/>
                <w:szCs w:val="22"/>
                <w:rtl/>
              </w:rPr>
              <w:t>בחירת</w:t>
            </w:r>
            <w:r w:rsidRPr="009856C2">
              <w:rPr>
                <w:rStyle w:val="Hyperlink"/>
                <w:sz w:val="22"/>
                <w:szCs w:val="22"/>
                <w:rtl/>
              </w:rPr>
              <w:t xml:space="preserve"> </w:t>
            </w:r>
            <w:r w:rsidRPr="009856C2">
              <w:rPr>
                <w:rStyle w:val="Hyperlink"/>
                <w:rFonts w:hint="eastAsia"/>
                <w:sz w:val="22"/>
                <w:szCs w:val="22"/>
                <w:rtl/>
              </w:rPr>
              <w:t>הארגון</w:t>
            </w:r>
            <w:r w:rsidRPr="009856C2">
              <w:rPr>
                <w:rStyle w:val="Hyperlink"/>
                <w:sz w:val="22"/>
                <w:szCs w:val="22"/>
                <w:rtl/>
              </w:rPr>
              <w:t xml:space="preserve"> </w:t>
            </w:r>
            <w:r w:rsidRPr="009856C2">
              <w:rPr>
                <w:rStyle w:val="Hyperlink"/>
                <w:rFonts w:hint="eastAsia"/>
                <w:sz w:val="22"/>
                <w:szCs w:val="22"/>
                <w:rtl/>
              </w:rPr>
              <w:t>ואיסוף</w:t>
            </w:r>
            <w:r w:rsidRPr="009856C2">
              <w:rPr>
                <w:rStyle w:val="Hyperlink"/>
                <w:sz w:val="22"/>
                <w:szCs w:val="22"/>
                <w:rtl/>
              </w:rPr>
              <w:t xml:space="preserve"> </w:t>
            </w:r>
            <w:r w:rsidRPr="009856C2">
              <w:rPr>
                <w:rStyle w:val="Hyperlink"/>
                <w:rFonts w:hint="eastAsia"/>
                <w:sz w:val="22"/>
                <w:szCs w:val="22"/>
                <w:rtl/>
              </w:rPr>
              <w:t>הנתונים</w:t>
            </w:r>
            <w:r w:rsidRPr="009856C2">
              <w:rPr>
                <w:webHidden/>
                <w:sz w:val="22"/>
                <w:szCs w:val="22"/>
                <w:rtl/>
              </w:rPr>
              <w:tab/>
            </w:r>
            <w:r w:rsidRPr="009856C2">
              <w:rPr>
                <w:webHidden/>
                <w:sz w:val="22"/>
                <w:szCs w:val="22"/>
                <w:rtl/>
              </w:rPr>
              <w:fldChar w:fldCharType="begin"/>
            </w:r>
            <w:r w:rsidRPr="009856C2">
              <w:rPr>
                <w:webHidden/>
                <w:sz w:val="22"/>
                <w:szCs w:val="22"/>
                <w:rtl/>
              </w:rPr>
              <w:instrText xml:space="preserve"> </w:instrText>
            </w:r>
            <w:r w:rsidRPr="009856C2">
              <w:rPr>
                <w:webHidden/>
                <w:sz w:val="22"/>
                <w:szCs w:val="22"/>
              </w:rPr>
              <w:instrText>PAGEREF</w:instrText>
            </w:r>
            <w:r w:rsidRPr="009856C2">
              <w:rPr>
                <w:webHidden/>
                <w:sz w:val="22"/>
                <w:szCs w:val="22"/>
                <w:rtl/>
              </w:rPr>
              <w:instrText xml:space="preserve"> _</w:instrText>
            </w:r>
            <w:r w:rsidRPr="009856C2">
              <w:rPr>
                <w:webHidden/>
                <w:sz w:val="22"/>
                <w:szCs w:val="22"/>
              </w:rPr>
              <w:instrText>Toc485991357 \h</w:instrText>
            </w:r>
            <w:r w:rsidRPr="009856C2">
              <w:rPr>
                <w:webHidden/>
                <w:sz w:val="22"/>
                <w:szCs w:val="22"/>
                <w:rtl/>
              </w:rPr>
              <w:instrText xml:space="preserve"> </w:instrText>
            </w:r>
            <w:r w:rsidRPr="009856C2">
              <w:rPr>
                <w:webHidden/>
                <w:sz w:val="22"/>
                <w:szCs w:val="22"/>
                <w:rtl/>
              </w:rPr>
            </w:r>
            <w:r w:rsidRPr="009856C2">
              <w:rPr>
                <w:webHidden/>
                <w:sz w:val="22"/>
                <w:szCs w:val="22"/>
                <w:rtl/>
              </w:rPr>
              <w:fldChar w:fldCharType="separate"/>
            </w:r>
            <w:r w:rsidR="00607B77">
              <w:rPr>
                <w:webHidden/>
                <w:sz w:val="22"/>
                <w:szCs w:val="22"/>
                <w:rtl/>
              </w:rPr>
              <w:t>4</w:t>
            </w:r>
            <w:r w:rsidRPr="009856C2">
              <w:rPr>
                <w:webHidden/>
                <w:sz w:val="22"/>
                <w:szCs w:val="22"/>
                <w:rtl/>
              </w:rPr>
              <w:fldChar w:fldCharType="end"/>
            </w:r>
          </w:hyperlink>
        </w:p>
        <w:p w:rsidR="009856C2" w:rsidRPr="009856C2" w:rsidRDefault="007B7BAE" w:rsidP="009856C2">
          <w:pPr>
            <w:pStyle w:val="TOC2"/>
            <w:tabs>
              <w:tab w:val="left" w:pos="2103"/>
              <w:tab w:val="right" w:leader="dot" w:pos="9387"/>
            </w:tabs>
            <w:spacing w:line="360" w:lineRule="auto"/>
            <w:rPr>
              <w:rFonts w:asciiTheme="minorHAnsi" w:eastAsiaTheme="minorEastAsia" w:hAnsiTheme="minorHAnsi" w:cstheme="minorBidi"/>
              <w:noProof/>
              <w:sz w:val="22"/>
              <w:szCs w:val="22"/>
              <w:rtl/>
            </w:rPr>
          </w:pPr>
          <w:hyperlink w:anchor="_Toc485991358" w:history="1">
            <w:r w:rsidR="009856C2" w:rsidRPr="009856C2">
              <w:rPr>
                <w:rStyle w:val="Hyperlink"/>
                <w:rFonts w:ascii="Tahoma" w:hAnsi="Tahoma" w:cs="Tahoma"/>
                <w:noProof/>
                <w:sz w:val="22"/>
                <w:szCs w:val="22"/>
                <w:rtl/>
              </w:rPr>
              <w:t>1.</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רקע</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Toc485991358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4</w:t>
            </w:r>
            <w:r w:rsidR="009856C2" w:rsidRPr="009856C2">
              <w:rPr>
                <w:noProof/>
                <w:webHidden/>
                <w:sz w:val="22"/>
                <w:szCs w:val="22"/>
                <w:rtl/>
              </w:rPr>
              <w:fldChar w:fldCharType="end"/>
            </w:r>
          </w:hyperlink>
        </w:p>
        <w:p w:rsidR="009856C2" w:rsidRPr="009856C2" w:rsidRDefault="007B7BAE" w:rsidP="009856C2">
          <w:pPr>
            <w:pStyle w:val="TOC2"/>
            <w:tabs>
              <w:tab w:val="left" w:pos="1899"/>
              <w:tab w:val="right" w:leader="dot" w:pos="9387"/>
            </w:tabs>
            <w:spacing w:line="360" w:lineRule="auto"/>
            <w:rPr>
              <w:rFonts w:asciiTheme="minorHAnsi" w:eastAsiaTheme="minorEastAsia" w:hAnsiTheme="minorHAnsi" w:cstheme="minorBidi"/>
              <w:noProof/>
              <w:sz w:val="22"/>
              <w:szCs w:val="22"/>
              <w:rtl/>
            </w:rPr>
          </w:pPr>
          <w:hyperlink w:anchor="_Toc485991359" w:history="1">
            <w:r w:rsidR="009856C2" w:rsidRPr="009856C2">
              <w:rPr>
                <w:rStyle w:val="Hyperlink"/>
                <w:rFonts w:ascii="Tahoma" w:hAnsi="Tahoma" w:cs="Tahoma"/>
                <w:noProof/>
                <w:sz w:val="22"/>
                <w:szCs w:val="22"/>
              </w:rPr>
              <w:t>2</w:t>
            </w:r>
            <w:r w:rsidR="009856C2" w:rsidRPr="009856C2">
              <w:rPr>
                <w:rFonts w:asciiTheme="minorHAnsi" w:eastAsiaTheme="minorEastAsia" w:hAnsiTheme="minorHAnsi" w:cstheme="minorBidi" w:hint="cs"/>
                <w:noProof/>
                <w:sz w:val="22"/>
                <w:szCs w:val="22"/>
                <w:rtl/>
              </w:rPr>
              <w:t>.</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תרומת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כריית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הידע</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לארגון</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Toc485991359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4</w:t>
            </w:r>
            <w:r w:rsidR="009856C2" w:rsidRPr="009856C2">
              <w:rPr>
                <w:noProof/>
                <w:webHidden/>
                <w:sz w:val="22"/>
                <w:szCs w:val="22"/>
                <w:rtl/>
              </w:rPr>
              <w:fldChar w:fldCharType="end"/>
            </w:r>
          </w:hyperlink>
        </w:p>
        <w:p w:rsidR="009856C2" w:rsidRPr="009856C2" w:rsidRDefault="007B7BAE" w:rsidP="009856C2">
          <w:pPr>
            <w:pStyle w:val="TOC2"/>
            <w:tabs>
              <w:tab w:val="left" w:pos="1899"/>
              <w:tab w:val="right" w:leader="dot" w:pos="9387"/>
            </w:tabs>
            <w:spacing w:line="360" w:lineRule="auto"/>
            <w:rPr>
              <w:rFonts w:asciiTheme="minorHAnsi" w:eastAsiaTheme="minorEastAsia" w:hAnsiTheme="minorHAnsi" w:cstheme="minorBidi"/>
              <w:noProof/>
              <w:sz w:val="22"/>
              <w:szCs w:val="22"/>
              <w:rtl/>
            </w:rPr>
          </w:pPr>
          <w:hyperlink w:anchor="_Toc485991360" w:history="1">
            <w:r w:rsidR="009856C2" w:rsidRPr="009856C2">
              <w:rPr>
                <w:rStyle w:val="Hyperlink"/>
                <w:rFonts w:ascii="Tahoma" w:hAnsi="Tahoma" w:cs="Tahoma"/>
                <w:noProof/>
                <w:sz w:val="22"/>
                <w:szCs w:val="22"/>
              </w:rPr>
              <w:t>3</w:t>
            </w:r>
            <w:r w:rsidR="009856C2" w:rsidRPr="009856C2">
              <w:rPr>
                <w:rStyle w:val="Hyperlink"/>
                <w:rFonts w:ascii="Tahoma" w:hAnsi="Tahoma" w:cs="Tahoma" w:hint="cs"/>
                <w:noProof/>
                <w:sz w:val="22"/>
                <w:szCs w:val="22"/>
                <w:rtl/>
              </w:rPr>
              <w:t>.</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בחירת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הנתונים</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Toc485991360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5</w:t>
            </w:r>
            <w:r w:rsidR="009856C2" w:rsidRPr="009856C2">
              <w:rPr>
                <w:noProof/>
                <w:webHidden/>
                <w:sz w:val="22"/>
                <w:szCs w:val="22"/>
                <w:rtl/>
              </w:rPr>
              <w:fldChar w:fldCharType="end"/>
            </w:r>
          </w:hyperlink>
        </w:p>
        <w:p w:rsidR="009856C2" w:rsidRPr="009856C2" w:rsidRDefault="007B7BAE" w:rsidP="009856C2">
          <w:pPr>
            <w:pStyle w:val="TOC1"/>
            <w:spacing w:line="360" w:lineRule="auto"/>
            <w:rPr>
              <w:rFonts w:asciiTheme="minorHAnsi" w:eastAsiaTheme="minorEastAsia" w:hAnsiTheme="minorHAnsi" w:cstheme="minorBidi"/>
              <w:sz w:val="22"/>
              <w:szCs w:val="22"/>
              <w:rtl/>
            </w:rPr>
          </w:pPr>
          <w:hyperlink w:anchor="_Toc485991361" w:history="1">
            <w:r w:rsidR="009856C2" w:rsidRPr="009856C2">
              <w:rPr>
                <w:rStyle w:val="Hyperlink"/>
                <w:rFonts w:hint="eastAsia"/>
                <w:sz w:val="22"/>
                <w:szCs w:val="22"/>
                <w:rtl/>
              </w:rPr>
              <w:t>חלק</w:t>
            </w:r>
            <w:r w:rsidR="009856C2" w:rsidRPr="009856C2">
              <w:rPr>
                <w:rStyle w:val="Hyperlink"/>
                <w:sz w:val="22"/>
                <w:szCs w:val="22"/>
                <w:rtl/>
              </w:rPr>
              <w:t xml:space="preserve"> </w:t>
            </w:r>
            <w:r w:rsidR="009856C2" w:rsidRPr="009856C2">
              <w:rPr>
                <w:rStyle w:val="Hyperlink"/>
                <w:rFonts w:hint="eastAsia"/>
                <w:sz w:val="22"/>
                <w:szCs w:val="22"/>
                <w:rtl/>
              </w:rPr>
              <w:t>ב</w:t>
            </w:r>
            <w:r w:rsidR="009856C2" w:rsidRPr="009856C2">
              <w:rPr>
                <w:rStyle w:val="Hyperlink"/>
                <w:sz w:val="22"/>
                <w:szCs w:val="22"/>
                <w:rtl/>
              </w:rPr>
              <w:t xml:space="preserve">'- </w:t>
            </w:r>
            <w:r w:rsidR="009856C2" w:rsidRPr="009856C2">
              <w:rPr>
                <w:rStyle w:val="Hyperlink"/>
                <w:rFonts w:hint="eastAsia"/>
                <w:sz w:val="22"/>
                <w:szCs w:val="22"/>
                <w:rtl/>
              </w:rPr>
              <w:t>עיבוד</w:t>
            </w:r>
            <w:r w:rsidR="009856C2" w:rsidRPr="009856C2">
              <w:rPr>
                <w:rStyle w:val="Hyperlink"/>
                <w:sz w:val="22"/>
                <w:szCs w:val="22"/>
                <w:rtl/>
              </w:rPr>
              <w:t xml:space="preserve"> </w:t>
            </w:r>
            <w:r w:rsidR="009856C2" w:rsidRPr="009856C2">
              <w:rPr>
                <w:rStyle w:val="Hyperlink"/>
                <w:rFonts w:hint="eastAsia"/>
                <w:sz w:val="22"/>
                <w:szCs w:val="22"/>
                <w:rtl/>
              </w:rPr>
              <w:t>מקדים</w:t>
            </w:r>
            <w:r w:rsidR="009856C2" w:rsidRPr="009856C2">
              <w:rPr>
                <w:rStyle w:val="Hyperlink"/>
                <w:sz w:val="22"/>
                <w:szCs w:val="22"/>
                <w:rtl/>
              </w:rPr>
              <w:t xml:space="preserve"> </w:t>
            </w:r>
            <w:r w:rsidR="009856C2" w:rsidRPr="009856C2">
              <w:rPr>
                <w:rStyle w:val="Hyperlink"/>
                <w:rFonts w:hint="eastAsia"/>
                <w:sz w:val="22"/>
                <w:szCs w:val="22"/>
                <w:rtl/>
              </w:rPr>
              <w:t>של</w:t>
            </w:r>
            <w:r w:rsidR="009856C2" w:rsidRPr="009856C2">
              <w:rPr>
                <w:rStyle w:val="Hyperlink"/>
                <w:sz w:val="22"/>
                <w:szCs w:val="22"/>
                <w:rtl/>
              </w:rPr>
              <w:t xml:space="preserve"> </w:t>
            </w:r>
            <w:r w:rsidR="009856C2" w:rsidRPr="009856C2">
              <w:rPr>
                <w:rStyle w:val="Hyperlink"/>
                <w:rFonts w:hint="eastAsia"/>
                <w:sz w:val="22"/>
                <w:szCs w:val="22"/>
                <w:rtl/>
              </w:rPr>
              <w:t>הנתונים</w:t>
            </w:r>
            <w:r w:rsidR="009856C2" w:rsidRPr="009856C2">
              <w:rPr>
                <w:rStyle w:val="Hyperlink"/>
                <w:sz w:val="22"/>
                <w:szCs w:val="22"/>
                <w:rtl/>
              </w:rPr>
              <w:t xml:space="preserve"> (</w:t>
            </w:r>
            <w:r w:rsidR="009856C2" w:rsidRPr="009856C2">
              <w:rPr>
                <w:rStyle w:val="Hyperlink"/>
                <w:sz w:val="22"/>
                <w:szCs w:val="22"/>
              </w:rPr>
              <w:t>DATA PREPARATION</w:t>
            </w:r>
            <w:r w:rsidR="009856C2" w:rsidRPr="009856C2">
              <w:rPr>
                <w:rStyle w:val="Hyperlink"/>
                <w:sz w:val="22"/>
                <w:szCs w:val="22"/>
                <w:rtl/>
              </w:rPr>
              <w:t>)</w:t>
            </w:r>
            <w:r w:rsidR="009856C2" w:rsidRPr="009856C2">
              <w:rPr>
                <w:webHidden/>
                <w:sz w:val="22"/>
                <w:szCs w:val="22"/>
                <w:rtl/>
              </w:rPr>
              <w:tab/>
            </w:r>
            <w:r w:rsidR="009856C2" w:rsidRPr="009856C2">
              <w:rPr>
                <w:webHidden/>
                <w:sz w:val="22"/>
                <w:szCs w:val="22"/>
                <w:rtl/>
              </w:rPr>
              <w:fldChar w:fldCharType="begin"/>
            </w:r>
            <w:r w:rsidR="009856C2" w:rsidRPr="009856C2">
              <w:rPr>
                <w:webHidden/>
                <w:sz w:val="22"/>
                <w:szCs w:val="22"/>
                <w:rtl/>
              </w:rPr>
              <w:instrText xml:space="preserve"> </w:instrText>
            </w:r>
            <w:r w:rsidR="009856C2" w:rsidRPr="009856C2">
              <w:rPr>
                <w:webHidden/>
                <w:sz w:val="22"/>
                <w:szCs w:val="22"/>
              </w:rPr>
              <w:instrText>PAGEREF</w:instrText>
            </w:r>
            <w:r w:rsidR="009856C2" w:rsidRPr="009856C2">
              <w:rPr>
                <w:webHidden/>
                <w:sz w:val="22"/>
                <w:szCs w:val="22"/>
                <w:rtl/>
              </w:rPr>
              <w:instrText xml:space="preserve"> _</w:instrText>
            </w:r>
            <w:r w:rsidR="009856C2" w:rsidRPr="009856C2">
              <w:rPr>
                <w:webHidden/>
                <w:sz w:val="22"/>
                <w:szCs w:val="22"/>
              </w:rPr>
              <w:instrText>Toc485991361 \h</w:instrText>
            </w:r>
            <w:r w:rsidR="009856C2" w:rsidRPr="009856C2">
              <w:rPr>
                <w:webHidden/>
                <w:sz w:val="22"/>
                <w:szCs w:val="22"/>
                <w:rtl/>
              </w:rPr>
              <w:instrText xml:space="preserve"> </w:instrText>
            </w:r>
            <w:r w:rsidR="009856C2" w:rsidRPr="009856C2">
              <w:rPr>
                <w:webHidden/>
                <w:sz w:val="22"/>
                <w:szCs w:val="22"/>
                <w:rtl/>
              </w:rPr>
            </w:r>
            <w:r w:rsidR="009856C2" w:rsidRPr="009856C2">
              <w:rPr>
                <w:webHidden/>
                <w:sz w:val="22"/>
                <w:szCs w:val="22"/>
                <w:rtl/>
              </w:rPr>
              <w:fldChar w:fldCharType="separate"/>
            </w:r>
            <w:r w:rsidR="00607B77">
              <w:rPr>
                <w:webHidden/>
                <w:sz w:val="22"/>
                <w:szCs w:val="22"/>
                <w:rtl/>
              </w:rPr>
              <w:t>5</w:t>
            </w:r>
            <w:r w:rsidR="009856C2" w:rsidRPr="009856C2">
              <w:rPr>
                <w:webHidden/>
                <w:sz w:val="22"/>
                <w:szCs w:val="22"/>
                <w:rtl/>
              </w:rPr>
              <w:fldChar w:fldCharType="end"/>
            </w:r>
          </w:hyperlink>
        </w:p>
        <w:p w:rsidR="009856C2" w:rsidRPr="009856C2" w:rsidRDefault="007B7BAE" w:rsidP="009856C2">
          <w:pPr>
            <w:pStyle w:val="TOC2"/>
            <w:tabs>
              <w:tab w:val="left" w:pos="2103"/>
              <w:tab w:val="right" w:leader="dot" w:pos="9387"/>
            </w:tabs>
            <w:spacing w:line="360" w:lineRule="auto"/>
            <w:rPr>
              <w:rFonts w:asciiTheme="minorHAnsi" w:eastAsiaTheme="minorEastAsia" w:hAnsiTheme="minorHAnsi" w:cstheme="minorBidi"/>
              <w:noProof/>
              <w:sz w:val="22"/>
              <w:szCs w:val="22"/>
              <w:rtl/>
            </w:rPr>
          </w:pPr>
          <w:hyperlink w:anchor="_Toc485991362" w:history="1">
            <w:r w:rsidR="009856C2" w:rsidRPr="009856C2">
              <w:rPr>
                <w:rStyle w:val="Hyperlink"/>
                <w:rFonts w:ascii="Tahoma" w:hAnsi="Tahoma" w:cs="Tahoma"/>
                <w:noProof/>
                <w:sz w:val="22"/>
                <w:szCs w:val="22"/>
                <w:rtl/>
              </w:rPr>
              <w:t>4.</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הגדרת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תכונת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המטרה</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Toc485991362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5</w:t>
            </w:r>
            <w:r w:rsidR="009856C2" w:rsidRPr="009856C2">
              <w:rPr>
                <w:noProof/>
                <w:webHidden/>
                <w:sz w:val="22"/>
                <w:szCs w:val="22"/>
                <w:rtl/>
              </w:rPr>
              <w:fldChar w:fldCharType="end"/>
            </w:r>
          </w:hyperlink>
        </w:p>
        <w:p w:rsidR="009856C2" w:rsidRPr="009856C2" w:rsidRDefault="007B7BAE" w:rsidP="009856C2">
          <w:pPr>
            <w:pStyle w:val="TOC2"/>
            <w:tabs>
              <w:tab w:val="left" w:pos="2103"/>
              <w:tab w:val="right" w:leader="dot" w:pos="9387"/>
            </w:tabs>
            <w:spacing w:line="360" w:lineRule="auto"/>
            <w:rPr>
              <w:rFonts w:asciiTheme="minorHAnsi" w:eastAsiaTheme="minorEastAsia" w:hAnsiTheme="minorHAnsi" w:cstheme="minorBidi"/>
              <w:noProof/>
              <w:sz w:val="22"/>
              <w:szCs w:val="22"/>
              <w:rtl/>
            </w:rPr>
          </w:pPr>
          <w:hyperlink w:anchor="_Toc485991363" w:history="1">
            <w:r w:rsidR="009856C2" w:rsidRPr="009856C2">
              <w:rPr>
                <w:rStyle w:val="Hyperlink"/>
                <w:rFonts w:ascii="Tahoma" w:hAnsi="Tahoma" w:cs="Tahoma"/>
                <w:noProof/>
                <w:sz w:val="22"/>
                <w:szCs w:val="22"/>
                <w:rtl/>
              </w:rPr>
              <w:t>5.</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בחירת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התוכנה</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Toc485991363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6</w:t>
            </w:r>
            <w:r w:rsidR="009856C2" w:rsidRPr="009856C2">
              <w:rPr>
                <w:noProof/>
                <w:webHidden/>
                <w:sz w:val="22"/>
                <w:szCs w:val="22"/>
                <w:rtl/>
              </w:rPr>
              <w:fldChar w:fldCharType="end"/>
            </w:r>
          </w:hyperlink>
        </w:p>
        <w:p w:rsidR="009856C2" w:rsidRPr="009856C2" w:rsidRDefault="007B7BAE" w:rsidP="009856C2">
          <w:pPr>
            <w:pStyle w:val="TOC2"/>
            <w:tabs>
              <w:tab w:val="left" w:pos="2103"/>
              <w:tab w:val="right" w:leader="dot" w:pos="9387"/>
            </w:tabs>
            <w:spacing w:line="360" w:lineRule="auto"/>
            <w:rPr>
              <w:rFonts w:asciiTheme="minorHAnsi" w:eastAsiaTheme="minorEastAsia" w:hAnsiTheme="minorHAnsi" w:cstheme="minorBidi"/>
              <w:noProof/>
              <w:sz w:val="22"/>
              <w:szCs w:val="22"/>
              <w:rtl/>
            </w:rPr>
          </w:pPr>
          <w:hyperlink w:anchor="_Toc485991364" w:history="1">
            <w:r w:rsidR="009856C2" w:rsidRPr="009856C2">
              <w:rPr>
                <w:rStyle w:val="Hyperlink"/>
                <w:rFonts w:ascii="Tahoma" w:hAnsi="Tahoma" w:cs="Tahoma"/>
                <w:noProof/>
                <w:sz w:val="22"/>
                <w:szCs w:val="22"/>
                <w:rtl/>
              </w:rPr>
              <w:t>6.</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פורמט</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הנתונים</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הקיים</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Toc485991364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6</w:t>
            </w:r>
            <w:r w:rsidR="009856C2" w:rsidRPr="009856C2">
              <w:rPr>
                <w:noProof/>
                <w:webHidden/>
                <w:sz w:val="22"/>
                <w:szCs w:val="22"/>
                <w:rtl/>
              </w:rPr>
              <w:fldChar w:fldCharType="end"/>
            </w:r>
          </w:hyperlink>
        </w:p>
        <w:p w:rsidR="009856C2" w:rsidRPr="009856C2" w:rsidRDefault="007B7BAE" w:rsidP="009856C2">
          <w:pPr>
            <w:pStyle w:val="TOC2"/>
            <w:tabs>
              <w:tab w:val="left" w:pos="1899"/>
              <w:tab w:val="right" w:leader="dot" w:pos="9387"/>
            </w:tabs>
            <w:spacing w:line="360" w:lineRule="auto"/>
            <w:rPr>
              <w:rFonts w:asciiTheme="minorHAnsi" w:eastAsiaTheme="minorEastAsia" w:hAnsiTheme="minorHAnsi" w:cstheme="minorBidi"/>
              <w:noProof/>
              <w:sz w:val="22"/>
              <w:szCs w:val="22"/>
              <w:rtl/>
            </w:rPr>
          </w:pPr>
          <w:hyperlink w:anchor="_Toc485991365" w:history="1">
            <w:r w:rsidR="009856C2" w:rsidRPr="009856C2">
              <w:rPr>
                <w:rStyle w:val="Hyperlink"/>
                <w:rFonts w:ascii="Tahoma" w:hAnsi="Tahoma" w:cs="Tahoma"/>
                <w:noProof/>
                <w:sz w:val="22"/>
                <w:szCs w:val="22"/>
              </w:rPr>
              <w:t>7</w:t>
            </w:r>
            <w:r w:rsidR="009856C2" w:rsidRPr="009856C2">
              <w:rPr>
                <w:rFonts w:asciiTheme="minorHAnsi" w:eastAsiaTheme="minorEastAsia" w:hAnsiTheme="minorHAnsi" w:cstheme="minorBidi" w:hint="cs"/>
                <w:noProof/>
                <w:sz w:val="22"/>
                <w:szCs w:val="22"/>
                <w:rtl/>
              </w:rPr>
              <w:t>.</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השלמת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נתונים</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Toc485991365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6</w:t>
            </w:r>
            <w:r w:rsidR="009856C2" w:rsidRPr="009856C2">
              <w:rPr>
                <w:noProof/>
                <w:webHidden/>
                <w:sz w:val="22"/>
                <w:szCs w:val="22"/>
                <w:rtl/>
              </w:rPr>
              <w:fldChar w:fldCharType="end"/>
            </w:r>
          </w:hyperlink>
        </w:p>
        <w:p w:rsidR="009856C2" w:rsidRPr="009856C2" w:rsidRDefault="007B7BAE" w:rsidP="009856C2">
          <w:pPr>
            <w:pStyle w:val="TOC2"/>
            <w:tabs>
              <w:tab w:val="left" w:pos="1899"/>
              <w:tab w:val="right" w:leader="dot" w:pos="9387"/>
            </w:tabs>
            <w:spacing w:line="360" w:lineRule="auto"/>
            <w:rPr>
              <w:rFonts w:asciiTheme="minorHAnsi" w:eastAsiaTheme="minorEastAsia" w:hAnsiTheme="minorHAnsi" w:cstheme="minorBidi"/>
              <w:noProof/>
              <w:sz w:val="22"/>
              <w:szCs w:val="22"/>
              <w:rtl/>
            </w:rPr>
          </w:pPr>
          <w:hyperlink w:anchor="_Toc485991366" w:history="1">
            <w:r w:rsidR="009856C2" w:rsidRPr="009856C2">
              <w:rPr>
                <w:rStyle w:val="Hyperlink"/>
                <w:rFonts w:ascii="Tahoma" w:hAnsi="Tahoma" w:cs="Tahoma"/>
                <w:noProof/>
                <w:sz w:val="22"/>
                <w:szCs w:val="22"/>
              </w:rPr>
              <w:t>8</w:t>
            </w:r>
            <w:r w:rsidR="009856C2" w:rsidRPr="009856C2">
              <w:rPr>
                <w:rFonts w:asciiTheme="minorHAnsi" w:eastAsiaTheme="minorEastAsia" w:hAnsiTheme="minorHAnsi" w:cstheme="minorBidi" w:hint="cs"/>
                <w:noProof/>
                <w:sz w:val="22"/>
                <w:szCs w:val="22"/>
                <w:rtl/>
              </w:rPr>
              <w:t>.</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מניפולציה</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ראשונית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על</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הנתונים</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Toc485991366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7</w:t>
            </w:r>
            <w:r w:rsidR="009856C2" w:rsidRPr="009856C2">
              <w:rPr>
                <w:noProof/>
                <w:webHidden/>
                <w:sz w:val="22"/>
                <w:szCs w:val="22"/>
                <w:rtl/>
              </w:rPr>
              <w:fldChar w:fldCharType="end"/>
            </w:r>
          </w:hyperlink>
        </w:p>
        <w:p w:rsidR="009856C2" w:rsidRPr="009856C2" w:rsidRDefault="007B7BAE" w:rsidP="009856C2">
          <w:pPr>
            <w:pStyle w:val="TOC2"/>
            <w:tabs>
              <w:tab w:val="left" w:pos="1899"/>
              <w:tab w:val="right" w:leader="dot" w:pos="9387"/>
            </w:tabs>
            <w:spacing w:line="360" w:lineRule="auto"/>
            <w:rPr>
              <w:rFonts w:asciiTheme="minorHAnsi" w:eastAsiaTheme="minorEastAsia" w:hAnsiTheme="minorHAnsi" w:cstheme="minorBidi"/>
              <w:noProof/>
              <w:sz w:val="22"/>
              <w:szCs w:val="22"/>
              <w:rtl/>
            </w:rPr>
          </w:pPr>
          <w:hyperlink w:anchor="_Toc485991367" w:history="1">
            <w:r w:rsidR="009856C2" w:rsidRPr="009856C2">
              <w:rPr>
                <w:rStyle w:val="Hyperlink"/>
                <w:rFonts w:ascii="Tahoma" w:hAnsi="Tahoma" w:cs="Tahoma"/>
                <w:noProof/>
                <w:sz w:val="22"/>
                <w:szCs w:val="22"/>
              </w:rPr>
              <w:t>9</w:t>
            </w:r>
            <w:r w:rsidR="009856C2" w:rsidRPr="009856C2">
              <w:rPr>
                <w:rFonts w:asciiTheme="minorHAnsi" w:eastAsiaTheme="minorEastAsia" w:hAnsiTheme="minorHAnsi" w:cstheme="minorBidi" w:hint="cs"/>
                <w:noProof/>
                <w:sz w:val="22"/>
                <w:szCs w:val="22"/>
                <w:rtl/>
              </w:rPr>
              <w:t>.</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יצירת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שדות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חדשים</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Toc485991367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9</w:t>
            </w:r>
            <w:r w:rsidR="009856C2" w:rsidRPr="009856C2">
              <w:rPr>
                <w:noProof/>
                <w:webHidden/>
                <w:sz w:val="22"/>
                <w:szCs w:val="22"/>
                <w:rtl/>
              </w:rPr>
              <w:fldChar w:fldCharType="end"/>
            </w:r>
          </w:hyperlink>
        </w:p>
        <w:p w:rsidR="009856C2" w:rsidRPr="009856C2" w:rsidRDefault="007B7BAE" w:rsidP="009856C2">
          <w:pPr>
            <w:pStyle w:val="TOC1"/>
            <w:spacing w:line="360" w:lineRule="auto"/>
            <w:rPr>
              <w:rFonts w:asciiTheme="minorHAnsi" w:eastAsiaTheme="minorEastAsia" w:hAnsiTheme="minorHAnsi" w:cstheme="minorBidi"/>
              <w:sz w:val="22"/>
              <w:szCs w:val="22"/>
              <w:rtl/>
            </w:rPr>
          </w:pPr>
          <w:hyperlink w:anchor="_Toc485991368" w:history="1">
            <w:r w:rsidR="009856C2" w:rsidRPr="009856C2">
              <w:rPr>
                <w:rStyle w:val="Hyperlink"/>
                <w:rFonts w:hint="eastAsia"/>
                <w:sz w:val="22"/>
                <w:szCs w:val="22"/>
                <w:rtl/>
              </w:rPr>
              <w:t>חלק</w:t>
            </w:r>
            <w:r w:rsidR="009856C2" w:rsidRPr="009856C2">
              <w:rPr>
                <w:rStyle w:val="Hyperlink"/>
                <w:sz w:val="22"/>
                <w:szCs w:val="22"/>
                <w:rtl/>
              </w:rPr>
              <w:t xml:space="preserve"> </w:t>
            </w:r>
            <w:r w:rsidR="009856C2" w:rsidRPr="009856C2">
              <w:rPr>
                <w:rStyle w:val="Hyperlink"/>
                <w:rFonts w:hint="eastAsia"/>
                <w:sz w:val="22"/>
                <w:szCs w:val="22"/>
                <w:rtl/>
              </w:rPr>
              <w:t>ג</w:t>
            </w:r>
            <w:r w:rsidR="009856C2" w:rsidRPr="009856C2">
              <w:rPr>
                <w:rStyle w:val="Hyperlink"/>
                <w:sz w:val="22"/>
                <w:szCs w:val="22"/>
                <w:rtl/>
              </w:rPr>
              <w:t xml:space="preserve"> – </w:t>
            </w:r>
            <w:r w:rsidR="009856C2" w:rsidRPr="009856C2">
              <w:rPr>
                <w:rStyle w:val="Hyperlink"/>
                <w:rFonts w:hint="eastAsia"/>
                <w:sz w:val="22"/>
                <w:szCs w:val="22"/>
                <w:rtl/>
              </w:rPr>
              <w:t>כריית</w:t>
            </w:r>
            <w:r w:rsidR="009856C2" w:rsidRPr="009856C2">
              <w:rPr>
                <w:rStyle w:val="Hyperlink"/>
                <w:sz w:val="22"/>
                <w:szCs w:val="22"/>
                <w:rtl/>
              </w:rPr>
              <w:t xml:space="preserve"> </w:t>
            </w:r>
            <w:r w:rsidR="009856C2" w:rsidRPr="009856C2">
              <w:rPr>
                <w:rStyle w:val="Hyperlink"/>
                <w:rFonts w:hint="eastAsia"/>
                <w:sz w:val="22"/>
                <w:szCs w:val="22"/>
                <w:rtl/>
              </w:rPr>
              <w:t>הידע</w:t>
            </w:r>
            <w:r w:rsidR="009856C2" w:rsidRPr="009856C2">
              <w:rPr>
                <w:rStyle w:val="Hyperlink"/>
                <w:sz w:val="22"/>
                <w:szCs w:val="22"/>
                <w:rtl/>
              </w:rPr>
              <w:t xml:space="preserve"> </w:t>
            </w:r>
            <w:r w:rsidR="009856C2" w:rsidRPr="009856C2">
              <w:rPr>
                <w:rStyle w:val="Hyperlink"/>
                <w:rFonts w:hint="eastAsia"/>
                <w:sz w:val="22"/>
                <w:szCs w:val="22"/>
                <w:rtl/>
              </w:rPr>
              <w:t>והסקת</w:t>
            </w:r>
            <w:r w:rsidR="009856C2" w:rsidRPr="009856C2">
              <w:rPr>
                <w:rStyle w:val="Hyperlink"/>
                <w:sz w:val="22"/>
                <w:szCs w:val="22"/>
                <w:rtl/>
              </w:rPr>
              <w:t xml:space="preserve"> </w:t>
            </w:r>
            <w:r w:rsidR="009856C2" w:rsidRPr="009856C2">
              <w:rPr>
                <w:rStyle w:val="Hyperlink"/>
                <w:rFonts w:hint="eastAsia"/>
                <w:sz w:val="22"/>
                <w:szCs w:val="22"/>
                <w:rtl/>
              </w:rPr>
              <w:t>מסקנות</w:t>
            </w:r>
            <w:r w:rsidR="009856C2" w:rsidRPr="009856C2">
              <w:rPr>
                <w:webHidden/>
                <w:sz w:val="22"/>
                <w:szCs w:val="22"/>
                <w:rtl/>
              </w:rPr>
              <w:tab/>
            </w:r>
            <w:r w:rsidR="009856C2" w:rsidRPr="009856C2">
              <w:rPr>
                <w:webHidden/>
                <w:sz w:val="22"/>
                <w:szCs w:val="22"/>
                <w:rtl/>
              </w:rPr>
              <w:fldChar w:fldCharType="begin"/>
            </w:r>
            <w:r w:rsidR="009856C2" w:rsidRPr="009856C2">
              <w:rPr>
                <w:webHidden/>
                <w:sz w:val="22"/>
                <w:szCs w:val="22"/>
                <w:rtl/>
              </w:rPr>
              <w:instrText xml:space="preserve"> </w:instrText>
            </w:r>
            <w:r w:rsidR="009856C2" w:rsidRPr="009856C2">
              <w:rPr>
                <w:webHidden/>
                <w:sz w:val="22"/>
                <w:szCs w:val="22"/>
              </w:rPr>
              <w:instrText>PAGEREF</w:instrText>
            </w:r>
            <w:r w:rsidR="009856C2" w:rsidRPr="009856C2">
              <w:rPr>
                <w:webHidden/>
                <w:sz w:val="22"/>
                <w:szCs w:val="22"/>
                <w:rtl/>
              </w:rPr>
              <w:instrText xml:space="preserve"> _</w:instrText>
            </w:r>
            <w:r w:rsidR="009856C2" w:rsidRPr="009856C2">
              <w:rPr>
                <w:webHidden/>
                <w:sz w:val="22"/>
                <w:szCs w:val="22"/>
              </w:rPr>
              <w:instrText>Toc485991368 \h</w:instrText>
            </w:r>
            <w:r w:rsidR="009856C2" w:rsidRPr="009856C2">
              <w:rPr>
                <w:webHidden/>
                <w:sz w:val="22"/>
                <w:szCs w:val="22"/>
                <w:rtl/>
              </w:rPr>
              <w:instrText xml:space="preserve"> </w:instrText>
            </w:r>
            <w:r w:rsidR="009856C2" w:rsidRPr="009856C2">
              <w:rPr>
                <w:webHidden/>
                <w:sz w:val="22"/>
                <w:szCs w:val="22"/>
                <w:rtl/>
              </w:rPr>
            </w:r>
            <w:r w:rsidR="009856C2" w:rsidRPr="009856C2">
              <w:rPr>
                <w:webHidden/>
                <w:sz w:val="22"/>
                <w:szCs w:val="22"/>
                <w:rtl/>
              </w:rPr>
              <w:fldChar w:fldCharType="separate"/>
            </w:r>
            <w:r w:rsidR="00607B77">
              <w:rPr>
                <w:webHidden/>
                <w:sz w:val="22"/>
                <w:szCs w:val="22"/>
                <w:rtl/>
              </w:rPr>
              <w:t>10</w:t>
            </w:r>
            <w:r w:rsidR="009856C2" w:rsidRPr="009856C2">
              <w:rPr>
                <w:webHidden/>
                <w:sz w:val="22"/>
                <w:szCs w:val="22"/>
                <w:rtl/>
              </w:rPr>
              <w:fldChar w:fldCharType="end"/>
            </w:r>
          </w:hyperlink>
        </w:p>
        <w:p w:rsidR="009856C2" w:rsidRPr="009856C2" w:rsidRDefault="007B7BAE" w:rsidP="009856C2">
          <w:pPr>
            <w:pStyle w:val="TOC2"/>
            <w:tabs>
              <w:tab w:val="left" w:pos="1899"/>
              <w:tab w:val="right" w:leader="dot" w:pos="9387"/>
            </w:tabs>
            <w:spacing w:line="360" w:lineRule="auto"/>
            <w:rPr>
              <w:rFonts w:asciiTheme="minorHAnsi" w:eastAsiaTheme="minorEastAsia" w:hAnsiTheme="minorHAnsi" w:cstheme="minorBidi"/>
              <w:noProof/>
              <w:sz w:val="22"/>
              <w:szCs w:val="22"/>
              <w:rtl/>
            </w:rPr>
          </w:pPr>
          <w:hyperlink w:anchor="_Toc485991369" w:history="1">
            <w:r w:rsidR="009856C2" w:rsidRPr="009856C2">
              <w:rPr>
                <w:rStyle w:val="Hyperlink"/>
                <w:rFonts w:ascii="Tahoma" w:hAnsi="Tahoma" w:cs="Tahoma"/>
                <w:noProof/>
                <w:sz w:val="22"/>
                <w:szCs w:val="22"/>
              </w:rPr>
              <w:t>10</w:t>
            </w:r>
            <w:r w:rsidR="009856C2" w:rsidRPr="009856C2">
              <w:rPr>
                <w:rFonts w:asciiTheme="minorHAnsi" w:eastAsiaTheme="minorEastAsia" w:hAnsiTheme="minorHAnsi" w:cstheme="minorBidi" w:hint="cs"/>
                <w:noProof/>
                <w:sz w:val="22"/>
                <w:szCs w:val="22"/>
                <w:rtl/>
              </w:rPr>
              <w:t>.</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בחירת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אלגוריתם</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לכריית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ידע</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Toc485991369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10</w:t>
            </w:r>
            <w:r w:rsidR="009856C2" w:rsidRPr="009856C2">
              <w:rPr>
                <w:noProof/>
                <w:webHidden/>
                <w:sz w:val="22"/>
                <w:szCs w:val="22"/>
                <w:rtl/>
              </w:rPr>
              <w:fldChar w:fldCharType="end"/>
            </w:r>
          </w:hyperlink>
        </w:p>
        <w:p w:rsidR="009856C2" w:rsidRPr="009856C2" w:rsidRDefault="007B7BAE" w:rsidP="009856C2">
          <w:pPr>
            <w:pStyle w:val="TOC2"/>
            <w:tabs>
              <w:tab w:val="left" w:pos="1899"/>
              <w:tab w:val="right" w:leader="dot" w:pos="9387"/>
            </w:tabs>
            <w:spacing w:line="360" w:lineRule="auto"/>
            <w:rPr>
              <w:rFonts w:asciiTheme="minorHAnsi" w:eastAsiaTheme="minorEastAsia" w:hAnsiTheme="minorHAnsi" w:cstheme="minorBidi"/>
              <w:noProof/>
              <w:sz w:val="22"/>
              <w:szCs w:val="22"/>
              <w:rtl/>
            </w:rPr>
          </w:pPr>
          <w:hyperlink w:anchor="_Toc485991370" w:history="1">
            <w:r w:rsidR="009856C2" w:rsidRPr="009856C2">
              <w:rPr>
                <w:rStyle w:val="Hyperlink"/>
                <w:rFonts w:ascii="Tahoma" w:hAnsi="Tahoma" w:cs="Tahoma"/>
                <w:noProof/>
                <w:sz w:val="22"/>
                <w:szCs w:val="22"/>
              </w:rPr>
              <w:t>11</w:t>
            </w:r>
            <w:r w:rsidR="009856C2" w:rsidRPr="009856C2">
              <w:rPr>
                <w:rFonts w:asciiTheme="minorHAnsi" w:eastAsiaTheme="minorEastAsia" w:hAnsiTheme="minorHAnsi" w:cstheme="minorBidi" w:hint="cs"/>
                <w:noProof/>
                <w:sz w:val="22"/>
                <w:szCs w:val="22"/>
                <w:rtl/>
              </w:rPr>
              <w:t>.</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יישום</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האלגוריתמים</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Toc485991370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12</w:t>
            </w:r>
            <w:r w:rsidR="009856C2" w:rsidRPr="009856C2">
              <w:rPr>
                <w:noProof/>
                <w:webHidden/>
                <w:sz w:val="22"/>
                <w:szCs w:val="22"/>
                <w:rtl/>
              </w:rPr>
              <w:fldChar w:fldCharType="end"/>
            </w:r>
          </w:hyperlink>
        </w:p>
        <w:p w:rsidR="009856C2" w:rsidRPr="009856C2" w:rsidRDefault="007B7BAE" w:rsidP="009856C2">
          <w:pPr>
            <w:pStyle w:val="TOC2"/>
            <w:tabs>
              <w:tab w:val="left" w:pos="1899"/>
              <w:tab w:val="right" w:leader="dot" w:pos="9387"/>
            </w:tabs>
            <w:spacing w:line="360" w:lineRule="auto"/>
            <w:rPr>
              <w:rFonts w:asciiTheme="minorHAnsi" w:eastAsiaTheme="minorEastAsia" w:hAnsiTheme="minorHAnsi" w:cstheme="minorBidi"/>
              <w:noProof/>
              <w:sz w:val="22"/>
              <w:szCs w:val="22"/>
              <w:rtl/>
            </w:rPr>
          </w:pPr>
          <w:hyperlink w:anchor="_Toc485991371" w:history="1">
            <w:r w:rsidR="009856C2" w:rsidRPr="009856C2">
              <w:rPr>
                <w:rStyle w:val="Hyperlink"/>
                <w:rFonts w:ascii="Tahoma" w:hAnsi="Tahoma" w:cs="Tahoma"/>
                <w:noProof/>
                <w:sz w:val="22"/>
                <w:szCs w:val="22"/>
              </w:rPr>
              <w:t>12</w:t>
            </w:r>
            <w:r w:rsidR="009856C2" w:rsidRPr="009856C2">
              <w:rPr>
                <w:rFonts w:asciiTheme="minorHAnsi" w:eastAsiaTheme="minorEastAsia" w:hAnsiTheme="minorHAnsi" w:cstheme="minorBidi" w:hint="cs"/>
                <w:noProof/>
                <w:sz w:val="22"/>
                <w:szCs w:val="22"/>
                <w:rtl/>
              </w:rPr>
              <w:t>.</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ניתוח</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התוצאות</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Toc485991371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19</w:t>
            </w:r>
            <w:r w:rsidR="009856C2" w:rsidRPr="009856C2">
              <w:rPr>
                <w:noProof/>
                <w:webHidden/>
                <w:sz w:val="22"/>
                <w:szCs w:val="22"/>
                <w:rtl/>
              </w:rPr>
              <w:fldChar w:fldCharType="end"/>
            </w:r>
          </w:hyperlink>
        </w:p>
        <w:p w:rsidR="009856C2" w:rsidRPr="009856C2" w:rsidRDefault="007B7BAE" w:rsidP="009856C2">
          <w:pPr>
            <w:pStyle w:val="TOC2"/>
            <w:tabs>
              <w:tab w:val="left" w:pos="1899"/>
              <w:tab w:val="right" w:leader="dot" w:pos="9387"/>
            </w:tabs>
            <w:spacing w:line="360" w:lineRule="auto"/>
            <w:rPr>
              <w:rFonts w:asciiTheme="minorHAnsi" w:eastAsiaTheme="minorEastAsia" w:hAnsiTheme="minorHAnsi" w:cstheme="minorBidi"/>
              <w:noProof/>
              <w:sz w:val="22"/>
              <w:szCs w:val="22"/>
              <w:rtl/>
            </w:rPr>
          </w:pPr>
          <w:hyperlink w:anchor="_Toc485991372" w:history="1">
            <w:r w:rsidR="009856C2" w:rsidRPr="009856C2">
              <w:rPr>
                <w:rStyle w:val="Hyperlink"/>
                <w:rFonts w:ascii="Tahoma" w:hAnsi="Tahoma" w:cs="Tahoma"/>
                <w:noProof/>
                <w:sz w:val="22"/>
                <w:szCs w:val="22"/>
              </w:rPr>
              <w:t>13</w:t>
            </w:r>
            <w:r w:rsidR="009856C2" w:rsidRPr="009856C2">
              <w:rPr>
                <w:rFonts w:asciiTheme="minorHAnsi" w:eastAsiaTheme="minorEastAsia" w:hAnsiTheme="minorHAnsi" w:cstheme="minorBidi" w:hint="cs"/>
                <w:noProof/>
                <w:sz w:val="22"/>
                <w:szCs w:val="22"/>
                <w:rtl/>
              </w:rPr>
              <w:t>.</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השוואת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אלגוריתמים</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Toc485991372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21</w:t>
            </w:r>
            <w:r w:rsidR="009856C2" w:rsidRPr="009856C2">
              <w:rPr>
                <w:noProof/>
                <w:webHidden/>
                <w:sz w:val="22"/>
                <w:szCs w:val="22"/>
                <w:rtl/>
              </w:rPr>
              <w:fldChar w:fldCharType="end"/>
            </w:r>
          </w:hyperlink>
        </w:p>
        <w:p w:rsidR="009856C2" w:rsidRPr="009856C2" w:rsidRDefault="007B7BAE" w:rsidP="009856C2">
          <w:pPr>
            <w:pStyle w:val="TOC2"/>
            <w:tabs>
              <w:tab w:val="left" w:pos="1899"/>
              <w:tab w:val="right" w:leader="dot" w:pos="9387"/>
            </w:tabs>
            <w:spacing w:line="360" w:lineRule="auto"/>
            <w:rPr>
              <w:rFonts w:asciiTheme="minorHAnsi" w:eastAsiaTheme="minorEastAsia" w:hAnsiTheme="minorHAnsi" w:cstheme="minorBidi"/>
              <w:noProof/>
              <w:sz w:val="22"/>
              <w:szCs w:val="22"/>
              <w:rtl/>
            </w:rPr>
          </w:pPr>
          <w:hyperlink w:anchor="_Toc485991373" w:history="1">
            <w:r w:rsidR="009856C2" w:rsidRPr="009856C2">
              <w:rPr>
                <w:rStyle w:val="Hyperlink"/>
                <w:rFonts w:ascii="Tahoma" w:hAnsi="Tahoma" w:cs="Tahoma"/>
                <w:noProof/>
                <w:sz w:val="22"/>
                <w:szCs w:val="22"/>
              </w:rPr>
              <w:t>14</w:t>
            </w:r>
            <w:r w:rsidR="009856C2" w:rsidRPr="009856C2">
              <w:rPr>
                <w:rFonts w:asciiTheme="minorHAnsi" w:eastAsiaTheme="minorEastAsia" w:hAnsiTheme="minorHAnsi" w:cstheme="minorBidi" w:hint="cs"/>
                <w:noProof/>
                <w:sz w:val="22"/>
                <w:szCs w:val="22"/>
                <w:rtl/>
              </w:rPr>
              <w:t>.</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השוואה</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לספרות</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Toc485991373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21</w:t>
            </w:r>
            <w:r w:rsidR="009856C2" w:rsidRPr="009856C2">
              <w:rPr>
                <w:noProof/>
                <w:webHidden/>
                <w:sz w:val="22"/>
                <w:szCs w:val="22"/>
                <w:rtl/>
              </w:rPr>
              <w:fldChar w:fldCharType="end"/>
            </w:r>
          </w:hyperlink>
        </w:p>
        <w:p w:rsidR="009856C2" w:rsidRPr="009856C2" w:rsidRDefault="007B7BAE" w:rsidP="009856C2">
          <w:pPr>
            <w:pStyle w:val="TOC2"/>
            <w:tabs>
              <w:tab w:val="left" w:pos="1899"/>
              <w:tab w:val="right" w:leader="dot" w:pos="9387"/>
            </w:tabs>
            <w:spacing w:line="360" w:lineRule="auto"/>
            <w:rPr>
              <w:rFonts w:asciiTheme="minorHAnsi" w:eastAsiaTheme="minorEastAsia" w:hAnsiTheme="minorHAnsi" w:cstheme="minorBidi"/>
              <w:noProof/>
              <w:sz w:val="22"/>
              <w:szCs w:val="22"/>
              <w:rtl/>
            </w:rPr>
          </w:pPr>
          <w:hyperlink w:anchor="_Toc485991374" w:history="1">
            <w:r w:rsidR="009856C2" w:rsidRPr="009856C2">
              <w:rPr>
                <w:rStyle w:val="Hyperlink"/>
                <w:rFonts w:ascii="Tahoma" w:hAnsi="Tahoma" w:cs="Tahoma"/>
                <w:noProof/>
                <w:sz w:val="22"/>
                <w:szCs w:val="22"/>
              </w:rPr>
              <w:t>15</w:t>
            </w:r>
            <w:r w:rsidR="009856C2" w:rsidRPr="009856C2">
              <w:rPr>
                <w:rFonts w:asciiTheme="minorHAnsi" w:eastAsiaTheme="minorEastAsia" w:hAnsiTheme="minorHAnsi" w:cstheme="minorBidi" w:hint="cs"/>
                <w:noProof/>
                <w:sz w:val="22"/>
                <w:szCs w:val="22"/>
                <w:rtl/>
              </w:rPr>
              <w:t>.</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משמעות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התוצאות</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Toc485991374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22</w:t>
            </w:r>
            <w:r w:rsidR="009856C2" w:rsidRPr="009856C2">
              <w:rPr>
                <w:noProof/>
                <w:webHidden/>
                <w:sz w:val="22"/>
                <w:szCs w:val="22"/>
                <w:rtl/>
              </w:rPr>
              <w:fldChar w:fldCharType="end"/>
            </w:r>
          </w:hyperlink>
        </w:p>
        <w:p w:rsidR="009856C2" w:rsidRPr="009856C2" w:rsidRDefault="007B7BAE" w:rsidP="009856C2">
          <w:pPr>
            <w:pStyle w:val="TOC2"/>
            <w:tabs>
              <w:tab w:val="left" w:pos="1899"/>
              <w:tab w:val="right" w:leader="dot" w:pos="9387"/>
            </w:tabs>
            <w:spacing w:line="360" w:lineRule="auto"/>
            <w:rPr>
              <w:rFonts w:asciiTheme="minorHAnsi" w:eastAsiaTheme="minorEastAsia" w:hAnsiTheme="minorHAnsi" w:cstheme="minorBidi"/>
              <w:noProof/>
              <w:sz w:val="22"/>
              <w:szCs w:val="22"/>
              <w:rtl/>
            </w:rPr>
          </w:pPr>
          <w:hyperlink w:anchor="_Toc485991375" w:history="1">
            <w:r w:rsidR="009856C2" w:rsidRPr="009856C2">
              <w:rPr>
                <w:rStyle w:val="Hyperlink"/>
                <w:rFonts w:ascii="Tahoma" w:hAnsi="Tahoma" w:cs="Tahoma"/>
                <w:noProof/>
                <w:sz w:val="22"/>
                <w:szCs w:val="22"/>
              </w:rPr>
              <w:t>16</w:t>
            </w:r>
            <w:r w:rsidR="009856C2" w:rsidRPr="009856C2">
              <w:rPr>
                <w:rFonts w:asciiTheme="minorHAnsi" w:eastAsiaTheme="minorEastAsia" w:hAnsiTheme="minorHAnsi" w:cstheme="minorBidi" w:hint="cs"/>
                <w:noProof/>
                <w:sz w:val="22"/>
                <w:szCs w:val="22"/>
                <w:rtl/>
              </w:rPr>
              <w:t>.</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מסקנות</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Toc485991375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23</w:t>
            </w:r>
            <w:r w:rsidR="009856C2" w:rsidRPr="009856C2">
              <w:rPr>
                <w:noProof/>
                <w:webHidden/>
                <w:sz w:val="22"/>
                <w:szCs w:val="22"/>
                <w:rtl/>
              </w:rPr>
              <w:fldChar w:fldCharType="end"/>
            </w:r>
          </w:hyperlink>
        </w:p>
        <w:p w:rsidR="009856C2" w:rsidRPr="009856C2" w:rsidRDefault="007B7BAE" w:rsidP="009856C2">
          <w:pPr>
            <w:pStyle w:val="TOC1"/>
            <w:spacing w:line="360" w:lineRule="auto"/>
            <w:rPr>
              <w:rFonts w:asciiTheme="minorHAnsi" w:eastAsiaTheme="minorEastAsia" w:hAnsiTheme="minorHAnsi" w:cstheme="minorBidi"/>
              <w:sz w:val="22"/>
              <w:szCs w:val="22"/>
              <w:rtl/>
            </w:rPr>
          </w:pPr>
          <w:hyperlink w:anchor="_Toc485991376" w:history="1">
            <w:r w:rsidR="009856C2" w:rsidRPr="009856C2">
              <w:rPr>
                <w:rStyle w:val="Hyperlink"/>
                <w:rFonts w:hint="eastAsia"/>
                <w:sz w:val="22"/>
                <w:szCs w:val="22"/>
                <w:rtl/>
              </w:rPr>
              <w:t>ביבליוגרפיה</w:t>
            </w:r>
            <w:r w:rsidR="009856C2" w:rsidRPr="009856C2">
              <w:rPr>
                <w:webHidden/>
                <w:sz w:val="22"/>
                <w:szCs w:val="22"/>
                <w:rtl/>
              </w:rPr>
              <w:tab/>
            </w:r>
            <w:r w:rsidR="009856C2" w:rsidRPr="009856C2">
              <w:rPr>
                <w:webHidden/>
                <w:sz w:val="22"/>
                <w:szCs w:val="22"/>
                <w:rtl/>
              </w:rPr>
              <w:fldChar w:fldCharType="begin"/>
            </w:r>
            <w:r w:rsidR="009856C2" w:rsidRPr="009856C2">
              <w:rPr>
                <w:webHidden/>
                <w:sz w:val="22"/>
                <w:szCs w:val="22"/>
                <w:rtl/>
              </w:rPr>
              <w:instrText xml:space="preserve"> </w:instrText>
            </w:r>
            <w:r w:rsidR="009856C2" w:rsidRPr="009856C2">
              <w:rPr>
                <w:webHidden/>
                <w:sz w:val="22"/>
                <w:szCs w:val="22"/>
              </w:rPr>
              <w:instrText>PAGEREF</w:instrText>
            </w:r>
            <w:r w:rsidR="009856C2" w:rsidRPr="009856C2">
              <w:rPr>
                <w:webHidden/>
                <w:sz w:val="22"/>
                <w:szCs w:val="22"/>
                <w:rtl/>
              </w:rPr>
              <w:instrText xml:space="preserve"> _</w:instrText>
            </w:r>
            <w:r w:rsidR="009856C2" w:rsidRPr="009856C2">
              <w:rPr>
                <w:webHidden/>
                <w:sz w:val="22"/>
                <w:szCs w:val="22"/>
              </w:rPr>
              <w:instrText>Toc485991376 \h</w:instrText>
            </w:r>
            <w:r w:rsidR="009856C2" w:rsidRPr="009856C2">
              <w:rPr>
                <w:webHidden/>
                <w:sz w:val="22"/>
                <w:szCs w:val="22"/>
                <w:rtl/>
              </w:rPr>
              <w:instrText xml:space="preserve"> </w:instrText>
            </w:r>
            <w:r w:rsidR="009856C2" w:rsidRPr="009856C2">
              <w:rPr>
                <w:webHidden/>
                <w:sz w:val="22"/>
                <w:szCs w:val="22"/>
                <w:rtl/>
              </w:rPr>
            </w:r>
            <w:r w:rsidR="009856C2" w:rsidRPr="009856C2">
              <w:rPr>
                <w:webHidden/>
                <w:sz w:val="22"/>
                <w:szCs w:val="22"/>
                <w:rtl/>
              </w:rPr>
              <w:fldChar w:fldCharType="separate"/>
            </w:r>
            <w:r w:rsidR="00607B77">
              <w:rPr>
                <w:webHidden/>
                <w:sz w:val="22"/>
                <w:szCs w:val="22"/>
                <w:rtl/>
              </w:rPr>
              <w:t>24</w:t>
            </w:r>
            <w:r w:rsidR="009856C2" w:rsidRPr="009856C2">
              <w:rPr>
                <w:webHidden/>
                <w:sz w:val="22"/>
                <w:szCs w:val="22"/>
                <w:rtl/>
              </w:rPr>
              <w:fldChar w:fldCharType="end"/>
            </w:r>
          </w:hyperlink>
        </w:p>
        <w:p w:rsidR="009856C2" w:rsidRPr="009856C2" w:rsidRDefault="007B7BAE" w:rsidP="009856C2">
          <w:pPr>
            <w:pStyle w:val="TOC1"/>
            <w:spacing w:line="360" w:lineRule="auto"/>
            <w:rPr>
              <w:rFonts w:asciiTheme="minorHAnsi" w:eastAsiaTheme="minorEastAsia" w:hAnsiTheme="minorHAnsi" w:cstheme="minorBidi"/>
              <w:sz w:val="22"/>
              <w:szCs w:val="22"/>
              <w:rtl/>
            </w:rPr>
          </w:pPr>
          <w:hyperlink w:anchor="_Toc485991377" w:history="1">
            <w:r w:rsidR="009856C2" w:rsidRPr="009856C2">
              <w:rPr>
                <w:rStyle w:val="Hyperlink"/>
                <w:rFonts w:hint="eastAsia"/>
                <w:sz w:val="22"/>
                <w:szCs w:val="22"/>
                <w:rtl/>
              </w:rPr>
              <w:t>נספחים</w:t>
            </w:r>
            <w:r w:rsidR="009856C2" w:rsidRPr="009856C2">
              <w:rPr>
                <w:webHidden/>
                <w:sz w:val="22"/>
                <w:szCs w:val="22"/>
                <w:rtl/>
              </w:rPr>
              <w:tab/>
            </w:r>
            <w:r w:rsidR="009856C2" w:rsidRPr="009856C2">
              <w:rPr>
                <w:webHidden/>
                <w:sz w:val="22"/>
                <w:szCs w:val="22"/>
                <w:rtl/>
              </w:rPr>
              <w:fldChar w:fldCharType="begin"/>
            </w:r>
            <w:r w:rsidR="009856C2" w:rsidRPr="009856C2">
              <w:rPr>
                <w:webHidden/>
                <w:sz w:val="22"/>
                <w:szCs w:val="22"/>
                <w:rtl/>
              </w:rPr>
              <w:instrText xml:space="preserve"> </w:instrText>
            </w:r>
            <w:r w:rsidR="009856C2" w:rsidRPr="009856C2">
              <w:rPr>
                <w:webHidden/>
                <w:sz w:val="22"/>
                <w:szCs w:val="22"/>
              </w:rPr>
              <w:instrText>PAGEREF</w:instrText>
            </w:r>
            <w:r w:rsidR="009856C2" w:rsidRPr="009856C2">
              <w:rPr>
                <w:webHidden/>
                <w:sz w:val="22"/>
                <w:szCs w:val="22"/>
                <w:rtl/>
              </w:rPr>
              <w:instrText xml:space="preserve"> _</w:instrText>
            </w:r>
            <w:r w:rsidR="009856C2" w:rsidRPr="009856C2">
              <w:rPr>
                <w:webHidden/>
                <w:sz w:val="22"/>
                <w:szCs w:val="22"/>
              </w:rPr>
              <w:instrText>Toc485991377 \h</w:instrText>
            </w:r>
            <w:r w:rsidR="009856C2" w:rsidRPr="009856C2">
              <w:rPr>
                <w:webHidden/>
                <w:sz w:val="22"/>
                <w:szCs w:val="22"/>
                <w:rtl/>
              </w:rPr>
              <w:instrText xml:space="preserve"> </w:instrText>
            </w:r>
            <w:r w:rsidR="009856C2" w:rsidRPr="009856C2">
              <w:rPr>
                <w:webHidden/>
                <w:sz w:val="22"/>
                <w:szCs w:val="22"/>
                <w:rtl/>
              </w:rPr>
            </w:r>
            <w:r w:rsidR="009856C2" w:rsidRPr="009856C2">
              <w:rPr>
                <w:webHidden/>
                <w:sz w:val="22"/>
                <w:szCs w:val="22"/>
                <w:rtl/>
              </w:rPr>
              <w:fldChar w:fldCharType="separate"/>
            </w:r>
            <w:r w:rsidR="00607B77">
              <w:rPr>
                <w:webHidden/>
                <w:sz w:val="22"/>
                <w:szCs w:val="22"/>
                <w:rtl/>
              </w:rPr>
              <w:t>25</w:t>
            </w:r>
            <w:r w:rsidR="009856C2" w:rsidRPr="009856C2">
              <w:rPr>
                <w:webHidden/>
                <w:sz w:val="22"/>
                <w:szCs w:val="22"/>
                <w:rtl/>
              </w:rPr>
              <w:fldChar w:fldCharType="end"/>
            </w:r>
          </w:hyperlink>
        </w:p>
        <w:p w:rsidR="009856C2" w:rsidRPr="009856C2" w:rsidRDefault="007B7BAE" w:rsidP="009856C2">
          <w:pPr>
            <w:pStyle w:val="TOC2"/>
            <w:tabs>
              <w:tab w:val="left" w:pos="2103"/>
              <w:tab w:val="right" w:leader="dot" w:pos="9387"/>
            </w:tabs>
            <w:spacing w:line="360" w:lineRule="auto"/>
            <w:rPr>
              <w:rFonts w:asciiTheme="minorHAnsi" w:eastAsiaTheme="minorEastAsia" w:hAnsiTheme="minorHAnsi" w:cstheme="minorBidi"/>
              <w:noProof/>
              <w:sz w:val="22"/>
              <w:szCs w:val="22"/>
              <w:rtl/>
            </w:rPr>
          </w:pPr>
          <w:hyperlink w:anchor="_Toc485991378" w:history="1">
            <w:r w:rsidR="009856C2" w:rsidRPr="009856C2">
              <w:rPr>
                <w:rStyle w:val="Hyperlink"/>
                <w:rFonts w:ascii="Tahoma" w:hAnsi="Tahoma" w:cs="Tahoma"/>
                <w:noProof/>
                <w:sz w:val="22"/>
                <w:szCs w:val="22"/>
                <w:rtl/>
              </w:rPr>
              <w:t>1.</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נספח</w:t>
            </w:r>
            <w:r w:rsidR="009856C2" w:rsidRPr="009856C2">
              <w:rPr>
                <w:rStyle w:val="Hyperlink"/>
                <w:rFonts w:ascii="Tahoma" w:hAnsi="Tahoma" w:cs="Tahoma"/>
                <w:noProof/>
                <w:sz w:val="22"/>
                <w:szCs w:val="22"/>
                <w:rtl/>
              </w:rPr>
              <w:t xml:space="preserve"> 1 - </w:t>
            </w:r>
            <w:r w:rsidR="009856C2" w:rsidRPr="009856C2">
              <w:rPr>
                <w:rStyle w:val="Hyperlink"/>
                <w:rFonts w:ascii="Tahoma" w:hAnsi="Tahoma" w:cs="Tahoma" w:hint="eastAsia"/>
                <w:noProof/>
                <w:sz w:val="22"/>
                <w:szCs w:val="22"/>
                <w:rtl/>
              </w:rPr>
              <w:t>סכמת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הטבלאות</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Toc485991378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25</w:t>
            </w:r>
            <w:r w:rsidR="009856C2" w:rsidRPr="009856C2">
              <w:rPr>
                <w:noProof/>
                <w:webHidden/>
                <w:sz w:val="22"/>
                <w:szCs w:val="22"/>
                <w:rtl/>
              </w:rPr>
              <w:fldChar w:fldCharType="end"/>
            </w:r>
          </w:hyperlink>
        </w:p>
        <w:p w:rsidR="009856C2" w:rsidRPr="009856C2" w:rsidRDefault="007B7BAE" w:rsidP="009856C2">
          <w:pPr>
            <w:pStyle w:val="TOC2"/>
            <w:tabs>
              <w:tab w:val="left" w:pos="2103"/>
              <w:tab w:val="right" w:leader="dot" w:pos="9387"/>
            </w:tabs>
            <w:spacing w:line="360" w:lineRule="auto"/>
            <w:rPr>
              <w:rFonts w:asciiTheme="minorHAnsi" w:eastAsiaTheme="minorEastAsia" w:hAnsiTheme="minorHAnsi" w:cstheme="minorBidi"/>
              <w:noProof/>
              <w:sz w:val="22"/>
              <w:szCs w:val="22"/>
              <w:rtl/>
            </w:rPr>
          </w:pPr>
          <w:hyperlink w:anchor="_Toc485991379" w:history="1">
            <w:r w:rsidR="009856C2" w:rsidRPr="009856C2">
              <w:rPr>
                <w:rStyle w:val="Hyperlink"/>
                <w:rFonts w:ascii="Tahoma" w:hAnsi="Tahoma" w:cs="Tahoma"/>
                <w:noProof/>
                <w:sz w:val="22"/>
                <w:szCs w:val="22"/>
                <w:rtl/>
              </w:rPr>
              <w:t>2.</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נספח</w:t>
            </w:r>
            <w:r w:rsidR="009856C2" w:rsidRPr="009856C2">
              <w:rPr>
                <w:rStyle w:val="Hyperlink"/>
                <w:rFonts w:ascii="Tahoma" w:hAnsi="Tahoma" w:cs="Tahoma"/>
                <w:noProof/>
                <w:sz w:val="22"/>
                <w:szCs w:val="22"/>
                <w:rtl/>
              </w:rPr>
              <w:t xml:space="preserve"> 2 - </w:t>
            </w:r>
            <w:r w:rsidR="009856C2" w:rsidRPr="009856C2">
              <w:rPr>
                <w:rStyle w:val="Hyperlink"/>
                <w:rFonts w:ascii="Tahoma" w:hAnsi="Tahoma" w:cs="Tahoma" w:hint="eastAsia"/>
                <w:noProof/>
                <w:sz w:val="22"/>
                <w:szCs w:val="22"/>
                <w:rtl/>
              </w:rPr>
              <w:t>תיאור</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המשתנים</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noProof/>
                <w:sz w:val="22"/>
                <w:szCs w:val="22"/>
              </w:rPr>
              <w:t>Attributes</w:t>
            </w:r>
            <w:r w:rsidR="009856C2" w:rsidRPr="009856C2">
              <w:rPr>
                <w:rStyle w:val="Hyperlink"/>
                <w:rFonts w:ascii="Tahoma" w:hAnsi="Tahoma" w:cs="Tahoma"/>
                <w:noProof/>
                <w:sz w:val="22"/>
                <w:szCs w:val="22"/>
                <w:rtl/>
              </w:rPr>
              <w:t>)</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Toc485991379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26</w:t>
            </w:r>
            <w:r w:rsidR="009856C2" w:rsidRPr="009856C2">
              <w:rPr>
                <w:noProof/>
                <w:webHidden/>
                <w:sz w:val="22"/>
                <w:szCs w:val="22"/>
                <w:rtl/>
              </w:rPr>
              <w:fldChar w:fldCharType="end"/>
            </w:r>
          </w:hyperlink>
        </w:p>
        <w:p w:rsidR="009856C2" w:rsidRPr="009856C2" w:rsidRDefault="007B7BAE" w:rsidP="009856C2">
          <w:pPr>
            <w:pStyle w:val="TOC2"/>
            <w:tabs>
              <w:tab w:val="left" w:pos="2103"/>
              <w:tab w:val="right" w:leader="dot" w:pos="9387"/>
            </w:tabs>
            <w:spacing w:line="360" w:lineRule="auto"/>
            <w:rPr>
              <w:rFonts w:asciiTheme="minorHAnsi" w:eastAsiaTheme="minorEastAsia" w:hAnsiTheme="minorHAnsi" w:cstheme="minorBidi"/>
              <w:noProof/>
              <w:sz w:val="22"/>
              <w:szCs w:val="22"/>
              <w:rtl/>
            </w:rPr>
          </w:pPr>
          <w:hyperlink w:anchor="_Toc485991380" w:history="1">
            <w:r w:rsidR="009856C2" w:rsidRPr="009856C2">
              <w:rPr>
                <w:rStyle w:val="Hyperlink"/>
                <w:rFonts w:ascii="Tahoma" w:hAnsi="Tahoma" w:cs="Tahoma"/>
                <w:noProof/>
                <w:sz w:val="22"/>
                <w:szCs w:val="22"/>
                <w:rtl/>
              </w:rPr>
              <w:t>3.</w:t>
            </w:r>
            <w:r w:rsidR="009856C2" w:rsidRPr="009856C2">
              <w:rPr>
                <w:rFonts w:asciiTheme="minorHAnsi" w:eastAsiaTheme="minorEastAsia" w:hAnsiTheme="minorHAnsi" w:cstheme="minorBidi"/>
                <w:noProof/>
                <w:sz w:val="22"/>
                <w:szCs w:val="22"/>
                <w:rtl/>
              </w:rPr>
              <w:tab/>
            </w:r>
            <w:r w:rsidR="009856C2" w:rsidRPr="009856C2">
              <w:rPr>
                <w:rStyle w:val="Hyperlink"/>
                <w:rFonts w:ascii="Tahoma" w:hAnsi="Tahoma" w:cs="Tahoma" w:hint="eastAsia"/>
                <w:noProof/>
                <w:sz w:val="22"/>
                <w:szCs w:val="22"/>
                <w:rtl/>
              </w:rPr>
              <w:t>נספח</w:t>
            </w:r>
            <w:r w:rsidR="009856C2" w:rsidRPr="009856C2">
              <w:rPr>
                <w:rStyle w:val="Hyperlink"/>
                <w:rFonts w:ascii="Tahoma" w:hAnsi="Tahoma" w:cs="Tahoma"/>
                <w:noProof/>
                <w:sz w:val="22"/>
                <w:szCs w:val="22"/>
                <w:rtl/>
              </w:rPr>
              <w:t xml:space="preserve"> 3 –  </w:t>
            </w:r>
            <w:r w:rsidR="009856C2" w:rsidRPr="009856C2">
              <w:rPr>
                <w:rStyle w:val="Hyperlink"/>
                <w:rFonts w:ascii="Tahoma" w:hAnsi="Tahoma" w:cs="Tahoma" w:hint="eastAsia"/>
                <w:noProof/>
                <w:sz w:val="22"/>
                <w:szCs w:val="22"/>
                <w:rtl/>
              </w:rPr>
              <w:t>התפלגות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ציון</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noProof/>
                <w:sz w:val="22"/>
                <w:szCs w:val="22"/>
              </w:rPr>
              <w:t>Apgar</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לפי</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שבוע</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לידה</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לפני</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השלמת</w:t>
            </w:r>
            <w:r w:rsidR="009856C2" w:rsidRPr="009856C2">
              <w:rPr>
                <w:rStyle w:val="Hyperlink"/>
                <w:rFonts w:ascii="Tahoma" w:hAnsi="Tahoma" w:cs="Tahoma"/>
                <w:noProof/>
                <w:sz w:val="22"/>
                <w:szCs w:val="22"/>
                <w:rtl/>
              </w:rPr>
              <w:t xml:space="preserve"> </w:t>
            </w:r>
            <w:r w:rsidR="009856C2" w:rsidRPr="009856C2">
              <w:rPr>
                <w:rStyle w:val="Hyperlink"/>
                <w:rFonts w:ascii="Tahoma" w:hAnsi="Tahoma" w:cs="Tahoma" w:hint="eastAsia"/>
                <w:noProof/>
                <w:sz w:val="22"/>
                <w:szCs w:val="22"/>
                <w:rtl/>
              </w:rPr>
              <w:t>נתונים</w:t>
            </w:r>
            <w:r w:rsidR="009856C2" w:rsidRPr="009856C2">
              <w:rPr>
                <w:noProof/>
                <w:webHidden/>
                <w:sz w:val="22"/>
                <w:szCs w:val="22"/>
                <w:rtl/>
              </w:rPr>
              <w:tab/>
            </w:r>
            <w:r w:rsidR="009856C2" w:rsidRPr="009856C2">
              <w:rPr>
                <w:noProof/>
                <w:webHidden/>
                <w:sz w:val="22"/>
                <w:szCs w:val="22"/>
                <w:rtl/>
              </w:rPr>
              <w:fldChar w:fldCharType="begin"/>
            </w:r>
            <w:r w:rsidR="009856C2" w:rsidRPr="009856C2">
              <w:rPr>
                <w:noProof/>
                <w:webHidden/>
                <w:sz w:val="22"/>
                <w:szCs w:val="22"/>
                <w:rtl/>
              </w:rPr>
              <w:instrText xml:space="preserve"> </w:instrText>
            </w:r>
            <w:r w:rsidR="009856C2" w:rsidRPr="009856C2">
              <w:rPr>
                <w:noProof/>
                <w:webHidden/>
                <w:sz w:val="22"/>
                <w:szCs w:val="22"/>
              </w:rPr>
              <w:instrText>PAGEREF</w:instrText>
            </w:r>
            <w:r w:rsidR="009856C2" w:rsidRPr="009856C2">
              <w:rPr>
                <w:noProof/>
                <w:webHidden/>
                <w:sz w:val="22"/>
                <w:szCs w:val="22"/>
                <w:rtl/>
              </w:rPr>
              <w:instrText xml:space="preserve"> _</w:instrText>
            </w:r>
            <w:r w:rsidR="009856C2" w:rsidRPr="009856C2">
              <w:rPr>
                <w:noProof/>
                <w:webHidden/>
                <w:sz w:val="22"/>
                <w:szCs w:val="22"/>
              </w:rPr>
              <w:instrText>Toc485991380 \h</w:instrText>
            </w:r>
            <w:r w:rsidR="009856C2" w:rsidRPr="009856C2">
              <w:rPr>
                <w:noProof/>
                <w:webHidden/>
                <w:sz w:val="22"/>
                <w:szCs w:val="22"/>
                <w:rtl/>
              </w:rPr>
              <w:instrText xml:space="preserve"> </w:instrText>
            </w:r>
            <w:r w:rsidR="009856C2" w:rsidRPr="009856C2">
              <w:rPr>
                <w:noProof/>
                <w:webHidden/>
                <w:sz w:val="22"/>
                <w:szCs w:val="22"/>
                <w:rtl/>
              </w:rPr>
            </w:r>
            <w:r w:rsidR="009856C2" w:rsidRPr="009856C2">
              <w:rPr>
                <w:noProof/>
                <w:webHidden/>
                <w:sz w:val="22"/>
                <w:szCs w:val="22"/>
                <w:rtl/>
              </w:rPr>
              <w:fldChar w:fldCharType="separate"/>
            </w:r>
            <w:r w:rsidR="00607B77">
              <w:rPr>
                <w:noProof/>
                <w:webHidden/>
                <w:sz w:val="22"/>
                <w:szCs w:val="22"/>
                <w:rtl/>
              </w:rPr>
              <w:t>30</w:t>
            </w:r>
            <w:r w:rsidR="009856C2" w:rsidRPr="009856C2">
              <w:rPr>
                <w:noProof/>
                <w:webHidden/>
                <w:sz w:val="22"/>
                <w:szCs w:val="22"/>
                <w:rtl/>
              </w:rPr>
              <w:fldChar w:fldCharType="end"/>
            </w:r>
          </w:hyperlink>
        </w:p>
        <w:p w:rsidR="009856C2" w:rsidRDefault="009856C2">
          <w:r>
            <w:rPr>
              <w:b/>
              <w:bCs/>
              <w:noProof/>
            </w:rPr>
            <w:fldChar w:fldCharType="end"/>
          </w:r>
        </w:p>
      </w:sdtContent>
    </w:sdt>
    <w:p w:rsidR="009856C2" w:rsidRDefault="001B3419" w:rsidP="00157BCB">
      <w:pPr>
        <w:pStyle w:val="Heading1"/>
        <w:rPr>
          <w:rFonts w:ascii="Tahoma" w:hAnsi="Tahoma" w:cs="Tahoma"/>
          <w:sz w:val="24"/>
          <w:szCs w:val="24"/>
          <w:rtl/>
        </w:rPr>
      </w:pPr>
      <w:r>
        <w:rPr>
          <w:rFonts w:ascii="Tahoma" w:hAnsi="Tahoma" w:cs="Tahoma" w:hint="cs"/>
          <w:sz w:val="24"/>
          <w:szCs w:val="24"/>
          <w:rtl/>
        </w:rPr>
        <w:lastRenderedPageBreak/>
        <w:t>רשימת טבלאות</w:t>
      </w:r>
      <w:r w:rsidR="000617BF">
        <w:rPr>
          <w:rFonts w:ascii="Tahoma" w:hAnsi="Tahoma" w:cs="Tahoma"/>
          <w:sz w:val="24"/>
          <w:szCs w:val="24"/>
          <w:rtl/>
        </w:rPr>
        <w:br/>
      </w:r>
    </w:p>
    <w:p w:rsidR="00607B77" w:rsidRDefault="001B3419" w:rsidP="00607B77">
      <w:pPr>
        <w:pStyle w:val="TableofFigures"/>
        <w:tabs>
          <w:tab w:val="right" w:leader="dot" w:pos="9387"/>
        </w:tabs>
        <w:spacing w:line="360" w:lineRule="auto"/>
        <w:rPr>
          <w:rFonts w:asciiTheme="minorHAnsi" w:eastAsiaTheme="minorEastAsia" w:hAnsiTheme="minorHAnsi" w:cstheme="minorBidi"/>
          <w:noProof/>
          <w:sz w:val="22"/>
          <w:szCs w:val="22"/>
          <w:rtl/>
        </w:rPr>
      </w:pPr>
      <w:r w:rsidRPr="001B3419">
        <w:rPr>
          <w:sz w:val="22"/>
          <w:szCs w:val="22"/>
          <w:rtl/>
        </w:rPr>
        <w:fldChar w:fldCharType="begin"/>
      </w:r>
      <w:r w:rsidRPr="001B3419">
        <w:rPr>
          <w:sz w:val="22"/>
          <w:szCs w:val="22"/>
          <w:rtl/>
        </w:rPr>
        <w:instrText xml:space="preserve"> </w:instrText>
      </w:r>
      <w:r w:rsidRPr="001B3419">
        <w:rPr>
          <w:rFonts w:hint="cs"/>
          <w:sz w:val="22"/>
          <w:szCs w:val="22"/>
        </w:rPr>
        <w:instrText>TOC</w:instrText>
      </w:r>
      <w:r w:rsidRPr="001B3419">
        <w:rPr>
          <w:rFonts w:hint="cs"/>
          <w:sz w:val="22"/>
          <w:szCs w:val="22"/>
          <w:rtl/>
        </w:rPr>
        <w:instrText xml:space="preserve"> \</w:instrText>
      </w:r>
      <w:r w:rsidRPr="001B3419">
        <w:rPr>
          <w:rFonts w:hint="cs"/>
          <w:sz w:val="22"/>
          <w:szCs w:val="22"/>
        </w:rPr>
        <w:instrText>h \z \c</w:instrText>
      </w:r>
      <w:r w:rsidRPr="001B3419">
        <w:rPr>
          <w:rFonts w:hint="cs"/>
          <w:sz w:val="22"/>
          <w:szCs w:val="22"/>
          <w:rtl/>
        </w:rPr>
        <w:instrText xml:space="preserve"> "טבלה"</w:instrText>
      </w:r>
      <w:r w:rsidRPr="001B3419">
        <w:rPr>
          <w:sz w:val="22"/>
          <w:szCs w:val="22"/>
          <w:rtl/>
        </w:rPr>
        <w:instrText xml:space="preserve"> </w:instrText>
      </w:r>
      <w:r w:rsidRPr="001B3419">
        <w:rPr>
          <w:sz w:val="22"/>
          <w:szCs w:val="22"/>
          <w:rtl/>
        </w:rPr>
        <w:fldChar w:fldCharType="separate"/>
      </w:r>
      <w:hyperlink w:anchor="_Toc486250329" w:history="1">
        <w:r w:rsidR="00607B77" w:rsidRPr="00FC74C7">
          <w:rPr>
            <w:rStyle w:val="Hyperlink"/>
            <w:rFonts w:ascii="Tahoma" w:hAnsi="Tahoma" w:cs="Tahoma" w:hint="eastAsia"/>
            <w:noProof/>
            <w:rtl/>
          </w:rPr>
          <w:t>טבלה</w:t>
        </w:r>
        <w:r w:rsidR="00607B77" w:rsidRPr="00FC74C7">
          <w:rPr>
            <w:rStyle w:val="Hyperlink"/>
            <w:rFonts w:ascii="Tahoma" w:hAnsi="Tahoma" w:cs="Tahoma"/>
            <w:noProof/>
            <w:rtl/>
          </w:rPr>
          <w:t xml:space="preserve"> </w:t>
        </w:r>
        <w:r w:rsidR="00607B77" w:rsidRPr="00FC74C7">
          <w:rPr>
            <w:rStyle w:val="Hyperlink"/>
            <w:rFonts w:ascii="Tahoma" w:hAnsi="Tahoma" w:cs="Tahoma"/>
            <w:noProof/>
          </w:rPr>
          <w:t>1</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טבלת</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דירוג</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חום</w:t>
        </w:r>
        <w:r w:rsidR="00607B77">
          <w:rPr>
            <w:noProof/>
            <w:webHidden/>
            <w:rtl/>
          </w:rPr>
          <w:tab/>
        </w:r>
        <w:r w:rsidR="00607B77">
          <w:rPr>
            <w:rStyle w:val="Hyperlink"/>
            <w:noProof/>
            <w:rtl/>
          </w:rPr>
          <w:fldChar w:fldCharType="begin"/>
        </w:r>
        <w:r w:rsidR="00607B77">
          <w:rPr>
            <w:noProof/>
            <w:webHidden/>
            <w:rtl/>
          </w:rPr>
          <w:instrText xml:space="preserve"> </w:instrText>
        </w:r>
        <w:r w:rsidR="00607B77">
          <w:rPr>
            <w:noProof/>
            <w:webHidden/>
          </w:rPr>
          <w:instrText>PAGEREF</w:instrText>
        </w:r>
        <w:r w:rsidR="00607B77">
          <w:rPr>
            <w:noProof/>
            <w:webHidden/>
            <w:rtl/>
          </w:rPr>
          <w:instrText xml:space="preserve"> _</w:instrText>
        </w:r>
        <w:r w:rsidR="00607B77">
          <w:rPr>
            <w:noProof/>
            <w:webHidden/>
          </w:rPr>
          <w:instrText>Toc486250329 \h</w:instrText>
        </w:r>
        <w:r w:rsidR="00607B77">
          <w:rPr>
            <w:noProof/>
            <w:webHidden/>
            <w:rtl/>
          </w:rPr>
          <w:instrText xml:space="preserve"> </w:instrText>
        </w:r>
        <w:r w:rsidR="00607B77">
          <w:rPr>
            <w:rStyle w:val="Hyperlink"/>
            <w:noProof/>
            <w:rtl/>
          </w:rPr>
        </w:r>
        <w:r w:rsidR="00607B77">
          <w:rPr>
            <w:rStyle w:val="Hyperlink"/>
            <w:noProof/>
            <w:rtl/>
          </w:rPr>
          <w:fldChar w:fldCharType="separate"/>
        </w:r>
        <w:r w:rsidR="00607B77">
          <w:rPr>
            <w:noProof/>
            <w:webHidden/>
            <w:rtl/>
          </w:rPr>
          <w:t>8</w:t>
        </w:r>
        <w:r w:rsidR="00607B77">
          <w:rPr>
            <w:rStyle w:val="Hyperlink"/>
            <w:noProof/>
            <w:rtl/>
          </w:rPr>
          <w:fldChar w:fldCharType="end"/>
        </w:r>
      </w:hyperlink>
    </w:p>
    <w:p w:rsidR="00607B77" w:rsidRDefault="007B7BAE" w:rsidP="00607B77">
      <w:pPr>
        <w:pStyle w:val="TableofFigures"/>
        <w:tabs>
          <w:tab w:val="right" w:leader="dot" w:pos="9387"/>
        </w:tabs>
        <w:spacing w:line="360" w:lineRule="auto"/>
        <w:rPr>
          <w:rFonts w:asciiTheme="minorHAnsi" w:eastAsiaTheme="minorEastAsia" w:hAnsiTheme="minorHAnsi" w:cstheme="minorBidi"/>
          <w:noProof/>
          <w:sz w:val="22"/>
          <w:szCs w:val="22"/>
          <w:rtl/>
        </w:rPr>
      </w:pPr>
      <w:hyperlink w:anchor="_Toc486250330" w:history="1">
        <w:r w:rsidR="00607B77" w:rsidRPr="00FC74C7">
          <w:rPr>
            <w:rStyle w:val="Hyperlink"/>
            <w:rFonts w:ascii="Tahoma" w:hAnsi="Tahoma" w:cs="Tahoma" w:hint="eastAsia"/>
            <w:noProof/>
            <w:rtl/>
          </w:rPr>
          <w:t>טבלה</w:t>
        </w:r>
        <w:r w:rsidR="00607B77" w:rsidRPr="00FC74C7">
          <w:rPr>
            <w:rStyle w:val="Hyperlink"/>
            <w:rFonts w:ascii="Tahoma" w:hAnsi="Tahoma" w:cs="Tahoma"/>
            <w:noProof/>
            <w:rtl/>
          </w:rPr>
          <w:t xml:space="preserve"> </w:t>
        </w:r>
        <w:r w:rsidR="00607B77" w:rsidRPr="00FC74C7">
          <w:rPr>
            <w:rStyle w:val="Hyperlink"/>
            <w:rFonts w:ascii="Tahoma" w:hAnsi="Tahoma" w:cs="Tahoma"/>
            <w:noProof/>
          </w:rPr>
          <w:t>2</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התפלגות</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אוכלוסייה</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לפי</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סיווג</w:t>
        </w:r>
        <w:r w:rsidR="00607B77" w:rsidRPr="00FC74C7">
          <w:rPr>
            <w:rStyle w:val="Hyperlink"/>
            <w:rFonts w:ascii="Tahoma" w:hAnsi="Tahoma" w:cs="Tahoma"/>
            <w:noProof/>
            <w:rtl/>
          </w:rPr>
          <w:t xml:space="preserve"> </w:t>
        </w:r>
        <w:r w:rsidR="00607B77" w:rsidRPr="00FC74C7">
          <w:rPr>
            <w:rStyle w:val="Hyperlink"/>
            <w:rFonts w:ascii="Tahoma" w:hAnsi="Tahoma" w:cs="Tahoma"/>
            <w:noProof/>
          </w:rPr>
          <w:t>SGA</w:t>
        </w:r>
        <w:r w:rsidR="00607B77">
          <w:rPr>
            <w:noProof/>
            <w:webHidden/>
            <w:rtl/>
          </w:rPr>
          <w:tab/>
        </w:r>
        <w:r w:rsidR="00607B77">
          <w:rPr>
            <w:rStyle w:val="Hyperlink"/>
            <w:noProof/>
            <w:rtl/>
          </w:rPr>
          <w:fldChar w:fldCharType="begin"/>
        </w:r>
        <w:r w:rsidR="00607B77">
          <w:rPr>
            <w:noProof/>
            <w:webHidden/>
            <w:rtl/>
          </w:rPr>
          <w:instrText xml:space="preserve"> </w:instrText>
        </w:r>
        <w:r w:rsidR="00607B77">
          <w:rPr>
            <w:noProof/>
            <w:webHidden/>
          </w:rPr>
          <w:instrText>PAGEREF</w:instrText>
        </w:r>
        <w:r w:rsidR="00607B77">
          <w:rPr>
            <w:noProof/>
            <w:webHidden/>
            <w:rtl/>
          </w:rPr>
          <w:instrText xml:space="preserve"> _</w:instrText>
        </w:r>
        <w:r w:rsidR="00607B77">
          <w:rPr>
            <w:noProof/>
            <w:webHidden/>
          </w:rPr>
          <w:instrText>Toc486250330 \h</w:instrText>
        </w:r>
        <w:r w:rsidR="00607B77">
          <w:rPr>
            <w:noProof/>
            <w:webHidden/>
            <w:rtl/>
          </w:rPr>
          <w:instrText xml:space="preserve"> </w:instrText>
        </w:r>
        <w:r w:rsidR="00607B77">
          <w:rPr>
            <w:rStyle w:val="Hyperlink"/>
            <w:noProof/>
            <w:rtl/>
          </w:rPr>
        </w:r>
        <w:r w:rsidR="00607B77">
          <w:rPr>
            <w:rStyle w:val="Hyperlink"/>
            <w:noProof/>
            <w:rtl/>
          </w:rPr>
          <w:fldChar w:fldCharType="separate"/>
        </w:r>
        <w:r w:rsidR="00607B77">
          <w:rPr>
            <w:noProof/>
            <w:webHidden/>
            <w:rtl/>
          </w:rPr>
          <w:t>9</w:t>
        </w:r>
        <w:r w:rsidR="00607B77">
          <w:rPr>
            <w:rStyle w:val="Hyperlink"/>
            <w:noProof/>
            <w:rtl/>
          </w:rPr>
          <w:fldChar w:fldCharType="end"/>
        </w:r>
      </w:hyperlink>
    </w:p>
    <w:p w:rsidR="00607B77" w:rsidRDefault="007B7BAE" w:rsidP="00607B77">
      <w:pPr>
        <w:pStyle w:val="TableofFigures"/>
        <w:tabs>
          <w:tab w:val="right" w:leader="dot" w:pos="9387"/>
        </w:tabs>
        <w:spacing w:line="360" w:lineRule="auto"/>
        <w:rPr>
          <w:rFonts w:asciiTheme="minorHAnsi" w:eastAsiaTheme="minorEastAsia" w:hAnsiTheme="minorHAnsi" w:cstheme="minorBidi"/>
          <w:noProof/>
          <w:sz w:val="22"/>
          <w:szCs w:val="22"/>
          <w:rtl/>
        </w:rPr>
      </w:pPr>
      <w:hyperlink w:anchor="_Toc486250331" w:history="1">
        <w:r w:rsidR="00607B77" w:rsidRPr="00FC74C7">
          <w:rPr>
            <w:rStyle w:val="Hyperlink"/>
            <w:rFonts w:ascii="Tahoma" w:hAnsi="Tahoma" w:cs="Tahoma" w:hint="eastAsia"/>
            <w:noProof/>
            <w:rtl/>
          </w:rPr>
          <w:t>טבלה</w:t>
        </w:r>
        <w:r w:rsidR="00607B77" w:rsidRPr="00FC74C7">
          <w:rPr>
            <w:rStyle w:val="Hyperlink"/>
            <w:rFonts w:ascii="Tahoma" w:hAnsi="Tahoma" w:cs="Tahoma"/>
            <w:noProof/>
            <w:rtl/>
          </w:rPr>
          <w:t xml:space="preserve"> </w:t>
        </w:r>
        <w:r w:rsidR="00607B77" w:rsidRPr="00FC74C7">
          <w:rPr>
            <w:rStyle w:val="Hyperlink"/>
            <w:rFonts w:ascii="Tahoma" w:hAnsi="Tahoma" w:cs="Tahoma"/>
            <w:noProof/>
            <w:rtl/>
            <w:lang w:val="ru-RU"/>
          </w:rPr>
          <w:t xml:space="preserve">3. </w:t>
        </w:r>
        <w:r w:rsidR="00607B77" w:rsidRPr="00FC74C7">
          <w:rPr>
            <w:rStyle w:val="Hyperlink"/>
            <w:rFonts w:ascii="Tahoma" w:hAnsi="Tahoma" w:cs="Tahoma" w:hint="eastAsia"/>
            <w:noProof/>
            <w:rtl/>
          </w:rPr>
          <w:t>רשימת</w:t>
        </w:r>
        <w:r w:rsidR="00607B77" w:rsidRPr="00FC74C7">
          <w:rPr>
            <w:rStyle w:val="Hyperlink"/>
            <w:rFonts w:ascii="Tahoma" w:hAnsi="Tahoma" w:cs="Tahoma"/>
            <w:noProof/>
            <w:rtl/>
          </w:rPr>
          <w:t xml:space="preserve"> </w:t>
        </w:r>
        <w:r w:rsidR="00607B77" w:rsidRPr="00FC74C7">
          <w:rPr>
            <w:rStyle w:val="Hyperlink"/>
            <w:rFonts w:ascii="Tahoma" w:hAnsi="Tahoma" w:cs="Tahoma"/>
            <w:noProof/>
          </w:rPr>
          <w:t xml:space="preserve">Attributes </w:t>
        </w:r>
        <w:r w:rsidR="00607B77" w:rsidRPr="00FC74C7">
          <w:rPr>
            <w:rStyle w:val="Hyperlink"/>
            <w:rFonts w:ascii="Tahoma" w:hAnsi="Tahoma" w:cs="Tahoma" w:hint="eastAsia"/>
            <w:noProof/>
            <w:rtl/>
          </w:rPr>
          <w:t>במודל</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עץ</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החלטה</w:t>
        </w:r>
        <w:r w:rsidR="00607B77">
          <w:rPr>
            <w:noProof/>
            <w:webHidden/>
            <w:rtl/>
          </w:rPr>
          <w:tab/>
        </w:r>
        <w:r w:rsidR="00607B77">
          <w:rPr>
            <w:rStyle w:val="Hyperlink"/>
            <w:noProof/>
            <w:rtl/>
          </w:rPr>
          <w:fldChar w:fldCharType="begin"/>
        </w:r>
        <w:r w:rsidR="00607B77">
          <w:rPr>
            <w:noProof/>
            <w:webHidden/>
            <w:rtl/>
          </w:rPr>
          <w:instrText xml:space="preserve"> </w:instrText>
        </w:r>
        <w:r w:rsidR="00607B77">
          <w:rPr>
            <w:noProof/>
            <w:webHidden/>
          </w:rPr>
          <w:instrText>PAGEREF</w:instrText>
        </w:r>
        <w:r w:rsidR="00607B77">
          <w:rPr>
            <w:noProof/>
            <w:webHidden/>
            <w:rtl/>
          </w:rPr>
          <w:instrText xml:space="preserve"> _</w:instrText>
        </w:r>
        <w:r w:rsidR="00607B77">
          <w:rPr>
            <w:noProof/>
            <w:webHidden/>
          </w:rPr>
          <w:instrText>Toc486250331 \h</w:instrText>
        </w:r>
        <w:r w:rsidR="00607B77">
          <w:rPr>
            <w:noProof/>
            <w:webHidden/>
            <w:rtl/>
          </w:rPr>
          <w:instrText xml:space="preserve"> </w:instrText>
        </w:r>
        <w:r w:rsidR="00607B77">
          <w:rPr>
            <w:rStyle w:val="Hyperlink"/>
            <w:noProof/>
            <w:rtl/>
          </w:rPr>
        </w:r>
        <w:r w:rsidR="00607B77">
          <w:rPr>
            <w:rStyle w:val="Hyperlink"/>
            <w:noProof/>
            <w:rtl/>
          </w:rPr>
          <w:fldChar w:fldCharType="separate"/>
        </w:r>
        <w:r w:rsidR="00607B77">
          <w:rPr>
            <w:noProof/>
            <w:webHidden/>
            <w:rtl/>
          </w:rPr>
          <w:t>14</w:t>
        </w:r>
        <w:r w:rsidR="00607B77">
          <w:rPr>
            <w:rStyle w:val="Hyperlink"/>
            <w:noProof/>
            <w:rtl/>
          </w:rPr>
          <w:fldChar w:fldCharType="end"/>
        </w:r>
      </w:hyperlink>
    </w:p>
    <w:p w:rsidR="00607B77" w:rsidRDefault="007B7BAE" w:rsidP="00607B77">
      <w:pPr>
        <w:pStyle w:val="TableofFigures"/>
        <w:tabs>
          <w:tab w:val="right" w:leader="dot" w:pos="9387"/>
        </w:tabs>
        <w:spacing w:line="360" w:lineRule="auto"/>
        <w:rPr>
          <w:rFonts w:asciiTheme="minorHAnsi" w:eastAsiaTheme="minorEastAsia" w:hAnsiTheme="minorHAnsi" w:cstheme="minorBidi"/>
          <w:noProof/>
          <w:sz w:val="22"/>
          <w:szCs w:val="22"/>
          <w:rtl/>
        </w:rPr>
      </w:pPr>
      <w:hyperlink w:anchor="_Toc486250332" w:history="1">
        <w:r w:rsidR="00607B77" w:rsidRPr="00FC74C7">
          <w:rPr>
            <w:rStyle w:val="Hyperlink"/>
            <w:rFonts w:ascii="Tahoma" w:hAnsi="Tahoma" w:cs="Tahoma" w:hint="eastAsia"/>
            <w:noProof/>
            <w:rtl/>
          </w:rPr>
          <w:t>טבלה</w:t>
        </w:r>
        <w:r w:rsidR="00607B77" w:rsidRPr="00FC74C7">
          <w:rPr>
            <w:rStyle w:val="Hyperlink"/>
            <w:rFonts w:ascii="Tahoma" w:hAnsi="Tahoma" w:cs="Tahoma"/>
            <w:noProof/>
            <w:rtl/>
          </w:rPr>
          <w:t xml:space="preserve"> 4. </w:t>
        </w:r>
        <w:r w:rsidR="00607B77" w:rsidRPr="00FC74C7">
          <w:rPr>
            <w:rStyle w:val="Hyperlink"/>
            <w:rFonts w:ascii="Tahoma" w:hAnsi="Tahoma" w:cs="Tahoma" w:hint="eastAsia"/>
            <w:noProof/>
            <w:rtl/>
          </w:rPr>
          <w:t>רשימת</w:t>
        </w:r>
        <w:r w:rsidR="00607B77" w:rsidRPr="00FC74C7">
          <w:rPr>
            <w:rStyle w:val="Hyperlink"/>
            <w:rFonts w:ascii="Tahoma" w:hAnsi="Tahoma" w:cs="Tahoma"/>
            <w:noProof/>
            <w:rtl/>
          </w:rPr>
          <w:t xml:space="preserve"> </w:t>
        </w:r>
        <w:r w:rsidR="00607B77" w:rsidRPr="00FC74C7">
          <w:rPr>
            <w:rStyle w:val="Hyperlink"/>
            <w:rFonts w:ascii="Tahoma" w:hAnsi="Tahoma" w:cs="Tahoma"/>
            <w:noProof/>
          </w:rPr>
          <w:t>Attributes</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במודל</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רגרסיה</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לוגיסטית</w:t>
        </w:r>
        <w:r w:rsidR="00607B77">
          <w:rPr>
            <w:noProof/>
            <w:webHidden/>
            <w:rtl/>
          </w:rPr>
          <w:tab/>
        </w:r>
        <w:r w:rsidR="00607B77">
          <w:rPr>
            <w:rStyle w:val="Hyperlink"/>
            <w:noProof/>
            <w:rtl/>
          </w:rPr>
          <w:fldChar w:fldCharType="begin"/>
        </w:r>
        <w:r w:rsidR="00607B77">
          <w:rPr>
            <w:noProof/>
            <w:webHidden/>
            <w:rtl/>
          </w:rPr>
          <w:instrText xml:space="preserve"> </w:instrText>
        </w:r>
        <w:r w:rsidR="00607B77">
          <w:rPr>
            <w:noProof/>
            <w:webHidden/>
          </w:rPr>
          <w:instrText>PAGEREF</w:instrText>
        </w:r>
        <w:r w:rsidR="00607B77">
          <w:rPr>
            <w:noProof/>
            <w:webHidden/>
            <w:rtl/>
          </w:rPr>
          <w:instrText xml:space="preserve"> _</w:instrText>
        </w:r>
        <w:r w:rsidR="00607B77">
          <w:rPr>
            <w:noProof/>
            <w:webHidden/>
          </w:rPr>
          <w:instrText>Toc486250332 \h</w:instrText>
        </w:r>
        <w:r w:rsidR="00607B77">
          <w:rPr>
            <w:noProof/>
            <w:webHidden/>
            <w:rtl/>
          </w:rPr>
          <w:instrText xml:space="preserve"> </w:instrText>
        </w:r>
        <w:r w:rsidR="00607B77">
          <w:rPr>
            <w:rStyle w:val="Hyperlink"/>
            <w:noProof/>
            <w:rtl/>
          </w:rPr>
        </w:r>
        <w:r w:rsidR="00607B77">
          <w:rPr>
            <w:rStyle w:val="Hyperlink"/>
            <w:noProof/>
            <w:rtl/>
          </w:rPr>
          <w:fldChar w:fldCharType="separate"/>
        </w:r>
        <w:r w:rsidR="00607B77">
          <w:rPr>
            <w:noProof/>
            <w:webHidden/>
            <w:rtl/>
          </w:rPr>
          <w:t>16</w:t>
        </w:r>
        <w:r w:rsidR="00607B77">
          <w:rPr>
            <w:rStyle w:val="Hyperlink"/>
            <w:noProof/>
            <w:rtl/>
          </w:rPr>
          <w:fldChar w:fldCharType="end"/>
        </w:r>
      </w:hyperlink>
    </w:p>
    <w:p w:rsidR="00607B77" w:rsidRDefault="007B7BAE" w:rsidP="00607B77">
      <w:pPr>
        <w:pStyle w:val="TableofFigures"/>
        <w:tabs>
          <w:tab w:val="right" w:leader="dot" w:pos="9387"/>
        </w:tabs>
        <w:spacing w:line="360" w:lineRule="auto"/>
        <w:rPr>
          <w:rFonts w:asciiTheme="minorHAnsi" w:eastAsiaTheme="minorEastAsia" w:hAnsiTheme="minorHAnsi" w:cstheme="minorBidi"/>
          <w:noProof/>
          <w:sz w:val="22"/>
          <w:szCs w:val="22"/>
          <w:rtl/>
        </w:rPr>
      </w:pPr>
      <w:hyperlink w:anchor="_Toc486250333" w:history="1">
        <w:r w:rsidR="00607B77" w:rsidRPr="00FC74C7">
          <w:rPr>
            <w:rStyle w:val="Hyperlink"/>
            <w:rFonts w:ascii="Tahoma" w:hAnsi="Tahoma" w:cs="Tahoma" w:hint="eastAsia"/>
            <w:noProof/>
            <w:rtl/>
          </w:rPr>
          <w:t>טבלה</w:t>
        </w:r>
        <w:r w:rsidR="00607B77" w:rsidRPr="00FC74C7">
          <w:rPr>
            <w:rStyle w:val="Hyperlink"/>
            <w:rFonts w:ascii="Tahoma" w:hAnsi="Tahoma" w:cs="Tahoma"/>
            <w:noProof/>
            <w:rtl/>
          </w:rPr>
          <w:t xml:space="preserve"> 5. </w:t>
        </w:r>
        <w:r w:rsidR="00607B77" w:rsidRPr="00FC74C7">
          <w:rPr>
            <w:rStyle w:val="Hyperlink"/>
            <w:rFonts w:ascii="Tahoma" w:hAnsi="Tahoma" w:cs="Tahoma" w:hint="eastAsia"/>
            <w:noProof/>
            <w:rtl/>
          </w:rPr>
          <w:t>תוצאות</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רגרסיה</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לוגיסטית</w:t>
        </w:r>
        <w:r w:rsidR="00607B77">
          <w:rPr>
            <w:noProof/>
            <w:webHidden/>
            <w:rtl/>
          </w:rPr>
          <w:tab/>
        </w:r>
        <w:r w:rsidR="00607B77">
          <w:rPr>
            <w:rStyle w:val="Hyperlink"/>
            <w:noProof/>
            <w:rtl/>
          </w:rPr>
          <w:fldChar w:fldCharType="begin"/>
        </w:r>
        <w:r w:rsidR="00607B77">
          <w:rPr>
            <w:noProof/>
            <w:webHidden/>
            <w:rtl/>
          </w:rPr>
          <w:instrText xml:space="preserve"> </w:instrText>
        </w:r>
        <w:r w:rsidR="00607B77">
          <w:rPr>
            <w:noProof/>
            <w:webHidden/>
          </w:rPr>
          <w:instrText>PAGEREF</w:instrText>
        </w:r>
        <w:r w:rsidR="00607B77">
          <w:rPr>
            <w:noProof/>
            <w:webHidden/>
            <w:rtl/>
          </w:rPr>
          <w:instrText xml:space="preserve"> _</w:instrText>
        </w:r>
        <w:r w:rsidR="00607B77">
          <w:rPr>
            <w:noProof/>
            <w:webHidden/>
          </w:rPr>
          <w:instrText>Toc486250333 \h</w:instrText>
        </w:r>
        <w:r w:rsidR="00607B77">
          <w:rPr>
            <w:noProof/>
            <w:webHidden/>
            <w:rtl/>
          </w:rPr>
          <w:instrText xml:space="preserve"> </w:instrText>
        </w:r>
        <w:r w:rsidR="00607B77">
          <w:rPr>
            <w:rStyle w:val="Hyperlink"/>
            <w:noProof/>
            <w:rtl/>
          </w:rPr>
        </w:r>
        <w:r w:rsidR="00607B77">
          <w:rPr>
            <w:rStyle w:val="Hyperlink"/>
            <w:noProof/>
            <w:rtl/>
          </w:rPr>
          <w:fldChar w:fldCharType="separate"/>
        </w:r>
        <w:r w:rsidR="00607B77">
          <w:rPr>
            <w:noProof/>
            <w:webHidden/>
            <w:rtl/>
          </w:rPr>
          <w:t>17</w:t>
        </w:r>
        <w:r w:rsidR="00607B77">
          <w:rPr>
            <w:rStyle w:val="Hyperlink"/>
            <w:noProof/>
            <w:rtl/>
          </w:rPr>
          <w:fldChar w:fldCharType="end"/>
        </w:r>
      </w:hyperlink>
    </w:p>
    <w:p w:rsidR="00607B77" w:rsidRDefault="007B7BAE" w:rsidP="00607B77">
      <w:pPr>
        <w:pStyle w:val="TableofFigures"/>
        <w:tabs>
          <w:tab w:val="right" w:leader="dot" w:pos="9387"/>
        </w:tabs>
        <w:spacing w:line="360" w:lineRule="auto"/>
        <w:rPr>
          <w:rFonts w:asciiTheme="minorHAnsi" w:eastAsiaTheme="minorEastAsia" w:hAnsiTheme="minorHAnsi" w:cstheme="minorBidi"/>
          <w:noProof/>
          <w:sz w:val="22"/>
          <w:szCs w:val="22"/>
          <w:rtl/>
        </w:rPr>
      </w:pPr>
      <w:hyperlink w:anchor="_Toc486250334" w:history="1">
        <w:r w:rsidR="00607B77" w:rsidRPr="00FC74C7">
          <w:rPr>
            <w:rStyle w:val="Hyperlink"/>
            <w:rFonts w:ascii="Tahoma" w:hAnsi="Tahoma" w:cs="Tahoma" w:hint="eastAsia"/>
            <w:noProof/>
            <w:rtl/>
          </w:rPr>
          <w:t>טבלה</w:t>
        </w:r>
        <w:r w:rsidR="00607B77" w:rsidRPr="00FC74C7">
          <w:rPr>
            <w:rStyle w:val="Hyperlink"/>
            <w:rFonts w:ascii="Tahoma" w:hAnsi="Tahoma" w:cs="Tahoma"/>
            <w:noProof/>
            <w:rtl/>
          </w:rPr>
          <w:t xml:space="preserve"> 6. </w:t>
        </w:r>
        <w:r w:rsidR="00607B77" w:rsidRPr="00FC74C7">
          <w:rPr>
            <w:rStyle w:val="Hyperlink"/>
            <w:rFonts w:ascii="Tahoma" w:hAnsi="Tahoma" w:cs="Tahoma"/>
            <w:noProof/>
          </w:rPr>
          <w:t>Confusion matrix</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רגרסיה</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לוגיסטית</w:t>
        </w:r>
        <w:r w:rsidR="00607B77">
          <w:rPr>
            <w:noProof/>
            <w:webHidden/>
            <w:rtl/>
          </w:rPr>
          <w:tab/>
        </w:r>
        <w:r w:rsidR="00607B77">
          <w:rPr>
            <w:rStyle w:val="Hyperlink"/>
            <w:noProof/>
            <w:rtl/>
          </w:rPr>
          <w:fldChar w:fldCharType="begin"/>
        </w:r>
        <w:r w:rsidR="00607B77">
          <w:rPr>
            <w:noProof/>
            <w:webHidden/>
            <w:rtl/>
          </w:rPr>
          <w:instrText xml:space="preserve"> </w:instrText>
        </w:r>
        <w:r w:rsidR="00607B77">
          <w:rPr>
            <w:noProof/>
            <w:webHidden/>
          </w:rPr>
          <w:instrText>PAGEREF</w:instrText>
        </w:r>
        <w:r w:rsidR="00607B77">
          <w:rPr>
            <w:noProof/>
            <w:webHidden/>
            <w:rtl/>
          </w:rPr>
          <w:instrText xml:space="preserve"> _</w:instrText>
        </w:r>
        <w:r w:rsidR="00607B77">
          <w:rPr>
            <w:noProof/>
            <w:webHidden/>
          </w:rPr>
          <w:instrText>Toc486250334 \h</w:instrText>
        </w:r>
        <w:r w:rsidR="00607B77">
          <w:rPr>
            <w:noProof/>
            <w:webHidden/>
            <w:rtl/>
          </w:rPr>
          <w:instrText xml:space="preserve"> </w:instrText>
        </w:r>
        <w:r w:rsidR="00607B77">
          <w:rPr>
            <w:rStyle w:val="Hyperlink"/>
            <w:noProof/>
            <w:rtl/>
          </w:rPr>
        </w:r>
        <w:r w:rsidR="00607B77">
          <w:rPr>
            <w:rStyle w:val="Hyperlink"/>
            <w:noProof/>
            <w:rtl/>
          </w:rPr>
          <w:fldChar w:fldCharType="separate"/>
        </w:r>
        <w:r w:rsidR="00607B77">
          <w:rPr>
            <w:noProof/>
            <w:webHidden/>
            <w:rtl/>
          </w:rPr>
          <w:t>17</w:t>
        </w:r>
        <w:r w:rsidR="00607B77">
          <w:rPr>
            <w:rStyle w:val="Hyperlink"/>
            <w:noProof/>
            <w:rtl/>
          </w:rPr>
          <w:fldChar w:fldCharType="end"/>
        </w:r>
      </w:hyperlink>
    </w:p>
    <w:p w:rsidR="00607B77" w:rsidRDefault="007B7BAE" w:rsidP="00607B77">
      <w:pPr>
        <w:pStyle w:val="TableofFigures"/>
        <w:tabs>
          <w:tab w:val="right" w:leader="dot" w:pos="9387"/>
        </w:tabs>
        <w:spacing w:line="360" w:lineRule="auto"/>
        <w:rPr>
          <w:rFonts w:asciiTheme="minorHAnsi" w:eastAsiaTheme="minorEastAsia" w:hAnsiTheme="minorHAnsi" w:cstheme="minorBidi"/>
          <w:noProof/>
          <w:sz w:val="22"/>
          <w:szCs w:val="22"/>
          <w:rtl/>
        </w:rPr>
      </w:pPr>
      <w:hyperlink w:anchor="_Toc486250335" w:history="1">
        <w:r w:rsidR="00607B77" w:rsidRPr="00FC74C7">
          <w:rPr>
            <w:rStyle w:val="Hyperlink"/>
            <w:rFonts w:ascii="Tahoma" w:hAnsi="Tahoma" w:cs="Tahoma" w:hint="eastAsia"/>
            <w:noProof/>
            <w:rtl/>
          </w:rPr>
          <w:t>טבלה</w:t>
        </w:r>
        <w:r w:rsidR="00607B77" w:rsidRPr="00FC74C7">
          <w:rPr>
            <w:rStyle w:val="Hyperlink"/>
            <w:rFonts w:ascii="Tahoma" w:hAnsi="Tahoma" w:cs="Tahoma"/>
            <w:noProof/>
            <w:rtl/>
          </w:rPr>
          <w:t xml:space="preserve"> 7. </w:t>
        </w:r>
        <w:r w:rsidR="00607B77" w:rsidRPr="00FC74C7">
          <w:rPr>
            <w:rStyle w:val="Hyperlink"/>
            <w:rFonts w:ascii="Tahoma" w:hAnsi="Tahoma" w:cs="Tahoma" w:hint="eastAsia"/>
            <w:noProof/>
            <w:rtl/>
          </w:rPr>
          <w:t>סיכום</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מודל</w:t>
        </w:r>
        <w:r w:rsidR="00607B77" w:rsidRPr="00FC74C7">
          <w:rPr>
            <w:rStyle w:val="Hyperlink"/>
            <w:rFonts w:ascii="Tahoma" w:hAnsi="Tahoma" w:cs="Tahoma"/>
            <w:noProof/>
            <w:rtl/>
          </w:rPr>
          <w:t xml:space="preserve"> </w:t>
        </w:r>
        <w:r w:rsidR="00607B77" w:rsidRPr="00FC74C7">
          <w:rPr>
            <w:rStyle w:val="Hyperlink"/>
            <w:rFonts w:ascii="Tahoma" w:hAnsi="Tahoma" w:cs="Tahoma"/>
            <w:noProof/>
          </w:rPr>
          <w:t>SVM</w:t>
        </w:r>
        <w:r w:rsidR="00607B77">
          <w:rPr>
            <w:noProof/>
            <w:webHidden/>
            <w:rtl/>
          </w:rPr>
          <w:tab/>
        </w:r>
        <w:r w:rsidR="00607B77">
          <w:rPr>
            <w:rStyle w:val="Hyperlink"/>
            <w:noProof/>
            <w:rtl/>
          </w:rPr>
          <w:fldChar w:fldCharType="begin"/>
        </w:r>
        <w:r w:rsidR="00607B77">
          <w:rPr>
            <w:noProof/>
            <w:webHidden/>
            <w:rtl/>
          </w:rPr>
          <w:instrText xml:space="preserve"> </w:instrText>
        </w:r>
        <w:r w:rsidR="00607B77">
          <w:rPr>
            <w:noProof/>
            <w:webHidden/>
          </w:rPr>
          <w:instrText>PAGEREF</w:instrText>
        </w:r>
        <w:r w:rsidR="00607B77">
          <w:rPr>
            <w:noProof/>
            <w:webHidden/>
            <w:rtl/>
          </w:rPr>
          <w:instrText xml:space="preserve"> _</w:instrText>
        </w:r>
        <w:r w:rsidR="00607B77">
          <w:rPr>
            <w:noProof/>
            <w:webHidden/>
          </w:rPr>
          <w:instrText>Toc486250335 \h</w:instrText>
        </w:r>
        <w:r w:rsidR="00607B77">
          <w:rPr>
            <w:noProof/>
            <w:webHidden/>
            <w:rtl/>
          </w:rPr>
          <w:instrText xml:space="preserve"> </w:instrText>
        </w:r>
        <w:r w:rsidR="00607B77">
          <w:rPr>
            <w:rStyle w:val="Hyperlink"/>
            <w:noProof/>
            <w:rtl/>
          </w:rPr>
        </w:r>
        <w:r w:rsidR="00607B77">
          <w:rPr>
            <w:rStyle w:val="Hyperlink"/>
            <w:noProof/>
            <w:rtl/>
          </w:rPr>
          <w:fldChar w:fldCharType="separate"/>
        </w:r>
        <w:r w:rsidR="00607B77">
          <w:rPr>
            <w:noProof/>
            <w:webHidden/>
            <w:rtl/>
          </w:rPr>
          <w:t>19</w:t>
        </w:r>
        <w:r w:rsidR="00607B77">
          <w:rPr>
            <w:rStyle w:val="Hyperlink"/>
            <w:noProof/>
            <w:rtl/>
          </w:rPr>
          <w:fldChar w:fldCharType="end"/>
        </w:r>
      </w:hyperlink>
    </w:p>
    <w:p w:rsidR="00607B77" w:rsidRDefault="007B7BAE" w:rsidP="00607B77">
      <w:pPr>
        <w:pStyle w:val="TableofFigures"/>
        <w:tabs>
          <w:tab w:val="right" w:leader="dot" w:pos="9387"/>
        </w:tabs>
        <w:spacing w:line="360" w:lineRule="auto"/>
        <w:rPr>
          <w:rFonts w:asciiTheme="minorHAnsi" w:eastAsiaTheme="minorEastAsia" w:hAnsiTheme="minorHAnsi" w:cstheme="minorBidi"/>
          <w:noProof/>
          <w:sz w:val="22"/>
          <w:szCs w:val="22"/>
          <w:rtl/>
        </w:rPr>
      </w:pPr>
      <w:hyperlink w:anchor="_Toc486250336" w:history="1">
        <w:r w:rsidR="00607B77" w:rsidRPr="00FC74C7">
          <w:rPr>
            <w:rStyle w:val="Hyperlink"/>
            <w:rFonts w:ascii="Tahoma" w:hAnsi="Tahoma" w:cs="Tahoma" w:hint="eastAsia"/>
            <w:noProof/>
            <w:rtl/>
          </w:rPr>
          <w:t>טבלה</w:t>
        </w:r>
        <w:r w:rsidR="00607B77" w:rsidRPr="00FC74C7">
          <w:rPr>
            <w:rStyle w:val="Hyperlink"/>
            <w:rFonts w:ascii="Tahoma" w:hAnsi="Tahoma" w:cs="Tahoma"/>
            <w:noProof/>
            <w:rtl/>
          </w:rPr>
          <w:t xml:space="preserve"> 8. </w:t>
        </w:r>
        <w:r w:rsidR="00607B77" w:rsidRPr="00FC74C7">
          <w:rPr>
            <w:rStyle w:val="Hyperlink"/>
            <w:rFonts w:ascii="Tahoma" w:hAnsi="Tahoma" w:cs="Tahoma" w:hint="eastAsia"/>
            <w:noProof/>
            <w:rtl/>
          </w:rPr>
          <w:t>סיכום</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תוצאות</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שלושת</w:t>
        </w:r>
        <w:r w:rsidR="00607B77" w:rsidRPr="00FC74C7">
          <w:rPr>
            <w:rStyle w:val="Hyperlink"/>
            <w:rFonts w:ascii="Tahoma" w:hAnsi="Tahoma" w:cs="Tahoma"/>
            <w:noProof/>
            <w:rtl/>
          </w:rPr>
          <w:t xml:space="preserve"> </w:t>
        </w:r>
        <w:r w:rsidR="00607B77" w:rsidRPr="00FC74C7">
          <w:rPr>
            <w:rStyle w:val="Hyperlink"/>
            <w:rFonts w:ascii="Tahoma" w:hAnsi="Tahoma" w:cs="Tahoma" w:hint="eastAsia"/>
            <w:noProof/>
            <w:rtl/>
          </w:rPr>
          <w:t>המודלים</w:t>
        </w:r>
        <w:r w:rsidR="00607B77">
          <w:rPr>
            <w:noProof/>
            <w:webHidden/>
            <w:rtl/>
          </w:rPr>
          <w:tab/>
        </w:r>
        <w:r w:rsidR="00607B77">
          <w:rPr>
            <w:rStyle w:val="Hyperlink"/>
            <w:noProof/>
            <w:rtl/>
          </w:rPr>
          <w:fldChar w:fldCharType="begin"/>
        </w:r>
        <w:r w:rsidR="00607B77">
          <w:rPr>
            <w:noProof/>
            <w:webHidden/>
            <w:rtl/>
          </w:rPr>
          <w:instrText xml:space="preserve"> </w:instrText>
        </w:r>
        <w:r w:rsidR="00607B77">
          <w:rPr>
            <w:noProof/>
            <w:webHidden/>
          </w:rPr>
          <w:instrText>PAGEREF</w:instrText>
        </w:r>
        <w:r w:rsidR="00607B77">
          <w:rPr>
            <w:noProof/>
            <w:webHidden/>
            <w:rtl/>
          </w:rPr>
          <w:instrText xml:space="preserve"> _</w:instrText>
        </w:r>
        <w:r w:rsidR="00607B77">
          <w:rPr>
            <w:noProof/>
            <w:webHidden/>
          </w:rPr>
          <w:instrText>Toc486250336 \h</w:instrText>
        </w:r>
        <w:r w:rsidR="00607B77">
          <w:rPr>
            <w:noProof/>
            <w:webHidden/>
            <w:rtl/>
          </w:rPr>
          <w:instrText xml:space="preserve"> </w:instrText>
        </w:r>
        <w:r w:rsidR="00607B77">
          <w:rPr>
            <w:rStyle w:val="Hyperlink"/>
            <w:noProof/>
            <w:rtl/>
          </w:rPr>
        </w:r>
        <w:r w:rsidR="00607B77">
          <w:rPr>
            <w:rStyle w:val="Hyperlink"/>
            <w:noProof/>
            <w:rtl/>
          </w:rPr>
          <w:fldChar w:fldCharType="separate"/>
        </w:r>
        <w:r w:rsidR="00607B77">
          <w:rPr>
            <w:noProof/>
            <w:webHidden/>
            <w:rtl/>
          </w:rPr>
          <w:t>21</w:t>
        </w:r>
        <w:r w:rsidR="00607B77">
          <w:rPr>
            <w:rStyle w:val="Hyperlink"/>
            <w:noProof/>
            <w:rtl/>
          </w:rPr>
          <w:fldChar w:fldCharType="end"/>
        </w:r>
      </w:hyperlink>
    </w:p>
    <w:p w:rsidR="001B3419" w:rsidRPr="001B3419" w:rsidRDefault="001B3419" w:rsidP="001B3419">
      <w:pPr>
        <w:spacing w:line="360" w:lineRule="auto"/>
        <w:rPr>
          <w:rtl/>
        </w:rPr>
      </w:pPr>
      <w:r w:rsidRPr="001B3419">
        <w:rPr>
          <w:sz w:val="22"/>
          <w:szCs w:val="22"/>
          <w:rtl/>
        </w:rPr>
        <w:fldChar w:fldCharType="end"/>
      </w:r>
    </w:p>
    <w:p w:rsidR="001B3419" w:rsidRPr="001B3419" w:rsidRDefault="001B3419" w:rsidP="001B3419">
      <w:pPr>
        <w:pStyle w:val="Heading1"/>
        <w:rPr>
          <w:rFonts w:ascii="Tahoma" w:hAnsi="Tahoma" w:cs="Tahoma"/>
          <w:sz w:val="24"/>
          <w:szCs w:val="24"/>
          <w:rtl/>
        </w:rPr>
      </w:pPr>
      <w:r w:rsidRPr="001B3419">
        <w:rPr>
          <w:rFonts w:ascii="Tahoma" w:hAnsi="Tahoma" w:cs="Tahoma" w:hint="cs"/>
          <w:sz w:val="24"/>
          <w:szCs w:val="24"/>
          <w:rtl/>
        </w:rPr>
        <w:t>רשימת איורים</w:t>
      </w:r>
      <w:r w:rsidR="000617BF">
        <w:rPr>
          <w:rFonts w:ascii="Tahoma" w:hAnsi="Tahoma" w:cs="Tahoma"/>
          <w:sz w:val="24"/>
          <w:szCs w:val="24"/>
          <w:rtl/>
        </w:rPr>
        <w:br/>
      </w:r>
    </w:p>
    <w:p w:rsidR="001B3419" w:rsidRPr="001B3419" w:rsidRDefault="001B3419" w:rsidP="001B3419">
      <w:pPr>
        <w:pStyle w:val="TableofFigures"/>
        <w:tabs>
          <w:tab w:val="right" w:leader="dot" w:pos="9387"/>
        </w:tabs>
        <w:spacing w:line="360" w:lineRule="auto"/>
        <w:rPr>
          <w:rFonts w:asciiTheme="minorHAnsi" w:eastAsiaTheme="minorEastAsia" w:hAnsiTheme="minorHAnsi" w:cstheme="minorBidi"/>
          <w:noProof/>
          <w:sz w:val="20"/>
          <w:szCs w:val="20"/>
          <w:rtl/>
        </w:rPr>
      </w:pPr>
      <w:r w:rsidRPr="001B3419">
        <w:rPr>
          <w:rFonts w:ascii="Tahoma" w:hAnsi="Tahoma" w:cs="Tahoma"/>
          <w:sz w:val="22"/>
          <w:szCs w:val="22"/>
        </w:rPr>
        <w:fldChar w:fldCharType="begin"/>
      </w:r>
      <w:r w:rsidRPr="001B3419">
        <w:rPr>
          <w:rFonts w:ascii="Tahoma" w:hAnsi="Tahoma" w:cs="Tahoma"/>
          <w:sz w:val="22"/>
          <w:szCs w:val="22"/>
        </w:rPr>
        <w:instrText xml:space="preserve"> TOC \h \z \c "</w:instrText>
      </w:r>
      <w:r w:rsidRPr="001B3419">
        <w:rPr>
          <w:rFonts w:ascii="Tahoma" w:hAnsi="Tahoma" w:cs="Tahoma"/>
          <w:sz w:val="22"/>
          <w:szCs w:val="22"/>
          <w:rtl/>
        </w:rPr>
        <w:instrText>איור</w:instrText>
      </w:r>
      <w:r w:rsidRPr="001B3419">
        <w:rPr>
          <w:rFonts w:ascii="Tahoma" w:hAnsi="Tahoma" w:cs="Tahoma"/>
          <w:sz w:val="22"/>
          <w:szCs w:val="22"/>
        </w:rPr>
        <w:instrText xml:space="preserve">" </w:instrText>
      </w:r>
      <w:r w:rsidRPr="001B3419">
        <w:rPr>
          <w:rFonts w:ascii="Tahoma" w:hAnsi="Tahoma" w:cs="Tahoma"/>
          <w:sz w:val="22"/>
          <w:szCs w:val="22"/>
        </w:rPr>
        <w:fldChar w:fldCharType="separate"/>
      </w:r>
      <w:hyperlink w:anchor="_Toc485991573" w:history="1">
        <w:r w:rsidRPr="001B3419">
          <w:rPr>
            <w:rStyle w:val="Hyperlink"/>
            <w:rFonts w:ascii="Tahoma" w:hAnsi="Tahoma" w:cs="Tahoma" w:hint="eastAsia"/>
            <w:noProof/>
            <w:sz w:val="22"/>
            <w:szCs w:val="22"/>
            <w:rtl/>
          </w:rPr>
          <w:t>איור</w:t>
        </w:r>
        <w:r w:rsidRPr="001B3419">
          <w:rPr>
            <w:rStyle w:val="Hyperlink"/>
            <w:rFonts w:ascii="Tahoma" w:hAnsi="Tahoma" w:cs="Tahoma"/>
            <w:noProof/>
            <w:sz w:val="22"/>
            <w:szCs w:val="22"/>
            <w:rtl/>
          </w:rPr>
          <w:t xml:space="preserve"> </w:t>
        </w:r>
        <w:r w:rsidRPr="001B3419">
          <w:rPr>
            <w:rStyle w:val="Hyperlink"/>
            <w:rFonts w:ascii="Tahoma" w:hAnsi="Tahoma" w:cs="Tahoma"/>
            <w:noProof/>
            <w:sz w:val="22"/>
            <w:szCs w:val="22"/>
          </w:rPr>
          <w:t>1</w:t>
        </w:r>
        <w:r w:rsidRPr="001B3419">
          <w:rPr>
            <w:rStyle w:val="Hyperlink"/>
            <w:rFonts w:ascii="Tahoma" w:hAnsi="Tahoma" w:cs="Tahoma"/>
            <w:noProof/>
            <w:sz w:val="22"/>
            <w:szCs w:val="22"/>
            <w:rtl/>
          </w:rPr>
          <w:t xml:space="preserve">. </w:t>
        </w:r>
        <w:r w:rsidRPr="001B3419">
          <w:rPr>
            <w:rStyle w:val="Hyperlink"/>
            <w:rFonts w:ascii="Tahoma" w:hAnsi="Tahoma" w:cs="Tahoma" w:hint="eastAsia"/>
            <w:noProof/>
            <w:sz w:val="22"/>
            <w:szCs w:val="22"/>
            <w:rtl/>
          </w:rPr>
          <w:t>תהליך</w:t>
        </w:r>
        <w:r w:rsidRPr="001B3419">
          <w:rPr>
            <w:rStyle w:val="Hyperlink"/>
            <w:rFonts w:ascii="Tahoma" w:hAnsi="Tahoma" w:cs="Tahoma"/>
            <w:noProof/>
            <w:sz w:val="22"/>
            <w:szCs w:val="22"/>
            <w:rtl/>
          </w:rPr>
          <w:t xml:space="preserve"> </w:t>
        </w:r>
        <w:r w:rsidRPr="001B3419">
          <w:rPr>
            <w:rStyle w:val="Hyperlink"/>
            <w:rFonts w:ascii="Tahoma" w:hAnsi="Tahoma" w:cs="Tahoma" w:hint="eastAsia"/>
            <w:noProof/>
            <w:sz w:val="22"/>
            <w:szCs w:val="22"/>
            <w:rtl/>
          </w:rPr>
          <w:t>טיוב</w:t>
        </w:r>
        <w:r w:rsidRPr="001B3419">
          <w:rPr>
            <w:rStyle w:val="Hyperlink"/>
            <w:rFonts w:ascii="Tahoma" w:hAnsi="Tahoma" w:cs="Tahoma"/>
            <w:noProof/>
            <w:sz w:val="22"/>
            <w:szCs w:val="22"/>
            <w:rtl/>
          </w:rPr>
          <w:t xml:space="preserve"> </w:t>
        </w:r>
        <w:r w:rsidRPr="001B3419">
          <w:rPr>
            <w:rStyle w:val="Hyperlink"/>
            <w:rFonts w:ascii="Tahoma" w:hAnsi="Tahoma" w:cs="Tahoma" w:hint="eastAsia"/>
            <w:noProof/>
            <w:sz w:val="22"/>
            <w:szCs w:val="22"/>
            <w:rtl/>
          </w:rPr>
          <w:t>חום</w:t>
        </w:r>
        <w:r w:rsidRPr="001B3419">
          <w:rPr>
            <w:noProof/>
            <w:webHidden/>
            <w:sz w:val="22"/>
            <w:szCs w:val="22"/>
            <w:rtl/>
          </w:rPr>
          <w:tab/>
        </w:r>
        <w:r w:rsidRPr="001B3419">
          <w:rPr>
            <w:rStyle w:val="Hyperlink"/>
            <w:noProof/>
            <w:sz w:val="22"/>
            <w:szCs w:val="22"/>
            <w:rtl/>
          </w:rPr>
          <w:fldChar w:fldCharType="begin"/>
        </w:r>
        <w:r w:rsidRPr="001B3419">
          <w:rPr>
            <w:noProof/>
            <w:webHidden/>
            <w:sz w:val="22"/>
            <w:szCs w:val="22"/>
            <w:rtl/>
          </w:rPr>
          <w:instrText xml:space="preserve"> </w:instrText>
        </w:r>
        <w:r w:rsidRPr="001B3419">
          <w:rPr>
            <w:noProof/>
            <w:webHidden/>
            <w:sz w:val="22"/>
            <w:szCs w:val="22"/>
          </w:rPr>
          <w:instrText>PAGEREF</w:instrText>
        </w:r>
        <w:r w:rsidRPr="001B3419">
          <w:rPr>
            <w:noProof/>
            <w:webHidden/>
            <w:sz w:val="22"/>
            <w:szCs w:val="22"/>
            <w:rtl/>
          </w:rPr>
          <w:instrText xml:space="preserve"> _</w:instrText>
        </w:r>
        <w:r w:rsidRPr="001B3419">
          <w:rPr>
            <w:noProof/>
            <w:webHidden/>
            <w:sz w:val="22"/>
            <w:szCs w:val="22"/>
          </w:rPr>
          <w:instrText>Toc485991573 \h</w:instrText>
        </w:r>
        <w:r w:rsidRPr="001B3419">
          <w:rPr>
            <w:noProof/>
            <w:webHidden/>
            <w:sz w:val="22"/>
            <w:szCs w:val="22"/>
            <w:rtl/>
          </w:rPr>
          <w:instrText xml:space="preserve"> </w:instrText>
        </w:r>
        <w:r w:rsidRPr="001B3419">
          <w:rPr>
            <w:rStyle w:val="Hyperlink"/>
            <w:noProof/>
            <w:sz w:val="22"/>
            <w:szCs w:val="22"/>
            <w:rtl/>
          </w:rPr>
        </w:r>
        <w:r w:rsidRPr="001B3419">
          <w:rPr>
            <w:rStyle w:val="Hyperlink"/>
            <w:noProof/>
            <w:sz w:val="22"/>
            <w:szCs w:val="22"/>
            <w:rtl/>
          </w:rPr>
          <w:fldChar w:fldCharType="separate"/>
        </w:r>
        <w:r w:rsidR="0001687B">
          <w:rPr>
            <w:noProof/>
            <w:webHidden/>
            <w:sz w:val="22"/>
            <w:szCs w:val="22"/>
            <w:rtl/>
          </w:rPr>
          <w:t>8</w:t>
        </w:r>
        <w:r w:rsidRPr="001B3419">
          <w:rPr>
            <w:rStyle w:val="Hyperlink"/>
            <w:noProof/>
            <w:sz w:val="22"/>
            <w:szCs w:val="22"/>
            <w:rtl/>
          </w:rPr>
          <w:fldChar w:fldCharType="end"/>
        </w:r>
      </w:hyperlink>
    </w:p>
    <w:p w:rsidR="001B3419" w:rsidRPr="001B3419" w:rsidRDefault="007B7BAE" w:rsidP="001B3419">
      <w:pPr>
        <w:pStyle w:val="TableofFigures"/>
        <w:tabs>
          <w:tab w:val="right" w:leader="dot" w:pos="9387"/>
        </w:tabs>
        <w:spacing w:line="360" w:lineRule="auto"/>
        <w:rPr>
          <w:rFonts w:asciiTheme="minorHAnsi" w:eastAsiaTheme="minorEastAsia" w:hAnsiTheme="minorHAnsi" w:cstheme="minorBidi"/>
          <w:noProof/>
          <w:sz w:val="20"/>
          <w:szCs w:val="20"/>
          <w:rtl/>
        </w:rPr>
      </w:pPr>
      <w:hyperlink w:anchor="_Toc485991574" w:history="1">
        <w:r w:rsidR="001B3419" w:rsidRPr="001B3419">
          <w:rPr>
            <w:rStyle w:val="Hyperlink"/>
            <w:rFonts w:ascii="Tahoma" w:hAnsi="Tahoma" w:cs="Tahoma" w:hint="eastAsia"/>
            <w:noProof/>
            <w:sz w:val="22"/>
            <w:szCs w:val="22"/>
            <w:rtl/>
          </w:rPr>
          <w:t>איור</w:t>
        </w:r>
        <w:r w:rsidR="001B3419" w:rsidRPr="001B3419">
          <w:rPr>
            <w:rStyle w:val="Hyperlink"/>
            <w:rFonts w:ascii="Tahoma" w:hAnsi="Tahoma" w:cs="Tahoma"/>
            <w:noProof/>
            <w:sz w:val="22"/>
            <w:szCs w:val="22"/>
            <w:rtl/>
          </w:rPr>
          <w:t xml:space="preserve"> 2. </w:t>
        </w:r>
        <w:r w:rsidR="001B3419" w:rsidRPr="001B3419">
          <w:rPr>
            <w:rStyle w:val="Hyperlink"/>
            <w:rFonts w:ascii="Tahoma" w:hAnsi="Tahoma" w:cs="Tahoma" w:hint="eastAsia"/>
            <w:noProof/>
            <w:sz w:val="22"/>
            <w:szCs w:val="22"/>
            <w:rtl/>
          </w:rPr>
          <w:t>מפת</w:t>
        </w:r>
        <w:r w:rsidR="001B3419" w:rsidRPr="001B3419">
          <w:rPr>
            <w:rStyle w:val="Hyperlink"/>
            <w:rFonts w:ascii="Tahoma" w:hAnsi="Tahoma" w:cs="Tahoma"/>
            <w:noProof/>
            <w:sz w:val="22"/>
            <w:szCs w:val="22"/>
            <w:rtl/>
          </w:rPr>
          <w:t xml:space="preserve"> </w:t>
        </w:r>
        <w:r w:rsidR="001B3419" w:rsidRPr="001B3419">
          <w:rPr>
            <w:rStyle w:val="Hyperlink"/>
            <w:rFonts w:ascii="Tahoma" w:hAnsi="Tahoma" w:cs="Tahoma" w:hint="eastAsia"/>
            <w:noProof/>
            <w:sz w:val="22"/>
            <w:szCs w:val="22"/>
            <w:rtl/>
          </w:rPr>
          <w:t>חום</w:t>
        </w:r>
        <w:r w:rsidR="001B3419" w:rsidRPr="001B3419">
          <w:rPr>
            <w:noProof/>
            <w:webHidden/>
            <w:sz w:val="22"/>
            <w:szCs w:val="22"/>
            <w:rtl/>
          </w:rPr>
          <w:tab/>
        </w:r>
        <w:r w:rsidR="001B3419" w:rsidRPr="001B3419">
          <w:rPr>
            <w:rStyle w:val="Hyperlink"/>
            <w:noProof/>
            <w:sz w:val="22"/>
            <w:szCs w:val="22"/>
            <w:rtl/>
          </w:rPr>
          <w:fldChar w:fldCharType="begin"/>
        </w:r>
        <w:r w:rsidR="001B3419" w:rsidRPr="001B3419">
          <w:rPr>
            <w:noProof/>
            <w:webHidden/>
            <w:sz w:val="22"/>
            <w:szCs w:val="22"/>
            <w:rtl/>
          </w:rPr>
          <w:instrText xml:space="preserve"> </w:instrText>
        </w:r>
        <w:r w:rsidR="001B3419" w:rsidRPr="001B3419">
          <w:rPr>
            <w:noProof/>
            <w:webHidden/>
            <w:sz w:val="22"/>
            <w:szCs w:val="22"/>
          </w:rPr>
          <w:instrText>PAGEREF</w:instrText>
        </w:r>
        <w:r w:rsidR="001B3419" w:rsidRPr="001B3419">
          <w:rPr>
            <w:noProof/>
            <w:webHidden/>
            <w:sz w:val="22"/>
            <w:szCs w:val="22"/>
            <w:rtl/>
          </w:rPr>
          <w:instrText xml:space="preserve"> _</w:instrText>
        </w:r>
        <w:r w:rsidR="001B3419" w:rsidRPr="001B3419">
          <w:rPr>
            <w:noProof/>
            <w:webHidden/>
            <w:sz w:val="22"/>
            <w:szCs w:val="22"/>
          </w:rPr>
          <w:instrText>Toc485991574 \h</w:instrText>
        </w:r>
        <w:r w:rsidR="001B3419" w:rsidRPr="001B3419">
          <w:rPr>
            <w:noProof/>
            <w:webHidden/>
            <w:sz w:val="22"/>
            <w:szCs w:val="22"/>
            <w:rtl/>
          </w:rPr>
          <w:instrText xml:space="preserve"> </w:instrText>
        </w:r>
        <w:r w:rsidR="001B3419" w:rsidRPr="001B3419">
          <w:rPr>
            <w:rStyle w:val="Hyperlink"/>
            <w:noProof/>
            <w:sz w:val="22"/>
            <w:szCs w:val="22"/>
            <w:rtl/>
          </w:rPr>
        </w:r>
        <w:r w:rsidR="001B3419" w:rsidRPr="001B3419">
          <w:rPr>
            <w:rStyle w:val="Hyperlink"/>
            <w:noProof/>
            <w:sz w:val="22"/>
            <w:szCs w:val="22"/>
            <w:rtl/>
          </w:rPr>
          <w:fldChar w:fldCharType="separate"/>
        </w:r>
        <w:r w:rsidR="0001687B">
          <w:rPr>
            <w:noProof/>
            <w:webHidden/>
            <w:sz w:val="22"/>
            <w:szCs w:val="22"/>
            <w:rtl/>
          </w:rPr>
          <w:t>12</w:t>
        </w:r>
        <w:r w:rsidR="001B3419" w:rsidRPr="001B3419">
          <w:rPr>
            <w:rStyle w:val="Hyperlink"/>
            <w:noProof/>
            <w:sz w:val="22"/>
            <w:szCs w:val="22"/>
            <w:rtl/>
          </w:rPr>
          <w:fldChar w:fldCharType="end"/>
        </w:r>
      </w:hyperlink>
    </w:p>
    <w:p w:rsidR="001B3419" w:rsidRPr="001B3419" w:rsidRDefault="007B7BAE" w:rsidP="001B3419">
      <w:pPr>
        <w:pStyle w:val="TableofFigures"/>
        <w:tabs>
          <w:tab w:val="right" w:leader="dot" w:pos="9387"/>
        </w:tabs>
        <w:spacing w:line="360" w:lineRule="auto"/>
        <w:rPr>
          <w:rFonts w:asciiTheme="minorHAnsi" w:eastAsiaTheme="minorEastAsia" w:hAnsiTheme="minorHAnsi" w:cstheme="minorBidi"/>
          <w:noProof/>
          <w:sz w:val="20"/>
          <w:szCs w:val="20"/>
          <w:rtl/>
        </w:rPr>
      </w:pPr>
      <w:hyperlink w:anchor="_Toc485991575" w:history="1">
        <w:r w:rsidR="001B3419" w:rsidRPr="001B3419">
          <w:rPr>
            <w:rStyle w:val="Hyperlink"/>
            <w:rFonts w:ascii="Tahoma" w:hAnsi="Tahoma" w:cs="Tahoma" w:hint="eastAsia"/>
            <w:noProof/>
            <w:sz w:val="22"/>
            <w:szCs w:val="22"/>
            <w:rtl/>
          </w:rPr>
          <w:t>איור</w:t>
        </w:r>
        <w:r w:rsidR="001B3419" w:rsidRPr="001B3419">
          <w:rPr>
            <w:rStyle w:val="Hyperlink"/>
            <w:rFonts w:ascii="Tahoma" w:hAnsi="Tahoma" w:cs="Tahoma"/>
            <w:noProof/>
            <w:sz w:val="22"/>
            <w:szCs w:val="22"/>
            <w:rtl/>
          </w:rPr>
          <w:t xml:space="preserve"> </w:t>
        </w:r>
        <w:r w:rsidR="001B3419" w:rsidRPr="001B3419">
          <w:rPr>
            <w:rStyle w:val="Hyperlink"/>
            <w:rFonts w:ascii="Tahoma" w:hAnsi="Tahoma" w:cs="Tahoma"/>
            <w:noProof/>
            <w:sz w:val="22"/>
            <w:szCs w:val="22"/>
            <w:lang w:val="ru-RU"/>
          </w:rPr>
          <w:t>3</w:t>
        </w:r>
        <w:r w:rsidR="001B3419" w:rsidRPr="001B3419">
          <w:rPr>
            <w:rStyle w:val="Hyperlink"/>
            <w:rFonts w:ascii="Tahoma" w:hAnsi="Tahoma" w:cs="Tahoma"/>
            <w:noProof/>
            <w:sz w:val="22"/>
            <w:szCs w:val="22"/>
            <w:rtl/>
            <w:lang w:val="ru-RU"/>
          </w:rPr>
          <w:t xml:space="preserve">. </w:t>
        </w:r>
        <w:r w:rsidR="001B3419" w:rsidRPr="001B3419">
          <w:rPr>
            <w:rStyle w:val="Hyperlink"/>
            <w:rFonts w:ascii="Tahoma" w:hAnsi="Tahoma" w:cs="Tahoma"/>
            <w:noProof/>
            <w:sz w:val="22"/>
            <w:szCs w:val="22"/>
          </w:rPr>
          <w:t>Boxplots</w:t>
        </w:r>
        <w:r w:rsidR="001B3419" w:rsidRPr="001B3419">
          <w:rPr>
            <w:rStyle w:val="Hyperlink"/>
            <w:rFonts w:ascii="Tahoma" w:hAnsi="Tahoma" w:cs="Tahoma"/>
            <w:noProof/>
            <w:sz w:val="22"/>
            <w:szCs w:val="22"/>
            <w:rtl/>
          </w:rPr>
          <w:t xml:space="preserve"> </w:t>
        </w:r>
        <w:r w:rsidR="001B3419" w:rsidRPr="001B3419">
          <w:rPr>
            <w:rStyle w:val="Hyperlink"/>
            <w:rFonts w:ascii="Tahoma" w:hAnsi="Tahoma" w:cs="Tahoma" w:hint="eastAsia"/>
            <w:noProof/>
            <w:sz w:val="22"/>
            <w:szCs w:val="22"/>
            <w:rtl/>
          </w:rPr>
          <w:t>עבור</w:t>
        </w:r>
        <w:r w:rsidR="001B3419" w:rsidRPr="001B3419">
          <w:rPr>
            <w:rStyle w:val="Hyperlink"/>
            <w:rFonts w:ascii="Tahoma" w:hAnsi="Tahoma" w:cs="Tahoma"/>
            <w:noProof/>
            <w:sz w:val="22"/>
            <w:szCs w:val="22"/>
            <w:rtl/>
          </w:rPr>
          <w:t xml:space="preserve"> </w:t>
        </w:r>
        <w:r w:rsidR="001B3419" w:rsidRPr="001B3419">
          <w:rPr>
            <w:rStyle w:val="Hyperlink"/>
            <w:rFonts w:ascii="Tahoma" w:hAnsi="Tahoma" w:cs="Tahoma" w:hint="eastAsia"/>
            <w:noProof/>
            <w:sz w:val="22"/>
            <w:szCs w:val="22"/>
            <w:rtl/>
          </w:rPr>
          <w:t>משתנים</w:t>
        </w:r>
        <w:r w:rsidR="001B3419" w:rsidRPr="001B3419">
          <w:rPr>
            <w:rStyle w:val="Hyperlink"/>
            <w:rFonts w:ascii="Tahoma" w:hAnsi="Tahoma" w:cs="Tahoma"/>
            <w:noProof/>
            <w:sz w:val="22"/>
            <w:szCs w:val="22"/>
            <w:rtl/>
          </w:rPr>
          <w:t xml:space="preserve"> </w:t>
        </w:r>
        <w:r w:rsidR="001B3419" w:rsidRPr="001B3419">
          <w:rPr>
            <w:rStyle w:val="Hyperlink"/>
            <w:rFonts w:ascii="Tahoma" w:hAnsi="Tahoma" w:cs="Tahoma" w:hint="eastAsia"/>
            <w:noProof/>
            <w:sz w:val="22"/>
            <w:szCs w:val="22"/>
            <w:rtl/>
          </w:rPr>
          <w:t>רציפים</w:t>
        </w:r>
        <w:r w:rsidR="001B3419" w:rsidRPr="001B3419">
          <w:rPr>
            <w:noProof/>
            <w:webHidden/>
            <w:sz w:val="22"/>
            <w:szCs w:val="22"/>
            <w:rtl/>
          </w:rPr>
          <w:tab/>
        </w:r>
        <w:r w:rsidR="001B3419" w:rsidRPr="001B3419">
          <w:rPr>
            <w:rStyle w:val="Hyperlink"/>
            <w:noProof/>
            <w:sz w:val="22"/>
            <w:szCs w:val="22"/>
            <w:rtl/>
          </w:rPr>
          <w:fldChar w:fldCharType="begin"/>
        </w:r>
        <w:r w:rsidR="001B3419" w:rsidRPr="001B3419">
          <w:rPr>
            <w:noProof/>
            <w:webHidden/>
            <w:sz w:val="22"/>
            <w:szCs w:val="22"/>
            <w:rtl/>
          </w:rPr>
          <w:instrText xml:space="preserve"> </w:instrText>
        </w:r>
        <w:r w:rsidR="001B3419" w:rsidRPr="001B3419">
          <w:rPr>
            <w:noProof/>
            <w:webHidden/>
            <w:sz w:val="22"/>
            <w:szCs w:val="22"/>
          </w:rPr>
          <w:instrText>PAGEREF</w:instrText>
        </w:r>
        <w:r w:rsidR="001B3419" w:rsidRPr="001B3419">
          <w:rPr>
            <w:noProof/>
            <w:webHidden/>
            <w:sz w:val="22"/>
            <w:szCs w:val="22"/>
            <w:rtl/>
          </w:rPr>
          <w:instrText xml:space="preserve"> _</w:instrText>
        </w:r>
        <w:r w:rsidR="001B3419" w:rsidRPr="001B3419">
          <w:rPr>
            <w:noProof/>
            <w:webHidden/>
            <w:sz w:val="22"/>
            <w:szCs w:val="22"/>
          </w:rPr>
          <w:instrText>Toc485991575 \h</w:instrText>
        </w:r>
        <w:r w:rsidR="001B3419" w:rsidRPr="001B3419">
          <w:rPr>
            <w:noProof/>
            <w:webHidden/>
            <w:sz w:val="22"/>
            <w:szCs w:val="22"/>
            <w:rtl/>
          </w:rPr>
          <w:instrText xml:space="preserve"> </w:instrText>
        </w:r>
        <w:r w:rsidR="001B3419" w:rsidRPr="001B3419">
          <w:rPr>
            <w:rStyle w:val="Hyperlink"/>
            <w:noProof/>
            <w:sz w:val="22"/>
            <w:szCs w:val="22"/>
            <w:rtl/>
          </w:rPr>
        </w:r>
        <w:r w:rsidR="001B3419" w:rsidRPr="001B3419">
          <w:rPr>
            <w:rStyle w:val="Hyperlink"/>
            <w:noProof/>
            <w:sz w:val="22"/>
            <w:szCs w:val="22"/>
            <w:rtl/>
          </w:rPr>
          <w:fldChar w:fldCharType="separate"/>
        </w:r>
        <w:r w:rsidR="0001687B">
          <w:rPr>
            <w:noProof/>
            <w:webHidden/>
            <w:sz w:val="22"/>
            <w:szCs w:val="22"/>
            <w:rtl/>
          </w:rPr>
          <w:t>13</w:t>
        </w:r>
        <w:r w:rsidR="001B3419" w:rsidRPr="001B3419">
          <w:rPr>
            <w:rStyle w:val="Hyperlink"/>
            <w:noProof/>
            <w:sz w:val="22"/>
            <w:szCs w:val="22"/>
            <w:rtl/>
          </w:rPr>
          <w:fldChar w:fldCharType="end"/>
        </w:r>
      </w:hyperlink>
    </w:p>
    <w:p w:rsidR="001B3419" w:rsidRPr="001B3419" w:rsidRDefault="007B7BAE" w:rsidP="001B3419">
      <w:pPr>
        <w:pStyle w:val="TableofFigures"/>
        <w:tabs>
          <w:tab w:val="right" w:leader="dot" w:pos="9387"/>
        </w:tabs>
        <w:spacing w:line="360" w:lineRule="auto"/>
        <w:rPr>
          <w:rFonts w:asciiTheme="minorHAnsi" w:eastAsiaTheme="minorEastAsia" w:hAnsiTheme="minorHAnsi" w:cstheme="minorBidi"/>
          <w:noProof/>
          <w:sz w:val="20"/>
          <w:szCs w:val="20"/>
          <w:rtl/>
        </w:rPr>
      </w:pPr>
      <w:hyperlink w:anchor="_Toc485991576" w:history="1">
        <w:r w:rsidR="001B3419" w:rsidRPr="001B3419">
          <w:rPr>
            <w:rStyle w:val="Hyperlink"/>
            <w:rFonts w:ascii="Tahoma" w:hAnsi="Tahoma" w:cs="Tahoma" w:hint="eastAsia"/>
            <w:noProof/>
            <w:sz w:val="22"/>
            <w:szCs w:val="22"/>
            <w:rtl/>
          </w:rPr>
          <w:t>איור</w:t>
        </w:r>
        <w:r w:rsidR="001B3419" w:rsidRPr="001B3419">
          <w:rPr>
            <w:rStyle w:val="Hyperlink"/>
            <w:rFonts w:ascii="Tahoma" w:hAnsi="Tahoma" w:cs="Tahoma"/>
            <w:noProof/>
            <w:sz w:val="22"/>
            <w:szCs w:val="22"/>
            <w:rtl/>
          </w:rPr>
          <w:t xml:space="preserve"> 4. </w:t>
        </w:r>
        <w:r w:rsidR="001B3419" w:rsidRPr="001B3419">
          <w:rPr>
            <w:rStyle w:val="Hyperlink"/>
            <w:rFonts w:ascii="Tahoma" w:hAnsi="Tahoma" w:cs="Tahoma" w:hint="eastAsia"/>
            <w:noProof/>
            <w:sz w:val="22"/>
            <w:szCs w:val="22"/>
            <w:rtl/>
          </w:rPr>
          <w:t>תרשים</w:t>
        </w:r>
        <w:r w:rsidR="001B3419" w:rsidRPr="001B3419">
          <w:rPr>
            <w:rStyle w:val="Hyperlink"/>
            <w:rFonts w:ascii="Tahoma" w:hAnsi="Tahoma" w:cs="Tahoma"/>
            <w:noProof/>
            <w:sz w:val="22"/>
            <w:szCs w:val="22"/>
            <w:rtl/>
          </w:rPr>
          <w:t xml:space="preserve"> </w:t>
        </w:r>
        <w:r w:rsidR="001B3419" w:rsidRPr="001B3419">
          <w:rPr>
            <w:rStyle w:val="Hyperlink"/>
            <w:rFonts w:ascii="Tahoma" w:hAnsi="Tahoma" w:cs="Tahoma" w:hint="eastAsia"/>
            <w:noProof/>
            <w:sz w:val="22"/>
            <w:szCs w:val="22"/>
            <w:rtl/>
          </w:rPr>
          <w:t>עץ</w:t>
        </w:r>
        <w:r w:rsidR="001B3419" w:rsidRPr="001B3419">
          <w:rPr>
            <w:rStyle w:val="Hyperlink"/>
            <w:rFonts w:ascii="Tahoma" w:hAnsi="Tahoma" w:cs="Tahoma"/>
            <w:noProof/>
            <w:sz w:val="22"/>
            <w:szCs w:val="22"/>
            <w:rtl/>
          </w:rPr>
          <w:t xml:space="preserve"> </w:t>
        </w:r>
        <w:r w:rsidR="001B3419" w:rsidRPr="001B3419">
          <w:rPr>
            <w:rStyle w:val="Hyperlink"/>
            <w:rFonts w:ascii="Tahoma" w:hAnsi="Tahoma" w:cs="Tahoma" w:hint="eastAsia"/>
            <w:noProof/>
            <w:sz w:val="22"/>
            <w:szCs w:val="22"/>
            <w:rtl/>
          </w:rPr>
          <w:t>החלטה</w:t>
        </w:r>
        <w:r w:rsidR="001B3419" w:rsidRPr="001B3419">
          <w:rPr>
            <w:noProof/>
            <w:webHidden/>
            <w:sz w:val="22"/>
            <w:szCs w:val="22"/>
            <w:rtl/>
          </w:rPr>
          <w:tab/>
        </w:r>
        <w:r w:rsidR="001B3419" w:rsidRPr="001B3419">
          <w:rPr>
            <w:rStyle w:val="Hyperlink"/>
            <w:noProof/>
            <w:sz w:val="22"/>
            <w:szCs w:val="22"/>
            <w:rtl/>
          </w:rPr>
          <w:fldChar w:fldCharType="begin"/>
        </w:r>
        <w:r w:rsidR="001B3419" w:rsidRPr="001B3419">
          <w:rPr>
            <w:noProof/>
            <w:webHidden/>
            <w:sz w:val="22"/>
            <w:szCs w:val="22"/>
            <w:rtl/>
          </w:rPr>
          <w:instrText xml:space="preserve"> </w:instrText>
        </w:r>
        <w:r w:rsidR="001B3419" w:rsidRPr="001B3419">
          <w:rPr>
            <w:noProof/>
            <w:webHidden/>
            <w:sz w:val="22"/>
            <w:szCs w:val="22"/>
          </w:rPr>
          <w:instrText>PAGEREF</w:instrText>
        </w:r>
        <w:r w:rsidR="001B3419" w:rsidRPr="001B3419">
          <w:rPr>
            <w:noProof/>
            <w:webHidden/>
            <w:sz w:val="22"/>
            <w:szCs w:val="22"/>
            <w:rtl/>
          </w:rPr>
          <w:instrText xml:space="preserve"> _</w:instrText>
        </w:r>
        <w:r w:rsidR="001B3419" w:rsidRPr="001B3419">
          <w:rPr>
            <w:noProof/>
            <w:webHidden/>
            <w:sz w:val="22"/>
            <w:szCs w:val="22"/>
          </w:rPr>
          <w:instrText>Toc485991576 \h</w:instrText>
        </w:r>
        <w:r w:rsidR="001B3419" w:rsidRPr="001B3419">
          <w:rPr>
            <w:noProof/>
            <w:webHidden/>
            <w:sz w:val="22"/>
            <w:szCs w:val="22"/>
            <w:rtl/>
          </w:rPr>
          <w:instrText xml:space="preserve"> </w:instrText>
        </w:r>
        <w:r w:rsidR="001B3419" w:rsidRPr="001B3419">
          <w:rPr>
            <w:rStyle w:val="Hyperlink"/>
            <w:noProof/>
            <w:sz w:val="22"/>
            <w:szCs w:val="22"/>
            <w:rtl/>
          </w:rPr>
        </w:r>
        <w:r w:rsidR="001B3419" w:rsidRPr="001B3419">
          <w:rPr>
            <w:rStyle w:val="Hyperlink"/>
            <w:noProof/>
            <w:sz w:val="22"/>
            <w:szCs w:val="22"/>
            <w:rtl/>
          </w:rPr>
          <w:fldChar w:fldCharType="separate"/>
        </w:r>
        <w:r w:rsidR="0001687B">
          <w:rPr>
            <w:noProof/>
            <w:webHidden/>
            <w:sz w:val="22"/>
            <w:szCs w:val="22"/>
            <w:rtl/>
          </w:rPr>
          <w:t>15</w:t>
        </w:r>
        <w:r w:rsidR="001B3419" w:rsidRPr="001B3419">
          <w:rPr>
            <w:rStyle w:val="Hyperlink"/>
            <w:noProof/>
            <w:sz w:val="22"/>
            <w:szCs w:val="22"/>
            <w:rtl/>
          </w:rPr>
          <w:fldChar w:fldCharType="end"/>
        </w:r>
      </w:hyperlink>
    </w:p>
    <w:p w:rsidR="001B3419" w:rsidRPr="001B3419" w:rsidRDefault="007B7BAE" w:rsidP="001B3419">
      <w:pPr>
        <w:pStyle w:val="TableofFigures"/>
        <w:tabs>
          <w:tab w:val="right" w:leader="dot" w:pos="9387"/>
        </w:tabs>
        <w:spacing w:line="360" w:lineRule="auto"/>
        <w:rPr>
          <w:rFonts w:asciiTheme="minorHAnsi" w:eastAsiaTheme="minorEastAsia" w:hAnsiTheme="minorHAnsi" w:cstheme="minorBidi"/>
          <w:noProof/>
          <w:sz w:val="20"/>
          <w:szCs w:val="20"/>
          <w:rtl/>
        </w:rPr>
      </w:pPr>
      <w:hyperlink w:anchor="_Toc485991577" w:history="1">
        <w:r w:rsidR="001B3419" w:rsidRPr="001B3419">
          <w:rPr>
            <w:rStyle w:val="Hyperlink"/>
            <w:rFonts w:ascii="Tahoma" w:hAnsi="Tahoma" w:cs="Tahoma" w:hint="eastAsia"/>
            <w:noProof/>
            <w:sz w:val="22"/>
            <w:szCs w:val="22"/>
            <w:rtl/>
          </w:rPr>
          <w:t>איור</w:t>
        </w:r>
        <w:r w:rsidR="001B3419" w:rsidRPr="001B3419">
          <w:rPr>
            <w:rStyle w:val="Hyperlink"/>
            <w:rFonts w:ascii="Tahoma" w:hAnsi="Tahoma" w:cs="Tahoma"/>
            <w:noProof/>
            <w:sz w:val="22"/>
            <w:szCs w:val="22"/>
            <w:rtl/>
          </w:rPr>
          <w:t xml:space="preserve"> 5. </w:t>
        </w:r>
        <w:r w:rsidR="001B3419" w:rsidRPr="001B3419">
          <w:rPr>
            <w:rStyle w:val="Hyperlink"/>
            <w:rFonts w:ascii="Tahoma" w:hAnsi="Tahoma" w:cs="Tahoma" w:hint="eastAsia"/>
            <w:noProof/>
            <w:sz w:val="22"/>
            <w:szCs w:val="22"/>
            <w:rtl/>
          </w:rPr>
          <w:t>תרשים</w:t>
        </w:r>
        <w:r w:rsidR="001B3419" w:rsidRPr="001B3419">
          <w:rPr>
            <w:rStyle w:val="Hyperlink"/>
            <w:rFonts w:ascii="Tahoma" w:hAnsi="Tahoma" w:cs="Tahoma"/>
            <w:noProof/>
            <w:sz w:val="22"/>
            <w:szCs w:val="22"/>
            <w:rtl/>
          </w:rPr>
          <w:t xml:space="preserve"> </w:t>
        </w:r>
        <w:r w:rsidR="001B3419" w:rsidRPr="001B3419">
          <w:rPr>
            <w:rStyle w:val="Hyperlink"/>
            <w:rFonts w:ascii="Tahoma" w:hAnsi="Tahoma" w:cs="Tahoma"/>
            <w:noProof/>
            <w:sz w:val="22"/>
            <w:szCs w:val="22"/>
          </w:rPr>
          <w:t>ROC</w:t>
        </w:r>
        <w:r w:rsidR="001B3419" w:rsidRPr="001B3419">
          <w:rPr>
            <w:rStyle w:val="Hyperlink"/>
            <w:rFonts w:ascii="Tahoma" w:hAnsi="Tahoma" w:cs="Tahoma"/>
            <w:noProof/>
            <w:sz w:val="22"/>
            <w:szCs w:val="22"/>
            <w:rtl/>
          </w:rPr>
          <w:t xml:space="preserve"> </w:t>
        </w:r>
        <w:r w:rsidR="001B3419" w:rsidRPr="001B3419">
          <w:rPr>
            <w:rStyle w:val="Hyperlink"/>
            <w:rFonts w:ascii="Tahoma" w:hAnsi="Tahoma" w:cs="Tahoma" w:hint="eastAsia"/>
            <w:noProof/>
            <w:sz w:val="22"/>
            <w:szCs w:val="22"/>
            <w:rtl/>
          </w:rPr>
          <w:t>עץ</w:t>
        </w:r>
        <w:r w:rsidR="001B3419" w:rsidRPr="001B3419">
          <w:rPr>
            <w:rStyle w:val="Hyperlink"/>
            <w:rFonts w:ascii="Tahoma" w:hAnsi="Tahoma" w:cs="Tahoma"/>
            <w:noProof/>
            <w:sz w:val="22"/>
            <w:szCs w:val="22"/>
            <w:rtl/>
          </w:rPr>
          <w:t xml:space="preserve"> </w:t>
        </w:r>
        <w:r w:rsidR="001B3419" w:rsidRPr="001B3419">
          <w:rPr>
            <w:rStyle w:val="Hyperlink"/>
            <w:rFonts w:ascii="Tahoma" w:hAnsi="Tahoma" w:cs="Tahoma" w:hint="eastAsia"/>
            <w:noProof/>
            <w:sz w:val="22"/>
            <w:szCs w:val="22"/>
            <w:rtl/>
          </w:rPr>
          <w:t>החלטה</w:t>
        </w:r>
        <w:r w:rsidR="001B3419" w:rsidRPr="001B3419">
          <w:rPr>
            <w:noProof/>
            <w:webHidden/>
            <w:sz w:val="22"/>
            <w:szCs w:val="22"/>
            <w:rtl/>
          </w:rPr>
          <w:tab/>
        </w:r>
        <w:r w:rsidR="001B3419" w:rsidRPr="001B3419">
          <w:rPr>
            <w:rStyle w:val="Hyperlink"/>
            <w:noProof/>
            <w:sz w:val="22"/>
            <w:szCs w:val="22"/>
            <w:rtl/>
          </w:rPr>
          <w:fldChar w:fldCharType="begin"/>
        </w:r>
        <w:r w:rsidR="001B3419" w:rsidRPr="001B3419">
          <w:rPr>
            <w:noProof/>
            <w:webHidden/>
            <w:sz w:val="22"/>
            <w:szCs w:val="22"/>
            <w:rtl/>
          </w:rPr>
          <w:instrText xml:space="preserve"> </w:instrText>
        </w:r>
        <w:r w:rsidR="001B3419" w:rsidRPr="001B3419">
          <w:rPr>
            <w:noProof/>
            <w:webHidden/>
            <w:sz w:val="22"/>
            <w:szCs w:val="22"/>
          </w:rPr>
          <w:instrText>PAGEREF</w:instrText>
        </w:r>
        <w:r w:rsidR="001B3419" w:rsidRPr="001B3419">
          <w:rPr>
            <w:noProof/>
            <w:webHidden/>
            <w:sz w:val="22"/>
            <w:szCs w:val="22"/>
            <w:rtl/>
          </w:rPr>
          <w:instrText xml:space="preserve"> _</w:instrText>
        </w:r>
        <w:r w:rsidR="001B3419" w:rsidRPr="001B3419">
          <w:rPr>
            <w:noProof/>
            <w:webHidden/>
            <w:sz w:val="22"/>
            <w:szCs w:val="22"/>
          </w:rPr>
          <w:instrText>Toc485991577 \h</w:instrText>
        </w:r>
        <w:r w:rsidR="001B3419" w:rsidRPr="001B3419">
          <w:rPr>
            <w:noProof/>
            <w:webHidden/>
            <w:sz w:val="22"/>
            <w:szCs w:val="22"/>
            <w:rtl/>
          </w:rPr>
          <w:instrText xml:space="preserve"> </w:instrText>
        </w:r>
        <w:r w:rsidR="001B3419" w:rsidRPr="001B3419">
          <w:rPr>
            <w:rStyle w:val="Hyperlink"/>
            <w:noProof/>
            <w:sz w:val="22"/>
            <w:szCs w:val="22"/>
            <w:rtl/>
          </w:rPr>
        </w:r>
        <w:r w:rsidR="001B3419" w:rsidRPr="001B3419">
          <w:rPr>
            <w:rStyle w:val="Hyperlink"/>
            <w:noProof/>
            <w:sz w:val="22"/>
            <w:szCs w:val="22"/>
            <w:rtl/>
          </w:rPr>
          <w:fldChar w:fldCharType="separate"/>
        </w:r>
        <w:r w:rsidR="0001687B">
          <w:rPr>
            <w:noProof/>
            <w:webHidden/>
            <w:sz w:val="22"/>
            <w:szCs w:val="22"/>
            <w:rtl/>
          </w:rPr>
          <w:t>16</w:t>
        </w:r>
        <w:r w:rsidR="001B3419" w:rsidRPr="001B3419">
          <w:rPr>
            <w:rStyle w:val="Hyperlink"/>
            <w:noProof/>
            <w:sz w:val="22"/>
            <w:szCs w:val="22"/>
            <w:rtl/>
          </w:rPr>
          <w:fldChar w:fldCharType="end"/>
        </w:r>
      </w:hyperlink>
    </w:p>
    <w:p w:rsidR="001B3419" w:rsidRPr="001B3419" w:rsidRDefault="007B7BAE" w:rsidP="001B3419">
      <w:pPr>
        <w:pStyle w:val="TableofFigures"/>
        <w:tabs>
          <w:tab w:val="right" w:leader="dot" w:pos="9387"/>
        </w:tabs>
        <w:spacing w:line="360" w:lineRule="auto"/>
        <w:rPr>
          <w:rFonts w:asciiTheme="minorHAnsi" w:eastAsiaTheme="minorEastAsia" w:hAnsiTheme="minorHAnsi" w:cstheme="minorBidi"/>
          <w:noProof/>
          <w:sz w:val="20"/>
          <w:szCs w:val="20"/>
          <w:rtl/>
        </w:rPr>
      </w:pPr>
      <w:hyperlink w:anchor="_Toc485991578" w:history="1">
        <w:r w:rsidR="001B3419" w:rsidRPr="001B3419">
          <w:rPr>
            <w:rStyle w:val="Hyperlink"/>
            <w:rFonts w:ascii="Tahoma" w:hAnsi="Tahoma" w:cs="Tahoma" w:hint="eastAsia"/>
            <w:noProof/>
            <w:sz w:val="22"/>
            <w:szCs w:val="22"/>
            <w:rtl/>
          </w:rPr>
          <w:t>איור</w:t>
        </w:r>
        <w:r w:rsidR="001B3419" w:rsidRPr="001B3419">
          <w:rPr>
            <w:rStyle w:val="Hyperlink"/>
            <w:rFonts w:ascii="Tahoma" w:hAnsi="Tahoma" w:cs="Tahoma"/>
            <w:noProof/>
            <w:sz w:val="22"/>
            <w:szCs w:val="22"/>
            <w:rtl/>
          </w:rPr>
          <w:t xml:space="preserve"> 6. </w:t>
        </w:r>
        <w:r w:rsidR="001B3419" w:rsidRPr="001B3419">
          <w:rPr>
            <w:rStyle w:val="Hyperlink"/>
            <w:rFonts w:ascii="Tahoma" w:hAnsi="Tahoma" w:cs="Tahoma" w:hint="eastAsia"/>
            <w:noProof/>
            <w:sz w:val="22"/>
            <w:szCs w:val="22"/>
            <w:rtl/>
          </w:rPr>
          <w:t>תרשים</w:t>
        </w:r>
        <w:r w:rsidR="001B3419" w:rsidRPr="001B3419">
          <w:rPr>
            <w:rStyle w:val="Hyperlink"/>
            <w:rFonts w:ascii="Tahoma" w:hAnsi="Tahoma" w:cs="Tahoma"/>
            <w:noProof/>
            <w:sz w:val="22"/>
            <w:szCs w:val="22"/>
            <w:rtl/>
          </w:rPr>
          <w:t xml:space="preserve"> </w:t>
        </w:r>
        <w:r w:rsidR="001B3419" w:rsidRPr="001B3419">
          <w:rPr>
            <w:rStyle w:val="Hyperlink"/>
            <w:rFonts w:ascii="Tahoma" w:hAnsi="Tahoma" w:cs="Tahoma"/>
            <w:noProof/>
            <w:sz w:val="22"/>
            <w:szCs w:val="22"/>
          </w:rPr>
          <w:t xml:space="preserve">ROC </w:t>
        </w:r>
        <w:r w:rsidR="001B3419" w:rsidRPr="001B3419">
          <w:rPr>
            <w:rStyle w:val="Hyperlink"/>
            <w:rFonts w:ascii="Tahoma" w:hAnsi="Tahoma" w:cs="Tahoma"/>
            <w:noProof/>
            <w:sz w:val="22"/>
            <w:szCs w:val="22"/>
            <w:rtl/>
          </w:rPr>
          <w:t xml:space="preserve"> </w:t>
        </w:r>
        <w:r w:rsidR="001B3419" w:rsidRPr="001B3419">
          <w:rPr>
            <w:rStyle w:val="Hyperlink"/>
            <w:rFonts w:ascii="Tahoma" w:hAnsi="Tahoma" w:cs="Tahoma" w:hint="eastAsia"/>
            <w:noProof/>
            <w:sz w:val="22"/>
            <w:szCs w:val="22"/>
            <w:rtl/>
          </w:rPr>
          <w:t>רגרסיה</w:t>
        </w:r>
        <w:r w:rsidR="001B3419" w:rsidRPr="001B3419">
          <w:rPr>
            <w:rStyle w:val="Hyperlink"/>
            <w:rFonts w:ascii="Tahoma" w:hAnsi="Tahoma" w:cs="Tahoma"/>
            <w:noProof/>
            <w:sz w:val="22"/>
            <w:szCs w:val="22"/>
            <w:rtl/>
          </w:rPr>
          <w:t xml:space="preserve"> </w:t>
        </w:r>
        <w:r w:rsidR="001B3419" w:rsidRPr="001B3419">
          <w:rPr>
            <w:rStyle w:val="Hyperlink"/>
            <w:rFonts w:ascii="Tahoma" w:hAnsi="Tahoma" w:cs="Tahoma" w:hint="eastAsia"/>
            <w:noProof/>
            <w:sz w:val="22"/>
            <w:szCs w:val="22"/>
            <w:rtl/>
          </w:rPr>
          <w:t>לוגיסטית</w:t>
        </w:r>
        <w:r w:rsidR="001B3419" w:rsidRPr="001B3419">
          <w:rPr>
            <w:noProof/>
            <w:webHidden/>
            <w:sz w:val="22"/>
            <w:szCs w:val="22"/>
            <w:rtl/>
          </w:rPr>
          <w:tab/>
        </w:r>
        <w:r w:rsidR="001B3419" w:rsidRPr="001B3419">
          <w:rPr>
            <w:rStyle w:val="Hyperlink"/>
            <w:noProof/>
            <w:sz w:val="22"/>
            <w:szCs w:val="22"/>
            <w:rtl/>
          </w:rPr>
          <w:fldChar w:fldCharType="begin"/>
        </w:r>
        <w:r w:rsidR="001B3419" w:rsidRPr="001B3419">
          <w:rPr>
            <w:noProof/>
            <w:webHidden/>
            <w:sz w:val="22"/>
            <w:szCs w:val="22"/>
            <w:rtl/>
          </w:rPr>
          <w:instrText xml:space="preserve"> </w:instrText>
        </w:r>
        <w:r w:rsidR="001B3419" w:rsidRPr="001B3419">
          <w:rPr>
            <w:noProof/>
            <w:webHidden/>
            <w:sz w:val="22"/>
            <w:szCs w:val="22"/>
          </w:rPr>
          <w:instrText>PAGEREF</w:instrText>
        </w:r>
        <w:r w:rsidR="001B3419" w:rsidRPr="001B3419">
          <w:rPr>
            <w:noProof/>
            <w:webHidden/>
            <w:sz w:val="22"/>
            <w:szCs w:val="22"/>
            <w:rtl/>
          </w:rPr>
          <w:instrText xml:space="preserve"> _</w:instrText>
        </w:r>
        <w:r w:rsidR="001B3419" w:rsidRPr="001B3419">
          <w:rPr>
            <w:noProof/>
            <w:webHidden/>
            <w:sz w:val="22"/>
            <w:szCs w:val="22"/>
          </w:rPr>
          <w:instrText>Toc485991578 \h</w:instrText>
        </w:r>
        <w:r w:rsidR="001B3419" w:rsidRPr="001B3419">
          <w:rPr>
            <w:noProof/>
            <w:webHidden/>
            <w:sz w:val="22"/>
            <w:szCs w:val="22"/>
            <w:rtl/>
          </w:rPr>
          <w:instrText xml:space="preserve"> </w:instrText>
        </w:r>
        <w:r w:rsidR="001B3419" w:rsidRPr="001B3419">
          <w:rPr>
            <w:rStyle w:val="Hyperlink"/>
            <w:noProof/>
            <w:sz w:val="22"/>
            <w:szCs w:val="22"/>
            <w:rtl/>
          </w:rPr>
        </w:r>
        <w:r w:rsidR="001B3419" w:rsidRPr="001B3419">
          <w:rPr>
            <w:rStyle w:val="Hyperlink"/>
            <w:noProof/>
            <w:sz w:val="22"/>
            <w:szCs w:val="22"/>
            <w:rtl/>
          </w:rPr>
          <w:fldChar w:fldCharType="separate"/>
        </w:r>
        <w:r w:rsidR="0001687B">
          <w:rPr>
            <w:noProof/>
            <w:webHidden/>
            <w:sz w:val="22"/>
            <w:szCs w:val="22"/>
            <w:rtl/>
          </w:rPr>
          <w:t>18</w:t>
        </w:r>
        <w:r w:rsidR="001B3419" w:rsidRPr="001B3419">
          <w:rPr>
            <w:rStyle w:val="Hyperlink"/>
            <w:noProof/>
            <w:sz w:val="22"/>
            <w:szCs w:val="22"/>
            <w:rtl/>
          </w:rPr>
          <w:fldChar w:fldCharType="end"/>
        </w:r>
      </w:hyperlink>
    </w:p>
    <w:p w:rsidR="009856C2" w:rsidRPr="001B3419" w:rsidRDefault="001B3419" w:rsidP="001B3419">
      <w:pPr>
        <w:bidi w:val="0"/>
        <w:spacing w:line="360" w:lineRule="auto"/>
        <w:jc w:val="right"/>
        <w:rPr>
          <w:rFonts w:ascii="Tahoma" w:eastAsiaTheme="majorEastAsia" w:hAnsi="Tahoma" w:cs="Tahoma"/>
          <w:b/>
          <w:bCs/>
          <w:color w:val="365F91" w:themeColor="accent1" w:themeShade="BF"/>
          <w:sz w:val="22"/>
          <w:szCs w:val="22"/>
          <w:rtl/>
        </w:rPr>
      </w:pPr>
      <w:r w:rsidRPr="001B3419">
        <w:rPr>
          <w:rFonts w:ascii="Tahoma" w:hAnsi="Tahoma" w:cs="Tahoma"/>
          <w:sz w:val="22"/>
          <w:szCs w:val="22"/>
        </w:rPr>
        <w:fldChar w:fldCharType="end"/>
      </w:r>
      <w:r w:rsidR="009856C2" w:rsidRPr="001B3419">
        <w:rPr>
          <w:rFonts w:ascii="Tahoma" w:hAnsi="Tahoma" w:cs="Tahoma"/>
          <w:sz w:val="22"/>
          <w:szCs w:val="22"/>
          <w:rtl/>
        </w:rPr>
        <w:br w:type="page"/>
      </w:r>
    </w:p>
    <w:p w:rsidR="00B34DB7" w:rsidRPr="00157BCB" w:rsidRDefault="00134936" w:rsidP="00157BCB">
      <w:pPr>
        <w:pStyle w:val="Heading1"/>
        <w:rPr>
          <w:rFonts w:ascii="Tahoma" w:hAnsi="Tahoma" w:cs="Tahoma"/>
          <w:rtl/>
        </w:rPr>
      </w:pPr>
      <w:bookmarkStart w:id="0" w:name="_Toc485991357"/>
      <w:r w:rsidRPr="00157BCB">
        <w:rPr>
          <w:rFonts w:ascii="Tahoma" w:hAnsi="Tahoma" w:cs="Tahoma"/>
          <w:sz w:val="24"/>
          <w:szCs w:val="24"/>
          <w:rtl/>
        </w:rPr>
        <w:lastRenderedPageBreak/>
        <w:t>חלק א' - בחירת הארגון ואיסוף הנתונים</w:t>
      </w:r>
      <w:bookmarkEnd w:id="0"/>
    </w:p>
    <w:p w:rsidR="00C27296" w:rsidRPr="00F80522" w:rsidRDefault="00C27296">
      <w:pPr>
        <w:rPr>
          <w:rFonts w:ascii="Tahoma" w:hAnsi="Tahoma" w:cs="Tahoma"/>
          <w:sz w:val="22"/>
          <w:szCs w:val="22"/>
          <w:rtl/>
        </w:rPr>
      </w:pPr>
    </w:p>
    <w:p w:rsidR="00C27296" w:rsidRDefault="00C27296" w:rsidP="00A26B7F">
      <w:pPr>
        <w:pStyle w:val="Heading2"/>
        <w:numPr>
          <w:ilvl w:val="0"/>
          <w:numId w:val="48"/>
        </w:numPr>
        <w:rPr>
          <w:rFonts w:ascii="Tahoma" w:hAnsi="Tahoma" w:cs="Tahoma"/>
          <w:color w:val="auto"/>
          <w:sz w:val="24"/>
          <w:szCs w:val="24"/>
          <w:rtl/>
        </w:rPr>
      </w:pPr>
      <w:bookmarkStart w:id="1" w:name="_Toc485991358"/>
      <w:r w:rsidRPr="00A26B7F">
        <w:rPr>
          <w:rFonts w:ascii="Tahoma" w:hAnsi="Tahoma" w:cs="Tahoma"/>
          <w:color w:val="auto"/>
          <w:sz w:val="24"/>
          <w:szCs w:val="24"/>
          <w:rtl/>
        </w:rPr>
        <w:t>רקע</w:t>
      </w:r>
      <w:bookmarkEnd w:id="1"/>
    </w:p>
    <w:p w:rsidR="00A26B7F" w:rsidRPr="00A26B7F" w:rsidRDefault="00A26B7F" w:rsidP="00A26B7F"/>
    <w:p w:rsidR="00C27296" w:rsidRPr="00F80522" w:rsidRDefault="00C27296" w:rsidP="00C27296">
      <w:pPr>
        <w:spacing w:line="360" w:lineRule="auto"/>
        <w:rPr>
          <w:rFonts w:ascii="Tahoma" w:hAnsi="Tahoma" w:cs="Tahoma"/>
          <w:color w:val="000000"/>
          <w:sz w:val="22"/>
          <w:szCs w:val="22"/>
          <w:rtl/>
        </w:rPr>
      </w:pPr>
      <w:r w:rsidRPr="00F80522">
        <w:rPr>
          <w:rFonts w:ascii="Tahoma" w:hAnsi="Tahoma" w:cs="Tahoma"/>
          <w:color w:val="000000"/>
          <w:sz w:val="22"/>
          <w:szCs w:val="22"/>
          <w:rtl/>
        </w:rPr>
        <w:t xml:space="preserve">בית חולים ליס ליולדות (איכילוב) הינו בית היולדות השני בגודלו בארץ, בו מתרחשות כ 12,000 לידות בשנה. מחלקת טיפול מיוחד בילוד (פגיה) מטפלת הן בתינוקות שנולדו פגים טרם זמנם והן בתינוקות שנולדו במועד אך נזקקו לטיפול מיוחד, קרי טיפול נמרץ. דוגמא לכך היא ילודים עם מומים מולדים או הסתבכות שקשורה בלידה, כגון שאיפת מי שפיר. בפגיה מתאשפזים כ 800 יילודים בשנה שמהווים כ 7 אחוזים מכלל הלידות החיות בבית החולים. </w:t>
      </w:r>
    </w:p>
    <w:p w:rsidR="005E50B9" w:rsidRPr="00F80522" w:rsidRDefault="005E50B9" w:rsidP="005E50B9">
      <w:pPr>
        <w:spacing w:line="360" w:lineRule="auto"/>
        <w:rPr>
          <w:rFonts w:ascii="Tahoma" w:hAnsi="Tahoma" w:cs="Tahoma"/>
          <w:color w:val="000000"/>
          <w:sz w:val="22"/>
          <w:szCs w:val="22"/>
          <w:rtl/>
        </w:rPr>
      </w:pPr>
      <w:r w:rsidRPr="00F80522">
        <w:rPr>
          <w:rFonts w:ascii="Tahoma" w:hAnsi="Tahoma" w:cs="Tahoma"/>
          <w:color w:val="000000"/>
          <w:sz w:val="22"/>
          <w:szCs w:val="22"/>
          <w:rtl/>
        </w:rPr>
        <w:t>במחלקה 3 חדרי טיפול עיקריים: חדר 1 טיפול נמרץ בו 16 מיטות עם מכשירי ניטור לכל ילוד, חדר 2 עם 6 מיטות ו"חדר מתאוששים" עם 7 מיטות, בהם מאושפזים ילודים שאינם נמצאים עוד בסכנת חיים ממשית והינם קרובים לשחרור. צוות המחלקה כולל 8 רופאים מומחים, 5 מתמחים, 60 אחיות ו 7 אנשי כח עזר.</w:t>
      </w:r>
    </w:p>
    <w:p w:rsidR="00C27296" w:rsidRPr="00F80522" w:rsidRDefault="00C27296" w:rsidP="00C27296">
      <w:pPr>
        <w:spacing w:line="360" w:lineRule="auto"/>
        <w:rPr>
          <w:rFonts w:ascii="Tahoma" w:hAnsi="Tahoma" w:cs="Tahoma"/>
          <w:color w:val="000000"/>
          <w:sz w:val="22"/>
          <w:szCs w:val="22"/>
          <w:rtl/>
        </w:rPr>
      </w:pPr>
      <w:r w:rsidRPr="00F80522">
        <w:rPr>
          <w:rFonts w:ascii="Tahoma" w:hAnsi="Tahoma" w:cs="Tahoma"/>
          <w:color w:val="000000"/>
          <w:sz w:val="22"/>
          <w:szCs w:val="22"/>
          <w:rtl/>
        </w:rPr>
        <w:t xml:space="preserve">במחלקה נעשה שימוש בשתי מערכות מידע בשני תחומים: </w:t>
      </w:r>
    </w:p>
    <w:p w:rsidR="00C27296" w:rsidRPr="00F80522" w:rsidRDefault="00C27296" w:rsidP="00371E7A">
      <w:pPr>
        <w:numPr>
          <w:ilvl w:val="0"/>
          <w:numId w:val="24"/>
        </w:numPr>
        <w:spacing w:line="360" w:lineRule="auto"/>
        <w:rPr>
          <w:rFonts w:ascii="Tahoma" w:hAnsi="Tahoma" w:cs="Tahoma"/>
          <w:color w:val="000000"/>
          <w:sz w:val="22"/>
          <w:szCs w:val="22"/>
        </w:rPr>
      </w:pPr>
      <w:r w:rsidRPr="00F80522">
        <w:rPr>
          <w:rFonts w:ascii="Tahoma" w:hAnsi="Tahoma" w:cs="Tahoma"/>
          <w:color w:val="000000"/>
          <w:sz w:val="22"/>
          <w:szCs w:val="22"/>
          <w:u w:val="single"/>
          <w:rtl/>
        </w:rPr>
        <w:t>אדמיניסטרציה</w:t>
      </w:r>
      <w:r w:rsidRPr="00F80522">
        <w:rPr>
          <w:rFonts w:ascii="Tahoma" w:hAnsi="Tahoma" w:cs="Tahoma"/>
          <w:color w:val="000000"/>
          <w:sz w:val="22"/>
          <w:szCs w:val="22"/>
          <w:rtl/>
        </w:rPr>
        <w:t xml:space="preserve"> – </w:t>
      </w:r>
      <w:r w:rsidR="00371E7A" w:rsidRPr="00F80522">
        <w:rPr>
          <w:rFonts w:ascii="Tahoma" w:hAnsi="Tahoma" w:cs="Tahoma"/>
          <w:color w:val="000000"/>
          <w:sz w:val="22"/>
          <w:szCs w:val="22"/>
        </w:rPr>
        <w:t>ERP SAP</w:t>
      </w:r>
      <w:r w:rsidRPr="00F80522">
        <w:rPr>
          <w:rFonts w:ascii="Tahoma" w:hAnsi="Tahoma" w:cs="Tahoma"/>
          <w:color w:val="000000"/>
          <w:sz w:val="22"/>
          <w:szCs w:val="22"/>
          <w:rtl/>
        </w:rPr>
        <w:t xml:space="preserve"> </w:t>
      </w:r>
      <w:r w:rsidR="00371E7A" w:rsidRPr="00F80522">
        <w:rPr>
          <w:rFonts w:ascii="Tahoma" w:hAnsi="Tahoma" w:cs="Tahoma"/>
          <w:color w:val="000000"/>
          <w:sz w:val="22"/>
          <w:szCs w:val="22"/>
          <w:rtl/>
        </w:rPr>
        <w:t>(נמ"ר) ה</w:t>
      </w:r>
      <w:r w:rsidRPr="00F80522">
        <w:rPr>
          <w:rFonts w:ascii="Tahoma" w:hAnsi="Tahoma" w:cs="Tahoma"/>
          <w:color w:val="000000"/>
          <w:sz w:val="22"/>
          <w:szCs w:val="22"/>
          <w:rtl/>
        </w:rPr>
        <w:t>מאפשרת רישום של החולים, ניוד בין מחלקות, התחשבנות מול קופת החולים, הזמנת ייעוציים</w:t>
      </w:r>
      <w:r w:rsidR="00371E7A" w:rsidRPr="00F80522">
        <w:rPr>
          <w:rFonts w:ascii="Tahoma" w:hAnsi="Tahoma" w:cs="Tahoma"/>
          <w:color w:val="000000"/>
          <w:sz w:val="22"/>
          <w:szCs w:val="22"/>
          <w:rtl/>
        </w:rPr>
        <w:t xml:space="preserve"> ועוד</w:t>
      </w:r>
      <w:r w:rsidRPr="00F80522">
        <w:rPr>
          <w:rFonts w:ascii="Tahoma" w:hAnsi="Tahoma" w:cs="Tahoma"/>
          <w:color w:val="000000"/>
          <w:sz w:val="22"/>
          <w:szCs w:val="22"/>
          <w:rtl/>
        </w:rPr>
        <w:t xml:space="preserve"> </w:t>
      </w:r>
    </w:p>
    <w:p w:rsidR="00F201D9" w:rsidRPr="00F80522" w:rsidRDefault="00C27296" w:rsidP="00C27296">
      <w:pPr>
        <w:numPr>
          <w:ilvl w:val="0"/>
          <w:numId w:val="24"/>
        </w:numPr>
        <w:spacing w:line="360" w:lineRule="auto"/>
        <w:rPr>
          <w:rFonts w:ascii="Tahoma" w:hAnsi="Tahoma" w:cs="Tahoma"/>
          <w:color w:val="000000"/>
          <w:sz w:val="22"/>
          <w:szCs w:val="22"/>
        </w:rPr>
      </w:pPr>
      <w:r w:rsidRPr="00F80522">
        <w:rPr>
          <w:rFonts w:ascii="Tahoma" w:hAnsi="Tahoma" w:cs="Tahoma"/>
          <w:color w:val="000000"/>
          <w:sz w:val="22"/>
          <w:szCs w:val="22"/>
          <w:u w:val="single"/>
          <w:rtl/>
        </w:rPr>
        <w:t>קליניקה</w:t>
      </w:r>
      <w:r w:rsidRPr="00F80522">
        <w:rPr>
          <w:rFonts w:ascii="Tahoma" w:hAnsi="Tahoma" w:cs="Tahoma"/>
          <w:color w:val="000000"/>
          <w:sz w:val="22"/>
          <w:szCs w:val="22"/>
          <w:rtl/>
        </w:rPr>
        <w:t xml:space="preserve"> -  </w:t>
      </w:r>
      <w:r w:rsidRPr="00F80522">
        <w:rPr>
          <w:rFonts w:ascii="Tahoma" w:hAnsi="Tahoma" w:cs="Tahoma"/>
          <w:color w:val="000000"/>
          <w:sz w:val="22"/>
          <w:szCs w:val="22"/>
        </w:rPr>
        <w:t>IMD</w:t>
      </w:r>
      <w:r w:rsidR="00761CA0" w:rsidRPr="00F80522">
        <w:rPr>
          <w:rFonts w:ascii="Tahoma" w:hAnsi="Tahoma" w:cs="Tahoma"/>
          <w:color w:val="000000"/>
          <w:sz w:val="22"/>
          <w:szCs w:val="22"/>
        </w:rPr>
        <w:t>SO</w:t>
      </w:r>
      <w:r w:rsidRPr="00F80522">
        <w:rPr>
          <w:rFonts w:ascii="Tahoma" w:hAnsi="Tahoma" w:cs="Tahoma"/>
          <w:color w:val="000000"/>
          <w:sz w:val="22"/>
          <w:szCs w:val="22"/>
        </w:rPr>
        <w:t>FT</w:t>
      </w:r>
      <w:r w:rsidRPr="00F80522">
        <w:rPr>
          <w:rFonts w:ascii="Tahoma" w:hAnsi="Tahoma" w:cs="Tahoma"/>
          <w:color w:val="000000"/>
          <w:sz w:val="22"/>
          <w:szCs w:val="22"/>
          <w:rtl/>
        </w:rPr>
        <w:t xml:space="preserve"> </w:t>
      </w:r>
      <w:r w:rsidR="00371E7A" w:rsidRPr="00F80522">
        <w:rPr>
          <w:rFonts w:ascii="Tahoma" w:hAnsi="Tahoma" w:cs="Tahoma"/>
          <w:color w:val="000000"/>
          <w:sz w:val="22"/>
          <w:szCs w:val="22"/>
          <w:rtl/>
        </w:rPr>
        <w:t>,</w:t>
      </w:r>
      <w:r w:rsidRPr="00F80522">
        <w:rPr>
          <w:rFonts w:ascii="Tahoma" w:hAnsi="Tahoma" w:cs="Tahoma"/>
          <w:color w:val="000000"/>
          <w:sz w:val="22"/>
          <w:szCs w:val="22"/>
          <w:rtl/>
        </w:rPr>
        <w:t xml:space="preserve"> המערכת מאפשרת ניטור סימנים חיוניים </w:t>
      </w:r>
      <w:r w:rsidR="00F201D9" w:rsidRPr="00F80522">
        <w:rPr>
          <w:rFonts w:ascii="Tahoma" w:hAnsi="Tahoma" w:cs="Tahoma"/>
          <w:color w:val="000000"/>
          <w:sz w:val="22"/>
          <w:szCs w:val="22"/>
          <w:rtl/>
        </w:rPr>
        <w:t>ו</w:t>
      </w:r>
      <w:r w:rsidRPr="00F80522">
        <w:rPr>
          <w:rFonts w:ascii="Tahoma" w:hAnsi="Tahoma" w:cs="Tahoma"/>
          <w:color w:val="000000"/>
          <w:sz w:val="22"/>
          <w:szCs w:val="22"/>
          <w:rtl/>
        </w:rPr>
        <w:t>תיעוד אירועים נשימתיים, תיעוד ת</w:t>
      </w:r>
      <w:r w:rsidR="00F201D9" w:rsidRPr="00F80522">
        <w:rPr>
          <w:rFonts w:ascii="Tahoma" w:hAnsi="Tahoma" w:cs="Tahoma"/>
          <w:color w:val="000000"/>
          <w:sz w:val="22"/>
          <w:szCs w:val="22"/>
          <w:rtl/>
        </w:rPr>
        <w:t>רופות, אבחנות, פרוצדורות, כלכלה ועוד.</w:t>
      </w:r>
    </w:p>
    <w:p w:rsidR="00F201D9" w:rsidRPr="00F80522" w:rsidRDefault="00C27296" w:rsidP="00F201D9">
      <w:pPr>
        <w:spacing w:line="360" w:lineRule="auto"/>
        <w:rPr>
          <w:rFonts w:ascii="Tahoma" w:hAnsi="Tahoma" w:cs="Tahoma"/>
          <w:color w:val="000000"/>
          <w:sz w:val="22"/>
          <w:szCs w:val="22"/>
        </w:rPr>
      </w:pPr>
      <w:r w:rsidRPr="00F80522">
        <w:rPr>
          <w:rFonts w:ascii="Tahoma" w:hAnsi="Tahoma" w:cs="Tahoma"/>
          <w:color w:val="000000"/>
          <w:sz w:val="22"/>
          <w:szCs w:val="22"/>
          <w:rtl/>
        </w:rPr>
        <w:t>נתונים משתי המערכות נאספות ונשמרות במחסן הנתונים של בית החולים</w:t>
      </w:r>
      <w:r w:rsidR="00692AEC">
        <w:rPr>
          <w:rFonts w:ascii="Tahoma" w:hAnsi="Tahoma" w:cs="Tahoma" w:hint="cs"/>
          <w:color w:val="000000"/>
          <w:sz w:val="22"/>
          <w:szCs w:val="22"/>
          <w:rtl/>
        </w:rPr>
        <w:t>.</w:t>
      </w:r>
    </w:p>
    <w:p w:rsidR="005E50B9" w:rsidRPr="00F80522" w:rsidRDefault="005E50B9" w:rsidP="00F201D9">
      <w:pPr>
        <w:spacing w:line="360" w:lineRule="auto"/>
        <w:rPr>
          <w:rFonts w:ascii="Tahoma" w:hAnsi="Tahoma" w:cs="Tahoma"/>
          <w:color w:val="000000"/>
          <w:sz w:val="22"/>
          <w:szCs w:val="22"/>
          <w:rtl/>
        </w:rPr>
      </w:pPr>
    </w:p>
    <w:p w:rsidR="00F201D9" w:rsidRPr="00A26B7F" w:rsidRDefault="00F201D9" w:rsidP="00A26B7F">
      <w:pPr>
        <w:pStyle w:val="Heading2"/>
        <w:numPr>
          <w:ilvl w:val="0"/>
          <w:numId w:val="48"/>
        </w:numPr>
        <w:rPr>
          <w:rFonts w:ascii="Tahoma" w:hAnsi="Tahoma" w:cs="Tahoma"/>
          <w:color w:val="auto"/>
          <w:sz w:val="24"/>
          <w:szCs w:val="24"/>
        </w:rPr>
      </w:pPr>
      <w:bookmarkStart w:id="2" w:name="_Toc485991359"/>
      <w:r w:rsidRPr="00A26B7F">
        <w:rPr>
          <w:rFonts w:ascii="Tahoma" w:hAnsi="Tahoma" w:cs="Tahoma"/>
          <w:color w:val="auto"/>
          <w:sz w:val="24"/>
          <w:szCs w:val="24"/>
          <w:rtl/>
        </w:rPr>
        <w:t>תרומת כריית הידע לארגון</w:t>
      </w:r>
      <w:bookmarkEnd w:id="2"/>
      <w:r w:rsidR="00BC525F">
        <w:rPr>
          <w:rFonts w:ascii="Tahoma" w:hAnsi="Tahoma" w:cs="Tahoma"/>
          <w:color w:val="auto"/>
          <w:sz w:val="24"/>
          <w:szCs w:val="24"/>
          <w:rtl/>
        </w:rPr>
        <w:br/>
      </w:r>
    </w:p>
    <w:p w:rsidR="00F201D9" w:rsidRPr="00F80522" w:rsidRDefault="00F201D9" w:rsidP="00F80522">
      <w:pPr>
        <w:spacing w:line="360" w:lineRule="auto"/>
        <w:rPr>
          <w:rFonts w:ascii="Tahoma" w:hAnsi="Tahoma" w:cs="Tahoma"/>
          <w:color w:val="000000"/>
          <w:sz w:val="22"/>
          <w:szCs w:val="22"/>
          <w:rtl/>
        </w:rPr>
      </w:pPr>
      <w:r w:rsidRPr="00F80522">
        <w:rPr>
          <w:rFonts w:ascii="Tahoma" w:hAnsi="Tahoma" w:cs="Tahoma"/>
          <w:color w:val="000000"/>
          <w:sz w:val="22"/>
          <w:szCs w:val="22"/>
          <w:rtl/>
        </w:rPr>
        <w:t>כאמור, כמות הנתונים הנאגרת על כל ילוד רבה, וביכולתה לסייע לצוות הרפואי בקבלת החלטות קליניות. כיום, המערכות הינן תפעוליות בלבד, כלומר מאפשרות ניטור והזנת נתונים אך לא הפקת ידע , כך שבכדי לקבל החלטה על טיפול, הרופא צריך לאסוף נתונים ממספר מקורות ולבצע את האינטגרציה בראשו.</w:t>
      </w:r>
      <w:r w:rsidR="005E50B9" w:rsidRPr="00F80522">
        <w:rPr>
          <w:rFonts w:ascii="Tahoma" w:hAnsi="Tahoma" w:cs="Tahoma"/>
          <w:color w:val="000000"/>
          <w:sz w:val="22"/>
          <w:szCs w:val="22"/>
          <w:rtl/>
        </w:rPr>
        <w:t xml:space="preserve"> </w:t>
      </w:r>
    </w:p>
    <w:p w:rsidR="005E50B9" w:rsidRPr="00F80522" w:rsidRDefault="005E50B9" w:rsidP="005E50B9">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השיקול בבחירת פרויקט בתח</w:t>
      </w:r>
      <w:r w:rsidR="0009549E">
        <w:rPr>
          <w:rFonts w:ascii="Tahoma" w:hAnsi="Tahoma" w:cs="Tahoma"/>
          <w:color w:val="000000"/>
          <w:sz w:val="22"/>
          <w:szCs w:val="22"/>
          <w:rtl/>
        </w:rPr>
        <w:t xml:space="preserve">ום הילודים בכלל ופגים בפרט הוא </w:t>
      </w:r>
      <w:r w:rsidRPr="00F80522">
        <w:rPr>
          <w:rFonts w:ascii="Tahoma" w:hAnsi="Tahoma" w:cs="Tahoma"/>
          <w:color w:val="000000"/>
          <w:sz w:val="22"/>
          <w:szCs w:val="22"/>
          <w:rtl/>
        </w:rPr>
        <w:t xml:space="preserve">היות </w:t>
      </w:r>
      <w:r w:rsidR="007C7224">
        <w:rPr>
          <w:rFonts w:ascii="Tahoma" w:hAnsi="Tahoma" w:cs="Tahoma" w:hint="cs"/>
          <w:color w:val="000000"/>
          <w:sz w:val="22"/>
          <w:szCs w:val="22"/>
          <w:rtl/>
        </w:rPr>
        <w:t>ו</w:t>
      </w:r>
      <w:r w:rsidRPr="00F80522">
        <w:rPr>
          <w:rFonts w:ascii="Tahoma" w:hAnsi="Tahoma" w:cs="Tahoma"/>
          <w:color w:val="000000"/>
          <w:sz w:val="22"/>
          <w:szCs w:val="22"/>
          <w:rtl/>
        </w:rPr>
        <w:t>הנתונים ייחודיים כיוון שלאוכלוסיית מטופלים זו אין נתוני רקע ממקורות אחרים (כגון קופות חולים, היסטוריה רפואית), ובכך הם מאפשרים ניתוח נתונים שפחות חשוף לרעשים.</w:t>
      </w:r>
    </w:p>
    <w:p w:rsidR="007C7224" w:rsidRPr="00F80522" w:rsidRDefault="005E50B9" w:rsidP="007C7224">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פגים הינם מטופלים בעלי מערכת חיסוני</w:t>
      </w:r>
      <w:r w:rsidR="00F80522">
        <w:rPr>
          <w:rFonts w:ascii="Tahoma" w:hAnsi="Tahoma" w:cs="Tahoma"/>
          <w:color w:val="000000"/>
          <w:sz w:val="22"/>
          <w:szCs w:val="22"/>
          <w:rtl/>
        </w:rPr>
        <w:t>ת מוחלשת ונתונים לסיבוכים רבים</w:t>
      </w:r>
      <w:r w:rsidR="00F80522">
        <w:rPr>
          <w:rFonts w:ascii="Tahoma" w:hAnsi="Tahoma" w:cs="Tahoma" w:hint="cs"/>
          <w:color w:val="000000"/>
          <w:sz w:val="22"/>
          <w:szCs w:val="22"/>
          <w:rtl/>
        </w:rPr>
        <w:t xml:space="preserve"> </w:t>
      </w:r>
      <w:r w:rsidRPr="00F80522">
        <w:rPr>
          <w:rFonts w:ascii="Tahoma" w:hAnsi="Tahoma" w:cs="Tahoma"/>
          <w:color w:val="000000"/>
          <w:sz w:val="22"/>
          <w:szCs w:val="22"/>
          <w:rtl/>
        </w:rPr>
        <w:t xml:space="preserve">ואף התדרדרות חמורה עד כדי מוות. כיום, הרופא בעת ביקורו עובר על תיקו של הילוד ובהינתן סט </w:t>
      </w:r>
      <w:r w:rsidR="00F80522">
        <w:rPr>
          <w:rFonts w:ascii="Tahoma" w:hAnsi="Tahoma" w:cs="Tahoma"/>
          <w:color w:val="000000"/>
          <w:sz w:val="22"/>
          <w:szCs w:val="22"/>
          <w:rtl/>
        </w:rPr>
        <w:t>פרמטרים</w:t>
      </w:r>
      <w:r w:rsidR="00F80522">
        <w:rPr>
          <w:rFonts w:ascii="Tahoma" w:hAnsi="Tahoma" w:cs="Tahoma" w:hint="cs"/>
          <w:color w:val="000000"/>
          <w:sz w:val="22"/>
          <w:szCs w:val="22"/>
          <w:rtl/>
        </w:rPr>
        <w:t xml:space="preserve">, </w:t>
      </w:r>
      <w:r w:rsidRPr="00F80522">
        <w:rPr>
          <w:rFonts w:ascii="Tahoma" w:hAnsi="Tahoma" w:cs="Tahoma"/>
          <w:color w:val="000000"/>
          <w:sz w:val="22"/>
          <w:szCs w:val="22"/>
          <w:rtl/>
        </w:rPr>
        <w:t xml:space="preserve">אותם הוא מנתח במוחו הוא </w:t>
      </w:r>
      <w:r w:rsidR="00F80522">
        <w:rPr>
          <w:rFonts w:ascii="Tahoma" w:hAnsi="Tahoma" w:cs="Tahoma" w:hint="cs"/>
          <w:color w:val="000000"/>
          <w:sz w:val="22"/>
          <w:szCs w:val="22"/>
          <w:rtl/>
        </w:rPr>
        <w:t>מקבלת החלטה טיפולית. כפי שנפרט בהמשך, בחרנו להתמקד בסיבוכים שניתן לאתר באמצעות לקיחת תרבית דם</w:t>
      </w:r>
      <w:r w:rsidRPr="00F80522">
        <w:rPr>
          <w:rFonts w:ascii="Tahoma" w:hAnsi="Tahoma" w:cs="Tahoma"/>
          <w:color w:val="000000"/>
          <w:sz w:val="22"/>
          <w:szCs w:val="22"/>
          <w:rtl/>
        </w:rPr>
        <w:t xml:space="preserve">. </w:t>
      </w:r>
      <w:r w:rsidR="00F80522">
        <w:rPr>
          <w:rFonts w:ascii="Tahoma" w:hAnsi="Tahoma" w:cs="Tahoma" w:hint="cs"/>
          <w:color w:val="000000"/>
          <w:sz w:val="22"/>
          <w:szCs w:val="22"/>
          <w:rtl/>
        </w:rPr>
        <w:t>אולם נטילת</w:t>
      </w:r>
      <w:r w:rsidRPr="00F80522">
        <w:rPr>
          <w:rFonts w:ascii="Tahoma" w:hAnsi="Tahoma" w:cs="Tahoma"/>
          <w:color w:val="000000"/>
          <w:sz w:val="22"/>
          <w:szCs w:val="22"/>
          <w:rtl/>
        </w:rPr>
        <w:t xml:space="preserve"> תרבית היא שלב בו מתעורר </w:t>
      </w:r>
      <w:r w:rsidRPr="00F80522">
        <w:rPr>
          <w:rFonts w:ascii="Tahoma" w:hAnsi="Tahoma" w:cs="Tahoma"/>
          <w:color w:val="000000"/>
          <w:sz w:val="22"/>
          <w:szCs w:val="22"/>
          <w:u w:val="single"/>
          <w:rtl/>
        </w:rPr>
        <w:t>חשד ממשי</w:t>
      </w:r>
      <w:r w:rsidRPr="00F80522">
        <w:rPr>
          <w:rFonts w:ascii="Tahoma" w:hAnsi="Tahoma" w:cs="Tahoma"/>
          <w:color w:val="000000"/>
          <w:sz w:val="22"/>
          <w:szCs w:val="22"/>
          <w:rtl/>
        </w:rPr>
        <w:t xml:space="preserve"> לזיהום או מחלה, כלומר זהו שלב מאוחר יחסית, בו עד שתאוש</w:t>
      </w:r>
      <w:r w:rsidR="00F80522">
        <w:rPr>
          <w:rFonts w:ascii="Tahoma" w:hAnsi="Tahoma" w:cs="Tahoma" w:hint="cs"/>
          <w:color w:val="000000"/>
          <w:sz w:val="22"/>
          <w:szCs w:val="22"/>
          <w:rtl/>
        </w:rPr>
        <w:t>ש</w:t>
      </w:r>
      <w:r w:rsidRPr="00F80522">
        <w:rPr>
          <w:rFonts w:ascii="Tahoma" w:hAnsi="Tahoma" w:cs="Tahoma"/>
          <w:color w:val="000000"/>
          <w:sz w:val="22"/>
          <w:szCs w:val="22"/>
          <w:rtl/>
        </w:rPr>
        <w:t xml:space="preserve"> תוצאת </w:t>
      </w:r>
      <w:r w:rsidR="00F80522">
        <w:rPr>
          <w:rFonts w:ascii="Tahoma" w:hAnsi="Tahoma" w:cs="Tahoma" w:hint="cs"/>
          <w:color w:val="000000"/>
          <w:sz w:val="22"/>
          <w:szCs w:val="22"/>
          <w:rtl/>
        </w:rPr>
        <w:t>ה</w:t>
      </w:r>
      <w:r w:rsidRPr="00F80522">
        <w:rPr>
          <w:rFonts w:ascii="Tahoma" w:hAnsi="Tahoma" w:cs="Tahoma"/>
          <w:color w:val="000000"/>
          <w:sz w:val="22"/>
          <w:szCs w:val="22"/>
          <w:rtl/>
        </w:rPr>
        <w:t xml:space="preserve">תרבית ויתחיל טיפול, הילוד יכול להתדרדר במהירות. </w:t>
      </w:r>
      <w:r w:rsidR="00F80522">
        <w:rPr>
          <w:rFonts w:ascii="Tahoma" w:hAnsi="Tahoma" w:cs="Tahoma" w:hint="cs"/>
          <w:color w:val="000000"/>
          <w:sz w:val="22"/>
          <w:szCs w:val="22"/>
          <w:rtl/>
        </w:rPr>
        <w:br/>
      </w:r>
      <w:r w:rsidRPr="00F80522">
        <w:rPr>
          <w:rFonts w:ascii="Tahoma" w:hAnsi="Tahoma" w:cs="Tahoma"/>
          <w:color w:val="000000"/>
          <w:sz w:val="22"/>
          <w:szCs w:val="22"/>
          <w:rtl/>
        </w:rPr>
        <w:t xml:space="preserve">נרצה לבחון מצבים חשודים לסיבוך </w:t>
      </w:r>
      <w:r w:rsidRPr="00F80522">
        <w:rPr>
          <w:rFonts w:ascii="Tahoma" w:hAnsi="Tahoma" w:cs="Tahoma"/>
          <w:color w:val="000000"/>
          <w:sz w:val="22"/>
          <w:szCs w:val="22"/>
        </w:rPr>
        <w:t>outcome</w:t>
      </w:r>
      <w:r w:rsidRPr="00F80522">
        <w:rPr>
          <w:rFonts w:ascii="Tahoma" w:hAnsi="Tahoma" w:cs="Tahoma"/>
          <w:color w:val="000000"/>
          <w:sz w:val="22"/>
          <w:szCs w:val="22"/>
          <w:rtl/>
        </w:rPr>
        <w:t xml:space="preserve"> </w:t>
      </w:r>
      <w:r w:rsidRPr="00F80522">
        <w:rPr>
          <w:rFonts w:ascii="Tahoma" w:hAnsi="Tahoma" w:cs="Tahoma"/>
          <w:color w:val="000000"/>
          <w:sz w:val="22"/>
          <w:szCs w:val="22"/>
        </w:rPr>
        <w:t>late onset</w:t>
      </w:r>
      <w:r w:rsidRPr="00F80522">
        <w:rPr>
          <w:rFonts w:ascii="Tahoma" w:hAnsi="Tahoma" w:cs="Tahoma"/>
          <w:color w:val="000000"/>
          <w:sz w:val="22"/>
          <w:szCs w:val="22"/>
          <w:rtl/>
        </w:rPr>
        <w:t xml:space="preserve">, כלומר תרבית שנלקחה החל מהיום </w:t>
      </w:r>
      <w:r w:rsidRPr="00F80522">
        <w:rPr>
          <w:rFonts w:ascii="Tahoma" w:hAnsi="Tahoma" w:cs="Tahoma"/>
          <w:color w:val="000000"/>
          <w:sz w:val="22"/>
          <w:szCs w:val="22"/>
          <w:rtl/>
        </w:rPr>
        <w:lastRenderedPageBreak/>
        <w:t>השלישי באשפוז, שכן תרבית מוקדמת יותר יכולה להצביע על סיבוך שהתרחש קודם לכן – בלידה או ברחם, ולא כתוצאה מטיפול במחלקה.</w:t>
      </w:r>
    </w:p>
    <w:p w:rsidR="005E50B9" w:rsidRPr="00F80522" w:rsidRDefault="00F80522" w:rsidP="00D65407">
      <w:pPr>
        <w:pStyle w:val="NormalWeb"/>
        <w:bidi/>
        <w:spacing w:before="0" w:beforeAutospacing="0" w:after="200" w:afterAutospacing="0" w:line="360" w:lineRule="auto"/>
        <w:rPr>
          <w:rFonts w:ascii="Tahoma" w:hAnsi="Tahoma" w:cs="Tahoma"/>
          <w:color w:val="000000"/>
          <w:sz w:val="22"/>
          <w:szCs w:val="22"/>
          <w:rtl/>
        </w:rPr>
      </w:pPr>
      <w:r>
        <w:rPr>
          <w:rFonts w:ascii="Tahoma" w:hAnsi="Tahoma" w:cs="Tahoma" w:hint="cs"/>
          <w:color w:val="000000"/>
          <w:sz w:val="22"/>
          <w:szCs w:val="22"/>
          <w:rtl/>
        </w:rPr>
        <w:t xml:space="preserve">התרומה בכריית ידע בנושא זה שאת </w:t>
      </w:r>
      <w:r w:rsidR="00D65407">
        <w:rPr>
          <w:rFonts w:ascii="Tahoma" w:hAnsi="Tahoma" w:cs="Tahoma" w:hint="cs"/>
          <w:color w:val="000000"/>
          <w:sz w:val="22"/>
          <w:szCs w:val="22"/>
          <w:rtl/>
        </w:rPr>
        <w:t xml:space="preserve">תוצאותיה </w:t>
      </w:r>
      <w:r>
        <w:rPr>
          <w:rFonts w:ascii="Tahoma" w:hAnsi="Tahoma" w:cs="Tahoma" w:hint="cs"/>
          <w:color w:val="000000"/>
          <w:sz w:val="22"/>
          <w:szCs w:val="22"/>
          <w:rtl/>
        </w:rPr>
        <w:t>ניתן ליישם</w:t>
      </w:r>
      <w:r w:rsidR="00D65407">
        <w:rPr>
          <w:rFonts w:ascii="Tahoma" w:hAnsi="Tahoma" w:cs="Tahoma" w:hint="cs"/>
          <w:color w:val="000000"/>
          <w:sz w:val="22"/>
          <w:szCs w:val="22"/>
          <w:rtl/>
        </w:rPr>
        <w:t xml:space="preserve"> במחלקה ולנסות לזהות </w:t>
      </w:r>
      <w:r w:rsidR="005E50B9" w:rsidRPr="00F80522">
        <w:rPr>
          <w:rFonts w:ascii="Tahoma" w:hAnsi="Tahoma" w:cs="Tahoma"/>
          <w:color w:val="000000"/>
          <w:sz w:val="22"/>
          <w:szCs w:val="22"/>
          <w:rtl/>
        </w:rPr>
        <w:t>מוקד</w:t>
      </w:r>
      <w:r w:rsidR="00D65407">
        <w:rPr>
          <w:rFonts w:ascii="Tahoma" w:hAnsi="Tahoma" w:cs="Tahoma" w:hint="cs"/>
          <w:color w:val="000000"/>
          <w:sz w:val="22"/>
          <w:szCs w:val="22"/>
          <w:rtl/>
        </w:rPr>
        <w:t>ם</w:t>
      </w:r>
      <w:r w:rsidR="005E50B9" w:rsidRPr="00F80522">
        <w:rPr>
          <w:rFonts w:ascii="Tahoma" w:hAnsi="Tahoma" w:cs="Tahoma"/>
          <w:color w:val="000000"/>
          <w:sz w:val="22"/>
          <w:szCs w:val="22"/>
          <w:rtl/>
        </w:rPr>
        <w:t xml:space="preserve"> יותר</w:t>
      </w:r>
      <w:r w:rsidR="00D65407">
        <w:rPr>
          <w:rFonts w:ascii="Tahoma" w:hAnsi="Tahoma" w:cs="Tahoma" w:hint="cs"/>
          <w:color w:val="000000"/>
          <w:sz w:val="22"/>
          <w:szCs w:val="22"/>
          <w:rtl/>
        </w:rPr>
        <w:t xml:space="preserve">, </w:t>
      </w:r>
      <w:r w:rsidR="005E50B9" w:rsidRPr="00F80522">
        <w:rPr>
          <w:rFonts w:ascii="Tahoma" w:hAnsi="Tahoma" w:cs="Tahoma"/>
          <w:color w:val="000000"/>
          <w:sz w:val="22"/>
          <w:szCs w:val="22"/>
          <w:rtl/>
        </w:rPr>
        <w:t>לעתים אף טר</w:t>
      </w:r>
      <w:r w:rsidR="00D65407">
        <w:rPr>
          <w:rFonts w:ascii="Tahoma" w:hAnsi="Tahoma" w:cs="Tahoma"/>
          <w:color w:val="000000"/>
          <w:sz w:val="22"/>
          <w:szCs w:val="22"/>
          <w:rtl/>
        </w:rPr>
        <w:t>ם הופעת הסימפטומים המעידים עלי</w:t>
      </w:r>
      <w:r w:rsidR="00D65407">
        <w:rPr>
          <w:rFonts w:ascii="Tahoma" w:hAnsi="Tahoma" w:cs="Tahoma" w:hint="cs"/>
          <w:color w:val="000000"/>
          <w:sz w:val="22"/>
          <w:szCs w:val="22"/>
          <w:rtl/>
        </w:rPr>
        <w:t>ה, את ההתדרדרות.</w:t>
      </w:r>
    </w:p>
    <w:p w:rsidR="005E50B9" w:rsidRPr="00F80522" w:rsidRDefault="005E50B9" w:rsidP="00F201D9">
      <w:pPr>
        <w:spacing w:line="360" w:lineRule="auto"/>
        <w:rPr>
          <w:rFonts w:ascii="Tahoma" w:hAnsi="Tahoma" w:cs="Tahoma"/>
          <w:color w:val="000000"/>
          <w:sz w:val="22"/>
          <w:szCs w:val="22"/>
          <w:rtl/>
        </w:rPr>
      </w:pPr>
    </w:p>
    <w:p w:rsidR="00041F51" w:rsidRPr="00A26B7F" w:rsidRDefault="00D94908" w:rsidP="00A26B7F">
      <w:pPr>
        <w:pStyle w:val="Heading2"/>
        <w:numPr>
          <w:ilvl w:val="0"/>
          <w:numId w:val="48"/>
        </w:numPr>
        <w:rPr>
          <w:rFonts w:ascii="Tahoma" w:hAnsi="Tahoma" w:cs="Tahoma"/>
          <w:color w:val="auto"/>
          <w:sz w:val="24"/>
          <w:szCs w:val="24"/>
        </w:rPr>
      </w:pPr>
      <w:bookmarkStart w:id="3" w:name="_Toc485991360"/>
      <w:r w:rsidRPr="00A26B7F">
        <w:rPr>
          <w:rFonts w:ascii="Tahoma" w:hAnsi="Tahoma" w:cs="Tahoma" w:hint="cs"/>
          <w:color w:val="auto"/>
          <w:sz w:val="24"/>
          <w:szCs w:val="24"/>
          <w:rtl/>
        </w:rPr>
        <w:t>בחירת</w:t>
      </w:r>
      <w:r w:rsidR="00041F51" w:rsidRPr="00A26B7F">
        <w:rPr>
          <w:rFonts w:ascii="Tahoma" w:hAnsi="Tahoma" w:cs="Tahoma"/>
          <w:color w:val="auto"/>
          <w:sz w:val="24"/>
          <w:szCs w:val="24"/>
          <w:rtl/>
        </w:rPr>
        <w:t xml:space="preserve"> הנתונים</w:t>
      </w:r>
      <w:bookmarkEnd w:id="3"/>
    </w:p>
    <w:p w:rsidR="0053088E" w:rsidRDefault="007C09A3" w:rsidP="007C09A3">
      <w:pPr>
        <w:pStyle w:val="NormalWeb"/>
        <w:bidi/>
        <w:spacing w:before="0" w:beforeAutospacing="0" w:after="200" w:afterAutospacing="0" w:line="360" w:lineRule="auto"/>
        <w:rPr>
          <w:rFonts w:ascii="Tahoma" w:hAnsi="Tahoma" w:cs="Tahoma"/>
          <w:color w:val="000000"/>
          <w:sz w:val="22"/>
          <w:szCs w:val="22"/>
          <w:rtl/>
          <w:lang w:val="ru-RU"/>
        </w:rPr>
      </w:pPr>
      <w:r>
        <w:rPr>
          <w:rFonts w:ascii="Tahoma" w:hAnsi="Tahoma" w:cs="Tahoma" w:hint="cs"/>
          <w:color w:val="000000"/>
          <w:sz w:val="22"/>
          <w:szCs w:val="22"/>
          <w:rtl/>
        </w:rPr>
        <w:t>הנתונים לפרויקט מגיעים</w:t>
      </w:r>
      <w:r w:rsidR="007268CD" w:rsidRPr="00F80522">
        <w:rPr>
          <w:rFonts w:ascii="Tahoma" w:hAnsi="Tahoma" w:cs="Tahoma"/>
          <w:color w:val="000000"/>
          <w:sz w:val="22"/>
          <w:szCs w:val="22"/>
          <w:rtl/>
        </w:rPr>
        <w:t xml:space="preserve"> </w:t>
      </w:r>
      <w:r w:rsidR="00F201D9" w:rsidRPr="00F80522">
        <w:rPr>
          <w:rFonts w:ascii="Tahoma" w:hAnsi="Tahoma" w:cs="Tahoma"/>
          <w:color w:val="000000"/>
          <w:sz w:val="22"/>
          <w:szCs w:val="22"/>
          <w:rtl/>
        </w:rPr>
        <w:t>מ</w:t>
      </w:r>
      <w:r w:rsidR="007268CD" w:rsidRPr="00F80522">
        <w:rPr>
          <w:rFonts w:ascii="Tahoma" w:hAnsi="Tahoma" w:cs="Tahoma"/>
          <w:color w:val="000000"/>
          <w:sz w:val="22"/>
          <w:szCs w:val="22"/>
          <w:rtl/>
        </w:rPr>
        <w:t>מחסן הנתונים של מחלקת פגיה, ה</w:t>
      </w:r>
      <w:r>
        <w:rPr>
          <w:rFonts w:ascii="Tahoma" w:hAnsi="Tahoma" w:cs="Tahoma" w:hint="cs"/>
          <w:color w:val="000000"/>
          <w:sz w:val="22"/>
          <w:szCs w:val="22"/>
          <w:rtl/>
        </w:rPr>
        <w:t>מבנה</w:t>
      </w:r>
      <w:r w:rsidR="007268CD" w:rsidRPr="00F80522">
        <w:rPr>
          <w:rFonts w:ascii="Tahoma" w:hAnsi="Tahoma" w:cs="Tahoma"/>
          <w:color w:val="000000"/>
          <w:sz w:val="22"/>
          <w:szCs w:val="22"/>
          <w:rtl/>
        </w:rPr>
        <w:t xml:space="preserve"> רלציוני ו</w:t>
      </w:r>
      <w:r>
        <w:rPr>
          <w:rFonts w:ascii="Tahoma" w:hAnsi="Tahoma" w:cs="Tahoma" w:hint="cs"/>
          <w:color w:val="000000"/>
          <w:sz w:val="22"/>
          <w:szCs w:val="22"/>
          <w:rtl/>
        </w:rPr>
        <w:t>נשמר</w:t>
      </w:r>
      <w:r w:rsidR="007268CD" w:rsidRPr="00F80522">
        <w:rPr>
          <w:rFonts w:ascii="Tahoma" w:hAnsi="Tahoma" w:cs="Tahoma"/>
          <w:color w:val="000000"/>
          <w:sz w:val="22"/>
          <w:szCs w:val="22"/>
          <w:rtl/>
        </w:rPr>
        <w:t xml:space="preserve"> ב</w:t>
      </w:r>
      <w:r w:rsidR="00D43688" w:rsidRPr="00F80522">
        <w:rPr>
          <w:rFonts w:ascii="Tahoma" w:hAnsi="Tahoma" w:cs="Tahoma"/>
          <w:color w:val="000000"/>
          <w:sz w:val="22"/>
          <w:szCs w:val="22"/>
          <w:rtl/>
        </w:rPr>
        <w:t xml:space="preserve"> </w:t>
      </w:r>
      <w:r w:rsidR="007268CD" w:rsidRPr="00F80522">
        <w:rPr>
          <w:rFonts w:ascii="Tahoma" w:hAnsi="Tahoma" w:cs="Tahoma"/>
          <w:color w:val="000000"/>
          <w:sz w:val="22"/>
          <w:szCs w:val="22"/>
          <w:rtl/>
        </w:rPr>
        <w:t xml:space="preserve">2014  </w:t>
      </w:r>
      <w:r w:rsidR="007268CD" w:rsidRPr="00F80522">
        <w:rPr>
          <w:rFonts w:ascii="Tahoma" w:hAnsi="Tahoma" w:cs="Tahoma"/>
          <w:color w:val="000000"/>
          <w:sz w:val="22"/>
          <w:szCs w:val="22"/>
        </w:rPr>
        <w:t>MS SQL</w:t>
      </w:r>
      <w:r w:rsidR="000F42D8" w:rsidRPr="00F80522">
        <w:rPr>
          <w:rFonts w:ascii="Tahoma" w:hAnsi="Tahoma" w:cs="Tahoma"/>
          <w:color w:val="000000"/>
          <w:sz w:val="22"/>
          <w:szCs w:val="22"/>
          <w:rtl/>
        </w:rPr>
        <w:t>, הנתונים קיימים משנת 2011</w:t>
      </w:r>
      <w:r w:rsidR="00D43688" w:rsidRPr="00F80522">
        <w:rPr>
          <w:rFonts w:ascii="Tahoma" w:hAnsi="Tahoma" w:cs="Tahoma"/>
          <w:color w:val="000000"/>
          <w:sz w:val="22"/>
          <w:szCs w:val="22"/>
          <w:rtl/>
        </w:rPr>
        <w:t xml:space="preserve"> עד היום</w:t>
      </w:r>
      <w:r w:rsidR="000F42D8" w:rsidRPr="00F80522">
        <w:rPr>
          <w:rFonts w:ascii="Tahoma" w:hAnsi="Tahoma" w:cs="Tahoma"/>
          <w:color w:val="000000"/>
          <w:sz w:val="22"/>
          <w:szCs w:val="22"/>
          <w:rtl/>
        </w:rPr>
        <w:t xml:space="preserve">, ובסך הכל כ </w:t>
      </w:r>
      <w:r w:rsidR="00AB1AAD" w:rsidRPr="00F80522">
        <w:rPr>
          <w:rFonts w:ascii="Tahoma" w:hAnsi="Tahoma" w:cs="Tahoma"/>
          <w:color w:val="000000"/>
          <w:sz w:val="22"/>
          <w:szCs w:val="22"/>
          <w:rtl/>
        </w:rPr>
        <w:t>5</w:t>
      </w:r>
      <w:r w:rsidR="000F42D8" w:rsidRPr="00F80522">
        <w:rPr>
          <w:rFonts w:ascii="Tahoma" w:hAnsi="Tahoma" w:cs="Tahoma"/>
          <w:color w:val="000000"/>
          <w:sz w:val="22"/>
          <w:szCs w:val="22"/>
          <w:rtl/>
        </w:rPr>
        <w:t>000 רשומות.</w:t>
      </w:r>
      <w:r w:rsidR="0053088E">
        <w:rPr>
          <w:rFonts w:ascii="Tahoma" w:hAnsi="Tahoma" w:cs="Tahoma"/>
          <w:color w:val="000000"/>
          <w:sz w:val="22"/>
          <w:szCs w:val="22"/>
          <w:rtl/>
          <w:lang w:val="ru-RU"/>
        </w:rPr>
        <w:br/>
        <w:t xml:space="preserve">סכמת הטבלאות מובאת </w:t>
      </w:r>
      <w:hyperlink w:anchor="נספח1" w:history="1">
        <w:r w:rsidR="0053088E" w:rsidRPr="002F18C5">
          <w:rPr>
            <w:rStyle w:val="Hyperlink"/>
            <w:rFonts w:ascii="Tahoma" w:hAnsi="Tahoma" w:cs="Tahoma"/>
            <w:sz w:val="22"/>
            <w:szCs w:val="22"/>
            <w:rtl/>
            <w:lang w:val="ru-RU"/>
          </w:rPr>
          <w:t>בנספח 1</w:t>
        </w:r>
      </w:hyperlink>
      <w:r w:rsidR="0053088E">
        <w:rPr>
          <w:rFonts w:ascii="Tahoma" w:hAnsi="Tahoma" w:cs="Tahoma"/>
          <w:color w:val="000000"/>
          <w:sz w:val="22"/>
          <w:szCs w:val="22"/>
          <w:rtl/>
          <w:lang w:val="ru-RU"/>
        </w:rPr>
        <w:t>.</w:t>
      </w:r>
    </w:p>
    <w:p w:rsidR="0053088E" w:rsidRDefault="0053088E" w:rsidP="0053088E">
      <w:pPr>
        <w:pStyle w:val="NormalWeb"/>
        <w:bidi/>
        <w:spacing w:before="0" w:beforeAutospacing="0" w:after="200" w:afterAutospacing="0" w:line="360" w:lineRule="auto"/>
        <w:rPr>
          <w:rFonts w:ascii="Tahoma" w:hAnsi="Tahoma" w:cs="Tahoma"/>
          <w:color w:val="000000"/>
          <w:sz w:val="22"/>
          <w:szCs w:val="22"/>
          <w:rtl/>
          <w:lang w:val="ru-RU"/>
        </w:rPr>
      </w:pPr>
      <w:r>
        <w:rPr>
          <w:rFonts w:ascii="Tahoma" w:hAnsi="Tahoma" w:cs="Tahoma" w:hint="cs"/>
          <w:color w:val="000000"/>
          <w:sz w:val="22"/>
          <w:szCs w:val="22"/>
          <w:rtl/>
          <w:lang w:val="ru-RU"/>
        </w:rPr>
        <w:t>סיכום הטבלאות:</w:t>
      </w:r>
    </w:p>
    <w:p w:rsidR="0053088E" w:rsidRPr="0053088E" w:rsidRDefault="0053088E" w:rsidP="0053088E">
      <w:pPr>
        <w:pStyle w:val="NormalWeb"/>
        <w:numPr>
          <w:ilvl w:val="0"/>
          <w:numId w:val="40"/>
        </w:numPr>
        <w:bidi/>
        <w:spacing w:before="0" w:beforeAutospacing="0" w:after="200" w:afterAutospacing="0" w:line="360" w:lineRule="auto"/>
        <w:rPr>
          <w:rFonts w:ascii="Tahoma" w:hAnsi="Tahoma" w:cs="Tahoma"/>
          <w:color w:val="000000"/>
          <w:sz w:val="22"/>
          <w:szCs w:val="22"/>
        </w:rPr>
      </w:pPr>
      <w:r>
        <w:rPr>
          <w:rFonts w:ascii="Tahoma" w:hAnsi="Tahoma" w:cs="Tahoma"/>
          <w:color w:val="000000"/>
          <w:sz w:val="22"/>
          <w:szCs w:val="22"/>
          <w:rtl/>
          <w:lang w:val="ru-RU"/>
        </w:rPr>
        <w:t xml:space="preserve">טבלה </w:t>
      </w:r>
      <w:r w:rsidR="00715F14" w:rsidRPr="00F80522">
        <w:rPr>
          <w:rFonts w:ascii="Tahoma" w:hAnsi="Tahoma" w:cs="Tahoma"/>
          <w:color w:val="000000"/>
          <w:sz w:val="22"/>
          <w:szCs w:val="22"/>
          <w:rtl/>
          <w:lang w:val="ru-RU"/>
        </w:rPr>
        <w:t xml:space="preserve">ראשית </w:t>
      </w:r>
      <w:r w:rsidR="00715F14" w:rsidRPr="00F80522">
        <w:rPr>
          <w:rFonts w:ascii="Tahoma" w:hAnsi="Tahoma" w:cs="Tahoma"/>
          <w:color w:val="000000"/>
          <w:sz w:val="22"/>
          <w:szCs w:val="22"/>
        </w:rPr>
        <w:t>Neonatal</w:t>
      </w:r>
      <w:r w:rsidR="00715F14" w:rsidRPr="00F80522">
        <w:rPr>
          <w:rFonts w:ascii="Tahoma" w:hAnsi="Tahoma" w:cs="Tahoma"/>
          <w:color w:val="000000"/>
          <w:sz w:val="22"/>
          <w:szCs w:val="22"/>
          <w:rtl/>
        </w:rPr>
        <w:t xml:space="preserve"> – זוה</w:t>
      </w:r>
      <w:r w:rsidR="00F201D9" w:rsidRPr="00F80522">
        <w:rPr>
          <w:rFonts w:ascii="Tahoma" w:hAnsi="Tahoma" w:cs="Tahoma"/>
          <w:color w:val="000000"/>
          <w:sz w:val="22"/>
          <w:szCs w:val="22"/>
          <w:rtl/>
        </w:rPr>
        <w:t>י טבלה שטוחה המכילה את כל האוכלוסייה</w:t>
      </w:r>
      <w:r w:rsidR="00715F14" w:rsidRPr="00F80522">
        <w:rPr>
          <w:rFonts w:ascii="Tahoma" w:hAnsi="Tahoma" w:cs="Tahoma"/>
          <w:color w:val="000000"/>
          <w:sz w:val="22"/>
          <w:szCs w:val="22"/>
          <w:rtl/>
        </w:rPr>
        <w:t xml:space="preserve">, כל כניסה למחלקה </w:t>
      </w:r>
      <w:r w:rsidR="007C09A3">
        <w:rPr>
          <w:rFonts w:ascii="Tahoma" w:hAnsi="Tahoma" w:cs="Tahoma" w:hint="cs"/>
          <w:color w:val="000000"/>
          <w:sz w:val="22"/>
          <w:szCs w:val="22"/>
          <w:rtl/>
        </w:rPr>
        <w:t>מהווה</w:t>
      </w:r>
      <w:r w:rsidR="00715F14" w:rsidRPr="00F80522">
        <w:rPr>
          <w:rFonts w:ascii="Tahoma" w:hAnsi="Tahoma" w:cs="Tahoma"/>
          <w:color w:val="000000"/>
          <w:sz w:val="22"/>
          <w:szCs w:val="22"/>
          <w:rtl/>
        </w:rPr>
        <w:t xml:space="preserve"> שורה. מקור הנתונים הינו מערכת </w:t>
      </w:r>
      <w:r w:rsidR="00715F14" w:rsidRPr="00F80522">
        <w:rPr>
          <w:rFonts w:ascii="Tahoma" w:hAnsi="Tahoma" w:cs="Tahoma"/>
          <w:color w:val="000000"/>
          <w:sz w:val="22"/>
          <w:szCs w:val="22"/>
        </w:rPr>
        <w:t>IMDSOFT</w:t>
      </w:r>
      <w:r w:rsidR="00715F14" w:rsidRPr="00F80522">
        <w:rPr>
          <w:rFonts w:ascii="Tahoma" w:hAnsi="Tahoma" w:cs="Tahoma"/>
          <w:color w:val="000000"/>
          <w:sz w:val="22"/>
          <w:szCs w:val="22"/>
          <w:rtl/>
        </w:rPr>
        <w:t xml:space="preserve"> אך </w:t>
      </w:r>
      <w:r w:rsidR="00371E7A" w:rsidRPr="00F80522">
        <w:rPr>
          <w:rFonts w:ascii="Tahoma" w:hAnsi="Tahoma" w:cs="Tahoma"/>
          <w:color w:val="000000"/>
          <w:sz w:val="22"/>
          <w:szCs w:val="22"/>
          <w:rtl/>
        </w:rPr>
        <w:t>חלק מהנתונים היו חסרים בנתוני מקור והושלמו ממערכות אחרות (למשל נתוני חדר לידה)</w:t>
      </w:r>
      <w:r w:rsidR="00F201D9" w:rsidRPr="00F80522">
        <w:rPr>
          <w:rFonts w:ascii="Tahoma" w:hAnsi="Tahoma" w:cs="Tahoma"/>
          <w:color w:val="000000"/>
          <w:sz w:val="22"/>
          <w:szCs w:val="22"/>
          <w:rtl/>
          <w:lang w:val="ru-RU"/>
        </w:rPr>
        <w:t xml:space="preserve">. </w:t>
      </w:r>
      <w:r>
        <w:rPr>
          <w:rFonts w:ascii="Tahoma" w:hAnsi="Tahoma" w:cs="Tahoma"/>
          <w:color w:val="000000"/>
          <w:sz w:val="22"/>
          <w:szCs w:val="22"/>
          <w:rtl/>
        </w:rPr>
        <w:br/>
      </w:r>
      <w:r>
        <w:rPr>
          <w:rFonts w:ascii="Tahoma" w:hAnsi="Tahoma" w:cs="Tahoma" w:hint="cs"/>
          <w:color w:val="000000"/>
          <w:sz w:val="22"/>
          <w:szCs w:val="22"/>
          <w:rtl/>
        </w:rPr>
        <w:t xml:space="preserve">בטבלה </w:t>
      </w:r>
      <w:r>
        <w:rPr>
          <w:rFonts w:ascii="Tahoma" w:hAnsi="Tahoma" w:cs="Tahoma"/>
          <w:color w:val="000000"/>
          <w:sz w:val="22"/>
          <w:szCs w:val="22"/>
        </w:rPr>
        <w:t>5023</w:t>
      </w:r>
      <w:r>
        <w:rPr>
          <w:rFonts w:ascii="Tahoma" w:hAnsi="Tahoma" w:cs="Tahoma" w:hint="cs"/>
          <w:color w:val="000000"/>
          <w:sz w:val="22"/>
          <w:szCs w:val="22"/>
          <w:rtl/>
        </w:rPr>
        <w:t xml:space="preserve"> שורות, 21 </w:t>
      </w:r>
      <w:r>
        <w:rPr>
          <w:rFonts w:ascii="Tahoma" w:hAnsi="Tahoma" w:cs="Tahoma"/>
          <w:color w:val="000000"/>
          <w:sz w:val="22"/>
          <w:szCs w:val="22"/>
        </w:rPr>
        <w:t>Attributes</w:t>
      </w:r>
      <w:r>
        <w:rPr>
          <w:rFonts w:ascii="Tahoma" w:hAnsi="Tahoma" w:cs="Tahoma" w:hint="cs"/>
          <w:color w:val="000000"/>
          <w:sz w:val="22"/>
          <w:szCs w:val="22"/>
          <w:rtl/>
        </w:rPr>
        <w:t xml:space="preserve"> מסוגים שונים.</w:t>
      </w:r>
    </w:p>
    <w:p w:rsidR="0053088E" w:rsidRDefault="0053088E" w:rsidP="0053088E">
      <w:pPr>
        <w:pStyle w:val="NormalWeb"/>
        <w:numPr>
          <w:ilvl w:val="0"/>
          <w:numId w:val="40"/>
        </w:numPr>
        <w:bidi/>
        <w:spacing w:before="0" w:beforeAutospacing="0" w:after="200" w:afterAutospacing="0" w:line="360" w:lineRule="auto"/>
        <w:rPr>
          <w:rFonts w:ascii="Tahoma" w:hAnsi="Tahoma" w:cs="Tahoma"/>
          <w:color w:val="000000"/>
          <w:sz w:val="22"/>
          <w:szCs w:val="22"/>
        </w:rPr>
      </w:pPr>
      <w:r>
        <w:rPr>
          <w:rFonts w:ascii="Tahoma" w:hAnsi="Tahoma" w:cs="Tahoma" w:hint="cs"/>
          <w:color w:val="000000"/>
          <w:sz w:val="22"/>
          <w:szCs w:val="22"/>
          <w:rtl/>
        </w:rPr>
        <w:t xml:space="preserve">טבלת טמפרטורה ואירועים נשימתיים </w:t>
      </w:r>
      <w:r>
        <w:rPr>
          <w:rFonts w:ascii="Tahoma" w:hAnsi="Tahoma" w:cs="Tahoma"/>
          <w:color w:val="000000"/>
          <w:sz w:val="22"/>
          <w:szCs w:val="22"/>
          <w:rtl/>
        </w:rPr>
        <w:t>–</w:t>
      </w:r>
      <w:r>
        <w:rPr>
          <w:rFonts w:ascii="Tahoma" w:hAnsi="Tahoma" w:cs="Tahoma" w:hint="cs"/>
          <w:color w:val="000000"/>
          <w:sz w:val="22"/>
          <w:szCs w:val="22"/>
          <w:rtl/>
        </w:rPr>
        <w:t xml:space="preserve"> טבלאות </w:t>
      </w:r>
      <w:r>
        <w:rPr>
          <w:rFonts w:ascii="Tahoma" w:hAnsi="Tahoma" w:cs="Tahoma"/>
          <w:color w:val="000000"/>
          <w:sz w:val="22"/>
          <w:szCs w:val="22"/>
        </w:rPr>
        <w:t xml:space="preserve"> Log </w:t>
      </w:r>
      <w:r>
        <w:rPr>
          <w:rFonts w:ascii="Tahoma" w:hAnsi="Tahoma" w:cs="Tahoma" w:hint="cs"/>
          <w:color w:val="000000"/>
          <w:sz w:val="22"/>
          <w:szCs w:val="22"/>
          <w:rtl/>
        </w:rPr>
        <w:t>בהן כל אירוע הוא שורה</w:t>
      </w:r>
    </w:p>
    <w:p w:rsidR="00BF1EDD" w:rsidRPr="00F80522" w:rsidRDefault="0053088E" w:rsidP="002F18C5">
      <w:pPr>
        <w:pStyle w:val="NormalWeb"/>
        <w:bidi/>
        <w:spacing w:before="0" w:beforeAutospacing="0" w:after="200" w:afterAutospacing="0" w:line="360" w:lineRule="auto"/>
        <w:rPr>
          <w:rFonts w:ascii="Tahoma" w:hAnsi="Tahoma" w:cs="Tahoma"/>
          <w:color w:val="000000"/>
          <w:sz w:val="22"/>
          <w:szCs w:val="22"/>
          <w:rtl/>
        </w:rPr>
      </w:pPr>
      <w:r>
        <w:rPr>
          <w:rFonts w:ascii="Tahoma" w:hAnsi="Tahoma" w:cs="Tahoma" w:hint="cs"/>
          <w:color w:val="000000"/>
          <w:sz w:val="22"/>
          <w:szCs w:val="22"/>
          <w:rtl/>
          <w:lang w:val="ru-RU"/>
        </w:rPr>
        <w:t>פירוט</w:t>
      </w:r>
      <w:r w:rsidR="00F201D9" w:rsidRPr="00F80522">
        <w:rPr>
          <w:rFonts w:ascii="Tahoma" w:hAnsi="Tahoma" w:cs="Tahoma"/>
          <w:color w:val="000000"/>
          <w:sz w:val="22"/>
          <w:szCs w:val="22"/>
          <w:rtl/>
          <w:lang w:val="ru-RU"/>
        </w:rPr>
        <w:t xml:space="preserve"> ה</w:t>
      </w:r>
      <w:r w:rsidR="00F201D9" w:rsidRPr="00F80522">
        <w:rPr>
          <w:rFonts w:ascii="Tahoma" w:hAnsi="Tahoma" w:cs="Tahoma"/>
          <w:color w:val="000000"/>
          <w:sz w:val="22"/>
          <w:szCs w:val="22"/>
        </w:rPr>
        <w:t xml:space="preserve">Attributes </w:t>
      </w:r>
      <w:r w:rsidR="00F201D9" w:rsidRPr="00F80522">
        <w:rPr>
          <w:rFonts w:ascii="Tahoma" w:hAnsi="Tahoma" w:cs="Tahoma"/>
          <w:color w:val="000000"/>
          <w:sz w:val="22"/>
          <w:szCs w:val="22"/>
          <w:rtl/>
        </w:rPr>
        <w:t xml:space="preserve"> </w:t>
      </w:r>
      <w:r w:rsidR="002F18C5">
        <w:rPr>
          <w:rFonts w:ascii="Tahoma" w:hAnsi="Tahoma" w:cs="Tahoma" w:hint="cs"/>
          <w:color w:val="000000"/>
          <w:sz w:val="22"/>
          <w:szCs w:val="22"/>
          <w:rtl/>
        </w:rPr>
        <w:t>בשלושת הטבלאות</w:t>
      </w:r>
      <w:r w:rsidR="00F201D9" w:rsidRPr="00F80522">
        <w:rPr>
          <w:rFonts w:ascii="Tahoma" w:hAnsi="Tahoma" w:cs="Tahoma"/>
          <w:color w:val="000000"/>
          <w:sz w:val="22"/>
          <w:szCs w:val="22"/>
          <w:rtl/>
        </w:rPr>
        <w:t xml:space="preserve"> </w:t>
      </w:r>
      <w:hyperlink w:anchor="נספח2" w:history="1">
        <w:r w:rsidR="00F201D9" w:rsidRPr="002F18C5">
          <w:rPr>
            <w:rStyle w:val="Hyperlink"/>
            <w:rFonts w:ascii="Tahoma" w:hAnsi="Tahoma" w:cs="Tahoma"/>
            <w:sz w:val="22"/>
            <w:szCs w:val="22"/>
            <w:rtl/>
          </w:rPr>
          <w:t>בנספח 2</w:t>
        </w:r>
      </w:hyperlink>
    </w:p>
    <w:p w:rsidR="00715F14" w:rsidRPr="00F80522" w:rsidRDefault="00715F14" w:rsidP="00C27296">
      <w:pPr>
        <w:spacing w:line="360" w:lineRule="auto"/>
        <w:rPr>
          <w:rFonts w:ascii="Tahoma" w:hAnsi="Tahoma" w:cs="Tahoma"/>
          <w:color w:val="000000"/>
          <w:sz w:val="22"/>
          <w:szCs w:val="22"/>
          <w:rtl/>
        </w:rPr>
      </w:pPr>
    </w:p>
    <w:p w:rsidR="00D55D8D" w:rsidRPr="00A26B7F" w:rsidRDefault="00D76B16" w:rsidP="00A26B7F">
      <w:pPr>
        <w:pStyle w:val="Heading1"/>
        <w:rPr>
          <w:rFonts w:ascii="Tahoma" w:hAnsi="Tahoma" w:cs="Tahoma"/>
          <w:sz w:val="24"/>
          <w:szCs w:val="24"/>
          <w:rtl/>
        </w:rPr>
      </w:pPr>
      <w:bookmarkStart w:id="4" w:name="_Toc485991361"/>
      <w:r w:rsidRPr="00A26B7F">
        <w:rPr>
          <w:rFonts w:ascii="Tahoma" w:hAnsi="Tahoma" w:cs="Tahoma"/>
          <w:sz w:val="24"/>
          <w:szCs w:val="24"/>
          <w:rtl/>
        </w:rPr>
        <w:t>חלק ב'- עיבוד מקדים של הנתונים (</w:t>
      </w:r>
      <w:r w:rsidRPr="00A26B7F">
        <w:rPr>
          <w:rFonts w:ascii="Tahoma" w:hAnsi="Tahoma" w:cs="Tahoma"/>
          <w:sz w:val="24"/>
          <w:szCs w:val="24"/>
        </w:rPr>
        <w:t>DATA PREPARATION</w:t>
      </w:r>
      <w:r w:rsidRPr="00A26B7F">
        <w:rPr>
          <w:rFonts w:ascii="Tahoma" w:hAnsi="Tahoma" w:cs="Tahoma"/>
          <w:sz w:val="24"/>
          <w:szCs w:val="24"/>
          <w:rtl/>
        </w:rPr>
        <w:t>)</w:t>
      </w:r>
      <w:bookmarkEnd w:id="4"/>
    </w:p>
    <w:p w:rsidR="00D55D8D" w:rsidRPr="00F80522" w:rsidRDefault="00D55D8D" w:rsidP="00D76B16">
      <w:pPr>
        <w:rPr>
          <w:rFonts w:ascii="Tahoma" w:hAnsi="Tahoma" w:cs="Tahoma"/>
          <w:sz w:val="22"/>
          <w:szCs w:val="22"/>
          <w:rtl/>
        </w:rPr>
      </w:pPr>
    </w:p>
    <w:p w:rsidR="00D55D8D" w:rsidRPr="00F80522" w:rsidRDefault="00D55D8D" w:rsidP="00D76B16">
      <w:pPr>
        <w:rPr>
          <w:rFonts w:ascii="Tahoma" w:hAnsi="Tahoma" w:cs="Tahoma"/>
          <w:sz w:val="22"/>
          <w:szCs w:val="22"/>
          <w:rtl/>
        </w:rPr>
      </w:pPr>
    </w:p>
    <w:p w:rsidR="00D55D8D" w:rsidRDefault="00597FF4" w:rsidP="00A26B7F">
      <w:pPr>
        <w:pStyle w:val="Heading2"/>
        <w:numPr>
          <w:ilvl w:val="0"/>
          <w:numId w:val="48"/>
        </w:numPr>
        <w:rPr>
          <w:rFonts w:ascii="Tahoma" w:hAnsi="Tahoma" w:cs="Tahoma"/>
          <w:color w:val="auto"/>
          <w:sz w:val="24"/>
          <w:szCs w:val="24"/>
          <w:rtl/>
        </w:rPr>
      </w:pPr>
      <w:bookmarkStart w:id="5" w:name="_Toc485991362"/>
      <w:r w:rsidRPr="00A26B7F">
        <w:rPr>
          <w:rFonts w:ascii="Tahoma" w:hAnsi="Tahoma" w:cs="Tahoma"/>
          <w:color w:val="auto"/>
          <w:sz w:val="24"/>
          <w:szCs w:val="24"/>
          <w:rtl/>
        </w:rPr>
        <w:t>הגדרת תכונת המטרה</w:t>
      </w:r>
      <w:bookmarkEnd w:id="5"/>
    </w:p>
    <w:p w:rsidR="00A26B7F" w:rsidRPr="00A26B7F" w:rsidRDefault="00A26B7F" w:rsidP="00A26B7F"/>
    <w:p w:rsidR="00702A7D" w:rsidRPr="00F80522" w:rsidRDefault="00B35AF6" w:rsidP="005C5E45">
      <w:pPr>
        <w:pStyle w:val="NormalWeb"/>
        <w:bidi/>
        <w:spacing w:before="0" w:beforeAutospacing="0" w:after="200" w:afterAutospacing="0" w:line="360" w:lineRule="auto"/>
        <w:rPr>
          <w:rFonts w:ascii="Tahoma" w:hAnsi="Tahoma" w:cs="Tahoma"/>
          <w:color w:val="000000"/>
          <w:sz w:val="22"/>
          <w:szCs w:val="22"/>
          <w:rtl/>
        </w:rPr>
      </w:pPr>
      <w:r>
        <w:rPr>
          <w:rFonts w:ascii="Tahoma" w:hAnsi="Tahoma" w:cs="Tahoma" w:hint="cs"/>
          <w:color w:val="000000"/>
          <w:sz w:val="22"/>
          <w:szCs w:val="22"/>
          <w:rtl/>
        </w:rPr>
        <w:t>תחילה, הוגדרה מטרת העל כצמצום שיעור סיבוכים של פגים. מכאן נגזרה מטרת הפרויקט והיא איתור מוקדם של סיבוך, ע"י חיזוי הסיכוי של ילוד לפתח סיבו</w:t>
      </w:r>
      <w:r w:rsidR="00702A7D" w:rsidRPr="00F80522">
        <w:rPr>
          <w:rFonts w:ascii="Tahoma" w:hAnsi="Tahoma" w:cs="Tahoma"/>
          <w:color w:val="000000"/>
          <w:sz w:val="22"/>
          <w:szCs w:val="22"/>
          <w:rtl/>
        </w:rPr>
        <w:t>ך</w:t>
      </w:r>
      <w:r w:rsidR="00597FF4" w:rsidRPr="00F80522">
        <w:rPr>
          <w:rFonts w:ascii="Tahoma" w:hAnsi="Tahoma" w:cs="Tahoma"/>
          <w:color w:val="000000"/>
          <w:sz w:val="22"/>
          <w:szCs w:val="22"/>
          <w:rtl/>
        </w:rPr>
        <w:t xml:space="preserve">. </w:t>
      </w:r>
      <w:r w:rsidR="00702A7D" w:rsidRPr="00F80522">
        <w:rPr>
          <w:rFonts w:ascii="Tahoma" w:hAnsi="Tahoma" w:cs="Tahoma"/>
          <w:color w:val="000000"/>
          <w:sz w:val="22"/>
          <w:szCs w:val="22"/>
          <w:rtl/>
        </w:rPr>
        <w:t xml:space="preserve">לאור ריבוי המצבים האפשריים, וחוסר היכולת לבודד באופן חד משמעי את הסימפטומים לכל סיבוך, בחרנו להתמקד בשני סיבוכים, אשר את </w:t>
      </w:r>
      <w:r w:rsidR="00597FF4" w:rsidRPr="00F80522">
        <w:rPr>
          <w:rFonts w:ascii="Tahoma" w:hAnsi="Tahoma" w:cs="Tahoma"/>
          <w:color w:val="000000"/>
          <w:sz w:val="22"/>
          <w:szCs w:val="22"/>
          <w:rtl/>
        </w:rPr>
        <w:t>החשד</w:t>
      </w:r>
      <w:r w:rsidR="00702A7D" w:rsidRPr="00F80522">
        <w:rPr>
          <w:rFonts w:ascii="Tahoma" w:hAnsi="Tahoma" w:cs="Tahoma"/>
          <w:color w:val="000000"/>
          <w:sz w:val="22"/>
          <w:szCs w:val="22"/>
          <w:rtl/>
        </w:rPr>
        <w:t xml:space="preserve"> להם ניתן לבסס באמצעות לקיחת תרבית דם. הראשון, </w:t>
      </w:r>
      <w:r w:rsidR="007C09A3">
        <w:rPr>
          <w:rFonts w:ascii="Tahoma" w:hAnsi="Tahoma" w:cs="Tahoma"/>
          <w:color w:val="000000"/>
          <w:sz w:val="22"/>
          <w:szCs w:val="22"/>
        </w:rPr>
        <w:t xml:space="preserve"> </w:t>
      </w:r>
      <w:r w:rsidR="00702A7D" w:rsidRPr="00F80522">
        <w:rPr>
          <w:rFonts w:ascii="Tahoma" w:hAnsi="Tahoma" w:cs="Tahoma"/>
          <w:color w:val="000000"/>
          <w:sz w:val="22"/>
          <w:szCs w:val="22"/>
        </w:rPr>
        <w:t xml:space="preserve">SEPSIS </w:t>
      </w:r>
      <w:r w:rsidR="00702A7D" w:rsidRPr="00F80522">
        <w:rPr>
          <w:rFonts w:ascii="Tahoma" w:hAnsi="Tahoma" w:cs="Tahoma"/>
          <w:color w:val="000000"/>
          <w:sz w:val="22"/>
          <w:szCs w:val="22"/>
          <w:rtl/>
        </w:rPr>
        <w:t xml:space="preserve">שהוא תגובה חיסונית של הגוף לנוכחות זיהום חמור בדם </w:t>
      </w:r>
      <w:r w:rsidR="007C09A3">
        <w:rPr>
          <w:rFonts w:ascii="Tahoma" w:hAnsi="Tahoma" w:cs="Tahoma" w:hint="cs"/>
          <w:color w:val="000000"/>
          <w:sz w:val="22"/>
          <w:szCs w:val="22"/>
          <w:rtl/>
        </w:rPr>
        <w:t>(ספרות רפואית משייכת כרבע מתמותת פגים ל</w:t>
      </w:r>
      <w:r w:rsidR="007C09A3">
        <w:rPr>
          <w:rFonts w:ascii="Tahoma" w:hAnsi="Tahoma" w:cs="Tahoma"/>
          <w:color w:val="000000"/>
          <w:sz w:val="22"/>
          <w:szCs w:val="22"/>
        </w:rPr>
        <w:t>SEPSIS</w:t>
      </w:r>
      <w:r w:rsidR="007C09A3">
        <w:rPr>
          <w:rFonts w:ascii="Tahoma" w:hAnsi="Tahoma" w:cs="Tahoma" w:hint="cs"/>
          <w:color w:val="000000"/>
          <w:sz w:val="22"/>
          <w:szCs w:val="22"/>
          <w:rtl/>
        </w:rPr>
        <w:t xml:space="preserve">), </w:t>
      </w:r>
      <w:r w:rsidR="00702A7D" w:rsidRPr="00F80522">
        <w:rPr>
          <w:rFonts w:ascii="Tahoma" w:hAnsi="Tahoma" w:cs="Tahoma"/>
          <w:color w:val="000000"/>
          <w:sz w:val="22"/>
          <w:szCs w:val="22"/>
          <w:rtl/>
        </w:rPr>
        <w:t xml:space="preserve">והשני </w:t>
      </w:r>
      <w:r w:rsidR="00702A7D" w:rsidRPr="00F80522">
        <w:rPr>
          <w:rFonts w:ascii="Tahoma" w:hAnsi="Tahoma" w:cs="Tahoma"/>
          <w:color w:val="000000"/>
          <w:sz w:val="22"/>
          <w:szCs w:val="22"/>
        </w:rPr>
        <w:t>NEC</w:t>
      </w:r>
      <w:r w:rsidR="00702A7D" w:rsidRPr="00F80522">
        <w:rPr>
          <w:rFonts w:ascii="Tahoma" w:hAnsi="Tahoma" w:cs="Tahoma"/>
          <w:color w:val="000000"/>
          <w:sz w:val="22"/>
          <w:szCs w:val="22"/>
          <w:rtl/>
        </w:rPr>
        <w:t xml:space="preserve"> - דלקת מעי המאפיינת פגים בה חלקים מהמעי נמקים, סיבוך תדיר בקרב אוכלוסיית פגים. החשד</w:t>
      </w:r>
      <w:r w:rsidR="00597FF4" w:rsidRPr="00F80522">
        <w:rPr>
          <w:rFonts w:ascii="Tahoma" w:hAnsi="Tahoma" w:cs="Tahoma"/>
          <w:color w:val="000000"/>
          <w:sz w:val="22"/>
          <w:szCs w:val="22"/>
          <w:rtl/>
        </w:rPr>
        <w:t xml:space="preserve"> מתממש א</w:t>
      </w:r>
      <w:r w:rsidR="00D953B5">
        <w:rPr>
          <w:rFonts w:ascii="Tahoma" w:hAnsi="Tahoma" w:cs="Tahoma"/>
          <w:color w:val="000000"/>
          <w:sz w:val="22"/>
          <w:szCs w:val="22"/>
          <w:rtl/>
        </w:rPr>
        <w:t>ם בתרבית צומח חיידק, קרי התרבית</w:t>
      </w:r>
      <w:r w:rsidR="00597FF4" w:rsidRPr="00F80522">
        <w:rPr>
          <w:rFonts w:ascii="Tahoma" w:hAnsi="Tahoma" w:cs="Tahoma"/>
          <w:color w:val="000000"/>
          <w:sz w:val="22"/>
          <w:szCs w:val="22"/>
          <w:rtl/>
        </w:rPr>
        <w:t xml:space="preserve"> חיובית.</w:t>
      </w:r>
      <w:r w:rsidR="0039784B" w:rsidRPr="00F80522">
        <w:rPr>
          <w:rFonts w:ascii="Tahoma" w:hAnsi="Tahoma" w:cs="Tahoma"/>
          <w:color w:val="000000"/>
          <w:sz w:val="22"/>
          <w:szCs w:val="22"/>
          <w:rtl/>
        </w:rPr>
        <w:t xml:space="preserve"> </w:t>
      </w:r>
      <w:r w:rsidR="001A230E">
        <w:rPr>
          <w:rFonts w:ascii="Tahoma" w:hAnsi="Tahoma" w:cs="Tahoma"/>
          <w:color w:val="000000"/>
          <w:sz w:val="22"/>
          <w:szCs w:val="22"/>
          <w:rtl/>
        </w:rPr>
        <w:br/>
      </w:r>
      <w:r w:rsidR="001A230E">
        <w:rPr>
          <w:rFonts w:ascii="Tahoma" w:hAnsi="Tahoma" w:cs="Tahoma" w:hint="cs"/>
          <w:color w:val="000000"/>
          <w:sz w:val="22"/>
          <w:szCs w:val="22"/>
          <w:rtl/>
        </w:rPr>
        <w:t>יש לציין כי היות התרבית חיובית עד</w:t>
      </w:r>
      <w:r w:rsidR="00702A7D" w:rsidRPr="00F80522">
        <w:rPr>
          <w:rFonts w:ascii="Tahoma" w:hAnsi="Tahoma" w:cs="Tahoma"/>
          <w:color w:val="000000"/>
          <w:sz w:val="22"/>
          <w:szCs w:val="22"/>
          <w:rtl/>
        </w:rPr>
        <w:t xml:space="preserve">יין </w:t>
      </w:r>
      <w:r w:rsidR="001A230E">
        <w:rPr>
          <w:rFonts w:ascii="Tahoma" w:hAnsi="Tahoma" w:cs="Tahoma" w:hint="cs"/>
          <w:color w:val="000000"/>
          <w:sz w:val="22"/>
          <w:szCs w:val="22"/>
          <w:rtl/>
        </w:rPr>
        <w:t>מחייבת</w:t>
      </w:r>
      <w:r w:rsidR="00702A7D" w:rsidRPr="00F80522">
        <w:rPr>
          <w:rFonts w:ascii="Tahoma" w:hAnsi="Tahoma" w:cs="Tahoma"/>
          <w:color w:val="000000"/>
          <w:sz w:val="22"/>
          <w:szCs w:val="22"/>
          <w:rtl/>
        </w:rPr>
        <w:t xml:space="preserve"> הסתכלות של ז</w:t>
      </w:r>
      <w:r w:rsidR="005C5E45">
        <w:rPr>
          <w:rFonts w:ascii="Tahoma" w:hAnsi="Tahoma" w:cs="Tahoma"/>
          <w:color w:val="000000"/>
          <w:sz w:val="22"/>
          <w:szCs w:val="22"/>
          <w:rtl/>
        </w:rPr>
        <w:t xml:space="preserve">יהומולוג לקביעה ודאית. כיוון </w:t>
      </w:r>
      <w:r w:rsidR="005C5E45">
        <w:rPr>
          <w:rFonts w:ascii="Tahoma" w:hAnsi="Tahoma" w:cs="Tahoma"/>
          <w:color w:val="000000"/>
          <w:sz w:val="22"/>
          <w:szCs w:val="22"/>
          <w:rtl/>
        </w:rPr>
        <w:lastRenderedPageBreak/>
        <w:t>ש</w:t>
      </w:r>
      <w:r w:rsidR="005C5E45">
        <w:rPr>
          <w:rFonts w:ascii="Tahoma" w:hAnsi="Tahoma" w:cs="Tahoma" w:hint="cs"/>
          <w:color w:val="000000"/>
          <w:sz w:val="22"/>
          <w:szCs w:val="22"/>
          <w:rtl/>
        </w:rPr>
        <w:t>קביעה זו לא ממוחשבת</w:t>
      </w:r>
      <w:r w:rsidR="00702A7D" w:rsidRPr="00F80522">
        <w:rPr>
          <w:rFonts w:ascii="Tahoma" w:hAnsi="Tahoma" w:cs="Tahoma"/>
          <w:color w:val="000000"/>
          <w:sz w:val="22"/>
          <w:szCs w:val="22"/>
          <w:rtl/>
        </w:rPr>
        <w:t xml:space="preserve">, נתייחס לתרבית חיובית כ </w:t>
      </w:r>
      <w:r w:rsidR="00702A7D" w:rsidRPr="00F80522">
        <w:rPr>
          <w:rFonts w:ascii="Tahoma" w:hAnsi="Tahoma" w:cs="Tahoma"/>
          <w:color w:val="000000"/>
          <w:sz w:val="22"/>
          <w:szCs w:val="22"/>
        </w:rPr>
        <w:t>Proxy</w:t>
      </w:r>
      <w:r w:rsidR="007C09A3">
        <w:rPr>
          <w:rFonts w:ascii="Tahoma" w:hAnsi="Tahoma" w:cs="Tahoma"/>
          <w:color w:val="000000"/>
          <w:sz w:val="22"/>
          <w:szCs w:val="22"/>
        </w:rPr>
        <w:t xml:space="preserve"> indicator</w:t>
      </w:r>
      <w:r w:rsidR="00702A7D" w:rsidRPr="00F80522">
        <w:rPr>
          <w:rFonts w:ascii="Tahoma" w:hAnsi="Tahoma" w:cs="Tahoma"/>
          <w:color w:val="000000"/>
          <w:sz w:val="22"/>
          <w:szCs w:val="22"/>
        </w:rPr>
        <w:t xml:space="preserve"> </w:t>
      </w:r>
      <w:r w:rsidR="00702A7D" w:rsidRPr="00F80522">
        <w:rPr>
          <w:rFonts w:ascii="Tahoma" w:hAnsi="Tahoma" w:cs="Tahoma"/>
          <w:color w:val="000000"/>
          <w:sz w:val="22"/>
          <w:szCs w:val="22"/>
          <w:rtl/>
        </w:rPr>
        <w:t xml:space="preserve"> לזיהום.</w:t>
      </w:r>
      <w:r w:rsidR="001A230E">
        <w:rPr>
          <w:rFonts w:ascii="Tahoma" w:hAnsi="Tahoma" w:cs="Tahoma" w:hint="cs"/>
          <w:color w:val="000000"/>
          <w:sz w:val="22"/>
          <w:szCs w:val="22"/>
          <w:rtl/>
        </w:rPr>
        <w:t xml:space="preserve"> מהלך זה סוכם עם הקלינאים, כך שאת משמעותו הם מבינים ומקבלים.</w:t>
      </w:r>
    </w:p>
    <w:p w:rsidR="002864C5" w:rsidRDefault="00702A7D" w:rsidP="00702A7D">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מכאן, שתכונת המטרה שלנו מתבססת על שדה</w:t>
      </w:r>
      <w:r w:rsidR="002864C5" w:rsidRPr="00F80522">
        <w:rPr>
          <w:rFonts w:ascii="Tahoma" w:hAnsi="Tahoma" w:cs="Tahoma"/>
          <w:sz w:val="22"/>
          <w:szCs w:val="22"/>
          <w:rtl/>
        </w:rPr>
        <w:t xml:space="preserve"> </w:t>
      </w:r>
      <w:r w:rsidR="005455C2" w:rsidRPr="00F80522">
        <w:rPr>
          <w:rFonts w:ascii="Tahoma" w:hAnsi="Tahoma" w:cs="Tahoma"/>
          <w:sz w:val="22"/>
          <w:szCs w:val="22"/>
        </w:rPr>
        <w:t xml:space="preserve"> </w:t>
      </w:r>
      <w:r w:rsidR="002864C5" w:rsidRPr="00F80522">
        <w:rPr>
          <w:rFonts w:ascii="Tahoma" w:hAnsi="Tahoma" w:cs="Tahoma"/>
          <w:color w:val="000000"/>
          <w:sz w:val="22"/>
          <w:szCs w:val="22"/>
        </w:rPr>
        <w:t>PositiveCulture3days</w:t>
      </w:r>
      <w:r w:rsidRPr="00F80522">
        <w:rPr>
          <w:rFonts w:ascii="Tahoma" w:hAnsi="Tahoma" w:cs="Tahoma"/>
          <w:color w:val="000000"/>
          <w:sz w:val="22"/>
          <w:szCs w:val="22"/>
          <w:rtl/>
        </w:rPr>
        <w:t xml:space="preserve">וע"י הפיכתו לבינארי </w:t>
      </w:r>
      <w:r w:rsidRPr="00F80522">
        <w:rPr>
          <w:rFonts w:ascii="Tahoma" w:hAnsi="Tahoma" w:cs="Tahoma"/>
          <w:color w:val="000000"/>
          <w:sz w:val="22"/>
          <w:szCs w:val="22"/>
        </w:rPr>
        <w:t>PositiveBinar</w:t>
      </w:r>
      <w:r w:rsidRPr="00F80522">
        <w:rPr>
          <w:rFonts w:ascii="Tahoma" w:hAnsi="Tahoma" w:cs="Tahoma"/>
          <w:color w:val="000000"/>
          <w:sz w:val="22"/>
          <w:szCs w:val="22"/>
          <w:rtl/>
        </w:rPr>
        <w:t xml:space="preserve"> אנחנו מבקשים לחזות האם תתקבל עבור הילוד תרבית דם חיובית</w:t>
      </w:r>
      <w:r w:rsidR="00C065BE">
        <w:rPr>
          <w:rFonts w:ascii="Tahoma" w:hAnsi="Tahoma" w:cs="Tahoma" w:hint="cs"/>
          <w:color w:val="000000"/>
          <w:sz w:val="22"/>
          <w:szCs w:val="22"/>
          <w:rtl/>
        </w:rPr>
        <w:t xml:space="preserve"> לאחר 3 ימי שהייה במחלקה</w:t>
      </w:r>
      <w:r w:rsidRPr="00F80522">
        <w:rPr>
          <w:rFonts w:ascii="Tahoma" w:hAnsi="Tahoma" w:cs="Tahoma"/>
          <w:color w:val="000000"/>
          <w:sz w:val="22"/>
          <w:szCs w:val="22"/>
          <w:rtl/>
        </w:rPr>
        <w:t>.</w:t>
      </w:r>
    </w:p>
    <w:p w:rsidR="00692AEC" w:rsidRPr="00F80522" w:rsidRDefault="00692AEC" w:rsidP="00692AEC">
      <w:pPr>
        <w:pStyle w:val="NormalWeb"/>
        <w:bidi/>
        <w:spacing w:before="0" w:beforeAutospacing="0" w:after="200" w:afterAutospacing="0" w:line="360" w:lineRule="auto"/>
        <w:rPr>
          <w:rFonts w:ascii="Tahoma" w:hAnsi="Tahoma" w:cs="Tahoma"/>
          <w:color w:val="000000"/>
          <w:sz w:val="22"/>
          <w:szCs w:val="22"/>
          <w:rtl/>
        </w:rPr>
      </w:pPr>
    </w:p>
    <w:p w:rsidR="00A2706F" w:rsidRDefault="00A2706F" w:rsidP="00A26B7F">
      <w:pPr>
        <w:pStyle w:val="Heading2"/>
        <w:numPr>
          <w:ilvl w:val="0"/>
          <w:numId w:val="48"/>
        </w:numPr>
        <w:rPr>
          <w:rFonts w:ascii="Tahoma" w:hAnsi="Tahoma" w:cs="Tahoma"/>
          <w:color w:val="auto"/>
          <w:sz w:val="24"/>
          <w:szCs w:val="24"/>
          <w:rtl/>
        </w:rPr>
      </w:pPr>
      <w:bookmarkStart w:id="6" w:name="_Toc485991363"/>
      <w:r w:rsidRPr="00A26B7F">
        <w:rPr>
          <w:rFonts w:ascii="Tahoma" w:hAnsi="Tahoma" w:cs="Tahoma"/>
          <w:color w:val="auto"/>
          <w:sz w:val="24"/>
          <w:szCs w:val="24"/>
          <w:rtl/>
        </w:rPr>
        <w:t>בחירת התוכנה</w:t>
      </w:r>
      <w:bookmarkEnd w:id="6"/>
    </w:p>
    <w:p w:rsidR="00A26B7F" w:rsidRPr="00A26B7F" w:rsidRDefault="00A26B7F" w:rsidP="00A26B7F"/>
    <w:p w:rsidR="00196BC8" w:rsidRPr="00F80522" w:rsidRDefault="00702A7D" w:rsidP="00196BC8">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tl/>
        </w:rPr>
        <w:t xml:space="preserve">מטרתנו הייתה בניית מודל </w:t>
      </w:r>
      <w:r w:rsidRPr="00F80522">
        <w:rPr>
          <w:rFonts w:ascii="Tahoma" w:hAnsi="Tahoma" w:cs="Tahoma"/>
          <w:color w:val="000000"/>
          <w:sz w:val="22"/>
          <w:szCs w:val="22"/>
        </w:rPr>
        <w:t>Supervised learning</w:t>
      </w:r>
      <w:r w:rsidRPr="00F80522">
        <w:rPr>
          <w:rFonts w:ascii="Tahoma" w:hAnsi="Tahoma" w:cs="Tahoma"/>
          <w:color w:val="000000"/>
          <w:sz w:val="22"/>
          <w:szCs w:val="22"/>
          <w:rtl/>
        </w:rPr>
        <w:t xml:space="preserve"> כדי לחזות אירוע בינארי. לשם כך </w:t>
      </w:r>
      <w:r w:rsidR="00196BC8">
        <w:rPr>
          <w:rFonts w:ascii="Tahoma" w:hAnsi="Tahoma" w:cs="Tahoma" w:hint="cs"/>
          <w:color w:val="000000"/>
          <w:sz w:val="22"/>
          <w:szCs w:val="22"/>
          <w:rtl/>
        </w:rPr>
        <w:t>בוצעו</w:t>
      </w:r>
      <w:r w:rsidRPr="00F80522">
        <w:rPr>
          <w:rFonts w:ascii="Tahoma" w:hAnsi="Tahoma" w:cs="Tahoma"/>
          <w:color w:val="000000"/>
          <w:sz w:val="22"/>
          <w:szCs w:val="22"/>
          <w:rtl/>
        </w:rPr>
        <w:t xml:space="preserve"> עיבודים נוספים בנתונים והשלמות נתונים רבות, </w:t>
      </w:r>
      <w:r w:rsidR="00196BC8" w:rsidRPr="00F80522">
        <w:rPr>
          <w:rFonts w:ascii="Tahoma" w:hAnsi="Tahoma" w:cs="Tahoma"/>
          <w:color w:val="000000"/>
          <w:sz w:val="22"/>
          <w:szCs w:val="22"/>
          <w:rtl/>
        </w:rPr>
        <w:t xml:space="preserve">הכנת הנתונים לכרייה בוצעה במחסן הנתונים באמצעות תהליכי </w:t>
      </w:r>
      <w:r w:rsidR="00196BC8" w:rsidRPr="00F80522">
        <w:rPr>
          <w:rFonts w:ascii="Tahoma" w:hAnsi="Tahoma" w:cs="Tahoma"/>
          <w:color w:val="000000"/>
          <w:sz w:val="22"/>
          <w:szCs w:val="22"/>
        </w:rPr>
        <w:t>ETL</w:t>
      </w:r>
      <w:r w:rsidR="00196BC8" w:rsidRPr="00F80522">
        <w:rPr>
          <w:rFonts w:ascii="Tahoma" w:hAnsi="Tahoma" w:cs="Tahoma"/>
          <w:color w:val="000000"/>
          <w:sz w:val="22"/>
          <w:szCs w:val="22"/>
          <w:rtl/>
        </w:rPr>
        <w:t xml:space="preserve"> ב </w:t>
      </w:r>
      <w:r w:rsidR="00196BC8" w:rsidRPr="00F80522">
        <w:rPr>
          <w:rFonts w:ascii="Tahoma" w:hAnsi="Tahoma" w:cs="Tahoma"/>
          <w:color w:val="000000"/>
          <w:sz w:val="22"/>
          <w:szCs w:val="22"/>
        </w:rPr>
        <w:t>SQL</w:t>
      </w:r>
      <w:r w:rsidR="00196BC8">
        <w:rPr>
          <w:rFonts w:ascii="Tahoma" w:hAnsi="Tahoma" w:cs="Tahoma" w:hint="cs"/>
          <w:color w:val="000000"/>
          <w:sz w:val="22"/>
          <w:szCs w:val="22"/>
          <w:rtl/>
        </w:rPr>
        <w:t>. בחינתם והבנתם, הצגתם לרופאים לצרכי הגדרות קליניות, בוצעה באקסל.</w:t>
      </w:r>
    </w:p>
    <w:p w:rsidR="00702A7D" w:rsidRPr="00F80522" w:rsidRDefault="00196BC8" w:rsidP="00597FA5">
      <w:pPr>
        <w:pStyle w:val="NormalWeb"/>
        <w:bidi/>
        <w:spacing w:before="0" w:beforeAutospacing="0" w:after="200" w:afterAutospacing="0" w:line="360" w:lineRule="auto"/>
        <w:rPr>
          <w:rFonts w:ascii="Tahoma" w:hAnsi="Tahoma" w:cs="Tahoma"/>
          <w:color w:val="000000"/>
          <w:sz w:val="22"/>
          <w:szCs w:val="22"/>
          <w:rtl/>
        </w:rPr>
      </w:pPr>
      <w:r>
        <w:rPr>
          <w:rFonts w:ascii="Tahoma" w:hAnsi="Tahoma" w:cs="Tahoma" w:hint="cs"/>
          <w:color w:val="000000"/>
          <w:sz w:val="22"/>
          <w:szCs w:val="22"/>
          <w:rtl/>
        </w:rPr>
        <w:t xml:space="preserve">בשלבי בניית המודלים </w:t>
      </w:r>
      <w:r w:rsidR="00702A7D" w:rsidRPr="00F80522">
        <w:rPr>
          <w:rFonts w:ascii="Tahoma" w:hAnsi="Tahoma" w:cs="Tahoma"/>
          <w:color w:val="000000"/>
          <w:sz w:val="22"/>
          <w:szCs w:val="22"/>
          <w:rtl/>
        </w:rPr>
        <w:t xml:space="preserve">נזקקנו לתוכנה שמצד אחד יודעת להתמודד עם מורכבות ורב מימדיות, ומנגד תאפשר פיתוח סינטקסים קלים והורדת חבילות מובנות שלא יצריכו כתיבת קוד סבוכה. </w:t>
      </w:r>
      <w:r>
        <w:rPr>
          <w:rFonts w:ascii="Tahoma" w:hAnsi="Tahoma" w:cs="Tahoma" w:hint="cs"/>
          <w:color w:val="000000"/>
          <w:sz w:val="22"/>
          <w:szCs w:val="22"/>
          <w:rtl/>
        </w:rPr>
        <w:br/>
      </w:r>
      <w:r w:rsidR="00702A7D" w:rsidRPr="00F80522">
        <w:rPr>
          <w:rFonts w:ascii="Tahoma" w:hAnsi="Tahoma" w:cs="Tahoma"/>
          <w:color w:val="000000"/>
          <w:sz w:val="22"/>
          <w:szCs w:val="22"/>
          <w:rtl/>
        </w:rPr>
        <w:t xml:space="preserve">השתמשנו </w:t>
      </w:r>
      <w:r w:rsidR="00597FA5">
        <w:rPr>
          <w:rFonts w:ascii="Tahoma" w:hAnsi="Tahoma" w:cs="Tahoma" w:hint="cs"/>
          <w:color w:val="000000"/>
          <w:sz w:val="22"/>
          <w:szCs w:val="22"/>
          <w:rtl/>
        </w:rPr>
        <w:t xml:space="preserve">בפייתון בסביבת </w:t>
      </w:r>
      <w:r w:rsidR="00597FA5">
        <w:rPr>
          <w:rFonts w:ascii="Tahoma" w:hAnsi="Tahoma" w:cs="Tahoma"/>
          <w:color w:val="000000"/>
          <w:sz w:val="22"/>
          <w:szCs w:val="22"/>
        </w:rPr>
        <w:t xml:space="preserve"> Anaconda</w:t>
      </w:r>
      <w:r w:rsidR="00D953B5">
        <w:rPr>
          <w:rFonts w:ascii="Tahoma" w:hAnsi="Tahoma" w:cs="Tahoma" w:hint="cs"/>
          <w:color w:val="000000"/>
          <w:sz w:val="22"/>
          <w:szCs w:val="22"/>
          <w:rtl/>
        </w:rPr>
        <w:t>ו-</w:t>
      </w:r>
      <w:r w:rsidR="00597FA5">
        <w:rPr>
          <w:rFonts w:ascii="Tahoma" w:hAnsi="Tahoma" w:cs="Tahoma" w:hint="cs"/>
          <w:color w:val="000000"/>
          <w:sz w:val="22"/>
          <w:szCs w:val="22"/>
          <w:rtl/>
        </w:rPr>
        <w:t xml:space="preserve"> </w:t>
      </w:r>
      <w:r w:rsidR="00597FA5">
        <w:rPr>
          <w:rFonts w:ascii="Tahoma" w:hAnsi="Tahoma" w:cs="Tahoma"/>
          <w:color w:val="000000"/>
          <w:sz w:val="22"/>
          <w:szCs w:val="22"/>
        </w:rPr>
        <w:t>Spyder</w:t>
      </w:r>
      <w:r w:rsidR="00D953B5">
        <w:rPr>
          <w:rFonts w:ascii="Tahoma" w:hAnsi="Tahoma" w:cs="Tahoma" w:hint="cs"/>
          <w:color w:val="000000"/>
          <w:sz w:val="22"/>
          <w:szCs w:val="22"/>
          <w:rtl/>
        </w:rPr>
        <w:t>.</w:t>
      </w:r>
    </w:p>
    <w:p w:rsidR="00A2706F" w:rsidRDefault="00A2706F" w:rsidP="00A26B7F">
      <w:pPr>
        <w:pStyle w:val="Heading2"/>
        <w:numPr>
          <w:ilvl w:val="0"/>
          <w:numId w:val="48"/>
        </w:numPr>
        <w:rPr>
          <w:rFonts w:ascii="Tahoma" w:hAnsi="Tahoma" w:cs="Tahoma"/>
          <w:color w:val="auto"/>
          <w:sz w:val="24"/>
          <w:szCs w:val="24"/>
          <w:rtl/>
        </w:rPr>
      </w:pPr>
      <w:bookmarkStart w:id="7" w:name="_Toc485991364"/>
      <w:r w:rsidRPr="00A26B7F">
        <w:rPr>
          <w:rFonts w:ascii="Tahoma" w:hAnsi="Tahoma" w:cs="Tahoma"/>
          <w:color w:val="auto"/>
          <w:sz w:val="24"/>
          <w:szCs w:val="24"/>
          <w:rtl/>
        </w:rPr>
        <w:t>פורמט הנתונים הקיים</w:t>
      </w:r>
      <w:bookmarkEnd w:id="7"/>
    </w:p>
    <w:p w:rsidR="00A26B7F" w:rsidRPr="00A26B7F" w:rsidRDefault="00A26B7F" w:rsidP="00A26B7F"/>
    <w:p w:rsidR="00A2706F" w:rsidRPr="00F80522" w:rsidRDefault="00A2706F" w:rsidP="000551AC">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מבנה הנתונים הינו רלציוני, כפי שתואר בסעיפים קודמים</w:t>
      </w:r>
      <w:r w:rsidR="00261617" w:rsidRPr="00F80522">
        <w:rPr>
          <w:rFonts w:ascii="Tahoma" w:hAnsi="Tahoma" w:cs="Tahoma"/>
          <w:color w:val="000000"/>
          <w:sz w:val="22"/>
          <w:szCs w:val="22"/>
          <w:rtl/>
        </w:rPr>
        <w:t xml:space="preserve">. </w:t>
      </w:r>
      <w:r w:rsidRPr="00F80522">
        <w:rPr>
          <w:rFonts w:ascii="Tahoma" w:hAnsi="Tahoma" w:cs="Tahoma"/>
          <w:color w:val="000000"/>
          <w:sz w:val="22"/>
          <w:szCs w:val="22"/>
          <w:rtl/>
        </w:rPr>
        <w:t xml:space="preserve">לצורך התאמת הנתונים לכרייה </w:t>
      </w:r>
      <w:r w:rsidR="000551AC">
        <w:rPr>
          <w:rFonts w:ascii="Tahoma" w:hAnsi="Tahoma" w:cs="Tahoma" w:hint="cs"/>
          <w:color w:val="000000"/>
          <w:sz w:val="22"/>
          <w:szCs w:val="22"/>
          <w:rtl/>
        </w:rPr>
        <w:t>נצרך</w:t>
      </w:r>
      <w:r w:rsidRPr="00F80522">
        <w:rPr>
          <w:rFonts w:ascii="Tahoma" w:hAnsi="Tahoma" w:cs="Tahoma"/>
          <w:color w:val="000000"/>
          <w:sz w:val="22"/>
          <w:szCs w:val="22"/>
          <w:rtl/>
        </w:rPr>
        <w:t xml:space="preserve"> </w:t>
      </w:r>
      <w:r w:rsidR="00261617" w:rsidRPr="00F80522">
        <w:rPr>
          <w:rFonts w:ascii="Tahoma" w:hAnsi="Tahoma" w:cs="Tahoma"/>
          <w:color w:val="000000"/>
          <w:sz w:val="22"/>
          <w:szCs w:val="22"/>
          <w:rtl/>
        </w:rPr>
        <w:t>חישוב וקטגוריזציות</w:t>
      </w:r>
      <w:r w:rsidRPr="00F80522">
        <w:rPr>
          <w:rFonts w:ascii="Tahoma" w:hAnsi="Tahoma" w:cs="Tahoma"/>
          <w:color w:val="000000"/>
          <w:sz w:val="22"/>
          <w:szCs w:val="22"/>
          <w:rtl/>
        </w:rPr>
        <w:t xml:space="preserve"> להתאמה לכרייה:</w:t>
      </w:r>
    </w:p>
    <w:p w:rsidR="00A2706F" w:rsidRPr="00F80522" w:rsidRDefault="00A2706F" w:rsidP="00457463">
      <w:pPr>
        <w:pStyle w:val="NormalWeb"/>
        <w:numPr>
          <w:ilvl w:val="0"/>
          <w:numId w:val="18"/>
        </w:numPr>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tl/>
        </w:rPr>
        <w:t>משקל בלידה – כיוון שמדובר ברצף נומרי</w:t>
      </w:r>
      <w:r w:rsidR="00A91550" w:rsidRPr="00F80522">
        <w:rPr>
          <w:rFonts w:ascii="Tahoma" w:hAnsi="Tahoma" w:cs="Tahoma"/>
          <w:color w:val="000000"/>
          <w:sz w:val="22"/>
          <w:szCs w:val="22"/>
          <w:rtl/>
        </w:rPr>
        <w:t xml:space="preserve"> </w:t>
      </w:r>
      <w:r w:rsidR="00F201D9" w:rsidRPr="00F80522">
        <w:rPr>
          <w:rFonts w:ascii="Tahoma" w:hAnsi="Tahoma" w:cs="Tahoma"/>
          <w:color w:val="000000"/>
          <w:sz w:val="22"/>
          <w:szCs w:val="22"/>
          <w:rtl/>
        </w:rPr>
        <w:t>רציף</w:t>
      </w:r>
      <w:r w:rsidRPr="00F80522">
        <w:rPr>
          <w:rFonts w:ascii="Tahoma" w:hAnsi="Tahoma" w:cs="Tahoma"/>
          <w:color w:val="000000"/>
          <w:sz w:val="22"/>
          <w:szCs w:val="22"/>
          <w:rtl/>
        </w:rPr>
        <w:t>, יש לחלק אותו לקטגוריות בעלות משמעות</w:t>
      </w:r>
      <w:r w:rsidR="000551AC">
        <w:rPr>
          <w:rFonts w:ascii="Tahoma" w:hAnsi="Tahoma" w:cs="Tahoma" w:hint="cs"/>
          <w:color w:val="000000"/>
          <w:sz w:val="22"/>
          <w:szCs w:val="22"/>
          <w:rtl/>
        </w:rPr>
        <w:t xml:space="preserve"> קלינית זהה</w:t>
      </w:r>
      <w:r w:rsidRPr="00F80522">
        <w:rPr>
          <w:rFonts w:ascii="Tahoma" w:hAnsi="Tahoma" w:cs="Tahoma"/>
          <w:color w:val="000000"/>
          <w:sz w:val="22"/>
          <w:szCs w:val="22"/>
          <w:rtl/>
        </w:rPr>
        <w:t xml:space="preserve">. לאחר התייעצות עם קלינאים </w:t>
      </w:r>
      <w:r w:rsidR="00F201D9" w:rsidRPr="00F80522">
        <w:rPr>
          <w:rFonts w:ascii="Tahoma" w:hAnsi="Tahoma" w:cs="Tahoma"/>
          <w:color w:val="000000"/>
          <w:sz w:val="22"/>
          <w:szCs w:val="22"/>
          <w:rtl/>
        </w:rPr>
        <w:t>חילקנו לקבוצות במרווח</w:t>
      </w:r>
      <w:r w:rsidRPr="00F80522">
        <w:rPr>
          <w:rFonts w:ascii="Tahoma" w:hAnsi="Tahoma" w:cs="Tahoma"/>
          <w:color w:val="000000"/>
          <w:sz w:val="22"/>
          <w:szCs w:val="22"/>
          <w:rtl/>
        </w:rPr>
        <w:t xml:space="preserve"> של 250 גר:</w:t>
      </w:r>
      <w:r w:rsidR="00F201D9" w:rsidRPr="00F80522">
        <w:rPr>
          <w:rFonts w:ascii="Tahoma" w:hAnsi="Tahoma" w:cs="Tahoma"/>
          <w:color w:val="000000"/>
          <w:sz w:val="22"/>
          <w:szCs w:val="22"/>
          <w:rtl/>
        </w:rPr>
        <w:t xml:space="preserve">  /</w:t>
      </w:r>
      <w:r w:rsidRPr="00F80522">
        <w:rPr>
          <w:rFonts w:ascii="Tahoma" w:hAnsi="Tahoma" w:cs="Tahoma"/>
          <w:color w:val="000000"/>
          <w:sz w:val="22"/>
          <w:szCs w:val="22"/>
        </w:rPr>
        <w:t>&lt;750 gr</w:t>
      </w:r>
      <w:r w:rsidR="00F201D9" w:rsidRPr="00F80522">
        <w:rPr>
          <w:rFonts w:ascii="Tahoma" w:hAnsi="Tahoma" w:cs="Tahoma"/>
          <w:color w:val="000000"/>
          <w:sz w:val="22"/>
          <w:szCs w:val="22"/>
          <w:rtl/>
        </w:rPr>
        <w:t>/</w:t>
      </w:r>
      <w:r w:rsidRPr="00F80522">
        <w:rPr>
          <w:rFonts w:ascii="Tahoma" w:hAnsi="Tahoma" w:cs="Tahoma"/>
          <w:color w:val="000000"/>
          <w:sz w:val="22"/>
          <w:szCs w:val="22"/>
        </w:rPr>
        <w:t>751-1000</w:t>
      </w:r>
      <w:r w:rsidR="00F201D9" w:rsidRPr="00F80522">
        <w:rPr>
          <w:rFonts w:ascii="Tahoma" w:hAnsi="Tahoma" w:cs="Tahoma"/>
          <w:color w:val="000000"/>
          <w:sz w:val="22"/>
          <w:szCs w:val="22"/>
          <w:rtl/>
        </w:rPr>
        <w:t>/</w:t>
      </w:r>
      <w:r w:rsidRPr="00F80522">
        <w:rPr>
          <w:rFonts w:ascii="Tahoma" w:hAnsi="Tahoma" w:cs="Tahoma"/>
          <w:color w:val="000000"/>
          <w:sz w:val="22"/>
          <w:szCs w:val="22"/>
        </w:rPr>
        <w:t>1001-1250</w:t>
      </w:r>
      <w:r w:rsidR="00F201D9" w:rsidRPr="00F80522">
        <w:rPr>
          <w:rFonts w:ascii="Tahoma" w:hAnsi="Tahoma" w:cs="Tahoma"/>
          <w:color w:val="000000"/>
          <w:sz w:val="22"/>
          <w:szCs w:val="22"/>
          <w:rtl/>
        </w:rPr>
        <w:t>/</w:t>
      </w:r>
      <w:r w:rsidRPr="00F80522">
        <w:rPr>
          <w:rFonts w:ascii="Tahoma" w:hAnsi="Tahoma" w:cs="Tahoma"/>
          <w:color w:val="000000"/>
          <w:sz w:val="22"/>
          <w:szCs w:val="22"/>
        </w:rPr>
        <w:t>1251-1500</w:t>
      </w:r>
      <w:r w:rsidR="00F201D9" w:rsidRPr="00F80522">
        <w:rPr>
          <w:rFonts w:ascii="Tahoma" w:hAnsi="Tahoma" w:cs="Tahoma"/>
          <w:color w:val="000000"/>
          <w:sz w:val="22"/>
          <w:szCs w:val="22"/>
          <w:rtl/>
        </w:rPr>
        <w:t>/</w:t>
      </w:r>
      <w:r w:rsidRPr="00F80522">
        <w:rPr>
          <w:rFonts w:ascii="Tahoma" w:hAnsi="Tahoma" w:cs="Tahoma"/>
          <w:color w:val="000000"/>
          <w:sz w:val="22"/>
          <w:szCs w:val="22"/>
        </w:rPr>
        <w:t>1501-1750</w:t>
      </w:r>
      <w:r w:rsidR="00F201D9" w:rsidRPr="00F80522">
        <w:rPr>
          <w:rFonts w:ascii="Tahoma" w:hAnsi="Tahoma" w:cs="Tahoma"/>
          <w:color w:val="000000"/>
          <w:sz w:val="22"/>
          <w:szCs w:val="22"/>
          <w:rtl/>
        </w:rPr>
        <w:t>//</w:t>
      </w:r>
      <w:r w:rsidRPr="00F80522">
        <w:rPr>
          <w:rFonts w:ascii="Tahoma" w:hAnsi="Tahoma" w:cs="Tahoma"/>
          <w:color w:val="000000"/>
          <w:sz w:val="22"/>
          <w:szCs w:val="22"/>
          <w:rtl/>
        </w:rPr>
        <w:t>1751-2000</w:t>
      </w:r>
      <w:r w:rsidR="00F201D9" w:rsidRPr="00F80522">
        <w:rPr>
          <w:rFonts w:ascii="Tahoma" w:hAnsi="Tahoma" w:cs="Tahoma"/>
          <w:color w:val="000000"/>
          <w:sz w:val="22"/>
          <w:szCs w:val="22"/>
          <w:rtl/>
        </w:rPr>
        <w:t>/</w:t>
      </w:r>
      <w:r w:rsidRPr="00F80522">
        <w:rPr>
          <w:rFonts w:ascii="Tahoma" w:hAnsi="Tahoma" w:cs="Tahoma"/>
          <w:color w:val="000000"/>
          <w:sz w:val="22"/>
          <w:szCs w:val="22"/>
          <w:rtl/>
        </w:rPr>
        <w:t>&gt;2000</w:t>
      </w:r>
      <w:r w:rsidR="00457463" w:rsidRPr="00F80522">
        <w:rPr>
          <w:rFonts w:ascii="Tahoma" w:hAnsi="Tahoma" w:cs="Tahoma"/>
          <w:color w:val="000000"/>
          <w:sz w:val="22"/>
          <w:szCs w:val="22"/>
          <w:rtl/>
        </w:rPr>
        <w:t>.</w:t>
      </w:r>
      <w:r w:rsidR="00457463" w:rsidRPr="00F80522">
        <w:rPr>
          <w:rFonts w:ascii="Tahoma" w:hAnsi="Tahoma" w:cs="Tahoma"/>
          <w:color w:val="000000"/>
          <w:sz w:val="22"/>
          <w:szCs w:val="22"/>
          <w:rtl/>
        </w:rPr>
        <w:br/>
        <w:t xml:space="preserve">נבנה שדה חדש </w:t>
      </w:r>
      <w:r w:rsidR="00457463" w:rsidRPr="00F80522">
        <w:rPr>
          <w:rFonts w:ascii="Tahoma" w:hAnsi="Tahoma" w:cs="Tahoma"/>
          <w:color w:val="000000"/>
          <w:sz w:val="22"/>
          <w:szCs w:val="22"/>
        </w:rPr>
        <w:t>Weight_group</w:t>
      </w:r>
      <w:r w:rsidR="000551AC">
        <w:rPr>
          <w:rFonts w:ascii="Tahoma" w:hAnsi="Tahoma" w:cs="Tahoma" w:hint="cs"/>
          <w:color w:val="000000"/>
          <w:sz w:val="22"/>
          <w:szCs w:val="22"/>
          <w:rtl/>
        </w:rPr>
        <w:t xml:space="preserve">, ו </w:t>
      </w:r>
      <w:r w:rsidR="000551AC">
        <w:rPr>
          <w:rFonts w:ascii="Tahoma" w:hAnsi="Tahoma" w:cs="Tahoma"/>
          <w:color w:val="000000"/>
          <w:sz w:val="22"/>
          <w:szCs w:val="22"/>
        </w:rPr>
        <w:t xml:space="preserve">Weight_group_code </w:t>
      </w:r>
      <w:r w:rsidR="000551AC">
        <w:rPr>
          <w:rFonts w:ascii="Tahoma" w:hAnsi="Tahoma" w:cs="Tahoma" w:hint="cs"/>
          <w:color w:val="000000"/>
          <w:sz w:val="22"/>
          <w:szCs w:val="22"/>
          <w:rtl/>
        </w:rPr>
        <w:t xml:space="preserve"> (קטגוריות בערכים נומריים)</w:t>
      </w:r>
    </w:p>
    <w:p w:rsidR="00A2706F" w:rsidRDefault="00A2706F" w:rsidP="00F201D9">
      <w:pPr>
        <w:pStyle w:val="NormalWeb"/>
        <w:numPr>
          <w:ilvl w:val="0"/>
          <w:numId w:val="19"/>
        </w:numPr>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tl/>
        </w:rPr>
        <w:t>שבוע לידה – כנ"ל</w:t>
      </w:r>
      <w:r w:rsidR="00F201D9" w:rsidRPr="00F80522">
        <w:rPr>
          <w:rFonts w:ascii="Tahoma" w:hAnsi="Tahoma" w:cs="Tahoma"/>
          <w:color w:val="000000"/>
          <w:sz w:val="22"/>
          <w:szCs w:val="22"/>
          <w:rtl/>
        </w:rPr>
        <w:t xml:space="preserve"> [ </w:t>
      </w:r>
      <w:r w:rsidR="00A91550" w:rsidRPr="00F80522">
        <w:rPr>
          <w:rFonts w:ascii="Tahoma" w:hAnsi="Tahoma" w:cs="Tahoma"/>
          <w:color w:val="000000"/>
          <w:sz w:val="22"/>
          <w:szCs w:val="22"/>
        </w:rPr>
        <w:t>&lt;26</w:t>
      </w:r>
      <w:r w:rsidR="00A91550" w:rsidRPr="00F80522">
        <w:rPr>
          <w:rFonts w:ascii="Tahoma" w:hAnsi="Tahoma" w:cs="Tahoma"/>
          <w:color w:val="000000"/>
          <w:sz w:val="22"/>
          <w:szCs w:val="22"/>
          <w:rtl/>
        </w:rPr>
        <w:t xml:space="preserve"> (מצב של פגות חמורה)</w:t>
      </w:r>
      <w:r w:rsidR="00F201D9" w:rsidRPr="00F80522">
        <w:rPr>
          <w:rFonts w:ascii="Tahoma" w:hAnsi="Tahoma" w:cs="Tahoma"/>
          <w:color w:val="000000"/>
          <w:sz w:val="22"/>
          <w:szCs w:val="22"/>
          <w:rtl/>
        </w:rPr>
        <w:t xml:space="preserve"> </w:t>
      </w:r>
      <w:r w:rsidR="00A91550" w:rsidRPr="00F80522">
        <w:rPr>
          <w:rFonts w:ascii="Tahoma" w:hAnsi="Tahoma" w:cs="Tahoma"/>
          <w:color w:val="000000"/>
          <w:sz w:val="22"/>
          <w:szCs w:val="22"/>
          <w:rtl/>
        </w:rPr>
        <w:t>27-29</w:t>
      </w:r>
      <w:r w:rsidR="00F201D9" w:rsidRPr="00F80522">
        <w:rPr>
          <w:rFonts w:ascii="Tahoma" w:hAnsi="Tahoma" w:cs="Tahoma"/>
          <w:color w:val="000000"/>
          <w:sz w:val="22"/>
          <w:szCs w:val="22"/>
          <w:rtl/>
        </w:rPr>
        <w:t>/</w:t>
      </w:r>
      <w:r w:rsidR="00A91550" w:rsidRPr="00F80522">
        <w:rPr>
          <w:rFonts w:ascii="Tahoma" w:hAnsi="Tahoma" w:cs="Tahoma"/>
          <w:color w:val="000000"/>
          <w:sz w:val="22"/>
          <w:szCs w:val="22"/>
          <w:rtl/>
        </w:rPr>
        <w:t>30-32</w:t>
      </w:r>
      <w:r w:rsidR="00F201D9" w:rsidRPr="00F80522">
        <w:rPr>
          <w:rFonts w:ascii="Tahoma" w:hAnsi="Tahoma" w:cs="Tahoma"/>
          <w:color w:val="000000"/>
          <w:sz w:val="22"/>
          <w:szCs w:val="22"/>
          <w:rtl/>
        </w:rPr>
        <w:t>/</w:t>
      </w:r>
      <w:r w:rsidR="00A91550" w:rsidRPr="00F80522">
        <w:rPr>
          <w:rFonts w:ascii="Tahoma" w:hAnsi="Tahoma" w:cs="Tahoma"/>
          <w:color w:val="000000"/>
          <w:sz w:val="22"/>
          <w:szCs w:val="22"/>
          <w:rtl/>
        </w:rPr>
        <w:t>33-35</w:t>
      </w:r>
      <w:r w:rsidR="00A91550" w:rsidRPr="00F80522">
        <w:rPr>
          <w:rFonts w:ascii="Tahoma" w:hAnsi="Tahoma" w:cs="Tahoma"/>
          <w:color w:val="000000"/>
          <w:sz w:val="22"/>
          <w:szCs w:val="22"/>
        </w:rPr>
        <w:t>&gt;=36</w:t>
      </w:r>
      <w:r w:rsidR="00F201D9" w:rsidRPr="00F80522">
        <w:rPr>
          <w:rFonts w:ascii="Tahoma" w:hAnsi="Tahoma" w:cs="Tahoma"/>
          <w:color w:val="000000"/>
          <w:sz w:val="22"/>
          <w:szCs w:val="22"/>
        </w:rPr>
        <w:t>/</w:t>
      </w:r>
      <w:r w:rsidR="0076126E" w:rsidRPr="00F80522">
        <w:rPr>
          <w:rFonts w:ascii="Tahoma" w:hAnsi="Tahoma" w:cs="Tahoma"/>
          <w:color w:val="000000"/>
          <w:sz w:val="22"/>
          <w:szCs w:val="22"/>
          <w:rtl/>
        </w:rPr>
        <w:t xml:space="preserve"> (לידה במועד)</w:t>
      </w:r>
      <w:r w:rsidR="00457463" w:rsidRPr="00F80522">
        <w:rPr>
          <w:rFonts w:ascii="Tahoma" w:hAnsi="Tahoma" w:cs="Tahoma"/>
          <w:color w:val="000000"/>
          <w:sz w:val="22"/>
          <w:szCs w:val="22"/>
          <w:rtl/>
        </w:rPr>
        <w:br/>
        <w:t xml:space="preserve">נזנה שדה חדש </w:t>
      </w:r>
      <w:r w:rsidR="00457463" w:rsidRPr="00F80522">
        <w:rPr>
          <w:rFonts w:ascii="Tahoma" w:hAnsi="Tahoma" w:cs="Tahoma"/>
          <w:color w:val="000000"/>
          <w:sz w:val="22"/>
          <w:szCs w:val="22"/>
        </w:rPr>
        <w:t>Pregnancy_Week_group</w:t>
      </w:r>
      <w:r w:rsidR="000551AC">
        <w:rPr>
          <w:rFonts w:ascii="Tahoma" w:hAnsi="Tahoma" w:cs="Tahoma" w:hint="cs"/>
          <w:color w:val="000000"/>
          <w:sz w:val="22"/>
          <w:szCs w:val="22"/>
          <w:rtl/>
        </w:rPr>
        <w:t xml:space="preserve"> </w:t>
      </w:r>
      <w:r w:rsidR="0064557F">
        <w:rPr>
          <w:rFonts w:ascii="Tahoma" w:hAnsi="Tahoma" w:cs="Tahoma" w:hint="cs"/>
          <w:color w:val="000000"/>
          <w:sz w:val="22"/>
          <w:szCs w:val="22"/>
          <w:rtl/>
        </w:rPr>
        <w:t xml:space="preserve">ו </w:t>
      </w:r>
      <w:r w:rsidR="0064557F">
        <w:rPr>
          <w:rFonts w:ascii="Tahoma" w:hAnsi="Tahoma" w:cs="Tahoma"/>
          <w:color w:val="000000"/>
          <w:sz w:val="22"/>
          <w:szCs w:val="22"/>
        </w:rPr>
        <w:t>Pregnancy_week_group_code</w:t>
      </w:r>
      <w:r w:rsidR="0064557F">
        <w:rPr>
          <w:rFonts w:ascii="Tahoma" w:hAnsi="Tahoma" w:cs="Tahoma" w:hint="cs"/>
          <w:color w:val="000000"/>
          <w:sz w:val="22"/>
          <w:szCs w:val="22"/>
          <w:rtl/>
        </w:rPr>
        <w:t xml:space="preserve"> (קטגוריות נומריות)</w:t>
      </w:r>
    </w:p>
    <w:p w:rsidR="008763EB" w:rsidRPr="00F80522" w:rsidRDefault="008763EB" w:rsidP="00E6070D">
      <w:pPr>
        <w:pStyle w:val="NormalWeb"/>
        <w:numPr>
          <w:ilvl w:val="0"/>
          <w:numId w:val="19"/>
        </w:numPr>
        <w:bidi/>
        <w:spacing w:before="0" w:beforeAutospacing="0" w:after="200" w:afterAutospacing="0" w:line="360" w:lineRule="auto"/>
        <w:rPr>
          <w:rFonts w:ascii="Tahoma" w:hAnsi="Tahoma" w:cs="Tahoma"/>
          <w:color w:val="000000"/>
          <w:sz w:val="22"/>
          <w:szCs w:val="22"/>
        </w:rPr>
      </w:pPr>
      <w:r>
        <w:rPr>
          <w:rFonts w:ascii="Tahoma" w:hAnsi="Tahoma" w:cs="Tahoma" w:hint="cs"/>
          <w:color w:val="000000"/>
          <w:sz w:val="22"/>
          <w:szCs w:val="22"/>
          <w:rtl/>
        </w:rPr>
        <w:t xml:space="preserve">ציון אפגר </w:t>
      </w:r>
      <w:r>
        <w:rPr>
          <w:rFonts w:ascii="Tahoma" w:hAnsi="Tahoma" w:cs="Tahoma"/>
          <w:color w:val="000000"/>
          <w:sz w:val="22"/>
          <w:szCs w:val="22"/>
          <w:rtl/>
        </w:rPr>
        <w:t>–</w:t>
      </w:r>
      <w:r>
        <w:rPr>
          <w:rFonts w:ascii="Tahoma" w:hAnsi="Tahoma" w:cs="Tahoma" w:hint="cs"/>
          <w:color w:val="000000"/>
          <w:sz w:val="22"/>
          <w:szCs w:val="22"/>
          <w:rtl/>
        </w:rPr>
        <w:t xml:space="preserve"> מצב ח</w:t>
      </w:r>
      <w:r w:rsidR="00E6070D">
        <w:rPr>
          <w:rFonts w:ascii="Tahoma" w:hAnsi="Tahoma" w:cs="Tahoma" w:hint="cs"/>
          <w:color w:val="000000"/>
          <w:sz w:val="22"/>
          <w:szCs w:val="22"/>
          <w:rtl/>
        </w:rPr>
        <w:t>מ</w:t>
      </w:r>
      <w:r>
        <w:rPr>
          <w:rFonts w:ascii="Tahoma" w:hAnsi="Tahoma" w:cs="Tahoma" w:hint="cs"/>
          <w:color w:val="000000"/>
          <w:sz w:val="22"/>
          <w:szCs w:val="22"/>
          <w:rtl/>
        </w:rPr>
        <w:t>ור ציון 0-5, מצב בינוני 6-8, מצב טוב 9-10.</w:t>
      </w:r>
    </w:p>
    <w:p w:rsidR="00F201D9" w:rsidRPr="00F80522" w:rsidRDefault="00F201D9" w:rsidP="00F201D9">
      <w:pPr>
        <w:pStyle w:val="NormalWeb"/>
        <w:bidi/>
        <w:spacing w:before="0" w:beforeAutospacing="0" w:after="200" w:afterAutospacing="0" w:line="360" w:lineRule="auto"/>
        <w:ind w:left="720"/>
        <w:rPr>
          <w:rFonts w:ascii="Tahoma" w:hAnsi="Tahoma" w:cs="Tahoma"/>
          <w:color w:val="000000"/>
          <w:sz w:val="22"/>
          <w:szCs w:val="22"/>
          <w:rtl/>
        </w:rPr>
      </w:pPr>
    </w:p>
    <w:p w:rsidR="00A2706F" w:rsidRPr="00A26B7F" w:rsidRDefault="00955C4B" w:rsidP="00A26B7F">
      <w:pPr>
        <w:pStyle w:val="Heading2"/>
        <w:numPr>
          <w:ilvl w:val="0"/>
          <w:numId w:val="48"/>
        </w:numPr>
        <w:rPr>
          <w:rFonts w:ascii="Tahoma" w:hAnsi="Tahoma" w:cs="Tahoma"/>
          <w:color w:val="auto"/>
          <w:sz w:val="24"/>
          <w:szCs w:val="24"/>
        </w:rPr>
      </w:pPr>
      <w:bookmarkStart w:id="8" w:name="_Toc485991365"/>
      <w:r w:rsidRPr="00A26B7F">
        <w:rPr>
          <w:rFonts w:ascii="Tahoma" w:hAnsi="Tahoma" w:cs="Tahoma"/>
          <w:color w:val="auto"/>
          <w:sz w:val="24"/>
          <w:szCs w:val="24"/>
          <w:rtl/>
        </w:rPr>
        <w:t>השלמת נתונים</w:t>
      </w:r>
      <w:bookmarkEnd w:id="8"/>
    </w:p>
    <w:p w:rsidR="00655D75" w:rsidRPr="00F80522" w:rsidRDefault="00D05D4D" w:rsidP="00712F7D">
      <w:pPr>
        <w:pStyle w:val="NormalWeb"/>
        <w:bidi/>
        <w:spacing w:before="0" w:beforeAutospacing="0" w:after="200" w:afterAutospacing="0" w:line="360" w:lineRule="auto"/>
        <w:rPr>
          <w:rFonts w:ascii="Tahoma" w:hAnsi="Tahoma" w:cs="Tahoma"/>
          <w:sz w:val="22"/>
          <w:szCs w:val="22"/>
          <w:rtl/>
        </w:rPr>
      </w:pPr>
      <w:r>
        <w:rPr>
          <w:rFonts w:ascii="Tahoma" w:hAnsi="Tahoma" w:cs="Tahoma"/>
          <w:sz w:val="22"/>
          <w:szCs w:val="22"/>
          <w:rtl/>
        </w:rPr>
        <w:br/>
      </w:r>
      <w:r w:rsidR="0064557F">
        <w:rPr>
          <w:rFonts w:ascii="Tahoma" w:hAnsi="Tahoma" w:cs="Tahoma" w:hint="cs"/>
          <w:sz w:val="22"/>
          <w:szCs w:val="22"/>
          <w:rtl/>
        </w:rPr>
        <w:t>כאמור</w:t>
      </w:r>
      <w:r w:rsidR="00655D75" w:rsidRPr="00F80522">
        <w:rPr>
          <w:rFonts w:ascii="Tahoma" w:hAnsi="Tahoma" w:cs="Tahoma"/>
          <w:sz w:val="22"/>
          <w:szCs w:val="22"/>
          <w:rtl/>
        </w:rPr>
        <w:t xml:space="preserve">, </w:t>
      </w:r>
      <w:r w:rsidR="0064557F">
        <w:rPr>
          <w:rFonts w:ascii="Tahoma" w:hAnsi="Tahoma" w:cs="Tahoma" w:hint="cs"/>
          <w:sz w:val="22"/>
          <w:szCs w:val="22"/>
          <w:rtl/>
        </w:rPr>
        <w:t>ה</w:t>
      </w:r>
      <w:r w:rsidR="00655D75" w:rsidRPr="00F80522">
        <w:rPr>
          <w:rFonts w:ascii="Tahoma" w:hAnsi="Tahoma" w:cs="Tahoma"/>
          <w:sz w:val="22"/>
          <w:szCs w:val="22"/>
          <w:rtl/>
        </w:rPr>
        <w:t>נתונים מגיעים למחסן ממספר מקו</w:t>
      </w:r>
      <w:r w:rsidR="009540DC" w:rsidRPr="00F80522">
        <w:rPr>
          <w:rFonts w:ascii="Tahoma" w:hAnsi="Tahoma" w:cs="Tahoma"/>
          <w:sz w:val="22"/>
          <w:szCs w:val="22"/>
          <w:rtl/>
        </w:rPr>
        <w:t>ר</w:t>
      </w:r>
      <w:r w:rsidR="00A91550" w:rsidRPr="00F80522">
        <w:rPr>
          <w:rFonts w:ascii="Tahoma" w:hAnsi="Tahoma" w:cs="Tahoma"/>
          <w:sz w:val="22"/>
          <w:szCs w:val="22"/>
          <w:rtl/>
        </w:rPr>
        <w:t>ות</w:t>
      </w:r>
      <w:r w:rsidR="00655D75" w:rsidRPr="00F80522">
        <w:rPr>
          <w:rFonts w:ascii="Tahoma" w:hAnsi="Tahoma" w:cs="Tahoma"/>
          <w:sz w:val="22"/>
          <w:szCs w:val="22"/>
          <w:rtl/>
        </w:rPr>
        <w:t xml:space="preserve">, וכתוצאה מכך קיימים לא מעט ערכי </w:t>
      </w:r>
      <w:r w:rsidR="00655D75" w:rsidRPr="00F80522">
        <w:rPr>
          <w:rFonts w:ascii="Tahoma" w:hAnsi="Tahoma" w:cs="Tahoma"/>
          <w:sz w:val="22"/>
          <w:szCs w:val="22"/>
        </w:rPr>
        <w:t>missing</w:t>
      </w:r>
      <w:r w:rsidR="00655D75" w:rsidRPr="00F80522">
        <w:rPr>
          <w:rFonts w:ascii="Tahoma" w:hAnsi="Tahoma" w:cs="Tahoma"/>
          <w:sz w:val="22"/>
          <w:szCs w:val="22"/>
          <w:rtl/>
        </w:rPr>
        <w:t xml:space="preserve"> </w:t>
      </w:r>
      <w:r w:rsidR="00712F7D">
        <w:rPr>
          <w:rFonts w:ascii="Tahoma" w:hAnsi="Tahoma" w:cs="Tahoma" w:hint="cs"/>
          <w:sz w:val="22"/>
          <w:szCs w:val="22"/>
          <w:rtl/>
        </w:rPr>
        <w:t>וערכים לא הגיוניים כתוצאה ממילוי ידני.</w:t>
      </w:r>
      <w:r w:rsidR="00655D75" w:rsidRPr="00F80522">
        <w:rPr>
          <w:rFonts w:ascii="Tahoma" w:hAnsi="Tahoma" w:cs="Tahoma"/>
          <w:sz w:val="22"/>
          <w:szCs w:val="22"/>
          <w:rtl/>
        </w:rPr>
        <w:t xml:space="preserve"> </w:t>
      </w:r>
      <w:r w:rsidR="00712F7D">
        <w:rPr>
          <w:rFonts w:ascii="Tahoma" w:hAnsi="Tahoma" w:cs="Tahoma" w:hint="cs"/>
          <w:sz w:val="22"/>
          <w:szCs w:val="22"/>
          <w:rtl/>
        </w:rPr>
        <w:br/>
      </w:r>
      <w:r w:rsidR="00655D75" w:rsidRPr="00F80522">
        <w:rPr>
          <w:rFonts w:ascii="Tahoma" w:hAnsi="Tahoma" w:cs="Tahoma"/>
          <w:sz w:val="22"/>
          <w:szCs w:val="22"/>
          <w:rtl/>
        </w:rPr>
        <w:lastRenderedPageBreak/>
        <w:t xml:space="preserve">הרצת </w:t>
      </w:r>
      <w:r w:rsidR="00655D75" w:rsidRPr="00F80522">
        <w:rPr>
          <w:rFonts w:ascii="Tahoma" w:hAnsi="Tahoma" w:cs="Tahoma"/>
          <w:sz w:val="22"/>
          <w:szCs w:val="22"/>
        </w:rPr>
        <w:t>frequencies</w:t>
      </w:r>
      <w:r w:rsidR="00655D75" w:rsidRPr="00F80522">
        <w:rPr>
          <w:rFonts w:ascii="Tahoma" w:hAnsi="Tahoma" w:cs="Tahoma"/>
          <w:sz w:val="22"/>
          <w:szCs w:val="22"/>
          <w:rtl/>
        </w:rPr>
        <w:t xml:space="preserve"> על כל משתנה סייע לאיתור השיבושים בנתונים, והניע לפעולות השלמה ותיקון הבאות:</w:t>
      </w:r>
    </w:p>
    <w:p w:rsidR="008F6473" w:rsidRPr="00F80522" w:rsidRDefault="00DF5517" w:rsidP="008F6473">
      <w:pPr>
        <w:pStyle w:val="NormalWeb"/>
        <w:numPr>
          <w:ilvl w:val="0"/>
          <w:numId w:val="25"/>
        </w:numPr>
        <w:bidi/>
        <w:spacing w:before="0" w:beforeAutospacing="0" w:after="200" w:afterAutospacing="0" w:line="360" w:lineRule="auto"/>
        <w:rPr>
          <w:rFonts w:ascii="Tahoma" w:hAnsi="Tahoma" w:cs="Tahoma"/>
          <w:color w:val="000000"/>
          <w:sz w:val="22"/>
          <w:szCs w:val="22"/>
        </w:rPr>
      </w:pPr>
      <w:r w:rsidRPr="00F80522">
        <w:rPr>
          <w:rFonts w:ascii="Tahoma" w:hAnsi="Tahoma" w:cs="Tahoma"/>
          <w:b/>
          <w:bCs/>
          <w:sz w:val="22"/>
          <w:szCs w:val="22"/>
          <w:rtl/>
        </w:rPr>
        <w:t>כפילויות</w:t>
      </w:r>
      <w:r w:rsidRPr="00F80522">
        <w:rPr>
          <w:rFonts w:ascii="Tahoma" w:hAnsi="Tahoma" w:cs="Tahoma"/>
          <w:sz w:val="22"/>
          <w:szCs w:val="22"/>
          <w:rtl/>
        </w:rPr>
        <w:t xml:space="preserve"> </w:t>
      </w:r>
      <w:r w:rsidR="00655D75" w:rsidRPr="00F80522">
        <w:rPr>
          <w:rFonts w:ascii="Tahoma" w:hAnsi="Tahoma" w:cs="Tahoma"/>
          <w:sz w:val="22"/>
          <w:szCs w:val="22"/>
          <w:rtl/>
        </w:rPr>
        <w:t>הוצאו מקרים בהם תינוק אחד נכנס יותר מפעם אחת לפגייה. מקרים אלה נדירים (38 תינוקות, כ 0.9% מהמקרים), חלקם כתוצאה מרישום לקוי.</w:t>
      </w:r>
    </w:p>
    <w:p w:rsidR="008F6473" w:rsidRPr="00F80522" w:rsidRDefault="009540DC" w:rsidP="008F6473">
      <w:pPr>
        <w:pStyle w:val="NormalWeb"/>
        <w:numPr>
          <w:ilvl w:val="0"/>
          <w:numId w:val="25"/>
        </w:numPr>
        <w:bidi/>
        <w:spacing w:before="0" w:beforeAutospacing="0" w:after="200" w:afterAutospacing="0" w:line="360" w:lineRule="auto"/>
        <w:rPr>
          <w:rFonts w:ascii="Tahoma" w:hAnsi="Tahoma" w:cs="Tahoma"/>
          <w:color w:val="000000"/>
          <w:sz w:val="22"/>
          <w:szCs w:val="22"/>
        </w:rPr>
      </w:pPr>
      <w:r w:rsidRPr="00F80522">
        <w:rPr>
          <w:rFonts w:ascii="Tahoma" w:hAnsi="Tahoma" w:cs="Tahoma"/>
          <w:b/>
          <w:bCs/>
          <w:sz w:val="22"/>
          <w:szCs w:val="22"/>
          <w:rtl/>
        </w:rPr>
        <w:t xml:space="preserve">שבוע לידה ומשקל </w:t>
      </w:r>
      <w:r w:rsidR="00E67990" w:rsidRPr="00F80522">
        <w:rPr>
          <w:rFonts w:ascii="Tahoma" w:hAnsi="Tahoma" w:cs="Tahoma"/>
          <w:b/>
          <w:bCs/>
          <w:sz w:val="22"/>
          <w:szCs w:val="22"/>
          <w:rtl/>
        </w:rPr>
        <w:t>לידה</w:t>
      </w:r>
      <w:r w:rsidR="00E67990" w:rsidRPr="00F80522">
        <w:rPr>
          <w:rFonts w:ascii="Tahoma" w:hAnsi="Tahoma" w:cs="Tahoma"/>
          <w:sz w:val="22"/>
          <w:szCs w:val="22"/>
          <w:rtl/>
        </w:rPr>
        <w:t xml:space="preserve"> </w:t>
      </w:r>
      <w:r w:rsidRPr="00F80522">
        <w:rPr>
          <w:rFonts w:ascii="Tahoma" w:hAnsi="Tahoma" w:cs="Tahoma"/>
          <w:sz w:val="22"/>
          <w:szCs w:val="22"/>
          <w:rtl/>
        </w:rPr>
        <w:t xml:space="preserve">היו ערכי </w:t>
      </w:r>
      <w:r w:rsidRPr="00F80522">
        <w:rPr>
          <w:rFonts w:ascii="Tahoma" w:hAnsi="Tahoma" w:cs="Tahoma"/>
          <w:sz w:val="22"/>
          <w:szCs w:val="22"/>
        </w:rPr>
        <w:t>missing</w:t>
      </w:r>
      <w:r w:rsidRPr="00F80522">
        <w:rPr>
          <w:rFonts w:ascii="Tahoma" w:hAnsi="Tahoma" w:cs="Tahoma"/>
          <w:sz w:val="22"/>
          <w:szCs w:val="22"/>
          <w:rtl/>
        </w:rPr>
        <w:t xml:space="preserve"> רבים (כ </w:t>
      </w:r>
      <w:r w:rsidR="004A41A4" w:rsidRPr="00F80522">
        <w:rPr>
          <w:rFonts w:ascii="Tahoma" w:hAnsi="Tahoma" w:cs="Tahoma"/>
          <w:sz w:val="22"/>
          <w:szCs w:val="22"/>
          <w:rtl/>
        </w:rPr>
        <w:t>20</w:t>
      </w:r>
      <w:r w:rsidRPr="00F80522">
        <w:rPr>
          <w:rFonts w:ascii="Tahoma" w:hAnsi="Tahoma" w:cs="Tahoma"/>
          <w:sz w:val="22"/>
          <w:szCs w:val="22"/>
          <w:rtl/>
        </w:rPr>
        <w:t xml:space="preserve">%), לצורך השלמתם חוברו נתוני הפגים לטבלת יולדות (המתועדות במערכת </w:t>
      </w:r>
      <w:r w:rsidRPr="00F80522">
        <w:rPr>
          <w:rFonts w:ascii="Tahoma" w:hAnsi="Tahoma" w:cs="Tahoma"/>
          <w:sz w:val="22"/>
          <w:szCs w:val="22"/>
        </w:rPr>
        <w:t>Chameleon</w:t>
      </w:r>
      <w:r w:rsidRPr="00F80522">
        <w:rPr>
          <w:rFonts w:ascii="Tahoma" w:hAnsi="Tahoma" w:cs="Tahoma"/>
          <w:sz w:val="22"/>
          <w:szCs w:val="22"/>
          <w:rtl/>
        </w:rPr>
        <w:t xml:space="preserve"> – מערכת תפעולית בחדר לידה)</w:t>
      </w:r>
      <w:r w:rsidR="00655D75" w:rsidRPr="00F80522">
        <w:rPr>
          <w:rFonts w:ascii="Tahoma" w:hAnsi="Tahoma" w:cs="Tahoma"/>
          <w:sz w:val="22"/>
          <w:szCs w:val="22"/>
          <w:rtl/>
        </w:rPr>
        <w:t xml:space="preserve">. למי שנותר ללא נתון </w:t>
      </w:r>
      <w:r w:rsidR="004A41A4" w:rsidRPr="00F80522">
        <w:rPr>
          <w:rFonts w:ascii="Tahoma" w:hAnsi="Tahoma" w:cs="Tahoma"/>
          <w:sz w:val="22"/>
          <w:szCs w:val="22"/>
          <w:rtl/>
        </w:rPr>
        <w:t>(</w:t>
      </w:r>
      <w:r w:rsidR="008F6473" w:rsidRPr="00F80522">
        <w:rPr>
          <w:rFonts w:ascii="Tahoma" w:hAnsi="Tahoma" w:cs="Tahoma"/>
          <w:sz w:val="22"/>
          <w:szCs w:val="22"/>
          <w:rtl/>
        </w:rPr>
        <w:t>4 מקרים</w:t>
      </w:r>
      <w:r w:rsidR="004A41A4" w:rsidRPr="00F80522">
        <w:rPr>
          <w:rFonts w:ascii="Tahoma" w:hAnsi="Tahoma" w:cs="Tahoma"/>
          <w:sz w:val="22"/>
          <w:szCs w:val="22"/>
          <w:rtl/>
        </w:rPr>
        <w:t xml:space="preserve">) </w:t>
      </w:r>
      <w:r w:rsidR="008F6473" w:rsidRPr="00F80522">
        <w:rPr>
          <w:rFonts w:ascii="Tahoma" w:hAnsi="Tahoma" w:cs="Tahoma"/>
          <w:sz w:val="22"/>
          <w:szCs w:val="22"/>
          <w:rtl/>
        </w:rPr>
        <w:t>בוצעה קריאת תיקים, תינוקות שנולדו במועד</w:t>
      </w:r>
      <w:r w:rsidR="008F6473" w:rsidRPr="00F80522">
        <w:rPr>
          <w:rFonts w:ascii="Tahoma" w:hAnsi="Tahoma" w:cs="Tahoma"/>
          <w:color w:val="000000"/>
          <w:sz w:val="22"/>
          <w:szCs w:val="22"/>
          <w:rtl/>
        </w:rPr>
        <w:t xml:space="preserve"> </w:t>
      </w:r>
      <w:r w:rsidR="009A04F6" w:rsidRPr="00F80522">
        <w:rPr>
          <w:rFonts w:ascii="Tahoma" w:hAnsi="Tahoma" w:cs="Tahoma" w:hint="cs"/>
          <w:color w:val="000000"/>
          <w:sz w:val="22"/>
          <w:szCs w:val="22"/>
          <w:rtl/>
        </w:rPr>
        <w:t>השלמנו</w:t>
      </w:r>
      <w:r w:rsidR="008F6473" w:rsidRPr="00F80522">
        <w:rPr>
          <w:rFonts w:ascii="Tahoma" w:hAnsi="Tahoma" w:cs="Tahoma"/>
          <w:color w:val="000000"/>
          <w:sz w:val="22"/>
          <w:szCs w:val="22"/>
          <w:rtl/>
        </w:rPr>
        <w:t xml:space="preserve"> ערך </w:t>
      </w:r>
      <w:r w:rsidR="008F6473" w:rsidRPr="00F80522">
        <w:rPr>
          <w:rFonts w:ascii="Tahoma" w:hAnsi="Tahoma" w:cs="Tahoma"/>
          <w:color w:val="000000"/>
          <w:sz w:val="22"/>
          <w:szCs w:val="22"/>
        </w:rPr>
        <w:t>default</w:t>
      </w:r>
      <w:r w:rsidR="008F6473" w:rsidRPr="00F80522">
        <w:rPr>
          <w:rFonts w:ascii="Tahoma" w:hAnsi="Tahoma" w:cs="Tahoma"/>
          <w:color w:val="000000"/>
          <w:sz w:val="22"/>
          <w:szCs w:val="22"/>
          <w:rtl/>
        </w:rPr>
        <w:t xml:space="preserve"> 40 וקטגוריית משקל </w:t>
      </w:r>
      <w:r w:rsidR="008F6473" w:rsidRPr="00F80522">
        <w:rPr>
          <w:rFonts w:ascii="Tahoma" w:hAnsi="Tahoma" w:cs="Tahoma"/>
          <w:color w:val="000000"/>
          <w:sz w:val="22"/>
          <w:szCs w:val="22"/>
        </w:rPr>
        <w:t>&lt;2000</w:t>
      </w:r>
      <w:r w:rsidR="008F6473" w:rsidRPr="00F80522">
        <w:rPr>
          <w:rFonts w:ascii="Tahoma" w:hAnsi="Tahoma" w:cs="Tahoma"/>
          <w:color w:val="000000"/>
          <w:sz w:val="22"/>
          <w:szCs w:val="22"/>
          <w:rtl/>
        </w:rPr>
        <w:t xml:space="preserve">. למקרים אלה עודכן </w:t>
      </w:r>
      <w:r w:rsidR="008F6473" w:rsidRPr="00F80522">
        <w:rPr>
          <w:rFonts w:ascii="Tahoma" w:hAnsi="Tahoma" w:cs="Tahoma"/>
          <w:color w:val="000000"/>
          <w:sz w:val="22"/>
          <w:szCs w:val="22"/>
        </w:rPr>
        <w:t xml:space="preserve">AGA=1 </w:t>
      </w:r>
      <w:r w:rsidR="008F6473" w:rsidRPr="00F80522">
        <w:rPr>
          <w:rFonts w:ascii="Tahoma" w:hAnsi="Tahoma" w:cs="Tahoma"/>
          <w:color w:val="000000"/>
          <w:sz w:val="22"/>
          <w:szCs w:val="22"/>
          <w:rtl/>
        </w:rPr>
        <w:t xml:space="preserve"> (כלומר משקל ממוצע לגילם)</w:t>
      </w:r>
    </w:p>
    <w:p w:rsidR="0076126E" w:rsidRPr="00F80522" w:rsidRDefault="008F6473" w:rsidP="009A04F6">
      <w:pPr>
        <w:pStyle w:val="NormalWeb"/>
        <w:numPr>
          <w:ilvl w:val="0"/>
          <w:numId w:val="25"/>
        </w:numPr>
        <w:bidi/>
        <w:spacing w:before="0" w:beforeAutospacing="0" w:after="200" w:afterAutospacing="0" w:line="360" w:lineRule="auto"/>
        <w:rPr>
          <w:rFonts w:ascii="Tahoma" w:hAnsi="Tahoma" w:cs="Tahoma"/>
          <w:sz w:val="22"/>
          <w:szCs w:val="22"/>
        </w:rPr>
      </w:pPr>
      <w:r w:rsidRPr="00F80522">
        <w:rPr>
          <w:rFonts w:ascii="Tahoma" w:hAnsi="Tahoma" w:cs="Tahoma"/>
          <w:b/>
          <w:bCs/>
          <w:color w:val="000000"/>
          <w:sz w:val="22"/>
          <w:szCs w:val="22"/>
          <w:rtl/>
        </w:rPr>
        <w:t xml:space="preserve">ציון </w:t>
      </w:r>
      <w:r w:rsidRPr="00F80522">
        <w:rPr>
          <w:rFonts w:ascii="Tahoma" w:hAnsi="Tahoma" w:cs="Tahoma"/>
          <w:b/>
          <w:bCs/>
          <w:color w:val="000000"/>
          <w:sz w:val="22"/>
          <w:szCs w:val="22"/>
        </w:rPr>
        <w:t>Apgar</w:t>
      </w:r>
      <w:r w:rsidRPr="00F80522">
        <w:rPr>
          <w:rFonts w:ascii="Tahoma" w:hAnsi="Tahoma" w:cs="Tahoma"/>
          <w:color w:val="000000"/>
          <w:sz w:val="22"/>
          <w:szCs w:val="22"/>
          <w:rtl/>
        </w:rPr>
        <w:t xml:space="preserve"> חסר</w:t>
      </w:r>
      <w:r w:rsidR="00CC6443" w:rsidRPr="00F80522">
        <w:rPr>
          <w:rFonts w:ascii="Tahoma" w:hAnsi="Tahoma" w:cs="Tahoma"/>
          <w:color w:val="000000"/>
          <w:sz w:val="22"/>
          <w:szCs w:val="22"/>
          <w:rtl/>
        </w:rPr>
        <w:t xml:space="preserve"> ל 199</w:t>
      </w:r>
      <w:r w:rsidRPr="00F80522">
        <w:rPr>
          <w:rFonts w:ascii="Tahoma" w:hAnsi="Tahoma" w:cs="Tahoma"/>
          <w:color w:val="000000"/>
          <w:sz w:val="22"/>
          <w:szCs w:val="22"/>
          <w:rtl/>
        </w:rPr>
        <w:t xml:space="preserve"> מקרים, מתוכם </w:t>
      </w:r>
      <w:r w:rsidR="00CC6443" w:rsidRPr="00F80522">
        <w:rPr>
          <w:rFonts w:ascii="Tahoma" w:hAnsi="Tahoma" w:cs="Tahoma"/>
          <w:color w:val="000000"/>
          <w:sz w:val="22"/>
          <w:szCs w:val="22"/>
          <w:rtl/>
        </w:rPr>
        <w:t>141</w:t>
      </w:r>
      <w:r w:rsidRPr="00F80522">
        <w:rPr>
          <w:rFonts w:ascii="Tahoma" w:hAnsi="Tahoma" w:cs="Tahoma"/>
          <w:color w:val="000000"/>
          <w:sz w:val="22"/>
          <w:szCs w:val="22"/>
          <w:rtl/>
        </w:rPr>
        <w:t xml:space="preserve"> נולדו במועד. הנחת העבודה </w:t>
      </w:r>
      <w:r w:rsidR="009A04F6" w:rsidRPr="00F80522">
        <w:rPr>
          <w:rFonts w:ascii="Tahoma" w:hAnsi="Tahoma" w:cs="Tahoma" w:hint="cs"/>
          <w:color w:val="000000"/>
          <w:sz w:val="22"/>
          <w:szCs w:val="22"/>
          <w:rtl/>
        </w:rPr>
        <w:t>היית</w:t>
      </w:r>
      <w:r w:rsidR="009A04F6" w:rsidRPr="00F80522">
        <w:rPr>
          <w:rFonts w:ascii="Tahoma" w:hAnsi="Tahoma" w:cs="Tahoma" w:hint="eastAsia"/>
          <w:color w:val="000000"/>
          <w:sz w:val="22"/>
          <w:szCs w:val="22"/>
          <w:rtl/>
        </w:rPr>
        <w:t>ה</w:t>
      </w:r>
      <w:r w:rsidRPr="00F80522">
        <w:rPr>
          <w:rFonts w:ascii="Tahoma" w:hAnsi="Tahoma" w:cs="Tahoma"/>
          <w:color w:val="000000"/>
          <w:sz w:val="22"/>
          <w:szCs w:val="22"/>
          <w:rtl/>
        </w:rPr>
        <w:t xml:space="preserve"> שאם נולדו במועד, ציון האפגר שלהם היה </w:t>
      </w:r>
      <w:r w:rsidR="009A04F6">
        <w:rPr>
          <w:rFonts w:ascii="Tahoma" w:hAnsi="Tahoma" w:cs="Tahoma" w:hint="cs"/>
          <w:color w:val="000000"/>
          <w:sz w:val="22"/>
          <w:szCs w:val="22"/>
          <w:rtl/>
        </w:rPr>
        <w:t>כמו הציון הנפוץ לקבוצת גיל ומשקל זו</w:t>
      </w:r>
      <w:r w:rsidRPr="00F80522">
        <w:rPr>
          <w:rFonts w:ascii="Tahoma" w:hAnsi="Tahoma" w:cs="Tahoma"/>
          <w:color w:val="000000"/>
          <w:sz w:val="22"/>
          <w:szCs w:val="22"/>
          <w:rtl/>
        </w:rPr>
        <w:t xml:space="preserve">. </w:t>
      </w:r>
      <w:r w:rsidR="000F45FD" w:rsidRPr="00F80522">
        <w:rPr>
          <w:rFonts w:ascii="Tahoma" w:hAnsi="Tahoma" w:cs="Tahoma"/>
          <w:color w:val="000000"/>
          <w:sz w:val="22"/>
          <w:szCs w:val="22"/>
          <w:rtl/>
        </w:rPr>
        <w:t>בהתבסס על התפלגות</w:t>
      </w:r>
      <w:r w:rsidRPr="00F80522">
        <w:rPr>
          <w:rFonts w:ascii="Tahoma" w:hAnsi="Tahoma" w:cs="Tahoma"/>
          <w:color w:val="000000"/>
          <w:sz w:val="22"/>
          <w:szCs w:val="22"/>
          <w:rtl/>
        </w:rPr>
        <w:t xml:space="preserve"> ציון אפגר</w:t>
      </w:r>
      <w:r w:rsidR="000F45FD" w:rsidRPr="00F80522">
        <w:rPr>
          <w:rFonts w:ascii="Tahoma" w:hAnsi="Tahoma" w:cs="Tahoma"/>
          <w:color w:val="000000"/>
          <w:sz w:val="22"/>
          <w:szCs w:val="22"/>
          <w:rtl/>
        </w:rPr>
        <w:t xml:space="preserve"> לפי שבוע לידה,</w:t>
      </w:r>
      <w:r w:rsidRPr="00F80522">
        <w:rPr>
          <w:rFonts w:ascii="Tahoma" w:hAnsi="Tahoma" w:cs="Tahoma"/>
          <w:color w:val="000000"/>
          <w:sz w:val="22"/>
          <w:szCs w:val="22"/>
          <w:rtl/>
        </w:rPr>
        <w:t xml:space="preserve"> הערך השכיח ביותר היה 9</w:t>
      </w:r>
      <w:r w:rsidR="00120E92" w:rsidRPr="00F80522">
        <w:rPr>
          <w:rFonts w:ascii="Tahoma" w:hAnsi="Tahoma" w:cs="Tahoma"/>
          <w:color w:val="000000"/>
          <w:sz w:val="22"/>
          <w:szCs w:val="22"/>
          <w:rtl/>
        </w:rPr>
        <w:t xml:space="preserve">, </w:t>
      </w:r>
      <w:r w:rsidR="000F45FD" w:rsidRPr="00F80522">
        <w:rPr>
          <w:rFonts w:ascii="Tahoma" w:hAnsi="Tahoma" w:cs="Tahoma"/>
          <w:color w:val="000000"/>
          <w:sz w:val="22"/>
          <w:szCs w:val="22"/>
          <w:rtl/>
        </w:rPr>
        <w:t xml:space="preserve">לכן </w:t>
      </w:r>
      <w:r w:rsidR="00120E92" w:rsidRPr="00F80522">
        <w:rPr>
          <w:rFonts w:ascii="Tahoma" w:hAnsi="Tahoma" w:cs="Tahoma"/>
          <w:color w:val="000000"/>
          <w:sz w:val="22"/>
          <w:szCs w:val="22"/>
          <w:rtl/>
        </w:rPr>
        <w:t>למי שנולד בשבוע 33 ומעלה עודכן 9, בשבוע 30-32 עודכן ציון 8, בשבוע 26-29 – ציון 5 ומתחת לשבוע 26 ציון 1. ה</w:t>
      </w:r>
      <w:r w:rsidR="000F45FD" w:rsidRPr="00F80522">
        <w:rPr>
          <w:rFonts w:ascii="Tahoma" w:hAnsi="Tahoma" w:cs="Tahoma"/>
          <w:color w:val="000000"/>
          <w:sz w:val="22"/>
          <w:szCs w:val="22"/>
          <w:rtl/>
        </w:rPr>
        <w:t>תפלגות</w:t>
      </w:r>
      <w:r w:rsidR="00120E92" w:rsidRPr="00F80522">
        <w:rPr>
          <w:rFonts w:ascii="Tahoma" w:hAnsi="Tahoma" w:cs="Tahoma"/>
          <w:color w:val="000000"/>
          <w:sz w:val="22"/>
          <w:szCs w:val="22"/>
          <w:rtl/>
        </w:rPr>
        <w:t xml:space="preserve"> מפורט</w:t>
      </w:r>
      <w:r w:rsidR="000F45FD" w:rsidRPr="00F80522">
        <w:rPr>
          <w:rFonts w:ascii="Tahoma" w:hAnsi="Tahoma" w:cs="Tahoma"/>
          <w:color w:val="000000"/>
          <w:sz w:val="22"/>
          <w:szCs w:val="22"/>
          <w:rtl/>
        </w:rPr>
        <w:t>ת</w:t>
      </w:r>
      <w:r w:rsidR="00120E92" w:rsidRPr="00F80522">
        <w:rPr>
          <w:rFonts w:ascii="Tahoma" w:hAnsi="Tahoma" w:cs="Tahoma"/>
          <w:color w:val="000000"/>
          <w:sz w:val="22"/>
          <w:szCs w:val="22"/>
          <w:rtl/>
        </w:rPr>
        <w:t xml:space="preserve"> בנספח 3. </w:t>
      </w:r>
    </w:p>
    <w:p w:rsidR="00655D75" w:rsidRPr="00F80522" w:rsidRDefault="008F6473" w:rsidP="008F6473">
      <w:pPr>
        <w:pStyle w:val="NormalWeb"/>
        <w:numPr>
          <w:ilvl w:val="0"/>
          <w:numId w:val="25"/>
        </w:numPr>
        <w:bidi/>
        <w:spacing w:before="0" w:beforeAutospacing="0" w:after="200" w:afterAutospacing="0" w:line="360" w:lineRule="auto"/>
        <w:rPr>
          <w:rFonts w:ascii="Tahoma" w:hAnsi="Tahoma" w:cs="Tahoma"/>
          <w:sz w:val="22"/>
          <w:szCs w:val="22"/>
        </w:rPr>
      </w:pPr>
      <w:r w:rsidRPr="00F80522">
        <w:rPr>
          <w:rFonts w:ascii="Tahoma" w:hAnsi="Tahoma" w:cs="Tahoma"/>
          <w:b/>
          <w:bCs/>
          <w:sz w:val="22"/>
          <w:szCs w:val="22"/>
          <w:rtl/>
        </w:rPr>
        <w:t xml:space="preserve">מין </w:t>
      </w:r>
      <w:r w:rsidR="00D953B5">
        <w:rPr>
          <w:rFonts w:ascii="Tahoma" w:hAnsi="Tahoma" w:cs="Tahoma"/>
          <w:sz w:val="22"/>
          <w:szCs w:val="22"/>
          <w:rtl/>
        </w:rPr>
        <w:t>–</w:t>
      </w:r>
      <w:r w:rsidRPr="00F80522">
        <w:rPr>
          <w:rFonts w:ascii="Tahoma" w:hAnsi="Tahoma" w:cs="Tahoma"/>
          <w:sz w:val="22"/>
          <w:szCs w:val="22"/>
          <w:rtl/>
        </w:rPr>
        <w:t xml:space="preserve"> </w:t>
      </w:r>
      <w:r w:rsidR="00655D75" w:rsidRPr="00F80522">
        <w:rPr>
          <w:rFonts w:ascii="Tahoma" w:hAnsi="Tahoma" w:cs="Tahoma"/>
          <w:sz w:val="22"/>
          <w:szCs w:val="22"/>
          <w:rtl/>
        </w:rPr>
        <w:t>ב</w:t>
      </w:r>
      <w:r w:rsidR="00D953B5">
        <w:rPr>
          <w:rFonts w:ascii="Tahoma" w:hAnsi="Tahoma" w:cs="Tahoma" w:hint="cs"/>
          <w:sz w:val="22"/>
          <w:szCs w:val="22"/>
          <w:rtl/>
        </w:rPr>
        <w:t>-</w:t>
      </w:r>
      <w:r w:rsidR="00655D75" w:rsidRPr="00F80522">
        <w:rPr>
          <w:rFonts w:ascii="Tahoma" w:hAnsi="Tahoma" w:cs="Tahoma"/>
          <w:sz w:val="22"/>
          <w:szCs w:val="22"/>
          <w:rtl/>
        </w:rPr>
        <w:t xml:space="preserve"> 148 מקרים היה חסר מין יילוד, הנתון הושלם מנתוני נמ</w:t>
      </w:r>
      <w:r w:rsidR="00D953B5">
        <w:rPr>
          <w:rFonts w:ascii="Tahoma" w:hAnsi="Tahoma" w:cs="Tahoma" w:hint="cs"/>
          <w:sz w:val="22"/>
          <w:szCs w:val="22"/>
          <w:rtl/>
        </w:rPr>
        <w:t>"</w:t>
      </w:r>
      <w:r w:rsidR="00655D75" w:rsidRPr="00F80522">
        <w:rPr>
          <w:rFonts w:ascii="Tahoma" w:hAnsi="Tahoma" w:cs="Tahoma"/>
          <w:sz w:val="22"/>
          <w:szCs w:val="22"/>
          <w:rtl/>
        </w:rPr>
        <w:t>ר</w:t>
      </w:r>
      <w:r w:rsidRPr="00F80522">
        <w:rPr>
          <w:rFonts w:ascii="Tahoma" w:hAnsi="Tahoma" w:cs="Tahoma"/>
          <w:sz w:val="22"/>
          <w:szCs w:val="22"/>
          <w:rtl/>
        </w:rPr>
        <w:t xml:space="preserve"> (אדמיניסטרציה)</w:t>
      </w:r>
    </w:p>
    <w:p w:rsidR="00E32EF0" w:rsidRPr="00F80522" w:rsidRDefault="008F6473" w:rsidP="008F6473">
      <w:pPr>
        <w:pStyle w:val="NormalWeb"/>
        <w:numPr>
          <w:ilvl w:val="0"/>
          <w:numId w:val="25"/>
        </w:numPr>
        <w:bidi/>
        <w:spacing w:before="0" w:beforeAutospacing="0" w:after="200" w:afterAutospacing="0" w:line="360" w:lineRule="auto"/>
        <w:rPr>
          <w:rFonts w:ascii="Tahoma" w:hAnsi="Tahoma" w:cs="Tahoma"/>
          <w:sz w:val="22"/>
          <w:szCs w:val="22"/>
        </w:rPr>
      </w:pPr>
      <w:r w:rsidRPr="00F80522">
        <w:rPr>
          <w:rFonts w:ascii="Tahoma" w:hAnsi="Tahoma" w:cs="Tahoma"/>
          <w:b/>
          <w:bCs/>
          <w:sz w:val="22"/>
          <w:szCs w:val="22"/>
          <w:rtl/>
        </w:rPr>
        <w:t>גיל</w:t>
      </w:r>
      <w:r w:rsidRPr="00F80522">
        <w:rPr>
          <w:rFonts w:ascii="Tahoma" w:hAnsi="Tahoma" w:cs="Tahoma"/>
          <w:sz w:val="22"/>
          <w:szCs w:val="22"/>
          <w:rtl/>
        </w:rPr>
        <w:t xml:space="preserve"> </w:t>
      </w:r>
      <w:r w:rsidR="00A91550" w:rsidRPr="00F80522">
        <w:rPr>
          <w:rFonts w:ascii="Tahoma" w:hAnsi="Tahoma" w:cs="Tahoma"/>
          <w:sz w:val="22"/>
          <w:szCs w:val="22"/>
          <w:rtl/>
        </w:rPr>
        <w:t>בשני מקרים הוזנה למערכת בטעות ת.ז של התינוק בשדה ת.ז של האמא ולכן גיל האם חושב לפי גיל תינוק, תיקון בוצע ע"י לקיחת הנתון ממערכת קמיליון – מערכת של חדרי לידה</w:t>
      </w:r>
      <w:r w:rsidR="00655B00">
        <w:rPr>
          <w:rFonts w:ascii="Tahoma" w:hAnsi="Tahoma" w:cs="Tahoma" w:hint="cs"/>
          <w:sz w:val="22"/>
          <w:szCs w:val="22"/>
          <w:rtl/>
        </w:rPr>
        <w:t>.</w:t>
      </w:r>
    </w:p>
    <w:p w:rsidR="004A41A4" w:rsidRPr="00F80522" w:rsidRDefault="004A41A4" w:rsidP="00E32EF0">
      <w:pPr>
        <w:pStyle w:val="NormalWeb"/>
        <w:numPr>
          <w:ilvl w:val="0"/>
          <w:numId w:val="25"/>
        </w:numPr>
        <w:bidi/>
        <w:spacing w:before="0" w:beforeAutospacing="0" w:after="200" w:afterAutospacing="0" w:line="360" w:lineRule="auto"/>
        <w:rPr>
          <w:rFonts w:ascii="Tahoma" w:hAnsi="Tahoma" w:cs="Tahoma"/>
          <w:sz w:val="22"/>
          <w:szCs w:val="22"/>
        </w:rPr>
      </w:pPr>
      <w:r w:rsidRPr="00F80522">
        <w:rPr>
          <w:rFonts w:ascii="Tahoma" w:hAnsi="Tahoma" w:cs="Tahoma"/>
          <w:b/>
          <w:bCs/>
          <w:sz w:val="22"/>
          <w:szCs w:val="22"/>
        </w:rPr>
        <w:t>DischargeDate</w:t>
      </w:r>
      <w:r w:rsidRPr="00F80522">
        <w:rPr>
          <w:rFonts w:ascii="Tahoma" w:hAnsi="Tahoma" w:cs="Tahoma"/>
          <w:sz w:val="22"/>
          <w:szCs w:val="22"/>
          <w:rtl/>
        </w:rPr>
        <w:t xml:space="preserve"> – טעויות רישום/אי דיוק בהזנת הנתונים גרמו לכך שנמצאו ילודים שהיו מאושפזים במשך יותר משנתיים, מה שכמובן אינו נכון. איתרנו מקרים אלה ע"י </w:t>
      </w:r>
      <w:r w:rsidRPr="00F80522">
        <w:rPr>
          <w:rFonts w:ascii="Tahoma" w:hAnsi="Tahoma" w:cs="Tahoma"/>
          <w:sz w:val="22"/>
          <w:szCs w:val="22"/>
        </w:rPr>
        <w:t xml:space="preserve">frequency </w:t>
      </w:r>
      <w:r w:rsidRPr="00F80522">
        <w:rPr>
          <w:rFonts w:ascii="Tahoma" w:hAnsi="Tahoma" w:cs="Tahoma"/>
          <w:sz w:val="22"/>
          <w:szCs w:val="22"/>
          <w:rtl/>
        </w:rPr>
        <w:t xml:space="preserve"> על משך שהייה (תאריך שחרור-תאריך כניסה). לשם פתרון התחברנו לטבלת תנועות ב נמ"ר, נתונים יותר מדויקים ובמקרים בהם היה חסר או שהנתון לא הגיוני (הפרש של יומיים או יותר בין המערכות) ביצענו החלפה של מקור הנתונים. </w:t>
      </w:r>
    </w:p>
    <w:p w:rsidR="0035441E" w:rsidRPr="00F80522" w:rsidRDefault="001755FC" w:rsidP="0035441E">
      <w:pPr>
        <w:pStyle w:val="NormalWeb"/>
        <w:bidi/>
        <w:spacing w:before="0" w:beforeAutospacing="0" w:after="200" w:afterAutospacing="0" w:line="360" w:lineRule="auto"/>
        <w:ind w:left="720"/>
        <w:rPr>
          <w:rFonts w:ascii="Tahoma" w:hAnsi="Tahoma" w:cs="Tahoma"/>
          <w:b/>
          <w:bCs/>
          <w:color w:val="000000"/>
          <w:sz w:val="22"/>
          <w:szCs w:val="22"/>
        </w:rPr>
      </w:pPr>
      <w:r w:rsidRPr="00F80522">
        <w:rPr>
          <w:rFonts w:ascii="Tahoma" w:hAnsi="Tahoma" w:cs="Tahoma"/>
          <w:b/>
          <w:bCs/>
          <w:color w:val="C0504D" w:themeColor="accent2"/>
          <w:sz w:val="22"/>
          <w:szCs w:val="22"/>
          <w:rtl/>
        </w:rPr>
        <w:t xml:space="preserve"> </w:t>
      </w:r>
    </w:p>
    <w:p w:rsidR="001A1BCE" w:rsidRPr="00A26B7F" w:rsidRDefault="001A1BCE" w:rsidP="00A26B7F">
      <w:pPr>
        <w:pStyle w:val="Heading2"/>
        <w:numPr>
          <w:ilvl w:val="0"/>
          <w:numId w:val="48"/>
        </w:numPr>
        <w:rPr>
          <w:rFonts w:ascii="Tahoma" w:hAnsi="Tahoma" w:cs="Tahoma"/>
          <w:color w:val="auto"/>
          <w:sz w:val="24"/>
          <w:szCs w:val="24"/>
        </w:rPr>
      </w:pPr>
      <w:bookmarkStart w:id="9" w:name="_Toc485991366"/>
      <w:r w:rsidRPr="00A26B7F">
        <w:rPr>
          <w:rFonts w:ascii="Tahoma" w:hAnsi="Tahoma" w:cs="Tahoma"/>
          <w:color w:val="auto"/>
          <w:sz w:val="24"/>
          <w:szCs w:val="24"/>
          <w:rtl/>
        </w:rPr>
        <w:t>מניפולציה ראשונית על הנתונים</w:t>
      </w:r>
      <w:bookmarkEnd w:id="9"/>
    </w:p>
    <w:p w:rsidR="00991D52" w:rsidRPr="00F80522" w:rsidRDefault="00D05D4D" w:rsidP="00D36620">
      <w:pPr>
        <w:pStyle w:val="NormalWeb"/>
        <w:bidi/>
        <w:spacing w:before="0" w:beforeAutospacing="0" w:after="200" w:afterAutospacing="0" w:line="360" w:lineRule="auto"/>
        <w:rPr>
          <w:rFonts w:ascii="Tahoma" w:hAnsi="Tahoma" w:cs="Tahoma"/>
          <w:sz w:val="22"/>
          <w:szCs w:val="22"/>
          <w:rtl/>
        </w:rPr>
      </w:pPr>
      <w:r>
        <w:rPr>
          <w:rFonts w:ascii="Tahoma" w:hAnsi="Tahoma" w:cs="Tahoma" w:hint="cs"/>
          <w:sz w:val="22"/>
          <w:szCs w:val="22"/>
          <w:rtl/>
        </w:rPr>
        <w:br/>
      </w:r>
      <w:r w:rsidR="00725912" w:rsidRPr="00F80522">
        <w:rPr>
          <w:rFonts w:ascii="Tahoma" w:hAnsi="Tahoma" w:cs="Tahoma"/>
          <w:sz w:val="22"/>
          <w:szCs w:val="22"/>
          <w:rtl/>
        </w:rPr>
        <w:t>ל</w:t>
      </w:r>
      <w:r w:rsidR="00991D52" w:rsidRPr="00F80522">
        <w:rPr>
          <w:rFonts w:ascii="Tahoma" w:hAnsi="Tahoma" w:cs="Tahoma"/>
          <w:sz w:val="22"/>
          <w:szCs w:val="22"/>
          <w:rtl/>
        </w:rPr>
        <w:t xml:space="preserve">חלק מהשדות </w:t>
      </w:r>
      <w:r w:rsidR="00725912" w:rsidRPr="00F80522">
        <w:rPr>
          <w:rFonts w:ascii="Tahoma" w:hAnsi="Tahoma" w:cs="Tahoma"/>
          <w:sz w:val="22"/>
          <w:szCs w:val="22"/>
          <w:rtl/>
        </w:rPr>
        <w:t xml:space="preserve">היה צורך לבצע מניפולציה או טרנספורמציה של נתונים בכדי </w:t>
      </w:r>
      <w:r w:rsidR="00D36620">
        <w:rPr>
          <w:rFonts w:ascii="Tahoma" w:hAnsi="Tahoma" w:cs="Tahoma" w:hint="cs"/>
          <w:sz w:val="22"/>
          <w:szCs w:val="22"/>
          <w:rtl/>
        </w:rPr>
        <w:t>להשמישם</w:t>
      </w:r>
      <w:r w:rsidR="00655B00">
        <w:rPr>
          <w:rFonts w:ascii="Tahoma" w:hAnsi="Tahoma" w:cs="Tahoma" w:hint="cs"/>
          <w:sz w:val="22"/>
          <w:szCs w:val="22"/>
          <w:rtl/>
        </w:rPr>
        <w:t>.</w:t>
      </w:r>
    </w:p>
    <w:p w:rsidR="007811AF" w:rsidRPr="00F80522" w:rsidRDefault="007811AF" w:rsidP="00012BEB">
      <w:pPr>
        <w:pStyle w:val="NormalWeb"/>
        <w:numPr>
          <w:ilvl w:val="0"/>
          <w:numId w:val="23"/>
        </w:numPr>
        <w:bidi/>
        <w:spacing w:before="0" w:beforeAutospacing="0" w:after="200" w:afterAutospacing="0" w:line="360" w:lineRule="auto"/>
        <w:rPr>
          <w:rFonts w:ascii="Tahoma" w:hAnsi="Tahoma" w:cs="Tahoma"/>
          <w:sz w:val="22"/>
          <w:szCs w:val="22"/>
        </w:rPr>
      </w:pPr>
      <w:r w:rsidRPr="00C77C6A">
        <w:rPr>
          <w:rFonts w:ascii="Tahoma" w:hAnsi="Tahoma" w:cs="Tahoma"/>
          <w:b/>
          <w:bCs/>
          <w:sz w:val="22"/>
          <w:szCs w:val="22"/>
          <w:rtl/>
        </w:rPr>
        <w:t>חום</w:t>
      </w:r>
      <w:r w:rsidRPr="00F80522">
        <w:rPr>
          <w:rFonts w:ascii="Tahoma" w:hAnsi="Tahoma" w:cs="Tahoma"/>
          <w:sz w:val="22"/>
          <w:szCs w:val="22"/>
          <w:rtl/>
        </w:rPr>
        <w:t xml:space="preserve"> - </w:t>
      </w:r>
      <w:r w:rsidR="00725912" w:rsidRPr="00F80522">
        <w:rPr>
          <w:rFonts w:ascii="Tahoma" w:hAnsi="Tahoma" w:cs="Tahoma"/>
          <w:sz w:val="22"/>
          <w:szCs w:val="22"/>
          <w:rtl/>
        </w:rPr>
        <w:t>כאשר התינוק מגיע ל</w:t>
      </w:r>
      <w:r w:rsidR="00012BEB">
        <w:rPr>
          <w:rFonts w:ascii="Tahoma" w:hAnsi="Tahoma" w:cs="Tahoma" w:hint="cs"/>
          <w:sz w:val="22"/>
          <w:szCs w:val="22"/>
          <w:rtl/>
        </w:rPr>
        <w:t>מחלקה</w:t>
      </w:r>
      <w:r w:rsidR="00186A0A">
        <w:rPr>
          <w:rFonts w:ascii="Tahoma" w:hAnsi="Tahoma" w:cs="Tahoma" w:hint="cs"/>
          <w:sz w:val="22"/>
          <w:szCs w:val="22"/>
          <w:rtl/>
        </w:rPr>
        <w:t>,</w:t>
      </w:r>
      <w:r w:rsidR="00725912" w:rsidRPr="00F80522">
        <w:rPr>
          <w:rFonts w:ascii="Tahoma" w:hAnsi="Tahoma" w:cs="Tahoma"/>
          <w:sz w:val="22"/>
          <w:szCs w:val="22"/>
          <w:rtl/>
        </w:rPr>
        <w:t xml:space="preserve"> הוא מחובר למוניטור שמודד את חום גופו, אך גם מודד את חום האוויר </w:t>
      </w:r>
      <w:r w:rsidR="0057698A" w:rsidRPr="00F80522">
        <w:rPr>
          <w:rFonts w:ascii="Tahoma" w:hAnsi="Tahoma" w:cs="Tahoma"/>
          <w:sz w:val="22"/>
          <w:szCs w:val="22"/>
          <w:rtl/>
        </w:rPr>
        <w:t>ב</w:t>
      </w:r>
      <w:r w:rsidR="00725912" w:rsidRPr="00F80522">
        <w:rPr>
          <w:rFonts w:ascii="Tahoma" w:hAnsi="Tahoma" w:cs="Tahoma"/>
          <w:sz w:val="22"/>
          <w:szCs w:val="22"/>
          <w:rtl/>
        </w:rPr>
        <w:t xml:space="preserve">אינקובטור, כמו כן חיישן נוסף מודד את חום עורו ומד חום מודד את חום האוויר בחדר. כל המדידות הנ"ל נרשמות </w:t>
      </w:r>
      <w:r w:rsidR="0057698A" w:rsidRPr="00F80522">
        <w:rPr>
          <w:rFonts w:ascii="Tahoma" w:hAnsi="Tahoma" w:cs="Tahoma"/>
          <w:sz w:val="22"/>
          <w:szCs w:val="22"/>
          <w:rtl/>
        </w:rPr>
        <w:t xml:space="preserve">באותה טבלת </w:t>
      </w:r>
      <w:r w:rsidR="00725912" w:rsidRPr="00F80522">
        <w:rPr>
          <w:rFonts w:ascii="Tahoma" w:hAnsi="Tahoma" w:cs="Tahoma"/>
          <w:sz w:val="22"/>
          <w:szCs w:val="22"/>
          <w:rtl/>
        </w:rPr>
        <w:t xml:space="preserve">חום, כך שייתכן מצב בו באותה נקודת זמן תהיינה מדידות </w:t>
      </w:r>
      <w:r w:rsidR="0057698A" w:rsidRPr="00F80522">
        <w:rPr>
          <w:rFonts w:ascii="Tahoma" w:hAnsi="Tahoma" w:cs="Tahoma"/>
          <w:sz w:val="22"/>
          <w:szCs w:val="22"/>
          <w:rtl/>
        </w:rPr>
        <w:t>עם</w:t>
      </w:r>
      <w:r w:rsidR="00725912" w:rsidRPr="00F80522">
        <w:rPr>
          <w:rFonts w:ascii="Tahoma" w:hAnsi="Tahoma" w:cs="Tahoma"/>
          <w:sz w:val="22"/>
          <w:szCs w:val="22"/>
          <w:rtl/>
        </w:rPr>
        <w:t xml:space="preserve"> ערכים שונים ממקורות שונים. לשם כך, ובסיוע </w:t>
      </w:r>
      <w:r w:rsidR="00725912" w:rsidRPr="00F80522">
        <w:rPr>
          <w:rFonts w:ascii="Tahoma" w:hAnsi="Tahoma" w:cs="Tahoma"/>
          <w:sz w:val="22"/>
          <w:szCs w:val="22"/>
          <w:rtl/>
        </w:rPr>
        <w:lastRenderedPageBreak/>
        <w:t>קלינאים, הוכנה טבלת דירוג של חום, מיהו החום הקובע במידה ו</w:t>
      </w:r>
      <w:r w:rsidRPr="00F80522">
        <w:rPr>
          <w:rFonts w:ascii="Tahoma" w:hAnsi="Tahoma" w:cs="Tahoma"/>
          <w:sz w:val="22"/>
          <w:szCs w:val="22"/>
          <w:rtl/>
        </w:rPr>
        <w:t>קיימת יותר ממדידה אחת בו זמנית</w:t>
      </w:r>
      <w:r w:rsidR="0057698A" w:rsidRPr="00F80522">
        <w:rPr>
          <w:rFonts w:ascii="Tahoma" w:hAnsi="Tahoma" w:cs="Tahoma"/>
          <w:sz w:val="22"/>
          <w:szCs w:val="22"/>
          <w:rtl/>
        </w:rPr>
        <w:t xml:space="preserve">. בעצם, </w:t>
      </w:r>
      <w:r w:rsidR="0088380E" w:rsidRPr="00F80522">
        <w:rPr>
          <w:rFonts w:ascii="Tahoma" w:hAnsi="Tahoma" w:cs="Tahoma"/>
          <w:sz w:val="22"/>
          <w:szCs w:val="22"/>
          <w:rtl/>
        </w:rPr>
        <w:t>תוצר שלב זה היא</w:t>
      </w:r>
      <w:r w:rsidR="0057698A" w:rsidRPr="00F80522">
        <w:rPr>
          <w:rFonts w:ascii="Tahoma" w:hAnsi="Tahoma" w:cs="Tahoma"/>
          <w:sz w:val="22"/>
          <w:szCs w:val="22"/>
          <w:rtl/>
        </w:rPr>
        <w:t xml:space="preserve"> טבלת חום מטו</w:t>
      </w:r>
      <w:r w:rsidR="00C77C6A">
        <w:rPr>
          <w:rFonts w:ascii="Tahoma" w:hAnsi="Tahoma" w:cs="Tahoma" w:hint="cs"/>
          <w:sz w:val="22"/>
          <w:szCs w:val="22"/>
          <w:rtl/>
        </w:rPr>
        <w:t>י</w:t>
      </w:r>
      <w:r w:rsidR="0057698A" w:rsidRPr="00F80522">
        <w:rPr>
          <w:rFonts w:ascii="Tahoma" w:hAnsi="Tahoma" w:cs="Tahoma"/>
          <w:sz w:val="22"/>
          <w:szCs w:val="22"/>
          <w:rtl/>
        </w:rPr>
        <w:t>יבת לאחר הוצאת השורות הלא רלוונטיות</w:t>
      </w:r>
      <w:r w:rsidR="0088380E" w:rsidRPr="00F80522">
        <w:rPr>
          <w:rFonts w:ascii="Tahoma" w:hAnsi="Tahoma" w:cs="Tahoma"/>
          <w:sz w:val="22"/>
          <w:szCs w:val="22"/>
          <w:rtl/>
        </w:rPr>
        <w:t>. בטבלה לה</w:t>
      </w:r>
      <w:r w:rsidR="00C77C6A">
        <w:rPr>
          <w:rFonts w:ascii="Tahoma" w:hAnsi="Tahoma" w:cs="Tahoma" w:hint="cs"/>
          <w:sz w:val="22"/>
          <w:szCs w:val="22"/>
          <w:rtl/>
        </w:rPr>
        <w:t>ל</w:t>
      </w:r>
      <w:r w:rsidR="0088380E" w:rsidRPr="00F80522">
        <w:rPr>
          <w:rFonts w:ascii="Tahoma" w:hAnsi="Tahoma" w:cs="Tahoma"/>
          <w:sz w:val="22"/>
          <w:szCs w:val="22"/>
          <w:rtl/>
        </w:rPr>
        <w:t>ן ניתן לראות את המדרג שהוכן לחום</w:t>
      </w:r>
      <w:r w:rsidR="00C77C6A">
        <w:rPr>
          <w:rFonts w:ascii="Tahoma" w:hAnsi="Tahoma" w:cs="Tahoma"/>
          <w:sz w:val="22"/>
          <w:szCs w:val="22"/>
          <w:rtl/>
        </w:rPr>
        <w:br/>
      </w:r>
      <w:r w:rsidR="00C77C6A">
        <w:rPr>
          <w:rFonts w:ascii="Tahoma" w:hAnsi="Tahoma" w:cs="Tahoma" w:hint="cs"/>
          <w:sz w:val="22"/>
          <w:szCs w:val="22"/>
          <w:rtl/>
        </w:rPr>
        <w:br/>
      </w:r>
    </w:p>
    <w:tbl>
      <w:tblPr>
        <w:tblStyle w:val="TableClassic1"/>
        <w:bidiVisual/>
        <w:tblW w:w="5993" w:type="dxa"/>
        <w:jc w:val="center"/>
        <w:tblLook w:val="04A0" w:firstRow="1" w:lastRow="0" w:firstColumn="1" w:lastColumn="0" w:noHBand="0" w:noVBand="1"/>
      </w:tblPr>
      <w:tblGrid>
        <w:gridCol w:w="1626"/>
        <w:gridCol w:w="2174"/>
        <w:gridCol w:w="2193"/>
      </w:tblGrid>
      <w:tr w:rsidR="0088380E" w:rsidRPr="00F80522" w:rsidTr="00413236">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626" w:type="dxa"/>
            <w:noWrap/>
            <w:hideMark/>
          </w:tcPr>
          <w:p w:rsidR="0088380E" w:rsidRPr="00F80522" w:rsidRDefault="0088380E" w:rsidP="008214FF">
            <w:pPr>
              <w:bidi w:val="0"/>
              <w:rPr>
                <w:rFonts w:ascii="Tahoma" w:hAnsi="Tahoma" w:cs="Tahoma"/>
                <w:sz w:val="22"/>
                <w:szCs w:val="22"/>
              </w:rPr>
            </w:pPr>
            <w:r w:rsidRPr="00F80522">
              <w:rPr>
                <w:rFonts w:ascii="Tahoma" w:hAnsi="Tahoma" w:cs="Tahoma"/>
                <w:sz w:val="22"/>
                <w:szCs w:val="22"/>
              </w:rPr>
              <w:t>parameterid</w:t>
            </w:r>
          </w:p>
        </w:tc>
        <w:tc>
          <w:tcPr>
            <w:tcW w:w="2174" w:type="dxa"/>
            <w:noWrap/>
            <w:hideMark/>
          </w:tcPr>
          <w:p w:rsidR="0088380E" w:rsidRPr="00F80522" w:rsidRDefault="0088380E" w:rsidP="008214FF">
            <w:pPr>
              <w:bidi w:val="0"/>
              <w:cnfStyle w:val="100000000000" w:firstRow="1" w:lastRow="0" w:firstColumn="0" w:lastColumn="0" w:oddVBand="0" w:evenVBand="0" w:oddHBand="0" w:evenHBand="0" w:firstRowFirstColumn="0" w:firstRowLastColumn="0" w:lastRowFirstColumn="0" w:lastRowLastColumn="0"/>
              <w:rPr>
                <w:rFonts w:ascii="Tahoma" w:hAnsi="Tahoma" w:cs="Tahoma"/>
                <w:sz w:val="22"/>
                <w:szCs w:val="22"/>
              </w:rPr>
            </w:pPr>
            <w:r w:rsidRPr="00F80522">
              <w:rPr>
                <w:rFonts w:ascii="Tahoma" w:hAnsi="Tahoma" w:cs="Tahoma"/>
                <w:sz w:val="22"/>
                <w:szCs w:val="22"/>
              </w:rPr>
              <w:t>parameter_order</w:t>
            </w:r>
          </w:p>
        </w:tc>
        <w:tc>
          <w:tcPr>
            <w:tcW w:w="2193" w:type="dxa"/>
            <w:noWrap/>
            <w:hideMark/>
          </w:tcPr>
          <w:p w:rsidR="0088380E" w:rsidRPr="00F80522" w:rsidRDefault="0088380E" w:rsidP="008214FF">
            <w:pPr>
              <w:bidi w:val="0"/>
              <w:cnfStyle w:val="100000000000" w:firstRow="1" w:lastRow="0" w:firstColumn="0" w:lastColumn="0" w:oddVBand="0" w:evenVBand="0" w:oddHBand="0" w:evenHBand="0" w:firstRowFirstColumn="0" w:firstRowLastColumn="0" w:lastRowFirstColumn="0" w:lastRowLastColumn="0"/>
              <w:rPr>
                <w:rFonts w:ascii="Tahoma" w:hAnsi="Tahoma" w:cs="Tahoma"/>
                <w:sz w:val="22"/>
                <w:szCs w:val="22"/>
              </w:rPr>
            </w:pPr>
            <w:r w:rsidRPr="00F80522">
              <w:rPr>
                <w:rFonts w:ascii="Tahoma" w:hAnsi="Tahoma" w:cs="Tahoma"/>
                <w:sz w:val="22"/>
                <w:szCs w:val="22"/>
              </w:rPr>
              <w:t>parameter_name</w:t>
            </w:r>
          </w:p>
        </w:tc>
      </w:tr>
      <w:tr w:rsidR="0088380E" w:rsidRPr="00F80522" w:rsidTr="00413236">
        <w:trPr>
          <w:trHeight w:val="319"/>
          <w:jc w:val="center"/>
        </w:trPr>
        <w:tc>
          <w:tcPr>
            <w:cnfStyle w:val="001000000000" w:firstRow="0" w:lastRow="0" w:firstColumn="1" w:lastColumn="0" w:oddVBand="0" w:evenVBand="0" w:oddHBand="0" w:evenHBand="0" w:firstRowFirstColumn="0" w:firstRowLastColumn="0" w:lastRowFirstColumn="0" w:lastRowLastColumn="0"/>
            <w:tcW w:w="1626" w:type="dxa"/>
            <w:noWrap/>
            <w:hideMark/>
          </w:tcPr>
          <w:p w:rsidR="0088380E" w:rsidRPr="00F80522" w:rsidRDefault="0088380E" w:rsidP="008214FF">
            <w:pPr>
              <w:bidi w:val="0"/>
              <w:jc w:val="right"/>
              <w:rPr>
                <w:rFonts w:ascii="Tahoma" w:hAnsi="Tahoma" w:cs="Tahoma"/>
                <w:sz w:val="22"/>
                <w:szCs w:val="22"/>
              </w:rPr>
            </w:pPr>
            <w:r w:rsidRPr="00F80522">
              <w:rPr>
                <w:rFonts w:ascii="Tahoma" w:hAnsi="Tahoma" w:cs="Tahoma"/>
                <w:sz w:val="22"/>
                <w:szCs w:val="22"/>
              </w:rPr>
              <w:t>11492</w:t>
            </w:r>
          </w:p>
        </w:tc>
        <w:tc>
          <w:tcPr>
            <w:tcW w:w="2174" w:type="dxa"/>
            <w:noWrap/>
            <w:hideMark/>
          </w:tcPr>
          <w:p w:rsidR="0088380E" w:rsidRPr="00F80522" w:rsidRDefault="0088380E"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sz w:val="22"/>
                <w:szCs w:val="22"/>
              </w:rPr>
            </w:pPr>
            <w:r w:rsidRPr="00F80522">
              <w:rPr>
                <w:rFonts w:ascii="Tahoma" w:hAnsi="Tahoma" w:cs="Tahoma"/>
                <w:sz w:val="22"/>
                <w:szCs w:val="22"/>
              </w:rPr>
              <w:t>1</w:t>
            </w:r>
          </w:p>
        </w:tc>
        <w:tc>
          <w:tcPr>
            <w:tcW w:w="2193" w:type="dxa"/>
            <w:noWrap/>
            <w:hideMark/>
          </w:tcPr>
          <w:p w:rsidR="0088380E" w:rsidRPr="00F80522" w:rsidRDefault="0088380E" w:rsidP="00C77C6A">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2"/>
                <w:szCs w:val="22"/>
              </w:rPr>
            </w:pPr>
            <w:r w:rsidRPr="00F80522">
              <w:rPr>
                <w:rFonts w:ascii="Tahoma" w:hAnsi="Tahoma" w:cs="Tahoma"/>
                <w:sz w:val="22"/>
                <w:szCs w:val="22"/>
                <w:rtl/>
              </w:rPr>
              <w:t>חום גוף</w:t>
            </w:r>
          </w:p>
        </w:tc>
      </w:tr>
      <w:tr w:rsidR="0088380E" w:rsidRPr="00F80522" w:rsidTr="00413236">
        <w:trPr>
          <w:trHeight w:val="319"/>
          <w:jc w:val="center"/>
        </w:trPr>
        <w:tc>
          <w:tcPr>
            <w:cnfStyle w:val="001000000000" w:firstRow="0" w:lastRow="0" w:firstColumn="1" w:lastColumn="0" w:oddVBand="0" w:evenVBand="0" w:oddHBand="0" w:evenHBand="0" w:firstRowFirstColumn="0" w:firstRowLastColumn="0" w:lastRowFirstColumn="0" w:lastRowLastColumn="0"/>
            <w:tcW w:w="1626" w:type="dxa"/>
            <w:noWrap/>
            <w:hideMark/>
          </w:tcPr>
          <w:p w:rsidR="0088380E" w:rsidRPr="00F80522" w:rsidRDefault="0088380E" w:rsidP="008214FF">
            <w:pPr>
              <w:bidi w:val="0"/>
              <w:jc w:val="right"/>
              <w:rPr>
                <w:rFonts w:ascii="Tahoma" w:hAnsi="Tahoma" w:cs="Tahoma"/>
                <w:sz w:val="22"/>
                <w:szCs w:val="22"/>
              </w:rPr>
            </w:pPr>
            <w:r w:rsidRPr="00F80522">
              <w:rPr>
                <w:rFonts w:ascii="Tahoma" w:hAnsi="Tahoma" w:cs="Tahoma"/>
                <w:sz w:val="22"/>
                <w:szCs w:val="22"/>
              </w:rPr>
              <w:t>23872</w:t>
            </w:r>
          </w:p>
        </w:tc>
        <w:tc>
          <w:tcPr>
            <w:tcW w:w="2174" w:type="dxa"/>
            <w:noWrap/>
            <w:hideMark/>
          </w:tcPr>
          <w:p w:rsidR="0088380E" w:rsidRPr="00F80522" w:rsidRDefault="0088380E"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sz w:val="22"/>
                <w:szCs w:val="22"/>
              </w:rPr>
            </w:pPr>
            <w:r w:rsidRPr="00F80522">
              <w:rPr>
                <w:rFonts w:ascii="Tahoma" w:hAnsi="Tahoma" w:cs="Tahoma"/>
                <w:sz w:val="22"/>
                <w:szCs w:val="22"/>
              </w:rPr>
              <w:t>2</w:t>
            </w:r>
          </w:p>
        </w:tc>
        <w:tc>
          <w:tcPr>
            <w:tcW w:w="2193" w:type="dxa"/>
            <w:noWrap/>
            <w:hideMark/>
          </w:tcPr>
          <w:p w:rsidR="0088380E" w:rsidRPr="00F80522" w:rsidRDefault="0088380E" w:rsidP="00C77C6A">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2"/>
                <w:szCs w:val="22"/>
              </w:rPr>
            </w:pPr>
            <w:r w:rsidRPr="00F80522">
              <w:rPr>
                <w:rFonts w:ascii="Tahoma" w:hAnsi="Tahoma" w:cs="Tahoma"/>
                <w:sz w:val="22"/>
                <w:szCs w:val="22"/>
                <w:rtl/>
              </w:rPr>
              <w:t>חום עור-ליס</w:t>
            </w:r>
          </w:p>
        </w:tc>
      </w:tr>
      <w:tr w:rsidR="0088380E" w:rsidRPr="00F80522" w:rsidTr="00413236">
        <w:trPr>
          <w:trHeight w:val="319"/>
          <w:jc w:val="center"/>
        </w:trPr>
        <w:tc>
          <w:tcPr>
            <w:cnfStyle w:val="001000000000" w:firstRow="0" w:lastRow="0" w:firstColumn="1" w:lastColumn="0" w:oddVBand="0" w:evenVBand="0" w:oddHBand="0" w:evenHBand="0" w:firstRowFirstColumn="0" w:firstRowLastColumn="0" w:lastRowFirstColumn="0" w:lastRowLastColumn="0"/>
            <w:tcW w:w="1626" w:type="dxa"/>
            <w:noWrap/>
            <w:hideMark/>
          </w:tcPr>
          <w:p w:rsidR="0088380E" w:rsidRPr="00F80522" w:rsidRDefault="0088380E" w:rsidP="008214FF">
            <w:pPr>
              <w:bidi w:val="0"/>
              <w:jc w:val="right"/>
              <w:rPr>
                <w:rFonts w:ascii="Tahoma" w:hAnsi="Tahoma" w:cs="Tahoma"/>
                <w:sz w:val="22"/>
                <w:szCs w:val="22"/>
              </w:rPr>
            </w:pPr>
            <w:r w:rsidRPr="00F80522">
              <w:rPr>
                <w:rFonts w:ascii="Tahoma" w:hAnsi="Tahoma" w:cs="Tahoma"/>
                <w:sz w:val="22"/>
                <w:szCs w:val="22"/>
              </w:rPr>
              <w:t>23873</w:t>
            </w:r>
          </w:p>
        </w:tc>
        <w:tc>
          <w:tcPr>
            <w:tcW w:w="2174" w:type="dxa"/>
            <w:noWrap/>
            <w:hideMark/>
          </w:tcPr>
          <w:p w:rsidR="0088380E" w:rsidRPr="00F80522" w:rsidRDefault="0088380E"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sz w:val="22"/>
                <w:szCs w:val="22"/>
              </w:rPr>
            </w:pPr>
            <w:r w:rsidRPr="00F80522">
              <w:rPr>
                <w:rFonts w:ascii="Tahoma" w:hAnsi="Tahoma" w:cs="Tahoma"/>
                <w:sz w:val="22"/>
                <w:szCs w:val="22"/>
              </w:rPr>
              <w:t>3</w:t>
            </w:r>
          </w:p>
        </w:tc>
        <w:tc>
          <w:tcPr>
            <w:tcW w:w="2193" w:type="dxa"/>
            <w:noWrap/>
            <w:hideMark/>
          </w:tcPr>
          <w:p w:rsidR="0088380E" w:rsidRPr="00F80522" w:rsidRDefault="0088380E" w:rsidP="00C77C6A">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2"/>
                <w:szCs w:val="22"/>
              </w:rPr>
            </w:pPr>
            <w:r w:rsidRPr="00F80522">
              <w:rPr>
                <w:rFonts w:ascii="Tahoma" w:hAnsi="Tahoma" w:cs="Tahoma"/>
                <w:sz w:val="22"/>
                <w:szCs w:val="22"/>
                <w:rtl/>
              </w:rPr>
              <w:t>חום אוויר-ליס</w:t>
            </w:r>
          </w:p>
        </w:tc>
      </w:tr>
      <w:tr w:rsidR="0088380E" w:rsidRPr="00F80522" w:rsidTr="00413236">
        <w:trPr>
          <w:trHeight w:val="319"/>
          <w:jc w:val="center"/>
        </w:trPr>
        <w:tc>
          <w:tcPr>
            <w:cnfStyle w:val="001000000000" w:firstRow="0" w:lastRow="0" w:firstColumn="1" w:lastColumn="0" w:oddVBand="0" w:evenVBand="0" w:oddHBand="0" w:evenHBand="0" w:firstRowFirstColumn="0" w:firstRowLastColumn="0" w:lastRowFirstColumn="0" w:lastRowLastColumn="0"/>
            <w:tcW w:w="1626" w:type="dxa"/>
            <w:noWrap/>
            <w:hideMark/>
          </w:tcPr>
          <w:p w:rsidR="0088380E" w:rsidRPr="00F80522" w:rsidRDefault="0088380E" w:rsidP="008214FF">
            <w:pPr>
              <w:bidi w:val="0"/>
              <w:jc w:val="right"/>
              <w:rPr>
                <w:rFonts w:ascii="Tahoma" w:hAnsi="Tahoma" w:cs="Tahoma"/>
                <w:sz w:val="22"/>
                <w:szCs w:val="22"/>
              </w:rPr>
            </w:pPr>
            <w:r w:rsidRPr="00F80522">
              <w:rPr>
                <w:rFonts w:ascii="Tahoma" w:hAnsi="Tahoma" w:cs="Tahoma"/>
                <w:sz w:val="22"/>
                <w:szCs w:val="22"/>
              </w:rPr>
              <w:t>24447</w:t>
            </w:r>
          </w:p>
        </w:tc>
        <w:tc>
          <w:tcPr>
            <w:tcW w:w="2174" w:type="dxa"/>
            <w:noWrap/>
            <w:hideMark/>
          </w:tcPr>
          <w:p w:rsidR="0088380E" w:rsidRPr="00F80522" w:rsidRDefault="0088380E"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sz w:val="22"/>
                <w:szCs w:val="22"/>
              </w:rPr>
            </w:pPr>
            <w:r w:rsidRPr="00F80522">
              <w:rPr>
                <w:rFonts w:ascii="Tahoma" w:hAnsi="Tahoma" w:cs="Tahoma"/>
                <w:sz w:val="22"/>
                <w:szCs w:val="22"/>
              </w:rPr>
              <w:t>4</w:t>
            </w:r>
          </w:p>
        </w:tc>
        <w:tc>
          <w:tcPr>
            <w:tcW w:w="2193" w:type="dxa"/>
            <w:noWrap/>
            <w:hideMark/>
          </w:tcPr>
          <w:p w:rsidR="0088380E" w:rsidRPr="00F80522" w:rsidRDefault="0088380E" w:rsidP="00C77C6A">
            <w:pPr>
              <w:bidi w:val="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2"/>
                <w:szCs w:val="22"/>
              </w:rPr>
            </w:pPr>
            <w:r w:rsidRPr="00F80522">
              <w:rPr>
                <w:rFonts w:ascii="Tahoma" w:hAnsi="Tahoma" w:cs="Tahoma"/>
                <w:sz w:val="22"/>
                <w:szCs w:val="22"/>
              </w:rPr>
              <w:t>Surface Temp-</w:t>
            </w:r>
            <w:r w:rsidRPr="00F80522">
              <w:rPr>
                <w:rFonts w:ascii="Tahoma" w:hAnsi="Tahoma" w:cs="Tahoma"/>
                <w:sz w:val="22"/>
                <w:szCs w:val="22"/>
                <w:rtl/>
              </w:rPr>
              <w:t>ליס</w:t>
            </w:r>
          </w:p>
        </w:tc>
      </w:tr>
      <w:tr w:rsidR="0088380E" w:rsidRPr="00F80522" w:rsidTr="00413236">
        <w:trPr>
          <w:trHeight w:val="319"/>
          <w:jc w:val="center"/>
        </w:trPr>
        <w:tc>
          <w:tcPr>
            <w:cnfStyle w:val="001000000000" w:firstRow="0" w:lastRow="0" w:firstColumn="1" w:lastColumn="0" w:oddVBand="0" w:evenVBand="0" w:oddHBand="0" w:evenHBand="0" w:firstRowFirstColumn="0" w:firstRowLastColumn="0" w:lastRowFirstColumn="0" w:lastRowLastColumn="0"/>
            <w:tcW w:w="1626" w:type="dxa"/>
            <w:noWrap/>
            <w:hideMark/>
          </w:tcPr>
          <w:p w:rsidR="0088380E" w:rsidRPr="00F80522" w:rsidRDefault="0088380E" w:rsidP="008214FF">
            <w:pPr>
              <w:bidi w:val="0"/>
              <w:jc w:val="right"/>
              <w:rPr>
                <w:rFonts w:ascii="Tahoma" w:hAnsi="Tahoma" w:cs="Tahoma"/>
                <w:sz w:val="22"/>
                <w:szCs w:val="22"/>
              </w:rPr>
            </w:pPr>
            <w:r w:rsidRPr="00F80522">
              <w:rPr>
                <w:rFonts w:ascii="Tahoma" w:hAnsi="Tahoma" w:cs="Tahoma"/>
                <w:sz w:val="22"/>
                <w:szCs w:val="22"/>
              </w:rPr>
              <w:t>24448</w:t>
            </w:r>
          </w:p>
        </w:tc>
        <w:tc>
          <w:tcPr>
            <w:tcW w:w="2174" w:type="dxa"/>
            <w:noWrap/>
            <w:hideMark/>
          </w:tcPr>
          <w:p w:rsidR="0088380E" w:rsidRPr="00F80522" w:rsidRDefault="0088380E"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sz w:val="22"/>
                <w:szCs w:val="22"/>
              </w:rPr>
            </w:pPr>
            <w:r w:rsidRPr="00F80522">
              <w:rPr>
                <w:rFonts w:ascii="Tahoma" w:hAnsi="Tahoma" w:cs="Tahoma"/>
                <w:sz w:val="22"/>
                <w:szCs w:val="22"/>
              </w:rPr>
              <w:t>5</w:t>
            </w:r>
          </w:p>
        </w:tc>
        <w:tc>
          <w:tcPr>
            <w:tcW w:w="2193" w:type="dxa"/>
            <w:noWrap/>
            <w:hideMark/>
          </w:tcPr>
          <w:p w:rsidR="0088380E" w:rsidRPr="00F80522" w:rsidRDefault="0088380E" w:rsidP="00C77C6A">
            <w:pPr>
              <w:bidi w:val="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2"/>
                <w:szCs w:val="22"/>
              </w:rPr>
            </w:pPr>
            <w:r w:rsidRPr="00F80522">
              <w:rPr>
                <w:rFonts w:ascii="Tahoma" w:hAnsi="Tahoma" w:cs="Tahoma"/>
                <w:sz w:val="22"/>
                <w:szCs w:val="22"/>
              </w:rPr>
              <w:t>Set Point Temp-</w:t>
            </w:r>
            <w:r w:rsidRPr="00F80522">
              <w:rPr>
                <w:rFonts w:ascii="Tahoma" w:hAnsi="Tahoma" w:cs="Tahoma"/>
                <w:sz w:val="22"/>
                <w:szCs w:val="22"/>
                <w:rtl/>
              </w:rPr>
              <w:t>ליס</w:t>
            </w:r>
          </w:p>
        </w:tc>
      </w:tr>
      <w:tr w:rsidR="0088380E" w:rsidRPr="00F80522" w:rsidTr="00413236">
        <w:trPr>
          <w:trHeight w:val="319"/>
          <w:jc w:val="center"/>
        </w:trPr>
        <w:tc>
          <w:tcPr>
            <w:cnfStyle w:val="001000000000" w:firstRow="0" w:lastRow="0" w:firstColumn="1" w:lastColumn="0" w:oddVBand="0" w:evenVBand="0" w:oddHBand="0" w:evenHBand="0" w:firstRowFirstColumn="0" w:firstRowLastColumn="0" w:lastRowFirstColumn="0" w:lastRowLastColumn="0"/>
            <w:tcW w:w="1626" w:type="dxa"/>
            <w:noWrap/>
            <w:hideMark/>
          </w:tcPr>
          <w:p w:rsidR="0088380E" w:rsidRPr="00F80522" w:rsidRDefault="0088380E" w:rsidP="008214FF">
            <w:pPr>
              <w:bidi w:val="0"/>
              <w:jc w:val="right"/>
              <w:rPr>
                <w:rFonts w:ascii="Tahoma" w:hAnsi="Tahoma" w:cs="Tahoma"/>
                <w:sz w:val="22"/>
                <w:szCs w:val="22"/>
              </w:rPr>
            </w:pPr>
            <w:r w:rsidRPr="00F80522">
              <w:rPr>
                <w:rFonts w:ascii="Tahoma" w:hAnsi="Tahoma" w:cs="Tahoma"/>
                <w:sz w:val="22"/>
                <w:szCs w:val="22"/>
              </w:rPr>
              <w:t>24079</w:t>
            </w:r>
          </w:p>
        </w:tc>
        <w:tc>
          <w:tcPr>
            <w:tcW w:w="2174" w:type="dxa"/>
            <w:noWrap/>
            <w:hideMark/>
          </w:tcPr>
          <w:p w:rsidR="0088380E" w:rsidRPr="00F80522" w:rsidRDefault="0088380E"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sz w:val="22"/>
                <w:szCs w:val="22"/>
              </w:rPr>
            </w:pPr>
            <w:r w:rsidRPr="00F80522">
              <w:rPr>
                <w:rFonts w:ascii="Tahoma" w:hAnsi="Tahoma" w:cs="Tahoma"/>
                <w:sz w:val="22"/>
                <w:szCs w:val="22"/>
              </w:rPr>
              <w:t>6</w:t>
            </w:r>
          </w:p>
        </w:tc>
        <w:tc>
          <w:tcPr>
            <w:tcW w:w="2193" w:type="dxa"/>
            <w:noWrap/>
            <w:hideMark/>
          </w:tcPr>
          <w:p w:rsidR="0088380E" w:rsidRPr="00F80522" w:rsidRDefault="0088380E" w:rsidP="00C77C6A">
            <w:pPr>
              <w:bidi w:val="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2"/>
                <w:szCs w:val="22"/>
              </w:rPr>
            </w:pPr>
            <w:r w:rsidRPr="00F80522">
              <w:rPr>
                <w:rFonts w:ascii="Tahoma" w:hAnsi="Tahoma" w:cs="Tahoma"/>
                <w:sz w:val="22"/>
                <w:szCs w:val="22"/>
              </w:rPr>
              <w:t>TEMP-</w:t>
            </w:r>
            <w:r w:rsidRPr="00F80522">
              <w:rPr>
                <w:rFonts w:ascii="Tahoma" w:hAnsi="Tahoma" w:cs="Tahoma"/>
                <w:sz w:val="22"/>
                <w:szCs w:val="22"/>
                <w:rtl/>
              </w:rPr>
              <w:t>ליס</w:t>
            </w:r>
          </w:p>
        </w:tc>
      </w:tr>
      <w:tr w:rsidR="0088380E" w:rsidRPr="00F80522" w:rsidTr="00413236">
        <w:trPr>
          <w:trHeight w:val="319"/>
          <w:jc w:val="center"/>
        </w:trPr>
        <w:tc>
          <w:tcPr>
            <w:cnfStyle w:val="001000000000" w:firstRow="0" w:lastRow="0" w:firstColumn="1" w:lastColumn="0" w:oddVBand="0" w:evenVBand="0" w:oddHBand="0" w:evenHBand="0" w:firstRowFirstColumn="0" w:firstRowLastColumn="0" w:lastRowFirstColumn="0" w:lastRowLastColumn="0"/>
            <w:tcW w:w="1626" w:type="dxa"/>
            <w:noWrap/>
            <w:hideMark/>
          </w:tcPr>
          <w:p w:rsidR="0088380E" w:rsidRPr="00F80522" w:rsidRDefault="0088380E" w:rsidP="008214FF">
            <w:pPr>
              <w:bidi w:val="0"/>
              <w:jc w:val="right"/>
              <w:rPr>
                <w:rFonts w:ascii="Tahoma" w:hAnsi="Tahoma" w:cs="Tahoma"/>
                <w:sz w:val="22"/>
                <w:szCs w:val="22"/>
              </w:rPr>
            </w:pPr>
            <w:r w:rsidRPr="00F80522">
              <w:rPr>
                <w:rFonts w:ascii="Tahoma" w:hAnsi="Tahoma" w:cs="Tahoma"/>
                <w:sz w:val="22"/>
                <w:szCs w:val="22"/>
              </w:rPr>
              <w:t>24446</w:t>
            </w:r>
          </w:p>
        </w:tc>
        <w:tc>
          <w:tcPr>
            <w:tcW w:w="2174" w:type="dxa"/>
            <w:noWrap/>
            <w:hideMark/>
          </w:tcPr>
          <w:p w:rsidR="0088380E" w:rsidRPr="00F80522" w:rsidRDefault="0088380E"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sz w:val="22"/>
                <w:szCs w:val="22"/>
              </w:rPr>
            </w:pPr>
            <w:r w:rsidRPr="00F80522">
              <w:rPr>
                <w:rFonts w:ascii="Tahoma" w:hAnsi="Tahoma" w:cs="Tahoma"/>
                <w:sz w:val="22"/>
                <w:szCs w:val="22"/>
              </w:rPr>
              <w:t>7</w:t>
            </w:r>
          </w:p>
        </w:tc>
        <w:tc>
          <w:tcPr>
            <w:tcW w:w="2193" w:type="dxa"/>
            <w:noWrap/>
            <w:hideMark/>
          </w:tcPr>
          <w:p w:rsidR="0088380E" w:rsidRPr="00F80522" w:rsidRDefault="0088380E" w:rsidP="00C77C6A">
            <w:pPr>
              <w:bidi w:val="0"/>
              <w:jc w:val="center"/>
              <w:cnfStyle w:val="000000000000" w:firstRow="0" w:lastRow="0" w:firstColumn="0" w:lastColumn="0" w:oddVBand="0" w:evenVBand="0" w:oddHBand="0" w:evenHBand="0" w:firstRowFirstColumn="0" w:firstRowLastColumn="0" w:lastRowFirstColumn="0" w:lastRowLastColumn="0"/>
              <w:rPr>
                <w:rFonts w:ascii="Tahoma" w:hAnsi="Tahoma" w:cs="Tahoma"/>
                <w:sz w:val="22"/>
                <w:szCs w:val="22"/>
              </w:rPr>
            </w:pPr>
            <w:r w:rsidRPr="00F80522">
              <w:rPr>
                <w:rFonts w:ascii="Tahoma" w:hAnsi="Tahoma" w:cs="Tahoma"/>
                <w:sz w:val="22"/>
                <w:szCs w:val="22"/>
              </w:rPr>
              <w:t>Core Temp-</w:t>
            </w:r>
            <w:r w:rsidRPr="00F80522">
              <w:rPr>
                <w:rFonts w:ascii="Tahoma" w:hAnsi="Tahoma" w:cs="Tahoma"/>
                <w:sz w:val="22"/>
                <w:szCs w:val="22"/>
                <w:rtl/>
              </w:rPr>
              <w:t>ליס</w:t>
            </w:r>
          </w:p>
        </w:tc>
      </w:tr>
    </w:tbl>
    <w:p w:rsidR="0088380E" w:rsidRPr="00413236" w:rsidRDefault="00413236" w:rsidP="00413236">
      <w:pPr>
        <w:pStyle w:val="Caption"/>
        <w:jc w:val="center"/>
        <w:rPr>
          <w:rFonts w:ascii="Tahoma" w:hAnsi="Tahoma" w:cs="Tahoma"/>
          <w:sz w:val="24"/>
          <w:szCs w:val="24"/>
        </w:rPr>
      </w:pPr>
      <w:bookmarkStart w:id="10" w:name="_Toc486250329"/>
      <w:r w:rsidRPr="00413236">
        <w:rPr>
          <w:rFonts w:ascii="Tahoma" w:hAnsi="Tahoma" w:cs="Tahoma"/>
          <w:color w:val="auto"/>
          <w:rtl/>
        </w:rPr>
        <w:t xml:space="preserve">טבלה </w:t>
      </w:r>
      <w:r w:rsidRPr="00413236">
        <w:rPr>
          <w:rFonts w:ascii="Tahoma" w:hAnsi="Tahoma" w:cs="Tahoma"/>
          <w:color w:val="auto"/>
        </w:rPr>
        <w:fldChar w:fldCharType="begin"/>
      </w:r>
      <w:r w:rsidRPr="00413236">
        <w:rPr>
          <w:rFonts w:ascii="Tahoma" w:hAnsi="Tahoma" w:cs="Tahoma"/>
          <w:color w:val="auto"/>
        </w:rPr>
        <w:instrText xml:space="preserve"> SEQ </w:instrText>
      </w:r>
      <w:r w:rsidRPr="00413236">
        <w:rPr>
          <w:rFonts w:ascii="Tahoma" w:hAnsi="Tahoma" w:cs="Tahoma"/>
          <w:color w:val="auto"/>
          <w:rtl/>
        </w:rPr>
        <w:instrText>טבלה</w:instrText>
      </w:r>
      <w:r w:rsidRPr="00413236">
        <w:rPr>
          <w:rFonts w:ascii="Tahoma" w:hAnsi="Tahoma" w:cs="Tahoma"/>
          <w:color w:val="auto"/>
        </w:rPr>
        <w:instrText xml:space="preserve"> \* ARABIC </w:instrText>
      </w:r>
      <w:r w:rsidRPr="00413236">
        <w:rPr>
          <w:rFonts w:ascii="Tahoma" w:hAnsi="Tahoma" w:cs="Tahoma"/>
          <w:color w:val="auto"/>
        </w:rPr>
        <w:fldChar w:fldCharType="separate"/>
      </w:r>
      <w:r w:rsidR="002B7987">
        <w:rPr>
          <w:rFonts w:ascii="Tahoma" w:hAnsi="Tahoma" w:cs="Tahoma"/>
          <w:noProof/>
          <w:color w:val="auto"/>
        </w:rPr>
        <w:t>1</w:t>
      </w:r>
      <w:r w:rsidRPr="00413236">
        <w:rPr>
          <w:rFonts w:ascii="Tahoma" w:hAnsi="Tahoma" w:cs="Tahoma"/>
          <w:color w:val="auto"/>
        </w:rPr>
        <w:fldChar w:fldCharType="end"/>
      </w:r>
      <w:r w:rsidRPr="00413236">
        <w:rPr>
          <w:rFonts w:ascii="Tahoma" w:hAnsi="Tahoma" w:cs="Tahoma"/>
          <w:color w:val="auto"/>
          <w:rtl/>
        </w:rPr>
        <w:t>. טבלת דירוג חום</w:t>
      </w:r>
      <w:bookmarkEnd w:id="10"/>
    </w:p>
    <w:p w:rsidR="0088380E" w:rsidRDefault="00C77C6A" w:rsidP="0088380E">
      <w:pPr>
        <w:pStyle w:val="NormalWeb"/>
        <w:bidi/>
        <w:spacing w:before="0" w:beforeAutospacing="0" w:after="200" w:afterAutospacing="0" w:line="360" w:lineRule="auto"/>
        <w:ind w:left="720"/>
        <w:rPr>
          <w:rFonts w:ascii="Tahoma" w:hAnsi="Tahoma" w:cs="Tahoma"/>
          <w:sz w:val="22"/>
          <w:szCs w:val="22"/>
          <w:rtl/>
        </w:rPr>
      </w:pPr>
      <w:r>
        <w:rPr>
          <w:rFonts w:ascii="Tahoma" w:hAnsi="Tahoma" w:cs="Tahoma" w:hint="cs"/>
          <w:sz w:val="22"/>
          <w:szCs w:val="22"/>
          <w:rtl/>
        </w:rPr>
        <w:t>ובתרשים הבא ניתן לראות דוגמא לתהלי</w:t>
      </w:r>
      <w:r w:rsidR="002A6127">
        <w:rPr>
          <w:rFonts w:ascii="Tahoma" w:hAnsi="Tahoma" w:cs="Tahoma" w:hint="cs"/>
          <w:sz w:val="22"/>
          <w:szCs w:val="22"/>
          <w:rtl/>
        </w:rPr>
        <w:t>ך</w:t>
      </w:r>
      <w:r>
        <w:rPr>
          <w:rFonts w:ascii="Tahoma" w:hAnsi="Tahoma" w:cs="Tahoma" w:hint="cs"/>
          <w:sz w:val="22"/>
          <w:szCs w:val="22"/>
          <w:rtl/>
        </w:rPr>
        <w:t xml:space="preserve"> הטיוב, בהתאם לטבלה לעיל:</w:t>
      </w:r>
    </w:p>
    <w:p w:rsidR="00C77C6A" w:rsidRDefault="00C77C6A" w:rsidP="00C77C6A">
      <w:pPr>
        <w:pStyle w:val="NormalWeb"/>
        <w:bidi/>
        <w:spacing w:before="0" w:beforeAutospacing="0" w:after="200" w:afterAutospacing="0" w:line="360" w:lineRule="auto"/>
        <w:ind w:left="720"/>
        <w:rPr>
          <w:rFonts w:ascii="Tahoma" w:hAnsi="Tahoma" w:cs="Tahoma"/>
          <w:sz w:val="22"/>
          <w:szCs w:val="22"/>
          <w:rtl/>
        </w:rPr>
      </w:pPr>
      <w:r>
        <w:rPr>
          <w:noProof/>
        </w:rPr>
        <w:drawing>
          <wp:inline distT="0" distB="0" distL="0" distR="0" wp14:anchorId="6622753B" wp14:editId="52F85723">
            <wp:extent cx="531495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14950" cy="1638300"/>
                    </a:xfrm>
                    <a:prstGeom prst="rect">
                      <a:avLst/>
                    </a:prstGeom>
                  </pic:spPr>
                </pic:pic>
              </a:graphicData>
            </a:graphic>
          </wp:inline>
        </w:drawing>
      </w:r>
    </w:p>
    <w:p w:rsidR="00413236" w:rsidRPr="00413236" w:rsidRDefault="00413236" w:rsidP="00413236">
      <w:pPr>
        <w:pStyle w:val="Caption"/>
        <w:jc w:val="center"/>
        <w:rPr>
          <w:rFonts w:ascii="Tahoma" w:hAnsi="Tahoma" w:cs="Tahoma"/>
          <w:color w:val="auto"/>
        </w:rPr>
      </w:pPr>
      <w:bookmarkStart w:id="11" w:name="_Toc485991573"/>
      <w:r w:rsidRPr="00413236">
        <w:rPr>
          <w:rFonts w:ascii="Tahoma" w:hAnsi="Tahoma" w:cs="Tahoma"/>
          <w:color w:val="auto"/>
          <w:rtl/>
        </w:rPr>
        <w:t xml:space="preserve">איור </w:t>
      </w:r>
      <w:r w:rsidRPr="00413236">
        <w:rPr>
          <w:rFonts w:ascii="Tahoma" w:hAnsi="Tahoma" w:cs="Tahoma"/>
          <w:color w:val="auto"/>
        </w:rPr>
        <w:fldChar w:fldCharType="begin"/>
      </w:r>
      <w:r w:rsidRPr="00413236">
        <w:rPr>
          <w:rFonts w:ascii="Tahoma" w:hAnsi="Tahoma" w:cs="Tahoma"/>
          <w:color w:val="auto"/>
        </w:rPr>
        <w:instrText xml:space="preserve"> SEQ </w:instrText>
      </w:r>
      <w:r w:rsidRPr="00413236">
        <w:rPr>
          <w:rFonts w:ascii="Tahoma" w:hAnsi="Tahoma" w:cs="Tahoma"/>
          <w:color w:val="auto"/>
          <w:rtl/>
        </w:rPr>
        <w:instrText>איור</w:instrText>
      </w:r>
      <w:r w:rsidRPr="00413236">
        <w:rPr>
          <w:rFonts w:ascii="Tahoma" w:hAnsi="Tahoma" w:cs="Tahoma"/>
          <w:color w:val="auto"/>
        </w:rPr>
        <w:instrText xml:space="preserve"> \* ARABIC </w:instrText>
      </w:r>
      <w:r w:rsidRPr="00413236">
        <w:rPr>
          <w:rFonts w:ascii="Tahoma" w:hAnsi="Tahoma" w:cs="Tahoma"/>
          <w:color w:val="auto"/>
        </w:rPr>
        <w:fldChar w:fldCharType="separate"/>
      </w:r>
      <w:r w:rsidR="00EE3F92">
        <w:rPr>
          <w:rFonts w:ascii="Tahoma" w:hAnsi="Tahoma" w:cs="Tahoma"/>
          <w:noProof/>
          <w:color w:val="auto"/>
        </w:rPr>
        <w:t>1</w:t>
      </w:r>
      <w:r w:rsidRPr="00413236">
        <w:rPr>
          <w:rFonts w:ascii="Tahoma" w:hAnsi="Tahoma" w:cs="Tahoma"/>
          <w:color w:val="auto"/>
        </w:rPr>
        <w:fldChar w:fldCharType="end"/>
      </w:r>
      <w:r w:rsidRPr="00413236">
        <w:rPr>
          <w:rFonts w:ascii="Tahoma" w:hAnsi="Tahoma" w:cs="Tahoma"/>
          <w:color w:val="auto"/>
          <w:rtl/>
        </w:rPr>
        <w:t>. תהליך טיוב חום</w:t>
      </w:r>
      <w:bookmarkEnd w:id="11"/>
    </w:p>
    <w:p w:rsidR="007811AF" w:rsidRPr="00F80522" w:rsidRDefault="007811AF" w:rsidP="00386F44">
      <w:pPr>
        <w:pStyle w:val="NormalWeb"/>
        <w:numPr>
          <w:ilvl w:val="0"/>
          <w:numId w:val="23"/>
        </w:numPr>
        <w:bidi/>
        <w:spacing w:before="0" w:beforeAutospacing="0" w:after="200" w:afterAutospacing="0" w:line="360" w:lineRule="auto"/>
        <w:rPr>
          <w:rFonts w:ascii="Tahoma" w:hAnsi="Tahoma" w:cs="Tahoma"/>
          <w:sz w:val="22"/>
          <w:szCs w:val="22"/>
        </w:rPr>
      </w:pPr>
      <w:r w:rsidRPr="00425368">
        <w:rPr>
          <w:rFonts w:ascii="Tahoma" w:hAnsi="Tahoma" w:cs="Tahoma"/>
          <w:b/>
          <w:bCs/>
          <w:sz w:val="22"/>
          <w:szCs w:val="22"/>
          <w:rtl/>
        </w:rPr>
        <w:t>יחידות</w:t>
      </w:r>
      <w:r w:rsidRPr="00F80522">
        <w:rPr>
          <w:rFonts w:ascii="Tahoma" w:hAnsi="Tahoma" w:cs="Tahoma"/>
          <w:sz w:val="22"/>
          <w:szCs w:val="22"/>
          <w:rtl/>
        </w:rPr>
        <w:t>– חום מוצג למשתמש במעלות צלזיוס, אך לאחר בחינת הנתונים גילינו שהמדידות נשמרות בפרנהייט</w:t>
      </w:r>
      <w:r w:rsidR="00425368">
        <w:rPr>
          <w:rFonts w:ascii="Tahoma" w:hAnsi="Tahoma" w:cs="Tahoma" w:hint="cs"/>
          <w:sz w:val="22"/>
          <w:szCs w:val="22"/>
          <w:rtl/>
        </w:rPr>
        <w:t xml:space="preserve">. </w:t>
      </w:r>
      <w:r w:rsidR="00386F44">
        <w:rPr>
          <w:rFonts w:ascii="Tahoma" w:hAnsi="Tahoma" w:cs="Tahoma" w:hint="cs"/>
          <w:sz w:val="22"/>
          <w:szCs w:val="22"/>
          <w:rtl/>
        </w:rPr>
        <w:t>לשם כך התבצעה</w:t>
      </w:r>
      <w:r w:rsidR="00425368">
        <w:rPr>
          <w:rFonts w:ascii="Tahoma" w:hAnsi="Tahoma" w:cs="Tahoma" w:hint="cs"/>
          <w:sz w:val="22"/>
          <w:szCs w:val="22"/>
          <w:rtl/>
        </w:rPr>
        <w:t xml:space="preserve"> המרת יחידות</w:t>
      </w:r>
      <w:r w:rsidR="00386F44">
        <w:rPr>
          <w:rFonts w:ascii="Tahoma" w:hAnsi="Tahoma" w:cs="Tahoma" w:hint="cs"/>
          <w:sz w:val="22"/>
          <w:szCs w:val="22"/>
          <w:rtl/>
        </w:rPr>
        <w:t>.</w:t>
      </w:r>
    </w:p>
    <w:p w:rsidR="000D5C06" w:rsidRPr="00F80522" w:rsidRDefault="000D5C06" w:rsidP="00386F44">
      <w:pPr>
        <w:pStyle w:val="NormalWeb"/>
        <w:numPr>
          <w:ilvl w:val="0"/>
          <w:numId w:val="23"/>
        </w:numPr>
        <w:bidi/>
        <w:spacing w:before="0" w:beforeAutospacing="0" w:after="200" w:afterAutospacing="0" w:line="360" w:lineRule="auto"/>
        <w:rPr>
          <w:rFonts w:ascii="Tahoma" w:hAnsi="Tahoma" w:cs="Tahoma"/>
          <w:sz w:val="22"/>
          <w:szCs w:val="22"/>
        </w:rPr>
      </w:pPr>
      <w:r w:rsidRPr="0028355E">
        <w:rPr>
          <w:rFonts w:ascii="Tahoma" w:hAnsi="Tahoma" w:cs="Tahoma"/>
          <w:b/>
          <w:bCs/>
          <w:sz w:val="22"/>
          <w:szCs w:val="22"/>
          <w:rtl/>
        </w:rPr>
        <w:t>ערכים לא פיזיאביליים</w:t>
      </w:r>
      <w:r w:rsidRPr="00F80522">
        <w:rPr>
          <w:rFonts w:ascii="Tahoma" w:hAnsi="Tahoma" w:cs="Tahoma"/>
          <w:sz w:val="22"/>
          <w:szCs w:val="22"/>
          <w:rtl/>
        </w:rPr>
        <w:t xml:space="preserve"> – מדידת החום נשמרת כל העת, </w:t>
      </w:r>
      <w:r w:rsidR="0028355E">
        <w:rPr>
          <w:rFonts w:ascii="Tahoma" w:hAnsi="Tahoma" w:cs="Tahoma" w:hint="cs"/>
          <w:sz w:val="22"/>
          <w:szCs w:val="22"/>
          <w:rtl/>
        </w:rPr>
        <w:t>גם אם ה</w:t>
      </w:r>
      <w:r w:rsidRPr="00F80522">
        <w:rPr>
          <w:rFonts w:ascii="Tahoma" w:hAnsi="Tahoma" w:cs="Tahoma"/>
          <w:sz w:val="22"/>
          <w:szCs w:val="22"/>
          <w:rtl/>
        </w:rPr>
        <w:t xml:space="preserve">ערכים לא פיזיאביליים (למשל 17 מעלות או מטה). </w:t>
      </w:r>
      <w:r w:rsidR="0028355E">
        <w:rPr>
          <w:rFonts w:ascii="Tahoma" w:hAnsi="Tahoma" w:cs="Tahoma" w:hint="cs"/>
          <w:sz w:val="22"/>
          <w:szCs w:val="22"/>
          <w:rtl/>
        </w:rPr>
        <w:t xml:space="preserve">בבירור במחלקה, </w:t>
      </w:r>
      <w:r w:rsidRPr="00F80522">
        <w:rPr>
          <w:rFonts w:ascii="Tahoma" w:hAnsi="Tahoma" w:cs="Tahoma"/>
          <w:sz w:val="22"/>
          <w:szCs w:val="22"/>
          <w:rtl/>
        </w:rPr>
        <w:t xml:space="preserve">מדידות אלה מתרחשות כאשר התינוק מוצא לרחצה או החייאה, או אם המדחום נפל, לכן ערכים </w:t>
      </w:r>
      <w:r w:rsidR="00386F44">
        <w:rPr>
          <w:rFonts w:ascii="Tahoma" w:hAnsi="Tahoma" w:cs="Tahoma" w:hint="cs"/>
          <w:sz w:val="22"/>
          <w:szCs w:val="22"/>
          <w:rtl/>
        </w:rPr>
        <w:t>אלו</w:t>
      </w:r>
      <w:r w:rsidRPr="00F80522">
        <w:rPr>
          <w:rFonts w:ascii="Tahoma" w:hAnsi="Tahoma" w:cs="Tahoma"/>
          <w:sz w:val="22"/>
          <w:szCs w:val="22"/>
          <w:rtl/>
        </w:rPr>
        <w:t xml:space="preserve"> מוצאים מהחישוב. לפי הגדרת הקלינאים </w:t>
      </w:r>
      <w:r w:rsidR="00386F44">
        <w:rPr>
          <w:rFonts w:ascii="Tahoma" w:hAnsi="Tahoma" w:cs="Tahoma" w:hint="cs"/>
          <w:sz w:val="22"/>
          <w:szCs w:val="22"/>
          <w:rtl/>
        </w:rPr>
        <w:t>ערכי</w:t>
      </w:r>
      <w:r w:rsidR="004266F2" w:rsidRPr="00F80522">
        <w:rPr>
          <w:rFonts w:ascii="Tahoma" w:hAnsi="Tahoma" w:cs="Tahoma"/>
          <w:sz w:val="22"/>
          <w:szCs w:val="22"/>
          <w:rtl/>
        </w:rPr>
        <w:t xml:space="preserve"> </w:t>
      </w:r>
      <w:r w:rsidR="00386F44">
        <w:rPr>
          <w:rFonts w:ascii="Tahoma" w:hAnsi="Tahoma" w:cs="Tahoma" w:hint="cs"/>
          <w:sz w:val="22"/>
          <w:szCs w:val="22"/>
          <w:rtl/>
        </w:rPr>
        <w:t>ה</w:t>
      </w:r>
      <w:r w:rsidRPr="00F80522">
        <w:rPr>
          <w:rFonts w:ascii="Tahoma" w:hAnsi="Tahoma" w:cs="Tahoma"/>
          <w:sz w:val="22"/>
          <w:szCs w:val="22"/>
          <w:rtl/>
        </w:rPr>
        <w:t>חום</w:t>
      </w:r>
      <w:r w:rsidR="00386F44">
        <w:rPr>
          <w:rFonts w:ascii="Tahoma" w:hAnsi="Tahoma" w:cs="Tahoma" w:hint="cs"/>
          <w:sz w:val="22"/>
          <w:szCs w:val="22"/>
          <w:rtl/>
        </w:rPr>
        <w:t xml:space="preserve"> הרלוונטיים</w:t>
      </w:r>
      <w:r w:rsidRPr="00F80522">
        <w:rPr>
          <w:rFonts w:ascii="Tahoma" w:hAnsi="Tahoma" w:cs="Tahoma"/>
          <w:sz w:val="22"/>
          <w:szCs w:val="22"/>
          <w:rtl/>
        </w:rPr>
        <w:t xml:space="preserve"> </w:t>
      </w:r>
      <w:r w:rsidR="00386F44">
        <w:rPr>
          <w:rFonts w:ascii="Tahoma" w:hAnsi="Tahoma" w:cs="Tahoma" w:hint="cs"/>
          <w:sz w:val="22"/>
          <w:szCs w:val="22"/>
          <w:rtl/>
        </w:rPr>
        <w:t xml:space="preserve">הם </w:t>
      </w:r>
      <w:r w:rsidR="004266F2" w:rsidRPr="00F80522">
        <w:rPr>
          <w:rFonts w:ascii="Tahoma" w:hAnsi="Tahoma" w:cs="Tahoma"/>
          <w:sz w:val="22"/>
          <w:szCs w:val="22"/>
          <w:rtl/>
        </w:rPr>
        <w:t>מעל</w:t>
      </w:r>
      <w:r w:rsidRPr="00F80522">
        <w:rPr>
          <w:rFonts w:ascii="Tahoma" w:hAnsi="Tahoma" w:cs="Tahoma"/>
          <w:sz w:val="22"/>
          <w:szCs w:val="22"/>
          <w:rtl/>
        </w:rPr>
        <w:t xml:space="preserve"> 30 מעלות או </w:t>
      </w:r>
      <w:r w:rsidR="004266F2" w:rsidRPr="00F80522">
        <w:rPr>
          <w:rFonts w:ascii="Tahoma" w:hAnsi="Tahoma" w:cs="Tahoma"/>
          <w:sz w:val="22"/>
          <w:szCs w:val="22"/>
          <w:rtl/>
        </w:rPr>
        <w:t>מתחת ל</w:t>
      </w:r>
      <w:r w:rsidR="00386F44">
        <w:rPr>
          <w:rFonts w:ascii="Tahoma" w:hAnsi="Tahoma" w:cs="Tahoma" w:hint="cs"/>
          <w:sz w:val="22"/>
          <w:szCs w:val="22"/>
          <w:rtl/>
        </w:rPr>
        <w:t>-</w:t>
      </w:r>
      <w:r w:rsidRPr="00F80522">
        <w:rPr>
          <w:rFonts w:ascii="Tahoma" w:hAnsi="Tahoma" w:cs="Tahoma"/>
          <w:sz w:val="22"/>
          <w:szCs w:val="22"/>
          <w:rtl/>
        </w:rPr>
        <w:t xml:space="preserve"> 43</w:t>
      </w:r>
      <w:r w:rsidR="00386F44">
        <w:rPr>
          <w:rFonts w:ascii="Tahoma" w:hAnsi="Tahoma" w:cs="Tahoma" w:hint="cs"/>
          <w:sz w:val="22"/>
          <w:szCs w:val="22"/>
          <w:rtl/>
        </w:rPr>
        <w:t>.</w:t>
      </w:r>
    </w:p>
    <w:p w:rsidR="007811AF" w:rsidRPr="00F80522" w:rsidRDefault="007811AF" w:rsidP="007811AF">
      <w:pPr>
        <w:pStyle w:val="NormalWeb"/>
        <w:numPr>
          <w:ilvl w:val="0"/>
          <w:numId w:val="23"/>
        </w:numPr>
        <w:bidi/>
        <w:spacing w:before="0" w:beforeAutospacing="0" w:after="200" w:afterAutospacing="0" w:line="360" w:lineRule="auto"/>
        <w:rPr>
          <w:rFonts w:ascii="Tahoma" w:hAnsi="Tahoma" w:cs="Tahoma"/>
          <w:sz w:val="22"/>
          <w:szCs w:val="22"/>
        </w:rPr>
      </w:pPr>
      <w:r w:rsidRPr="00AA71DE">
        <w:rPr>
          <w:rFonts w:ascii="Tahoma" w:hAnsi="Tahoma" w:cs="Tahoma"/>
          <w:b/>
          <w:bCs/>
          <w:sz w:val="22"/>
          <w:szCs w:val="22"/>
          <w:rtl/>
        </w:rPr>
        <w:t>תדירות אירועים נשימתיים</w:t>
      </w:r>
      <w:r w:rsidRPr="00F80522">
        <w:rPr>
          <w:rFonts w:ascii="Tahoma" w:hAnsi="Tahoma" w:cs="Tahoma"/>
          <w:sz w:val="22"/>
          <w:szCs w:val="22"/>
          <w:rtl/>
        </w:rPr>
        <w:t xml:space="preserve"> – כדי לבדוק כיצד תדירות אירועים נשימתיים משפיעה על לקיחת תרבית</w:t>
      </w:r>
      <w:r w:rsidR="004266F2" w:rsidRPr="00F80522">
        <w:rPr>
          <w:rFonts w:ascii="Tahoma" w:hAnsi="Tahoma" w:cs="Tahoma"/>
          <w:sz w:val="22"/>
          <w:szCs w:val="22"/>
          <w:rtl/>
        </w:rPr>
        <w:t>,</w:t>
      </w:r>
      <w:r w:rsidRPr="00F80522">
        <w:rPr>
          <w:rFonts w:ascii="Tahoma" w:hAnsi="Tahoma" w:cs="Tahoma"/>
          <w:sz w:val="22"/>
          <w:szCs w:val="22"/>
          <w:rtl/>
        </w:rPr>
        <w:t xml:space="preserve"> בוצע מיצוע של אירועים ליממה קודם ללקיחת תרבית, ההשערה היא שככל שתדירות האירועים עולה, כך עולה הסיכוי להתפתחות סיבוך</w:t>
      </w:r>
      <w:r w:rsidR="00386F44">
        <w:rPr>
          <w:rFonts w:ascii="Tahoma" w:hAnsi="Tahoma" w:cs="Tahoma" w:hint="cs"/>
          <w:sz w:val="22"/>
          <w:szCs w:val="22"/>
          <w:rtl/>
        </w:rPr>
        <w:t>.</w:t>
      </w:r>
    </w:p>
    <w:p w:rsidR="001A1BCE" w:rsidRPr="00A26B7F" w:rsidRDefault="001A1BCE" w:rsidP="00A26B7F">
      <w:pPr>
        <w:pStyle w:val="Heading2"/>
        <w:numPr>
          <w:ilvl w:val="0"/>
          <w:numId w:val="48"/>
        </w:numPr>
        <w:rPr>
          <w:rFonts w:ascii="Tahoma" w:hAnsi="Tahoma" w:cs="Tahoma"/>
          <w:color w:val="auto"/>
          <w:sz w:val="24"/>
          <w:szCs w:val="24"/>
        </w:rPr>
      </w:pPr>
      <w:bookmarkStart w:id="12" w:name="_Toc485991367"/>
      <w:r w:rsidRPr="00A26B7F">
        <w:rPr>
          <w:rFonts w:ascii="Tahoma" w:hAnsi="Tahoma" w:cs="Tahoma"/>
          <w:color w:val="auto"/>
          <w:sz w:val="24"/>
          <w:szCs w:val="24"/>
          <w:rtl/>
        </w:rPr>
        <w:lastRenderedPageBreak/>
        <w:t>יצירת שדות חדשים</w:t>
      </w:r>
      <w:bookmarkEnd w:id="12"/>
    </w:p>
    <w:p w:rsidR="001A1BCE" w:rsidRPr="003810A2" w:rsidRDefault="00D05D4D" w:rsidP="00386F44">
      <w:pPr>
        <w:pStyle w:val="NormalWeb"/>
        <w:bidi/>
        <w:spacing w:before="0" w:beforeAutospacing="0" w:after="200" w:afterAutospacing="0" w:line="360" w:lineRule="auto"/>
        <w:rPr>
          <w:rFonts w:ascii="Tahoma" w:hAnsi="Tahoma" w:cs="Tahoma"/>
          <w:sz w:val="22"/>
          <w:szCs w:val="22"/>
          <w:rtl/>
        </w:rPr>
      </w:pPr>
      <w:r>
        <w:rPr>
          <w:rFonts w:ascii="Tahoma" w:hAnsi="Tahoma" w:cs="Tahoma" w:hint="cs"/>
          <w:sz w:val="22"/>
          <w:szCs w:val="22"/>
          <w:rtl/>
        </w:rPr>
        <w:br/>
      </w:r>
      <w:r w:rsidR="00A91550" w:rsidRPr="00F80522">
        <w:rPr>
          <w:rFonts w:ascii="Tahoma" w:hAnsi="Tahoma" w:cs="Tahoma"/>
          <w:sz w:val="22"/>
          <w:szCs w:val="22"/>
          <w:rtl/>
        </w:rPr>
        <w:t xml:space="preserve">לצורך חישובים, </w:t>
      </w:r>
      <w:r w:rsidR="001A1BCE" w:rsidRPr="00F80522">
        <w:rPr>
          <w:rFonts w:ascii="Tahoma" w:hAnsi="Tahoma" w:cs="Tahoma"/>
          <w:sz w:val="22"/>
          <w:szCs w:val="22"/>
          <w:rtl/>
        </w:rPr>
        <w:t>הרחבת התכנים והתאמת לתכונת מטרה, נוצרו מספר שדות חדשים במאגר הנתונים</w:t>
      </w:r>
      <w:r w:rsidR="003810A2">
        <w:rPr>
          <w:rFonts w:ascii="Tahoma" w:hAnsi="Tahoma" w:cs="Tahoma" w:hint="cs"/>
          <w:sz w:val="22"/>
          <w:szCs w:val="22"/>
          <w:rtl/>
        </w:rPr>
        <w:t xml:space="preserve">, חלקם נבנו מעיבוד טבלאות </w:t>
      </w:r>
      <w:r w:rsidR="003810A2">
        <w:rPr>
          <w:rFonts w:ascii="Tahoma" w:hAnsi="Tahoma" w:cs="Tahoma"/>
          <w:sz w:val="22"/>
          <w:szCs w:val="22"/>
        </w:rPr>
        <w:t>log</w:t>
      </w:r>
      <w:r w:rsidR="003810A2">
        <w:rPr>
          <w:rFonts w:ascii="Tahoma" w:hAnsi="Tahoma" w:cs="Tahoma" w:hint="cs"/>
          <w:sz w:val="22"/>
          <w:szCs w:val="22"/>
          <w:rtl/>
        </w:rPr>
        <w:t xml:space="preserve"> והוספתם לטבלת</w:t>
      </w:r>
      <w:r w:rsidR="003810A2">
        <w:rPr>
          <w:rFonts w:ascii="Tahoma" w:hAnsi="Tahoma" w:cs="Tahoma"/>
          <w:sz w:val="22"/>
          <w:szCs w:val="22"/>
        </w:rPr>
        <w:t xml:space="preserve">Neonatal </w:t>
      </w:r>
      <w:r w:rsidR="003810A2">
        <w:rPr>
          <w:rFonts w:ascii="Tahoma" w:hAnsi="Tahoma" w:cs="Tahoma" w:hint="cs"/>
          <w:sz w:val="22"/>
          <w:szCs w:val="22"/>
          <w:rtl/>
        </w:rPr>
        <w:t xml:space="preserve"> הראשית (יצירת פורמט </w:t>
      </w:r>
      <w:r w:rsidR="003810A2">
        <w:rPr>
          <w:rFonts w:ascii="Tahoma" w:hAnsi="Tahoma" w:cs="Tahoma"/>
          <w:sz w:val="22"/>
          <w:szCs w:val="22"/>
        </w:rPr>
        <w:t>Flat File</w:t>
      </w:r>
      <w:r w:rsidR="003810A2">
        <w:rPr>
          <w:rFonts w:ascii="Tahoma" w:hAnsi="Tahoma" w:cs="Tahoma" w:hint="cs"/>
          <w:sz w:val="22"/>
          <w:szCs w:val="22"/>
          <w:rtl/>
        </w:rPr>
        <w:t>)</w:t>
      </w:r>
    </w:p>
    <w:p w:rsidR="001A1BCE" w:rsidRPr="00F80522" w:rsidRDefault="00D8657E" w:rsidP="00876518">
      <w:pPr>
        <w:pStyle w:val="NormalWeb"/>
        <w:numPr>
          <w:ilvl w:val="0"/>
          <w:numId w:val="47"/>
        </w:numPr>
        <w:bidi/>
        <w:spacing w:before="0" w:beforeAutospacing="0" w:after="200" w:afterAutospacing="0" w:line="360" w:lineRule="auto"/>
        <w:rPr>
          <w:rFonts w:ascii="Tahoma" w:hAnsi="Tahoma" w:cs="Tahoma"/>
          <w:sz w:val="22"/>
          <w:szCs w:val="22"/>
        </w:rPr>
      </w:pPr>
      <w:r w:rsidRPr="00F80522">
        <w:rPr>
          <w:rFonts w:ascii="Tahoma" w:hAnsi="Tahoma" w:cs="Tahoma"/>
          <w:sz w:val="22"/>
          <w:szCs w:val="22"/>
          <w:rtl/>
        </w:rPr>
        <w:t xml:space="preserve">מדדי גודל יחסי של ילוד: </w:t>
      </w:r>
      <w:r w:rsidR="001A1BCE" w:rsidRPr="00F80522">
        <w:rPr>
          <w:rFonts w:ascii="Tahoma" w:hAnsi="Tahoma" w:cs="Tahoma"/>
          <w:sz w:val="22"/>
          <w:szCs w:val="22"/>
        </w:rPr>
        <w:t>SGA</w:t>
      </w:r>
      <w:r w:rsidR="001A1BCE" w:rsidRPr="00F80522">
        <w:rPr>
          <w:rFonts w:ascii="Tahoma" w:hAnsi="Tahoma" w:cs="Tahoma"/>
          <w:sz w:val="22"/>
          <w:szCs w:val="22"/>
          <w:rtl/>
        </w:rPr>
        <w:t xml:space="preserve">  (</w:t>
      </w:r>
      <w:r w:rsidR="001A1BCE" w:rsidRPr="00F80522">
        <w:rPr>
          <w:rFonts w:ascii="Tahoma" w:hAnsi="Tahoma" w:cs="Tahoma"/>
          <w:sz w:val="22"/>
          <w:szCs w:val="22"/>
        </w:rPr>
        <w:t>Small gestational age</w:t>
      </w:r>
      <w:r w:rsidR="001A1BCE" w:rsidRPr="00F80522">
        <w:rPr>
          <w:rFonts w:ascii="Tahoma" w:hAnsi="Tahoma" w:cs="Tahoma"/>
          <w:sz w:val="22"/>
          <w:szCs w:val="22"/>
          <w:rtl/>
        </w:rPr>
        <w:t xml:space="preserve">) </w:t>
      </w:r>
      <w:r w:rsidR="001A1BCE" w:rsidRPr="00F80522">
        <w:rPr>
          <w:rFonts w:ascii="Tahoma" w:hAnsi="Tahoma" w:cs="Tahoma"/>
          <w:sz w:val="22"/>
          <w:szCs w:val="22"/>
        </w:rPr>
        <w:t>LGA)</w:t>
      </w:r>
      <w:r w:rsidR="00A91550" w:rsidRPr="00F80522">
        <w:rPr>
          <w:rFonts w:ascii="Tahoma" w:hAnsi="Tahoma" w:cs="Tahoma"/>
          <w:sz w:val="22"/>
          <w:szCs w:val="22"/>
        </w:rPr>
        <w:t xml:space="preserve"> </w:t>
      </w:r>
      <w:r w:rsidR="001A1BCE" w:rsidRPr="00F80522">
        <w:rPr>
          <w:rFonts w:ascii="Tahoma" w:hAnsi="Tahoma" w:cs="Tahoma"/>
          <w:sz w:val="22"/>
          <w:szCs w:val="22"/>
        </w:rPr>
        <w:t>Large gestational age</w:t>
      </w:r>
      <w:r w:rsidR="001A1BCE" w:rsidRPr="00F80522">
        <w:rPr>
          <w:rFonts w:ascii="Tahoma" w:hAnsi="Tahoma" w:cs="Tahoma"/>
          <w:sz w:val="22"/>
          <w:szCs w:val="22"/>
          <w:rtl/>
        </w:rPr>
        <w:t xml:space="preserve">) </w:t>
      </w:r>
      <w:r w:rsidRPr="00F80522">
        <w:rPr>
          <w:rFonts w:ascii="Tahoma" w:hAnsi="Tahoma" w:cs="Tahoma"/>
          <w:sz w:val="22"/>
          <w:szCs w:val="22"/>
          <w:rtl/>
        </w:rPr>
        <w:t xml:space="preserve">או </w:t>
      </w:r>
      <w:r w:rsidRPr="00F80522">
        <w:rPr>
          <w:rFonts w:ascii="Tahoma" w:hAnsi="Tahoma" w:cs="Tahoma"/>
          <w:sz w:val="22"/>
          <w:szCs w:val="22"/>
        </w:rPr>
        <w:t xml:space="preserve">AGA </w:t>
      </w:r>
      <w:r w:rsidRPr="00F80522">
        <w:rPr>
          <w:rFonts w:ascii="Tahoma" w:hAnsi="Tahoma" w:cs="Tahoma"/>
          <w:sz w:val="22"/>
          <w:szCs w:val="22"/>
          <w:rtl/>
        </w:rPr>
        <w:t xml:space="preserve"> (</w:t>
      </w:r>
      <w:r w:rsidRPr="00F80522">
        <w:rPr>
          <w:rFonts w:ascii="Tahoma" w:hAnsi="Tahoma" w:cs="Tahoma"/>
          <w:sz w:val="22"/>
          <w:szCs w:val="22"/>
        </w:rPr>
        <w:t>Average gestational Age</w:t>
      </w:r>
      <w:r w:rsidRPr="00F80522">
        <w:rPr>
          <w:rFonts w:ascii="Tahoma" w:hAnsi="Tahoma" w:cs="Tahoma"/>
          <w:sz w:val="22"/>
          <w:szCs w:val="22"/>
          <w:rtl/>
        </w:rPr>
        <w:t xml:space="preserve">). החישוב כולל </w:t>
      </w:r>
      <w:r w:rsidR="00A91550" w:rsidRPr="00F80522">
        <w:rPr>
          <w:rFonts w:ascii="Tahoma" w:hAnsi="Tahoma" w:cs="Tahoma"/>
          <w:sz w:val="22"/>
          <w:szCs w:val="22"/>
          <w:rtl/>
        </w:rPr>
        <w:t>גיל הלידה ומינו של הילוד. לחישוב שלנו התבססנו</w:t>
      </w:r>
      <w:r w:rsidR="001A1BCE" w:rsidRPr="00F80522">
        <w:rPr>
          <w:rFonts w:ascii="Tahoma" w:hAnsi="Tahoma" w:cs="Tahoma"/>
          <w:sz w:val="22"/>
          <w:szCs w:val="22"/>
          <w:rtl/>
        </w:rPr>
        <w:t xml:space="preserve"> על אחוזונים אמריקאי</w:t>
      </w:r>
      <w:r w:rsidR="000867CA">
        <w:rPr>
          <w:rFonts w:ascii="Tahoma" w:hAnsi="Tahoma" w:cs="Tahoma" w:hint="cs"/>
          <w:sz w:val="22"/>
          <w:szCs w:val="22"/>
          <w:rtl/>
        </w:rPr>
        <w:t xml:space="preserve"> </w:t>
      </w:r>
      <w:r w:rsidR="000867CA">
        <w:rPr>
          <w:rFonts w:ascii="Tahoma" w:hAnsi="Tahoma" w:cs="Tahoma" w:hint="cs"/>
          <w:sz w:val="22"/>
          <w:szCs w:val="22"/>
          <w:vertAlign w:val="superscript"/>
          <w:rtl/>
        </w:rPr>
        <w:t>[1]</w:t>
      </w:r>
    </w:p>
    <w:p w:rsidR="00A91550" w:rsidRPr="00F80522" w:rsidRDefault="00A91550" w:rsidP="004266F2">
      <w:pPr>
        <w:pStyle w:val="NormalWeb"/>
        <w:numPr>
          <w:ilvl w:val="0"/>
          <w:numId w:val="22"/>
        </w:numPr>
        <w:bidi/>
        <w:spacing w:before="0" w:beforeAutospacing="0" w:after="200" w:afterAutospacing="0" w:line="276" w:lineRule="auto"/>
        <w:rPr>
          <w:rFonts w:ascii="Tahoma" w:hAnsi="Tahoma" w:cs="Tahoma"/>
          <w:sz w:val="22"/>
          <w:szCs w:val="22"/>
        </w:rPr>
      </w:pPr>
      <w:r w:rsidRPr="00F80522">
        <w:rPr>
          <w:rFonts w:ascii="Tahoma" w:hAnsi="Tahoma" w:cs="Tahoma"/>
          <w:sz w:val="22"/>
          <w:szCs w:val="22"/>
          <w:rtl/>
        </w:rPr>
        <w:t xml:space="preserve">אם משקל לידה &lt; אחוזון 10 בהתאם לשבוע ומין =&gt; </w:t>
      </w:r>
      <w:r w:rsidRPr="00F80522">
        <w:rPr>
          <w:rFonts w:ascii="Tahoma" w:hAnsi="Tahoma" w:cs="Tahoma"/>
          <w:sz w:val="22"/>
          <w:szCs w:val="22"/>
        </w:rPr>
        <w:t>SGA</w:t>
      </w:r>
    </w:p>
    <w:p w:rsidR="00A91550" w:rsidRPr="00F80522" w:rsidRDefault="00A91550" w:rsidP="004266F2">
      <w:pPr>
        <w:pStyle w:val="NormalWeb"/>
        <w:numPr>
          <w:ilvl w:val="0"/>
          <w:numId w:val="22"/>
        </w:numPr>
        <w:bidi/>
        <w:spacing w:before="0" w:beforeAutospacing="0" w:after="200" w:afterAutospacing="0" w:line="276" w:lineRule="auto"/>
        <w:rPr>
          <w:rFonts w:ascii="Tahoma" w:hAnsi="Tahoma" w:cs="Tahoma"/>
          <w:sz w:val="22"/>
          <w:szCs w:val="22"/>
        </w:rPr>
      </w:pPr>
      <w:r w:rsidRPr="00F80522">
        <w:rPr>
          <w:rFonts w:ascii="Tahoma" w:hAnsi="Tahoma" w:cs="Tahoma"/>
          <w:sz w:val="22"/>
          <w:szCs w:val="22"/>
          <w:rtl/>
        </w:rPr>
        <w:t xml:space="preserve">אם משקל לידה &gt; אחוזון 90 בהתאם לשבוע ומין = &gt; </w:t>
      </w:r>
      <w:r w:rsidRPr="00F80522">
        <w:rPr>
          <w:rFonts w:ascii="Tahoma" w:hAnsi="Tahoma" w:cs="Tahoma"/>
          <w:sz w:val="22"/>
          <w:szCs w:val="22"/>
        </w:rPr>
        <w:t>LGA</w:t>
      </w:r>
    </w:p>
    <w:p w:rsidR="00A91550" w:rsidRPr="00F80522" w:rsidRDefault="00A91550" w:rsidP="004266F2">
      <w:pPr>
        <w:pStyle w:val="NormalWeb"/>
        <w:numPr>
          <w:ilvl w:val="0"/>
          <w:numId w:val="22"/>
        </w:numPr>
        <w:bidi/>
        <w:spacing w:before="0" w:beforeAutospacing="0" w:after="200" w:afterAutospacing="0" w:line="276" w:lineRule="auto"/>
        <w:rPr>
          <w:rFonts w:ascii="Tahoma" w:hAnsi="Tahoma" w:cs="Tahoma"/>
          <w:sz w:val="22"/>
          <w:szCs w:val="22"/>
        </w:rPr>
      </w:pPr>
      <w:r w:rsidRPr="00F80522">
        <w:rPr>
          <w:rFonts w:ascii="Tahoma" w:hAnsi="Tahoma" w:cs="Tahoma"/>
          <w:sz w:val="22"/>
          <w:szCs w:val="22"/>
          <w:rtl/>
        </w:rPr>
        <w:t>אם (</w:t>
      </w:r>
      <w:r w:rsidRPr="00F80522">
        <w:rPr>
          <w:rFonts w:ascii="Tahoma" w:hAnsi="Tahoma" w:cs="Tahoma"/>
          <w:sz w:val="22"/>
          <w:szCs w:val="22"/>
        </w:rPr>
        <w:t>10</w:t>
      </w:r>
      <w:r w:rsidRPr="00F80522">
        <w:rPr>
          <w:rFonts w:ascii="Tahoma" w:hAnsi="Tahoma" w:cs="Tahoma"/>
          <w:sz w:val="22"/>
          <w:szCs w:val="22"/>
          <w:vertAlign w:val="superscript"/>
        </w:rPr>
        <w:t>th</w:t>
      </w:r>
      <w:r w:rsidRPr="00F80522">
        <w:rPr>
          <w:rFonts w:ascii="Tahoma" w:hAnsi="Tahoma" w:cs="Tahoma"/>
          <w:sz w:val="22"/>
          <w:szCs w:val="22"/>
        </w:rPr>
        <w:t xml:space="preserve"> percentile</w:t>
      </w:r>
      <w:r w:rsidR="002E1E07" w:rsidRPr="00F80522">
        <w:rPr>
          <w:rFonts w:ascii="Tahoma" w:hAnsi="Tahoma" w:cs="Tahoma"/>
          <w:sz w:val="22"/>
          <w:szCs w:val="22"/>
        </w:rPr>
        <w:t>≤</w:t>
      </w:r>
      <w:r w:rsidRPr="00F80522">
        <w:rPr>
          <w:rFonts w:ascii="Tahoma" w:hAnsi="Tahoma" w:cs="Tahoma"/>
          <w:sz w:val="22"/>
          <w:szCs w:val="22"/>
        </w:rPr>
        <w:t>weight</w:t>
      </w:r>
      <w:r w:rsidR="002E1E07" w:rsidRPr="00F80522">
        <w:rPr>
          <w:rFonts w:ascii="Tahoma" w:hAnsi="Tahoma" w:cs="Tahoma"/>
          <w:sz w:val="22"/>
          <w:szCs w:val="22"/>
        </w:rPr>
        <w:t>≤</w:t>
      </w:r>
      <w:r w:rsidRPr="00F80522">
        <w:rPr>
          <w:rFonts w:ascii="Tahoma" w:hAnsi="Tahoma" w:cs="Tahoma"/>
          <w:sz w:val="22"/>
          <w:szCs w:val="22"/>
        </w:rPr>
        <w:t>90</w:t>
      </w:r>
      <w:r w:rsidRPr="00F80522">
        <w:rPr>
          <w:rFonts w:ascii="Tahoma" w:hAnsi="Tahoma" w:cs="Tahoma"/>
          <w:sz w:val="22"/>
          <w:szCs w:val="22"/>
          <w:vertAlign w:val="superscript"/>
        </w:rPr>
        <w:t>th</w:t>
      </w:r>
      <w:r w:rsidRPr="00F80522">
        <w:rPr>
          <w:rFonts w:ascii="Tahoma" w:hAnsi="Tahoma" w:cs="Tahoma"/>
          <w:sz w:val="22"/>
          <w:szCs w:val="22"/>
        </w:rPr>
        <w:t xml:space="preserve"> percentile</w:t>
      </w:r>
      <w:r w:rsidRPr="00F80522">
        <w:rPr>
          <w:rFonts w:ascii="Tahoma" w:hAnsi="Tahoma" w:cs="Tahoma"/>
          <w:sz w:val="22"/>
          <w:szCs w:val="22"/>
          <w:rtl/>
        </w:rPr>
        <w:t xml:space="preserve">) =&gt; </w:t>
      </w:r>
      <w:r w:rsidRPr="00F80522">
        <w:rPr>
          <w:rFonts w:ascii="Tahoma" w:hAnsi="Tahoma" w:cs="Tahoma"/>
          <w:sz w:val="22"/>
          <w:szCs w:val="22"/>
        </w:rPr>
        <w:t>AGA</w:t>
      </w:r>
    </w:p>
    <w:p w:rsidR="004266F2" w:rsidRPr="00F80522" w:rsidRDefault="004266F2" w:rsidP="004266F2">
      <w:pPr>
        <w:pStyle w:val="NormalWeb"/>
        <w:bidi/>
        <w:spacing w:before="0" w:beforeAutospacing="0" w:after="200" w:afterAutospacing="0" w:line="360" w:lineRule="auto"/>
        <w:ind w:left="1980" w:hanging="1612"/>
        <w:rPr>
          <w:rFonts w:ascii="Tahoma" w:hAnsi="Tahoma" w:cs="Tahoma"/>
          <w:sz w:val="22"/>
          <w:szCs w:val="22"/>
          <w:rtl/>
        </w:rPr>
      </w:pPr>
      <w:r w:rsidRPr="00F80522">
        <w:rPr>
          <w:rFonts w:ascii="Tahoma" w:hAnsi="Tahoma" w:cs="Tahoma"/>
          <w:sz w:val="22"/>
          <w:szCs w:val="22"/>
          <w:rtl/>
        </w:rPr>
        <w:t>להלן התפלגות האוכלוסייה לפי הסיווג המחושב</w:t>
      </w:r>
      <w:r w:rsidRPr="00F80522">
        <w:rPr>
          <w:rFonts w:ascii="Tahoma" w:hAnsi="Tahoma" w:cs="Tahoma"/>
          <w:sz w:val="22"/>
          <w:szCs w:val="22"/>
        </w:rPr>
        <w:t>:</w:t>
      </w:r>
    </w:p>
    <w:p w:rsidR="004266F2" w:rsidRDefault="004266F2" w:rsidP="004266F2">
      <w:pPr>
        <w:pStyle w:val="NormalWeb"/>
        <w:bidi/>
        <w:spacing w:before="0" w:beforeAutospacing="0" w:after="200" w:afterAutospacing="0" w:line="360" w:lineRule="auto"/>
        <w:ind w:left="1980" w:hanging="1612"/>
        <w:jc w:val="center"/>
        <w:rPr>
          <w:rFonts w:ascii="Tahoma" w:hAnsi="Tahoma" w:cs="Tahoma"/>
          <w:sz w:val="22"/>
          <w:szCs w:val="22"/>
          <w:rtl/>
        </w:rPr>
      </w:pPr>
      <w:r w:rsidRPr="00F80522">
        <w:rPr>
          <w:rFonts w:ascii="Tahoma" w:hAnsi="Tahoma" w:cs="Tahoma"/>
          <w:noProof/>
        </w:rPr>
        <w:drawing>
          <wp:inline distT="0" distB="0" distL="0" distR="0" wp14:anchorId="51C12264" wp14:editId="7951296C">
            <wp:extent cx="3358629" cy="2027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58629" cy="2027280"/>
                    </a:xfrm>
                    <a:prstGeom prst="rect">
                      <a:avLst/>
                    </a:prstGeom>
                  </pic:spPr>
                </pic:pic>
              </a:graphicData>
            </a:graphic>
          </wp:inline>
        </w:drawing>
      </w:r>
    </w:p>
    <w:p w:rsidR="00413236" w:rsidRPr="00413236" w:rsidRDefault="00413236" w:rsidP="00413236">
      <w:pPr>
        <w:pStyle w:val="Caption"/>
        <w:jc w:val="center"/>
        <w:rPr>
          <w:rFonts w:ascii="Tahoma" w:hAnsi="Tahoma" w:cs="Tahoma"/>
          <w:color w:val="auto"/>
        </w:rPr>
      </w:pPr>
      <w:bookmarkStart w:id="13" w:name="_Toc486250330"/>
      <w:r w:rsidRPr="00413236">
        <w:rPr>
          <w:rFonts w:ascii="Tahoma" w:hAnsi="Tahoma" w:cs="Tahoma"/>
          <w:color w:val="auto"/>
          <w:rtl/>
        </w:rPr>
        <w:t xml:space="preserve">טבלה </w:t>
      </w:r>
      <w:r w:rsidRPr="00413236">
        <w:rPr>
          <w:rFonts w:ascii="Tahoma" w:hAnsi="Tahoma" w:cs="Tahoma"/>
          <w:color w:val="auto"/>
        </w:rPr>
        <w:fldChar w:fldCharType="begin"/>
      </w:r>
      <w:r w:rsidRPr="00413236">
        <w:rPr>
          <w:rFonts w:ascii="Tahoma" w:hAnsi="Tahoma" w:cs="Tahoma"/>
          <w:color w:val="auto"/>
        </w:rPr>
        <w:instrText xml:space="preserve"> SEQ </w:instrText>
      </w:r>
      <w:r w:rsidRPr="00413236">
        <w:rPr>
          <w:rFonts w:ascii="Tahoma" w:hAnsi="Tahoma" w:cs="Tahoma"/>
          <w:color w:val="auto"/>
          <w:rtl/>
        </w:rPr>
        <w:instrText>טבלה</w:instrText>
      </w:r>
      <w:r w:rsidRPr="00413236">
        <w:rPr>
          <w:rFonts w:ascii="Tahoma" w:hAnsi="Tahoma" w:cs="Tahoma"/>
          <w:color w:val="auto"/>
        </w:rPr>
        <w:instrText xml:space="preserve"> \* ARABIC </w:instrText>
      </w:r>
      <w:r w:rsidRPr="00413236">
        <w:rPr>
          <w:rFonts w:ascii="Tahoma" w:hAnsi="Tahoma" w:cs="Tahoma"/>
          <w:color w:val="auto"/>
        </w:rPr>
        <w:fldChar w:fldCharType="separate"/>
      </w:r>
      <w:r w:rsidR="002B7987">
        <w:rPr>
          <w:rFonts w:ascii="Tahoma" w:hAnsi="Tahoma" w:cs="Tahoma"/>
          <w:noProof/>
          <w:color w:val="auto"/>
        </w:rPr>
        <w:t>2</w:t>
      </w:r>
      <w:r w:rsidRPr="00413236">
        <w:rPr>
          <w:rFonts w:ascii="Tahoma" w:hAnsi="Tahoma" w:cs="Tahoma"/>
          <w:color w:val="auto"/>
        </w:rPr>
        <w:fldChar w:fldCharType="end"/>
      </w:r>
      <w:r w:rsidRPr="00413236">
        <w:rPr>
          <w:rFonts w:ascii="Tahoma" w:hAnsi="Tahoma" w:cs="Tahoma"/>
          <w:color w:val="auto"/>
          <w:rtl/>
        </w:rPr>
        <w:t xml:space="preserve">. התפלגות אוכלוסייה לפי סיווג </w:t>
      </w:r>
      <w:r w:rsidRPr="00413236">
        <w:rPr>
          <w:rFonts w:ascii="Tahoma" w:hAnsi="Tahoma" w:cs="Tahoma"/>
          <w:color w:val="auto"/>
        </w:rPr>
        <w:t>SGA</w:t>
      </w:r>
      <w:bookmarkEnd w:id="13"/>
    </w:p>
    <w:p w:rsidR="005615C0" w:rsidRPr="00F80522" w:rsidRDefault="001755FC" w:rsidP="00F201D9">
      <w:pPr>
        <w:pStyle w:val="NormalWeb"/>
        <w:numPr>
          <w:ilvl w:val="1"/>
          <w:numId w:val="25"/>
        </w:numPr>
        <w:bidi/>
        <w:spacing w:before="0" w:beforeAutospacing="0" w:after="200" w:afterAutospacing="0" w:line="360" w:lineRule="auto"/>
        <w:rPr>
          <w:rFonts w:ascii="Tahoma" w:hAnsi="Tahoma" w:cs="Tahoma"/>
          <w:sz w:val="22"/>
          <w:szCs w:val="22"/>
        </w:rPr>
      </w:pPr>
      <w:r w:rsidRPr="00F80522">
        <w:rPr>
          <w:rFonts w:ascii="Tahoma" w:hAnsi="Tahoma" w:cs="Tahoma"/>
          <w:sz w:val="22"/>
          <w:szCs w:val="22"/>
          <w:rtl/>
        </w:rPr>
        <w:t>שדות מחושבים יומיים</w:t>
      </w:r>
      <w:r w:rsidR="002D2808">
        <w:rPr>
          <w:rFonts w:ascii="Tahoma" w:hAnsi="Tahoma" w:cs="Tahoma" w:hint="cs"/>
          <w:sz w:val="22"/>
          <w:szCs w:val="22"/>
          <w:rtl/>
        </w:rPr>
        <w:t xml:space="preserve">, כאמור מטבלאות </w:t>
      </w:r>
      <w:r w:rsidR="002D2808">
        <w:rPr>
          <w:rFonts w:ascii="Tahoma" w:hAnsi="Tahoma" w:cs="Tahoma"/>
          <w:sz w:val="22"/>
          <w:szCs w:val="22"/>
        </w:rPr>
        <w:t xml:space="preserve">log </w:t>
      </w:r>
      <w:r w:rsidR="002D2808">
        <w:rPr>
          <w:rFonts w:ascii="Tahoma" w:hAnsi="Tahoma" w:cs="Tahoma" w:hint="cs"/>
          <w:sz w:val="22"/>
          <w:szCs w:val="22"/>
          <w:rtl/>
        </w:rPr>
        <w:t xml:space="preserve"> לתוך טבלת </w:t>
      </w:r>
      <w:r w:rsidR="002D2808">
        <w:rPr>
          <w:rFonts w:ascii="Tahoma" w:hAnsi="Tahoma" w:cs="Tahoma"/>
          <w:sz w:val="22"/>
          <w:szCs w:val="22"/>
        </w:rPr>
        <w:t>Neonatal</w:t>
      </w:r>
      <w:r w:rsidRPr="00F80522">
        <w:rPr>
          <w:rFonts w:ascii="Tahoma" w:hAnsi="Tahoma" w:cs="Tahoma"/>
          <w:sz w:val="22"/>
          <w:szCs w:val="22"/>
          <w:rtl/>
        </w:rPr>
        <w:t>. הרעיון הוא לשייך עליה בתזמון האירועים לתזמון לקיחת תרבית</w:t>
      </w:r>
    </w:p>
    <w:p w:rsidR="001755FC" w:rsidRPr="00F80522" w:rsidRDefault="001755FC" w:rsidP="001755FC">
      <w:pPr>
        <w:pStyle w:val="NormalWeb"/>
        <w:numPr>
          <w:ilvl w:val="2"/>
          <w:numId w:val="25"/>
        </w:numPr>
        <w:bidi/>
        <w:spacing w:before="0" w:beforeAutospacing="0" w:after="200" w:afterAutospacing="0" w:line="360" w:lineRule="auto"/>
        <w:rPr>
          <w:rFonts w:ascii="Tahoma" w:hAnsi="Tahoma" w:cs="Tahoma"/>
          <w:sz w:val="22"/>
          <w:szCs w:val="22"/>
        </w:rPr>
      </w:pPr>
      <w:r w:rsidRPr="00F80522">
        <w:rPr>
          <w:rFonts w:ascii="Tahoma" w:hAnsi="Tahoma" w:cs="Tahoma"/>
          <w:sz w:val="22"/>
          <w:szCs w:val="22"/>
        </w:rPr>
        <w:t xml:space="preserve">Temperature_arrivalday_over38_cnt </w:t>
      </w:r>
      <w:r w:rsidRPr="00F80522">
        <w:rPr>
          <w:rFonts w:ascii="Tahoma" w:hAnsi="Tahoma" w:cs="Tahoma"/>
          <w:sz w:val="22"/>
          <w:szCs w:val="22"/>
          <w:rtl/>
        </w:rPr>
        <w:t xml:space="preserve">  ספירת מספר מדידות חום מעל 38 מעלות ביום הגעתו למחלקה. 38 זהו סף מקובל בספרות הרפואית לתהליך המחייב התייחסות.</w:t>
      </w:r>
    </w:p>
    <w:p w:rsidR="001755FC" w:rsidRPr="00F80522" w:rsidRDefault="001755FC" w:rsidP="00E81DA3">
      <w:pPr>
        <w:pStyle w:val="NormalWeb"/>
        <w:numPr>
          <w:ilvl w:val="2"/>
          <w:numId w:val="25"/>
        </w:numPr>
        <w:bidi/>
        <w:spacing w:before="0" w:beforeAutospacing="0" w:after="200" w:afterAutospacing="0" w:line="360" w:lineRule="auto"/>
        <w:rPr>
          <w:rFonts w:ascii="Tahoma" w:hAnsi="Tahoma" w:cs="Tahoma"/>
          <w:sz w:val="22"/>
          <w:szCs w:val="22"/>
        </w:rPr>
      </w:pPr>
      <w:r w:rsidRPr="00F80522">
        <w:rPr>
          <w:rFonts w:ascii="Tahoma" w:hAnsi="Tahoma" w:cs="Tahoma"/>
          <w:sz w:val="22"/>
          <w:szCs w:val="22"/>
        </w:rPr>
        <w:t>Temperature_firstday_over38_cnt</w:t>
      </w:r>
      <w:r w:rsidRPr="00F80522">
        <w:rPr>
          <w:rFonts w:ascii="Tahoma" w:hAnsi="Tahoma" w:cs="Tahoma"/>
          <w:sz w:val="22"/>
          <w:szCs w:val="22"/>
          <w:rtl/>
        </w:rPr>
        <w:t xml:space="preserve"> ספירת מספר מדידות חום מעל </w:t>
      </w:r>
      <w:r w:rsidR="00E81DA3">
        <w:rPr>
          <w:rFonts w:ascii="Tahoma" w:hAnsi="Tahoma" w:cs="Tahoma" w:hint="cs"/>
          <w:sz w:val="22"/>
          <w:szCs w:val="22"/>
          <w:rtl/>
        </w:rPr>
        <w:t>3</w:t>
      </w:r>
      <w:r w:rsidRPr="00F80522">
        <w:rPr>
          <w:rFonts w:ascii="Tahoma" w:hAnsi="Tahoma" w:cs="Tahoma"/>
          <w:sz w:val="22"/>
          <w:szCs w:val="22"/>
          <w:rtl/>
        </w:rPr>
        <w:t>8 מעלות ביום הראשון לאחר הגעתו למחלקה.</w:t>
      </w:r>
    </w:p>
    <w:p w:rsidR="001755FC" w:rsidRPr="00F80522" w:rsidRDefault="001755FC" w:rsidP="001755FC">
      <w:pPr>
        <w:pStyle w:val="NormalWeb"/>
        <w:numPr>
          <w:ilvl w:val="2"/>
          <w:numId w:val="25"/>
        </w:numPr>
        <w:bidi/>
        <w:spacing w:before="0" w:beforeAutospacing="0" w:after="200" w:afterAutospacing="0" w:line="360" w:lineRule="auto"/>
        <w:rPr>
          <w:rFonts w:ascii="Tahoma" w:hAnsi="Tahoma" w:cs="Tahoma"/>
          <w:sz w:val="22"/>
          <w:szCs w:val="22"/>
        </w:rPr>
      </w:pPr>
      <w:r w:rsidRPr="00F80522">
        <w:rPr>
          <w:rFonts w:ascii="Tahoma" w:hAnsi="Tahoma" w:cs="Tahoma"/>
          <w:sz w:val="22"/>
          <w:szCs w:val="22"/>
        </w:rPr>
        <w:t>Temperature_secondday_over38_cnt</w:t>
      </w:r>
      <w:r w:rsidRPr="00F80522">
        <w:rPr>
          <w:rFonts w:ascii="Tahoma" w:hAnsi="Tahoma" w:cs="Tahoma"/>
          <w:sz w:val="22"/>
          <w:szCs w:val="22"/>
          <w:rtl/>
        </w:rPr>
        <w:t xml:space="preserve"> כנ"ל ביום השני</w:t>
      </w:r>
    </w:p>
    <w:p w:rsidR="001755FC" w:rsidRPr="00F80522" w:rsidRDefault="001755FC" w:rsidP="001755FC">
      <w:pPr>
        <w:pStyle w:val="NormalWeb"/>
        <w:numPr>
          <w:ilvl w:val="2"/>
          <w:numId w:val="25"/>
        </w:numPr>
        <w:bidi/>
        <w:spacing w:before="0" w:beforeAutospacing="0" w:after="200" w:afterAutospacing="0" w:line="360" w:lineRule="auto"/>
        <w:rPr>
          <w:rFonts w:ascii="Tahoma" w:hAnsi="Tahoma" w:cs="Tahoma"/>
          <w:sz w:val="22"/>
          <w:szCs w:val="22"/>
        </w:rPr>
      </w:pPr>
      <w:r w:rsidRPr="00F80522">
        <w:rPr>
          <w:rFonts w:ascii="Tahoma" w:hAnsi="Tahoma" w:cs="Tahoma"/>
          <w:sz w:val="22"/>
          <w:szCs w:val="22"/>
        </w:rPr>
        <w:t>Temperature_thirdday_over38_cnt</w:t>
      </w:r>
      <w:r w:rsidRPr="00F80522">
        <w:rPr>
          <w:rFonts w:ascii="Tahoma" w:hAnsi="Tahoma" w:cs="Tahoma"/>
          <w:sz w:val="22"/>
          <w:szCs w:val="22"/>
          <w:rtl/>
        </w:rPr>
        <w:t xml:space="preserve"> כנ"ל ביום השלישי</w:t>
      </w:r>
    </w:p>
    <w:p w:rsidR="001755FC" w:rsidRPr="00F80522" w:rsidRDefault="001755FC" w:rsidP="001755FC">
      <w:pPr>
        <w:pStyle w:val="NormalWeb"/>
        <w:numPr>
          <w:ilvl w:val="2"/>
          <w:numId w:val="25"/>
        </w:numPr>
        <w:bidi/>
        <w:spacing w:before="0" w:beforeAutospacing="0" w:after="200" w:afterAutospacing="0" w:line="360" w:lineRule="auto"/>
        <w:rPr>
          <w:rFonts w:ascii="Tahoma" w:hAnsi="Tahoma" w:cs="Tahoma"/>
          <w:sz w:val="22"/>
          <w:szCs w:val="22"/>
        </w:rPr>
      </w:pPr>
      <w:r w:rsidRPr="00F80522">
        <w:rPr>
          <w:rFonts w:ascii="Tahoma" w:hAnsi="Tahoma" w:cs="Tahoma"/>
          <w:sz w:val="22"/>
          <w:szCs w:val="22"/>
        </w:rPr>
        <w:lastRenderedPageBreak/>
        <w:t>Events_arrivalday_cnt</w:t>
      </w:r>
      <w:r w:rsidRPr="00F80522">
        <w:rPr>
          <w:rFonts w:ascii="Tahoma" w:hAnsi="Tahoma" w:cs="Tahoma"/>
          <w:sz w:val="22"/>
          <w:szCs w:val="22"/>
          <w:rtl/>
        </w:rPr>
        <w:t xml:space="preserve"> מספר אירועים נשימתיים ביום הגעתו למחלקה</w:t>
      </w:r>
    </w:p>
    <w:p w:rsidR="001755FC" w:rsidRPr="00F80522" w:rsidRDefault="001755FC" w:rsidP="001755FC">
      <w:pPr>
        <w:pStyle w:val="NormalWeb"/>
        <w:numPr>
          <w:ilvl w:val="2"/>
          <w:numId w:val="25"/>
        </w:numPr>
        <w:bidi/>
        <w:spacing w:before="0" w:beforeAutospacing="0" w:after="200" w:afterAutospacing="0" w:line="360" w:lineRule="auto"/>
        <w:rPr>
          <w:rFonts w:ascii="Tahoma" w:hAnsi="Tahoma" w:cs="Tahoma"/>
          <w:sz w:val="22"/>
          <w:szCs w:val="22"/>
        </w:rPr>
      </w:pPr>
      <w:r w:rsidRPr="00F80522">
        <w:rPr>
          <w:rFonts w:ascii="Tahoma" w:hAnsi="Tahoma" w:cs="Tahoma"/>
          <w:sz w:val="22"/>
          <w:szCs w:val="22"/>
        </w:rPr>
        <w:t>Events_firstday_cnt</w:t>
      </w:r>
      <w:r w:rsidRPr="00F80522">
        <w:rPr>
          <w:rFonts w:ascii="Tahoma" w:hAnsi="Tahoma" w:cs="Tahoma"/>
          <w:sz w:val="22"/>
          <w:szCs w:val="22"/>
          <w:rtl/>
        </w:rPr>
        <w:t xml:space="preserve"> מספר אירועים נשימתיים ביום הראשון לאחר הגעתו למחלקה</w:t>
      </w:r>
    </w:p>
    <w:p w:rsidR="001755FC" w:rsidRPr="00F80522" w:rsidRDefault="001755FC" w:rsidP="001755FC">
      <w:pPr>
        <w:pStyle w:val="NormalWeb"/>
        <w:numPr>
          <w:ilvl w:val="2"/>
          <w:numId w:val="25"/>
        </w:numPr>
        <w:bidi/>
        <w:spacing w:before="0" w:beforeAutospacing="0" w:after="200" w:afterAutospacing="0" w:line="360" w:lineRule="auto"/>
        <w:rPr>
          <w:rFonts w:ascii="Tahoma" w:hAnsi="Tahoma" w:cs="Tahoma"/>
          <w:sz w:val="22"/>
          <w:szCs w:val="22"/>
        </w:rPr>
      </w:pPr>
      <w:r w:rsidRPr="00F80522">
        <w:rPr>
          <w:rFonts w:ascii="Tahoma" w:hAnsi="Tahoma" w:cs="Tahoma"/>
          <w:sz w:val="22"/>
          <w:szCs w:val="22"/>
        </w:rPr>
        <w:t>Events_secondday_cnt</w:t>
      </w:r>
      <w:r w:rsidRPr="00F80522">
        <w:rPr>
          <w:rFonts w:ascii="Tahoma" w:hAnsi="Tahoma" w:cs="Tahoma"/>
          <w:sz w:val="22"/>
          <w:szCs w:val="22"/>
          <w:rtl/>
        </w:rPr>
        <w:t xml:space="preserve"> כנ"ל ביום השני</w:t>
      </w:r>
    </w:p>
    <w:p w:rsidR="001755FC" w:rsidRDefault="001755FC" w:rsidP="00E961C3">
      <w:pPr>
        <w:pStyle w:val="NormalWeb"/>
        <w:numPr>
          <w:ilvl w:val="2"/>
          <w:numId w:val="25"/>
        </w:numPr>
        <w:bidi/>
        <w:spacing w:before="0" w:beforeAutospacing="0" w:after="200" w:afterAutospacing="0" w:line="360" w:lineRule="auto"/>
        <w:rPr>
          <w:rFonts w:ascii="Tahoma" w:hAnsi="Tahoma" w:cs="Tahoma"/>
          <w:sz w:val="22"/>
          <w:szCs w:val="22"/>
        </w:rPr>
      </w:pPr>
      <w:r w:rsidRPr="00F80522">
        <w:rPr>
          <w:rFonts w:ascii="Tahoma" w:hAnsi="Tahoma" w:cs="Tahoma"/>
          <w:sz w:val="22"/>
          <w:szCs w:val="22"/>
        </w:rPr>
        <w:t>Events_</w:t>
      </w:r>
      <w:r w:rsidR="00E961C3" w:rsidRPr="00F80522">
        <w:rPr>
          <w:rFonts w:ascii="Tahoma" w:hAnsi="Tahoma" w:cs="Tahoma"/>
          <w:sz w:val="22"/>
          <w:szCs w:val="22"/>
        </w:rPr>
        <w:t>third</w:t>
      </w:r>
      <w:r w:rsidRPr="00F80522">
        <w:rPr>
          <w:rFonts w:ascii="Tahoma" w:hAnsi="Tahoma" w:cs="Tahoma"/>
          <w:sz w:val="22"/>
          <w:szCs w:val="22"/>
        </w:rPr>
        <w:t>day_cnt</w:t>
      </w:r>
      <w:r w:rsidRPr="00F80522">
        <w:rPr>
          <w:rFonts w:ascii="Tahoma" w:hAnsi="Tahoma" w:cs="Tahoma"/>
          <w:sz w:val="22"/>
          <w:szCs w:val="22"/>
          <w:rtl/>
        </w:rPr>
        <w:t xml:space="preserve"> כנ"ל ביום השלישי</w:t>
      </w:r>
    </w:p>
    <w:p w:rsidR="00876518" w:rsidRPr="00A22479" w:rsidRDefault="00876518" w:rsidP="00821493">
      <w:pPr>
        <w:spacing w:line="360" w:lineRule="auto"/>
        <w:rPr>
          <w:rFonts w:ascii="Tahoma" w:hAnsi="Tahoma" w:cs="Tahoma"/>
          <w:color w:val="000000"/>
          <w:sz w:val="22"/>
          <w:szCs w:val="22"/>
          <w:rtl/>
        </w:rPr>
      </w:pPr>
      <w:r w:rsidRPr="00A22479">
        <w:rPr>
          <w:rFonts w:ascii="Tahoma" w:hAnsi="Tahoma" w:cs="Tahoma"/>
          <w:color w:val="000000"/>
          <w:sz w:val="22"/>
          <w:szCs w:val="22"/>
        </w:rPr>
        <w:t>PositiveBinar</w:t>
      </w:r>
      <w:r w:rsidRPr="00A22479">
        <w:rPr>
          <w:rFonts w:ascii="Tahoma" w:hAnsi="Tahoma" w:cs="Tahoma" w:hint="cs"/>
          <w:color w:val="000000"/>
          <w:sz w:val="22"/>
          <w:szCs w:val="22"/>
          <w:rtl/>
        </w:rPr>
        <w:t xml:space="preserve"> </w:t>
      </w:r>
      <w:r w:rsidRPr="00A22479">
        <w:rPr>
          <w:rFonts w:ascii="Tahoma" w:hAnsi="Tahoma" w:cs="Tahoma"/>
          <w:color w:val="000000"/>
          <w:sz w:val="22"/>
          <w:szCs w:val="22"/>
          <w:rtl/>
        </w:rPr>
        <w:t>–</w:t>
      </w:r>
      <w:r w:rsidRPr="00A22479">
        <w:rPr>
          <w:rFonts w:ascii="Tahoma" w:hAnsi="Tahoma" w:cs="Tahoma" w:hint="cs"/>
          <w:color w:val="000000"/>
          <w:sz w:val="22"/>
          <w:szCs w:val="22"/>
          <w:rtl/>
        </w:rPr>
        <w:t xml:space="preserve"> שדה המטרה בעבודתנו הוא שדה חדש שנוצר מתוך שדה קיים </w:t>
      </w:r>
      <w:r w:rsidRPr="00A22479">
        <w:rPr>
          <w:rFonts w:ascii="Tahoma" w:hAnsi="Tahoma" w:cs="Tahoma"/>
          <w:color w:val="000000"/>
          <w:sz w:val="22"/>
          <w:szCs w:val="22"/>
        </w:rPr>
        <w:t>PositiveCulture3days</w:t>
      </w:r>
      <w:r w:rsidR="00821493">
        <w:rPr>
          <w:rFonts w:ascii="Tahoma" w:hAnsi="Tahoma" w:cs="Tahoma" w:hint="cs"/>
          <w:color w:val="000000"/>
          <w:sz w:val="22"/>
          <w:szCs w:val="22"/>
          <w:rtl/>
        </w:rPr>
        <w:t xml:space="preserve">. במקום ספירת כמות תרביות חיוביות במהלך האשפוז הפכנו לשדה בינארי </w:t>
      </w:r>
      <w:r w:rsidR="00E81DA3">
        <w:rPr>
          <w:rFonts w:ascii="Tahoma" w:hAnsi="Tahoma" w:cs="Tahoma" w:hint="cs"/>
          <w:color w:val="000000"/>
          <w:sz w:val="22"/>
          <w:szCs w:val="22"/>
          <w:rtl/>
        </w:rPr>
        <w:t xml:space="preserve">שמשמעותו: </w:t>
      </w:r>
      <w:r w:rsidR="00821493">
        <w:rPr>
          <w:rFonts w:ascii="Tahoma" w:hAnsi="Tahoma" w:cs="Tahoma" w:hint="cs"/>
          <w:color w:val="000000"/>
          <w:sz w:val="22"/>
          <w:szCs w:val="22"/>
          <w:rtl/>
        </w:rPr>
        <w:t>האם ה</w:t>
      </w:r>
      <w:r w:rsidR="00E81DA3">
        <w:rPr>
          <w:rFonts w:ascii="Tahoma" w:hAnsi="Tahoma" w:cs="Tahoma" w:hint="cs"/>
          <w:color w:val="000000"/>
          <w:sz w:val="22"/>
          <w:szCs w:val="22"/>
          <w:rtl/>
        </w:rPr>
        <w:t>י</w:t>
      </w:r>
      <w:r w:rsidR="00821493">
        <w:rPr>
          <w:rFonts w:ascii="Tahoma" w:hAnsi="Tahoma" w:cs="Tahoma" w:hint="cs"/>
          <w:color w:val="000000"/>
          <w:sz w:val="22"/>
          <w:szCs w:val="22"/>
          <w:rtl/>
        </w:rPr>
        <w:t>יתה לפחות תרבית דם אחת חיובית</w:t>
      </w:r>
      <w:r w:rsidR="00191048">
        <w:rPr>
          <w:rFonts w:ascii="Tahoma" w:hAnsi="Tahoma" w:cs="Tahoma" w:hint="cs"/>
          <w:color w:val="000000"/>
          <w:sz w:val="22"/>
          <w:szCs w:val="22"/>
          <w:rtl/>
        </w:rPr>
        <w:t xml:space="preserve"> ביום השלישי באשפוז ואילך</w:t>
      </w:r>
      <w:r w:rsidR="00E81DA3">
        <w:rPr>
          <w:rFonts w:ascii="Tahoma" w:hAnsi="Tahoma" w:cs="Tahoma" w:hint="cs"/>
          <w:color w:val="000000"/>
          <w:sz w:val="22"/>
          <w:szCs w:val="22"/>
          <w:rtl/>
        </w:rPr>
        <w:t>.</w:t>
      </w:r>
      <w:r w:rsidR="00821493">
        <w:rPr>
          <w:rFonts w:ascii="Tahoma" w:hAnsi="Tahoma" w:cs="Tahoma" w:hint="cs"/>
          <w:color w:val="000000"/>
          <w:sz w:val="22"/>
          <w:szCs w:val="22"/>
          <w:rtl/>
        </w:rPr>
        <w:t xml:space="preserve"> </w:t>
      </w:r>
    </w:p>
    <w:p w:rsidR="00597FF4" w:rsidRPr="00A22479" w:rsidRDefault="00996D52" w:rsidP="00A22479">
      <w:pPr>
        <w:pStyle w:val="Heading1"/>
        <w:rPr>
          <w:rFonts w:ascii="Tahoma" w:hAnsi="Tahoma" w:cs="Tahoma"/>
          <w:sz w:val="24"/>
          <w:szCs w:val="24"/>
          <w:rtl/>
        </w:rPr>
      </w:pPr>
      <w:bookmarkStart w:id="14" w:name="_Toc485991368"/>
      <w:r w:rsidRPr="00A22479">
        <w:rPr>
          <w:rFonts w:ascii="Tahoma" w:hAnsi="Tahoma" w:cs="Tahoma"/>
          <w:sz w:val="24"/>
          <w:szCs w:val="24"/>
          <w:rtl/>
        </w:rPr>
        <w:t>חלק ג – כריית הידע והסקת מסקנות</w:t>
      </w:r>
      <w:bookmarkEnd w:id="14"/>
    </w:p>
    <w:p w:rsidR="00996D52" w:rsidRPr="00F80522" w:rsidRDefault="00996D52" w:rsidP="00E961C3">
      <w:pPr>
        <w:pStyle w:val="NormalWeb"/>
        <w:bidi/>
        <w:spacing w:before="0" w:beforeAutospacing="0" w:after="200" w:afterAutospacing="0" w:line="360" w:lineRule="auto"/>
        <w:rPr>
          <w:rFonts w:ascii="Tahoma" w:hAnsi="Tahoma" w:cs="Tahoma"/>
          <w:color w:val="000000"/>
          <w:sz w:val="22"/>
          <w:szCs w:val="22"/>
          <w:rtl/>
        </w:rPr>
      </w:pPr>
    </w:p>
    <w:p w:rsidR="00E961C3" w:rsidRPr="00A26B7F" w:rsidRDefault="00E961C3" w:rsidP="00A26B7F">
      <w:pPr>
        <w:pStyle w:val="Heading2"/>
        <w:numPr>
          <w:ilvl w:val="0"/>
          <w:numId w:val="48"/>
        </w:numPr>
        <w:rPr>
          <w:rFonts w:ascii="Tahoma" w:hAnsi="Tahoma" w:cs="Tahoma"/>
          <w:color w:val="auto"/>
          <w:sz w:val="24"/>
          <w:szCs w:val="24"/>
        </w:rPr>
      </w:pPr>
      <w:bookmarkStart w:id="15" w:name="_Toc485991369"/>
      <w:r w:rsidRPr="00A26B7F">
        <w:rPr>
          <w:rFonts w:ascii="Tahoma" w:hAnsi="Tahoma" w:cs="Tahoma"/>
          <w:color w:val="auto"/>
          <w:sz w:val="24"/>
          <w:szCs w:val="24"/>
          <w:rtl/>
        </w:rPr>
        <w:t>בחירת אלגוריתם לכריית ידע</w:t>
      </w:r>
      <w:bookmarkEnd w:id="15"/>
    </w:p>
    <w:p w:rsidR="00E961C3" w:rsidRPr="00F80522" w:rsidRDefault="00821493" w:rsidP="007A5170">
      <w:pPr>
        <w:pStyle w:val="NormalWeb"/>
        <w:bidi/>
        <w:spacing w:before="0" w:beforeAutospacing="0" w:after="200" w:afterAutospacing="0" w:line="360" w:lineRule="auto"/>
        <w:ind w:left="360"/>
        <w:rPr>
          <w:rFonts w:ascii="Tahoma" w:hAnsi="Tahoma" w:cs="Tahoma"/>
          <w:color w:val="000000"/>
          <w:sz w:val="22"/>
          <w:szCs w:val="22"/>
          <w:rtl/>
        </w:rPr>
      </w:pPr>
      <w:r>
        <w:rPr>
          <w:rFonts w:ascii="Tahoma" w:hAnsi="Tahoma" w:cs="Tahoma"/>
          <w:color w:val="000000"/>
          <w:sz w:val="22"/>
          <w:szCs w:val="22"/>
          <w:rtl/>
        </w:rPr>
        <w:br/>
      </w:r>
      <w:r w:rsidR="00577747" w:rsidRPr="00F80522">
        <w:rPr>
          <w:rFonts w:ascii="Tahoma" w:hAnsi="Tahoma" w:cs="Tahoma"/>
          <w:color w:val="000000"/>
          <w:sz w:val="22"/>
          <w:szCs w:val="22"/>
          <w:rtl/>
        </w:rPr>
        <w:t xml:space="preserve">אנו </w:t>
      </w:r>
      <w:r w:rsidR="00B81D66">
        <w:rPr>
          <w:rFonts w:ascii="Tahoma" w:hAnsi="Tahoma" w:cs="Tahoma" w:hint="cs"/>
          <w:color w:val="000000"/>
          <w:sz w:val="22"/>
          <w:szCs w:val="22"/>
          <w:rtl/>
        </w:rPr>
        <w:t>מעוניינים</w:t>
      </w:r>
      <w:r w:rsidR="00577747" w:rsidRPr="00F80522">
        <w:rPr>
          <w:rFonts w:ascii="Tahoma" w:hAnsi="Tahoma" w:cs="Tahoma"/>
          <w:color w:val="000000"/>
          <w:sz w:val="22"/>
          <w:szCs w:val="22"/>
          <w:rtl/>
        </w:rPr>
        <w:t xml:space="preserve"> לנבא אירוע בינארי (ניבוי תרבית דם חיובית לאחר 3 ימי אשפוז), לשם כך ביצענו</w:t>
      </w:r>
      <w:r w:rsidR="008214FF" w:rsidRPr="00F80522">
        <w:rPr>
          <w:rFonts w:ascii="Tahoma" w:hAnsi="Tahoma" w:cs="Tahoma"/>
          <w:color w:val="000000"/>
          <w:sz w:val="22"/>
          <w:szCs w:val="22"/>
          <w:rtl/>
        </w:rPr>
        <w:t xml:space="preserve"> קלסיפיקציה </w:t>
      </w:r>
      <w:r w:rsidR="00E81DA3">
        <w:rPr>
          <w:rFonts w:ascii="Tahoma" w:hAnsi="Tahoma" w:cs="Tahoma" w:hint="cs"/>
          <w:color w:val="000000"/>
          <w:sz w:val="22"/>
          <w:szCs w:val="22"/>
          <w:rtl/>
        </w:rPr>
        <w:t xml:space="preserve">(סיווג) </w:t>
      </w:r>
      <w:r w:rsidR="008214FF" w:rsidRPr="00F80522">
        <w:rPr>
          <w:rFonts w:ascii="Tahoma" w:hAnsi="Tahoma" w:cs="Tahoma"/>
          <w:color w:val="000000"/>
          <w:sz w:val="22"/>
          <w:szCs w:val="22"/>
          <w:rtl/>
        </w:rPr>
        <w:t>באמצעות מודל</w:t>
      </w:r>
      <w:r w:rsidR="002C740D">
        <w:rPr>
          <w:rFonts w:ascii="Tahoma" w:hAnsi="Tahoma" w:cs="Tahoma" w:hint="cs"/>
          <w:color w:val="000000"/>
          <w:sz w:val="22"/>
          <w:szCs w:val="22"/>
          <w:rtl/>
        </w:rPr>
        <w:t>י</w:t>
      </w:r>
      <w:r w:rsidR="00E961C3" w:rsidRPr="00F80522">
        <w:rPr>
          <w:rFonts w:ascii="Tahoma" w:hAnsi="Tahoma" w:cs="Tahoma"/>
          <w:color w:val="000000"/>
          <w:sz w:val="22"/>
          <w:szCs w:val="22"/>
          <w:rtl/>
        </w:rPr>
        <w:t xml:space="preserve"> </w:t>
      </w:r>
      <w:r w:rsidR="007A5170">
        <w:rPr>
          <w:rFonts w:ascii="Tahoma" w:hAnsi="Tahoma" w:cs="Tahoma" w:hint="cs"/>
          <w:color w:val="000000"/>
          <w:sz w:val="22"/>
          <w:szCs w:val="22"/>
        </w:rPr>
        <w:t>S</w:t>
      </w:r>
      <w:r w:rsidR="00E961C3" w:rsidRPr="00F80522">
        <w:rPr>
          <w:rFonts w:ascii="Tahoma" w:hAnsi="Tahoma" w:cs="Tahoma"/>
          <w:color w:val="000000"/>
          <w:sz w:val="22"/>
          <w:szCs w:val="22"/>
        </w:rPr>
        <w:t xml:space="preserve">upervised </w:t>
      </w:r>
      <w:r w:rsidR="007A5170">
        <w:rPr>
          <w:rFonts w:ascii="Tahoma" w:hAnsi="Tahoma" w:cs="Tahoma"/>
          <w:color w:val="000000"/>
          <w:sz w:val="22"/>
          <w:szCs w:val="22"/>
        </w:rPr>
        <w:t>L</w:t>
      </w:r>
      <w:r w:rsidR="00E961C3" w:rsidRPr="00F80522">
        <w:rPr>
          <w:rFonts w:ascii="Tahoma" w:hAnsi="Tahoma" w:cs="Tahoma"/>
          <w:color w:val="000000"/>
          <w:sz w:val="22"/>
          <w:szCs w:val="22"/>
        </w:rPr>
        <w:t>earning</w:t>
      </w:r>
      <w:r w:rsidR="007A5170">
        <w:rPr>
          <w:rFonts w:ascii="Tahoma" w:hAnsi="Tahoma" w:cs="Tahoma" w:hint="cs"/>
          <w:color w:val="000000"/>
          <w:sz w:val="22"/>
          <w:szCs w:val="22"/>
          <w:rtl/>
        </w:rPr>
        <w:t xml:space="preserve"> (למידה מונחית)</w:t>
      </w:r>
      <w:r w:rsidR="00E961C3" w:rsidRPr="00F80522">
        <w:rPr>
          <w:rFonts w:ascii="Tahoma" w:hAnsi="Tahoma" w:cs="Tahoma"/>
          <w:color w:val="000000"/>
          <w:sz w:val="22"/>
          <w:szCs w:val="22"/>
          <w:rtl/>
        </w:rPr>
        <w:t>.</w:t>
      </w:r>
    </w:p>
    <w:p w:rsidR="00E961C3" w:rsidRPr="00F80522" w:rsidRDefault="00E961C3" w:rsidP="00E961C3">
      <w:pPr>
        <w:pStyle w:val="NormalWeb"/>
        <w:bidi/>
        <w:spacing w:before="0" w:beforeAutospacing="0" w:after="200" w:afterAutospacing="0" w:line="360" w:lineRule="auto"/>
        <w:ind w:left="360"/>
        <w:rPr>
          <w:rFonts w:ascii="Tahoma" w:hAnsi="Tahoma" w:cs="Tahoma"/>
          <w:color w:val="000000"/>
          <w:sz w:val="22"/>
          <w:szCs w:val="22"/>
          <w:u w:val="single"/>
          <w:rtl/>
        </w:rPr>
      </w:pPr>
      <w:r w:rsidRPr="00F80522">
        <w:rPr>
          <w:rFonts w:ascii="Tahoma" w:hAnsi="Tahoma" w:cs="Tahoma"/>
          <w:color w:val="000000"/>
          <w:sz w:val="22"/>
          <w:szCs w:val="22"/>
          <w:u w:val="single"/>
          <w:rtl/>
        </w:rPr>
        <w:t>בחרנו ליישם שלושה מודלים מוכרים בתחום זה:</w:t>
      </w:r>
    </w:p>
    <w:p w:rsidR="008214FF" w:rsidRPr="00A07AA8" w:rsidRDefault="00E961C3" w:rsidP="00F94E2E">
      <w:pPr>
        <w:pStyle w:val="NormalWeb"/>
        <w:numPr>
          <w:ilvl w:val="0"/>
          <w:numId w:val="39"/>
        </w:numPr>
        <w:bidi/>
        <w:spacing w:before="0" w:beforeAutospacing="0" w:after="200" w:afterAutospacing="0" w:line="360" w:lineRule="auto"/>
        <w:rPr>
          <w:rFonts w:ascii="Tahoma" w:hAnsi="Tahoma" w:cs="Tahoma"/>
          <w:color w:val="000000"/>
          <w:sz w:val="22"/>
          <w:szCs w:val="22"/>
          <w:rtl/>
        </w:rPr>
      </w:pPr>
      <w:r w:rsidRPr="00635253">
        <w:rPr>
          <w:rFonts w:ascii="Tahoma" w:hAnsi="Tahoma" w:cs="Tahoma"/>
          <w:b/>
          <w:bCs/>
          <w:color w:val="000000"/>
          <w:sz w:val="22"/>
          <w:szCs w:val="22"/>
          <w:rtl/>
        </w:rPr>
        <w:t>עץ החלטות</w:t>
      </w:r>
      <w:r w:rsidRPr="00635253">
        <w:rPr>
          <w:rFonts w:ascii="Tahoma" w:hAnsi="Tahoma" w:cs="Tahoma"/>
          <w:color w:val="000000"/>
          <w:sz w:val="22"/>
          <w:szCs w:val="22"/>
          <w:rtl/>
        </w:rPr>
        <w:t xml:space="preserve"> – המודל הנפוץ </w:t>
      </w:r>
      <w:r w:rsidR="00E0558E" w:rsidRPr="00635253">
        <w:rPr>
          <w:rFonts w:ascii="Tahoma" w:hAnsi="Tahoma" w:cs="Tahoma" w:hint="cs"/>
          <w:color w:val="000000"/>
          <w:sz w:val="22"/>
          <w:szCs w:val="22"/>
          <w:rtl/>
        </w:rPr>
        <w:t>לקלסיפיקצי</w:t>
      </w:r>
      <w:r w:rsidR="00E0558E" w:rsidRPr="00635253">
        <w:rPr>
          <w:rFonts w:ascii="Tahoma" w:hAnsi="Tahoma" w:cs="Tahoma" w:hint="eastAsia"/>
          <w:color w:val="000000"/>
          <w:sz w:val="22"/>
          <w:szCs w:val="22"/>
          <w:rtl/>
        </w:rPr>
        <w:t>ה</w:t>
      </w:r>
      <w:r w:rsidRPr="00635253">
        <w:rPr>
          <w:rFonts w:ascii="Tahoma" w:hAnsi="Tahoma" w:cs="Tahoma"/>
          <w:color w:val="000000"/>
          <w:sz w:val="22"/>
          <w:szCs w:val="22"/>
          <w:rtl/>
        </w:rPr>
        <w:t>, בעבודתנו נשתמש ב</w:t>
      </w:r>
      <w:r w:rsidR="00E81DA3">
        <w:rPr>
          <w:rFonts w:ascii="Tahoma" w:hAnsi="Tahoma" w:cs="Tahoma" w:hint="cs"/>
          <w:color w:val="000000"/>
          <w:sz w:val="22"/>
          <w:szCs w:val="22"/>
          <w:rtl/>
        </w:rPr>
        <w:t>אלגוריתם</w:t>
      </w:r>
      <w:r w:rsidRPr="00635253">
        <w:rPr>
          <w:rFonts w:ascii="Tahoma" w:hAnsi="Tahoma" w:cs="Tahoma"/>
          <w:color w:val="000000"/>
          <w:sz w:val="22"/>
          <w:szCs w:val="22"/>
          <w:rtl/>
        </w:rPr>
        <w:t xml:space="preserve"> </w:t>
      </w:r>
      <w:r w:rsidR="00E81DA3">
        <w:rPr>
          <w:rFonts w:ascii="Tahoma" w:hAnsi="Tahoma" w:cs="Tahoma" w:hint="cs"/>
          <w:color w:val="000000"/>
          <w:sz w:val="22"/>
          <w:szCs w:val="22"/>
          <w:rtl/>
        </w:rPr>
        <w:t>מבוסס</w:t>
      </w:r>
      <w:r w:rsidRPr="00F80522">
        <w:rPr>
          <w:rFonts w:ascii="Tahoma" w:hAnsi="Tahoma" w:cs="Tahoma"/>
          <w:color w:val="000000"/>
          <w:sz w:val="22"/>
          <w:szCs w:val="22"/>
          <w:rtl/>
        </w:rPr>
        <w:t xml:space="preserve"> </w:t>
      </w:r>
      <w:r w:rsidR="00D907A0">
        <w:rPr>
          <w:rFonts w:ascii="Arial" w:hAnsi="Arial" w:cs="Arial"/>
          <w:color w:val="222222"/>
          <w:sz w:val="21"/>
          <w:szCs w:val="21"/>
          <w:shd w:val="clear" w:color="auto" w:fill="FFFFFF"/>
        </w:rPr>
        <w:t>CART</w:t>
      </w:r>
      <w:r w:rsidR="00D907A0">
        <w:rPr>
          <w:rFonts w:ascii="Tahoma" w:hAnsi="Tahoma" w:cs="Tahoma" w:hint="cs"/>
          <w:color w:val="000000"/>
          <w:sz w:val="22"/>
          <w:szCs w:val="22"/>
          <w:rtl/>
        </w:rPr>
        <w:t xml:space="preserve">, עץ </w:t>
      </w:r>
      <w:r w:rsidR="00E81DA3">
        <w:rPr>
          <w:rFonts w:ascii="Tahoma" w:hAnsi="Tahoma" w:cs="Tahoma" w:hint="cs"/>
          <w:color w:val="000000"/>
          <w:sz w:val="22"/>
          <w:szCs w:val="22"/>
          <w:rtl/>
        </w:rPr>
        <w:t>ה</w:t>
      </w:r>
      <w:r w:rsidR="00D907A0">
        <w:rPr>
          <w:rFonts w:ascii="Tahoma" w:hAnsi="Tahoma" w:cs="Tahoma" w:hint="cs"/>
          <w:color w:val="000000"/>
          <w:sz w:val="22"/>
          <w:szCs w:val="22"/>
          <w:rtl/>
        </w:rPr>
        <w:t xml:space="preserve">מאפשר לעבוד עם משתנים קטגוריאליים ובינאריים. </w:t>
      </w:r>
      <w:r w:rsidR="00A07AA8">
        <w:rPr>
          <w:rFonts w:ascii="Tahoma" w:hAnsi="Tahoma" w:cs="Tahoma"/>
          <w:color w:val="000000"/>
          <w:sz w:val="22"/>
          <w:szCs w:val="22"/>
          <w:rtl/>
        </w:rPr>
        <w:br/>
      </w:r>
      <w:r w:rsidR="00DF5CF2" w:rsidRPr="00A07AA8">
        <w:rPr>
          <w:rFonts w:ascii="Tahoma" w:hAnsi="Tahoma" w:cs="Tahoma" w:hint="cs"/>
          <w:color w:val="000000"/>
          <w:sz w:val="22"/>
          <w:szCs w:val="22"/>
          <w:rtl/>
        </w:rPr>
        <w:t>העץ מורכב מ</w:t>
      </w:r>
      <w:r w:rsidR="00E81DA3">
        <w:rPr>
          <w:rFonts w:ascii="Tahoma" w:hAnsi="Tahoma" w:cs="Tahoma"/>
          <w:color w:val="000000"/>
          <w:sz w:val="22"/>
          <w:szCs w:val="22"/>
          <w:rtl/>
        </w:rPr>
        <w:t>צמתי החלטה</w:t>
      </w:r>
      <w:r w:rsidR="00E81DA3">
        <w:rPr>
          <w:rFonts w:ascii="Tahoma" w:hAnsi="Tahoma" w:cs="Tahoma" w:hint="cs"/>
          <w:color w:val="000000"/>
          <w:sz w:val="22"/>
          <w:szCs w:val="22"/>
          <w:rtl/>
        </w:rPr>
        <w:t xml:space="preserve">, כאשר כל אחד מהם מתפצל על בסיס </w:t>
      </w:r>
      <w:r w:rsidR="00DF5CF2" w:rsidRPr="00A07AA8">
        <w:rPr>
          <w:rFonts w:ascii="Tahoma" w:hAnsi="Tahoma" w:cs="Tahoma"/>
          <w:color w:val="000000"/>
          <w:sz w:val="22"/>
          <w:szCs w:val="22"/>
          <w:rtl/>
        </w:rPr>
        <w:t xml:space="preserve">תנאי </w:t>
      </w:r>
      <w:r w:rsidR="00E81DA3">
        <w:rPr>
          <w:rFonts w:ascii="Tahoma" w:hAnsi="Tahoma" w:cs="Tahoma" w:hint="cs"/>
          <w:color w:val="000000"/>
          <w:sz w:val="22"/>
          <w:szCs w:val="22"/>
          <w:rtl/>
        </w:rPr>
        <w:t>של</w:t>
      </w:r>
      <w:r w:rsidR="00DF5CF2" w:rsidRPr="00A07AA8">
        <w:rPr>
          <w:rFonts w:ascii="Tahoma" w:hAnsi="Tahoma" w:cs="Tahoma"/>
          <w:color w:val="000000"/>
          <w:sz w:val="22"/>
          <w:szCs w:val="22"/>
          <w:rtl/>
        </w:rPr>
        <w:t xml:space="preserve"> מאפיין מסוים</w:t>
      </w:r>
      <w:r w:rsidR="00E81DA3">
        <w:rPr>
          <w:rFonts w:ascii="Tahoma" w:hAnsi="Tahoma" w:cs="Tahoma" w:hint="cs"/>
          <w:color w:val="000000"/>
          <w:sz w:val="22"/>
          <w:szCs w:val="22"/>
          <w:rtl/>
        </w:rPr>
        <w:t>. בנוסף</w:t>
      </w:r>
      <w:r w:rsidR="00DF5CF2" w:rsidRPr="00A07AA8">
        <w:rPr>
          <w:rFonts w:ascii="Tahoma" w:hAnsi="Tahoma" w:cs="Tahoma"/>
          <w:color w:val="000000"/>
          <w:sz w:val="22"/>
          <w:szCs w:val="22"/>
          <w:rtl/>
        </w:rPr>
        <w:t xml:space="preserve"> </w:t>
      </w:r>
      <w:r w:rsidR="00E81DA3">
        <w:rPr>
          <w:rFonts w:ascii="Tahoma" w:hAnsi="Tahoma" w:cs="Tahoma" w:hint="cs"/>
          <w:color w:val="000000"/>
          <w:sz w:val="22"/>
          <w:szCs w:val="22"/>
          <w:rtl/>
        </w:rPr>
        <w:t>מורכב מ</w:t>
      </w:r>
      <w:r w:rsidR="00DF5CF2" w:rsidRPr="00A07AA8">
        <w:rPr>
          <w:rFonts w:ascii="Tahoma" w:hAnsi="Tahoma" w:cs="Tahoma"/>
          <w:color w:val="000000"/>
          <w:sz w:val="22"/>
          <w:szCs w:val="22"/>
          <w:rtl/>
        </w:rPr>
        <w:t xml:space="preserve">עלים המכילים את הערך </w:t>
      </w:r>
      <w:r w:rsidR="00E81DA3">
        <w:rPr>
          <w:rFonts w:ascii="Tahoma" w:hAnsi="Tahoma" w:cs="Tahoma" w:hint="cs"/>
          <w:color w:val="000000"/>
          <w:sz w:val="22"/>
          <w:szCs w:val="22"/>
          <w:rtl/>
        </w:rPr>
        <w:t xml:space="preserve">מטרה </w:t>
      </w:r>
      <w:r w:rsidR="00DF5CF2" w:rsidRPr="00A07AA8">
        <w:rPr>
          <w:rFonts w:ascii="Tahoma" w:hAnsi="Tahoma" w:cs="Tahoma"/>
          <w:color w:val="000000"/>
          <w:sz w:val="22"/>
          <w:szCs w:val="22"/>
          <w:rtl/>
        </w:rPr>
        <w:t xml:space="preserve">החזוי עבור התצפית המתאימה </w:t>
      </w:r>
      <w:r w:rsidR="00E81DA3">
        <w:rPr>
          <w:rFonts w:ascii="Tahoma" w:hAnsi="Tahoma" w:cs="Tahoma" w:hint="cs"/>
          <w:color w:val="000000"/>
          <w:sz w:val="22"/>
          <w:szCs w:val="22"/>
          <w:rtl/>
        </w:rPr>
        <w:t xml:space="preserve">בהתאם </w:t>
      </w:r>
      <w:r w:rsidR="00DF5CF2" w:rsidRPr="00A07AA8">
        <w:rPr>
          <w:rFonts w:ascii="Tahoma" w:hAnsi="Tahoma" w:cs="Tahoma"/>
          <w:color w:val="000000"/>
          <w:sz w:val="22"/>
          <w:szCs w:val="22"/>
          <w:rtl/>
        </w:rPr>
        <w:t>למסלול שמוביל אליהם בעץ</w:t>
      </w:r>
      <w:r w:rsidR="00DF5CF2" w:rsidRPr="00A07AA8">
        <w:rPr>
          <w:rFonts w:ascii="Tahoma" w:hAnsi="Tahoma" w:cs="Tahoma" w:hint="cs"/>
          <w:color w:val="000000"/>
          <w:sz w:val="22"/>
          <w:szCs w:val="22"/>
          <w:rtl/>
        </w:rPr>
        <w:t xml:space="preserve">. המודל </w:t>
      </w:r>
      <w:r w:rsidR="006D1D58" w:rsidRPr="00A07AA8">
        <w:rPr>
          <w:rFonts w:ascii="Tahoma" w:hAnsi="Tahoma" w:cs="Tahoma" w:hint="cs"/>
          <w:color w:val="000000"/>
          <w:sz w:val="22"/>
          <w:szCs w:val="22"/>
          <w:rtl/>
        </w:rPr>
        <w:t xml:space="preserve">מבצע </w:t>
      </w:r>
      <w:r w:rsidR="00E81DA3">
        <w:rPr>
          <w:rFonts w:ascii="Tahoma" w:hAnsi="Tahoma" w:cs="Tahoma" w:hint="cs"/>
          <w:color w:val="000000"/>
          <w:sz w:val="22"/>
          <w:szCs w:val="22"/>
          <w:rtl/>
        </w:rPr>
        <w:t>חזרות</w:t>
      </w:r>
      <w:r w:rsidR="00DF5CF2" w:rsidRPr="00A07AA8">
        <w:rPr>
          <w:rFonts w:ascii="Tahoma" w:hAnsi="Tahoma" w:cs="Tahoma" w:hint="cs"/>
          <w:color w:val="000000"/>
          <w:sz w:val="22"/>
          <w:szCs w:val="22"/>
          <w:rtl/>
        </w:rPr>
        <w:t xml:space="preserve"> רקורסיביות על המשתנים המסבירים ומפצל אותם לקבוצות הומוגניות</w:t>
      </w:r>
      <w:r w:rsidR="00635253">
        <w:rPr>
          <w:rFonts w:ascii="Tahoma" w:hAnsi="Tahoma" w:cs="Tahoma" w:hint="cs"/>
          <w:color w:val="000000"/>
          <w:sz w:val="22"/>
          <w:szCs w:val="22"/>
          <w:rtl/>
        </w:rPr>
        <w:t xml:space="preserve"> בהתבסס על</w:t>
      </w:r>
      <w:r w:rsidR="00E81DA3">
        <w:rPr>
          <w:rFonts w:ascii="Tahoma" w:hAnsi="Tahoma" w:cs="Tahoma" w:hint="cs"/>
          <w:color w:val="000000"/>
          <w:sz w:val="22"/>
          <w:szCs w:val="22"/>
          <w:rtl/>
        </w:rPr>
        <w:t xml:space="preserve"> מדד</w:t>
      </w:r>
      <w:r w:rsidR="00635253">
        <w:rPr>
          <w:rFonts w:ascii="Tahoma" w:hAnsi="Tahoma" w:cs="Tahoma" w:hint="cs"/>
          <w:color w:val="000000"/>
          <w:sz w:val="22"/>
          <w:szCs w:val="22"/>
          <w:rtl/>
        </w:rPr>
        <w:t xml:space="preserve"> </w:t>
      </w:r>
      <w:r w:rsidR="00635253">
        <w:rPr>
          <w:rFonts w:ascii="Tahoma" w:hAnsi="Tahoma" w:cs="Tahoma"/>
          <w:color w:val="000000"/>
          <w:sz w:val="22"/>
          <w:szCs w:val="22"/>
        </w:rPr>
        <w:t xml:space="preserve">Information </w:t>
      </w:r>
      <w:r w:rsidR="00E81DA3">
        <w:rPr>
          <w:rFonts w:ascii="Tahoma" w:hAnsi="Tahoma" w:cs="Tahoma" w:hint="cs"/>
          <w:color w:val="000000"/>
          <w:sz w:val="22"/>
          <w:szCs w:val="22"/>
        </w:rPr>
        <w:t>G</w:t>
      </w:r>
      <w:r w:rsidR="00635253">
        <w:rPr>
          <w:rFonts w:ascii="Tahoma" w:hAnsi="Tahoma" w:cs="Tahoma"/>
          <w:color w:val="000000"/>
          <w:sz w:val="22"/>
          <w:szCs w:val="22"/>
        </w:rPr>
        <w:t>ain</w:t>
      </w:r>
      <w:r w:rsidR="00E81DA3">
        <w:rPr>
          <w:rFonts w:ascii="Tahoma" w:hAnsi="Tahoma" w:cs="Tahoma" w:hint="cs"/>
          <w:color w:val="000000"/>
          <w:sz w:val="22"/>
          <w:szCs w:val="22"/>
          <w:rtl/>
        </w:rPr>
        <w:t xml:space="preserve">, </w:t>
      </w:r>
      <w:r w:rsidR="00635253">
        <w:rPr>
          <w:rFonts w:ascii="Tahoma" w:hAnsi="Tahoma" w:cs="Tahoma" w:hint="cs"/>
          <w:color w:val="000000"/>
          <w:sz w:val="22"/>
          <w:szCs w:val="22"/>
          <w:rtl/>
        </w:rPr>
        <w:t xml:space="preserve">שהוא תוצר ישיר של אנטרופיה </w:t>
      </w:r>
      <w:r w:rsidR="00E81DA3">
        <w:rPr>
          <w:rFonts w:ascii="Tahoma" w:hAnsi="Tahoma" w:cs="Tahoma" w:hint="cs"/>
          <w:color w:val="000000"/>
          <w:sz w:val="22"/>
          <w:szCs w:val="22"/>
          <w:rtl/>
        </w:rPr>
        <w:t>עבור</w:t>
      </w:r>
      <w:r w:rsidR="00635253">
        <w:rPr>
          <w:rFonts w:ascii="Tahoma" w:hAnsi="Tahoma" w:cs="Tahoma" w:hint="cs"/>
          <w:color w:val="000000"/>
          <w:sz w:val="22"/>
          <w:szCs w:val="22"/>
          <w:rtl/>
        </w:rPr>
        <w:t xml:space="preserve"> כל </w:t>
      </w:r>
      <w:r w:rsidR="00635253">
        <w:rPr>
          <w:rFonts w:ascii="Tahoma" w:hAnsi="Tahoma" w:cs="Tahoma"/>
          <w:color w:val="000000"/>
          <w:sz w:val="22"/>
          <w:szCs w:val="22"/>
        </w:rPr>
        <w:t>Attribute</w:t>
      </w:r>
      <w:r w:rsidR="00635253">
        <w:rPr>
          <w:rFonts w:ascii="Tahoma" w:hAnsi="Tahoma" w:cs="Tahoma" w:hint="cs"/>
          <w:color w:val="000000"/>
          <w:sz w:val="22"/>
          <w:szCs w:val="22"/>
          <w:rtl/>
        </w:rPr>
        <w:t>.</w:t>
      </w:r>
      <w:r w:rsidR="00DF5CF2" w:rsidRPr="00A07AA8">
        <w:rPr>
          <w:rFonts w:ascii="Tahoma" w:hAnsi="Tahoma" w:cs="Tahoma"/>
          <w:color w:val="000000"/>
          <w:sz w:val="22"/>
          <w:szCs w:val="22"/>
          <w:rtl/>
        </w:rPr>
        <w:br/>
      </w:r>
      <w:r w:rsidR="008214FF" w:rsidRPr="00A07AA8">
        <w:rPr>
          <w:rFonts w:ascii="Tahoma" w:hAnsi="Tahoma" w:cs="Tahoma"/>
          <w:color w:val="000000"/>
          <w:sz w:val="22"/>
          <w:szCs w:val="22"/>
          <w:rtl/>
        </w:rPr>
        <w:t>היתרון במודל זה הוא היכולת להציגו בצורה ברורה, כך שניתן לבצע התערבות בהתאם לכללים מובנים.</w:t>
      </w:r>
      <w:r w:rsidR="00EA61F3" w:rsidRPr="00A07AA8">
        <w:rPr>
          <w:rFonts w:ascii="Tahoma" w:hAnsi="Tahoma" w:cs="Tahoma"/>
          <w:color w:val="000000"/>
          <w:sz w:val="22"/>
          <w:szCs w:val="22"/>
          <w:rtl/>
        </w:rPr>
        <w:t xml:space="preserve"> </w:t>
      </w:r>
      <w:r w:rsidR="00577747" w:rsidRPr="00A07AA8">
        <w:rPr>
          <w:rFonts w:ascii="Tahoma" w:hAnsi="Tahoma" w:cs="Tahoma"/>
          <w:color w:val="000000"/>
          <w:sz w:val="22"/>
          <w:szCs w:val="22"/>
          <w:rtl/>
        </w:rPr>
        <w:t>החיסרון</w:t>
      </w:r>
      <w:r w:rsidR="00EA61F3" w:rsidRPr="00A07AA8">
        <w:rPr>
          <w:rFonts w:ascii="Tahoma" w:hAnsi="Tahoma" w:cs="Tahoma"/>
          <w:color w:val="000000"/>
          <w:sz w:val="22"/>
          <w:szCs w:val="22"/>
          <w:rtl/>
        </w:rPr>
        <w:t xml:space="preserve"> הוא מורכבותו ונטייתו להגיע לעומקים גדולים גם אם הוא עובר </w:t>
      </w:r>
      <w:r w:rsidR="00F94E2E">
        <w:rPr>
          <w:rFonts w:ascii="Tahoma" w:hAnsi="Tahoma" w:cs="Tahoma"/>
          <w:color w:val="000000"/>
          <w:sz w:val="22"/>
          <w:szCs w:val="22"/>
        </w:rPr>
        <w:t xml:space="preserve"> </w:t>
      </w:r>
      <w:r w:rsidR="00EA61F3" w:rsidRPr="00A07AA8">
        <w:rPr>
          <w:rFonts w:ascii="Tahoma" w:hAnsi="Tahoma" w:cs="Tahoma"/>
          <w:color w:val="000000"/>
          <w:sz w:val="22"/>
          <w:szCs w:val="22"/>
        </w:rPr>
        <w:t>pruning</w:t>
      </w:r>
      <w:r w:rsidR="00F94E2E">
        <w:rPr>
          <w:rFonts w:ascii="Tahoma" w:hAnsi="Tahoma" w:cs="Tahoma" w:hint="cs"/>
          <w:color w:val="000000"/>
          <w:sz w:val="22"/>
          <w:szCs w:val="22"/>
          <w:rtl/>
        </w:rPr>
        <w:t>(גיזום).</w:t>
      </w:r>
      <w:r w:rsidR="00EA61F3" w:rsidRPr="00A07AA8">
        <w:rPr>
          <w:rFonts w:ascii="Tahoma" w:hAnsi="Tahoma" w:cs="Tahoma"/>
          <w:color w:val="000000"/>
          <w:sz w:val="22"/>
          <w:szCs w:val="22"/>
          <w:rtl/>
        </w:rPr>
        <w:t xml:space="preserve"> </w:t>
      </w:r>
      <w:r w:rsidR="00F94E2E">
        <w:rPr>
          <w:rFonts w:ascii="Tahoma" w:hAnsi="Tahoma" w:cs="Tahoma" w:hint="cs"/>
          <w:color w:val="000000"/>
          <w:sz w:val="22"/>
          <w:szCs w:val="22"/>
          <w:rtl/>
        </w:rPr>
        <w:t>חשוב להבין את הפרמטרים של המודל</w:t>
      </w:r>
      <w:r w:rsidR="009D2639">
        <w:rPr>
          <w:rFonts w:ascii="Tahoma" w:hAnsi="Tahoma" w:cs="Tahoma"/>
          <w:color w:val="000000"/>
          <w:sz w:val="22"/>
          <w:szCs w:val="22"/>
          <w:rtl/>
        </w:rPr>
        <w:t xml:space="preserve"> </w:t>
      </w:r>
      <w:r w:rsidR="00F94E2E">
        <w:rPr>
          <w:rFonts w:ascii="Tahoma" w:hAnsi="Tahoma" w:cs="Tahoma" w:hint="cs"/>
          <w:color w:val="000000"/>
          <w:sz w:val="22"/>
          <w:szCs w:val="22"/>
          <w:rtl/>
        </w:rPr>
        <w:t xml:space="preserve">ולהתנסות בהם </w:t>
      </w:r>
      <w:r w:rsidR="009D2639">
        <w:rPr>
          <w:rFonts w:ascii="Tahoma" w:hAnsi="Tahoma" w:cs="Tahoma"/>
          <w:color w:val="000000"/>
          <w:sz w:val="22"/>
          <w:szCs w:val="22"/>
          <w:rtl/>
        </w:rPr>
        <w:t>כדי לא להציג תוצאות מנוונות</w:t>
      </w:r>
      <w:r w:rsidR="009D2639">
        <w:rPr>
          <w:rFonts w:ascii="Tahoma" w:hAnsi="Tahoma" w:cs="Tahoma" w:hint="cs"/>
          <w:color w:val="000000"/>
          <w:sz w:val="22"/>
          <w:szCs w:val="22"/>
          <w:rtl/>
        </w:rPr>
        <w:t xml:space="preserve"> או</w:t>
      </w:r>
      <w:r w:rsidR="00F94E2E">
        <w:rPr>
          <w:rFonts w:ascii="Tahoma" w:hAnsi="Tahoma" w:cs="Tahoma" w:hint="cs"/>
          <w:color w:val="000000"/>
          <w:sz w:val="22"/>
          <w:szCs w:val="22"/>
          <w:rtl/>
        </w:rPr>
        <w:t xml:space="preserve"> לחילופין</w:t>
      </w:r>
      <w:r w:rsidR="009D2639">
        <w:rPr>
          <w:rFonts w:ascii="Tahoma" w:hAnsi="Tahoma" w:cs="Tahoma" w:hint="cs"/>
          <w:color w:val="000000"/>
          <w:sz w:val="22"/>
          <w:szCs w:val="22"/>
          <w:rtl/>
        </w:rPr>
        <w:t xml:space="preserve"> ליצור עץ שהוא </w:t>
      </w:r>
      <w:r w:rsidR="00F94E2E">
        <w:rPr>
          <w:rFonts w:ascii="Tahoma" w:hAnsi="Tahoma" w:cs="Tahoma"/>
          <w:color w:val="000000"/>
          <w:sz w:val="22"/>
          <w:szCs w:val="22"/>
        </w:rPr>
        <w:t xml:space="preserve"> </w:t>
      </w:r>
      <w:r w:rsidR="009D2639">
        <w:rPr>
          <w:rFonts w:ascii="Tahoma" w:hAnsi="Tahoma" w:cs="Tahoma"/>
          <w:color w:val="000000"/>
          <w:sz w:val="22"/>
          <w:szCs w:val="22"/>
        </w:rPr>
        <w:t>overfit</w:t>
      </w:r>
      <w:r w:rsidR="00F94E2E">
        <w:rPr>
          <w:rFonts w:ascii="Tahoma" w:hAnsi="Tahoma" w:cs="Tahoma"/>
          <w:color w:val="000000"/>
          <w:sz w:val="22"/>
          <w:szCs w:val="22"/>
        </w:rPr>
        <w:t>ted</w:t>
      </w:r>
      <w:r w:rsidR="00F94E2E">
        <w:rPr>
          <w:rFonts w:ascii="Tahoma" w:hAnsi="Tahoma" w:cs="Tahoma" w:hint="cs"/>
          <w:color w:val="000000"/>
          <w:sz w:val="22"/>
          <w:szCs w:val="22"/>
          <w:rtl/>
        </w:rPr>
        <w:t>(נוטה לתאימות יתר)</w:t>
      </w:r>
      <w:r w:rsidR="00D907A0">
        <w:rPr>
          <w:rFonts w:ascii="Tahoma" w:hAnsi="Tahoma" w:cs="Tahoma" w:hint="cs"/>
          <w:color w:val="000000"/>
          <w:sz w:val="22"/>
          <w:szCs w:val="22"/>
          <w:rtl/>
        </w:rPr>
        <w:t>.</w:t>
      </w:r>
    </w:p>
    <w:p w:rsidR="00E961C3" w:rsidRPr="00F80522" w:rsidRDefault="00E961C3" w:rsidP="006964B5">
      <w:pPr>
        <w:pStyle w:val="NormalWeb"/>
        <w:numPr>
          <w:ilvl w:val="0"/>
          <w:numId w:val="39"/>
        </w:numPr>
        <w:bidi/>
        <w:spacing w:before="0" w:beforeAutospacing="0" w:after="200" w:afterAutospacing="0" w:line="360" w:lineRule="auto"/>
        <w:rPr>
          <w:rFonts w:ascii="Tahoma" w:hAnsi="Tahoma" w:cs="Tahoma"/>
          <w:color w:val="000000"/>
          <w:sz w:val="22"/>
          <w:szCs w:val="22"/>
        </w:rPr>
      </w:pPr>
      <w:r w:rsidRPr="00DF5CF2">
        <w:rPr>
          <w:rFonts w:ascii="Tahoma" w:hAnsi="Tahoma" w:cs="Tahoma"/>
          <w:b/>
          <w:bCs/>
          <w:color w:val="000000"/>
          <w:sz w:val="22"/>
          <w:szCs w:val="22"/>
          <w:rtl/>
        </w:rPr>
        <w:t>רגרסיה לוגיס</w:t>
      </w:r>
      <w:r w:rsidR="008214FF" w:rsidRPr="00DF5CF2">
        <w:rPr>
          <w:rFonts w:ascii="Tahoma" w:hAnsi="Tahoma" w:cs="Tahoma"/>
          <w:b/>
          <w:bCs/>
          <w:color w:val="000000"/>
          <w:sz w:val="22"/>
          <w:szCs w:val="22"/>
          <w:rtl/>
        </w:rPr>
        <w:t>ט</w:t>
      </w:r>
      <w:r w:rsidRPr="00DF5CF2">
        <w:rPr>
          <w:rFonts w:ascii="Tahoma" w:hAnsi="Tahoma" w:cs="Tahoma"/>
          <w:b/>
          <w:bCs/>
          <w:color w:val="000000"/>
          <w:sz w:val="22"/>
          <w:szCs w:val="22"/>
          <w:rtl/>
        </w:rPr>
        <w:t>ית</w:t>
      </w:r>
      <w:r w:rsidRPr="00F80522">
        <w:rPr>
          <w:rFonts w:ascii="Tahoma" w:hAnsi="Tahoma" w:cs="Tahoma"/>
          <w:color w:val="000000"/>
          <w:sz w:val="22"/>
          <w:szCs w:val="22"/>
          <w:rtl/>
        </w:rPr>
        <w:t xml:space="preserve"> – מודל שמתאים</w:t>
      </w:r>
      <w:r w:rsidR="008214FF" w:rsidRPr="00F80522">
        <w:rPr>
          <w:rFonts w:ascii="Tahoma" w:hAnsi="Tahoma" w:cs="Tahoma"/>
          <w:color w:val="000000"/>
          <w:sz w:val="22"/>
          <w:szCs w:val="22"/>
          <w:rtl/>
        </w:rPr>
        <w:t xml:space="preserve"> מאוד לבעיה של </w:t>
      </w:r>
      <w:r w:rsidR="00E0558E" w:rsidRPr="00F80522">
        <w:rPr>
          <w:rFonts w:ascii="Tahoma" w:hAnsi="Tahoma" w:cs="Tahoma" w:hint="cs"/>
          <w:color w:val="000000"/>
          <w:sz w:val="22"/>
          <w:szCs w:val="22"/>
          <w:rtl/>
        </w:rPr>
        <w:t>קלסיפיקצי</w:t>
      </w:r>
      <w:r w:rsidR="00E0558E" w:rsidRPr="00F80522">
        <w:rPr>
          <w:rFonts w:ascii="Tahoma" w:hAnsi="Tahoma" w:cs="Tahoma" w:hint="eastAsia"/>
          <w:color w:val="000000"/>
          <w:sz w:val="22"/>
          <w:szCs w:val="22"/>
          <w:rtl/>
        </w:rPr>
        <w:t>ה</w:t>
      </w:r>
      <w:r w:rsidR="008214FF" w:rsidRPr="00F80522">
        <w:rPr>
          <w:rFonts w:ascii="Tahoma" w:hAnsi="Tahoma" w:cs="Tahoma"/>
          <w:color w:val="000000"/>
          <w:sz w:val="22"/>
          <w:szCs w:val="22"/>
          <w:rtl/>
        </w:rPr>
        <w:t xml:space="preserve"> בינארית. </w:t>
      </w:r>
      <w:r w:rsidR="00B45FA1" w:rsidRPr="00F80522">
        <w:rPr>
          <w:rFonts w:ascii="Tahoma" w:hAnsi="Tahoma" w:cs="Tahoma"/>
          <w:color w:val="000000"/>
          <w:sz w:val="22"/>
          <w:szCs w:val="22"/>
          <w:rtl/>
        </w:rPr>
        <w:t xml:space="preserve">מאפשר לבנות מודל </w:t>
      </w:r>
      <w:r w:rsidR="000C07BA">
        <w:rPr>
          <w:rFonts w:ascii="Tahoma" w:hAnsi="Tahoma" w:cs="Tahoma" w:hint="cs"/>
          <w:color w:val="000000"/>
          <w:sz w:val="22"/>
          <w:szCs w:val="22"/>
          <w:rtl/>
        </w:rPr>
        <w:t xml:space="preserve">שיחזה את ההסתברות להתרחשות של אירוע. </w:t>
      </w:r>
      <w:r w:rsidR="003C19C3">
        <w:rPr>
          <w:rFonts w:ascii="Tahoma" w:hAnsi="Tahoma" w:cs="Tahoma" w:hint="cs"/>
          <w:color w:val="000000"/>
          <w:sz w:val="22"/>
          <w:szCs w:val="22"/>
          <w:rtl/>
        </w:rPr>
        <w:t xml:space="preserve">התוצר </w:t>
      </w:r>
      <w:r w:rsidR="006964B5">
        <w:rPr>
          <w:rFonts w:ascii="Tahoma" w:hAnsi="Tahoma" w:cs="Tahoma" w:hint="cs"/>
          <w:color w:val="000000"/>
          <w:sz w:val="22"/>
          <w:szCs w:val="22"/>
          <w:rtl/>
        </w:rPr>
        <w:t xml:space="preserve">יאפשר לזהות קשרים בין משתנה מסביר למשתנה מטרה, את מובהקות וחוזק הקשר ואת טיב מודל החיזוי </w:t>
      </w:r>
      <w:r w:rsidR="006964B5">
        <w:rPr>
          <w:rFonts w:ascii="Tahoma" w:hAnsi="Tahoma" w:cs="Tahoma"/>
          <w:color w:val="000000"/>
          <w:sz w:val="22"/>
          <w:szCs w:val="22"/>
        </w:rPr>
        <w:t>(R</w:t>
      </w:r>
      <w:r w:rsidR="006964B5">
        <w:rPr>
          <w:rFonts w:ascii="Tahoma" w:hAnsi="Tahoma" w:cs="Tahoma"/>
          <w:color w:val="000000"/>
          <w:sz w:val="22"/>
          <w:szCs w:val="22"/>
          <w:vertAlign w:val="superscript"/>
        </w:rPr>
        <w:t>2</w:t>
      </w:r>
      <w:r w:rsidR="006964B5">
        <w:rPr>
          <w:rFonts w:ascii="Tahoma" w:hAnsi="Tahoma" w:cs="Tahoma"/>
          <w:color w:val="000000"/>
          <w:sz w:val="22"/>
          <w:szCs w:val="22"/>
        </w:rPr>
        <w:t>)</w:t>
      </w:r>
      <w:r w:rsidR="00BF4261">
        <w:rPr>
          <w:rFonts w:ascii="Tahoma" w:hAnsi="Tahoma" w:cs="Tahoma" w:hint="cs"/>
          <w:color w:val="000000"/>
          <w:sz w:val="22"/>
          <w:szCs w:val="22"/>
          <w:rtl/>
        </w:rPr>
        <w:t xml:space="preserve">. </w:t>
      </w:r>
      <w:r w:rsidR="000C07BA">
        <w:rPr>
          <w:rFonts w:ascii="Tahoma" w:hAnsi="Tahoma" w:cs="Tahoma" w:hint="cs"/>
          <w:color w:val="000000"/>
          <w:sz w:val="22"/>
          <w:szCs w:val="22"/>
          <w:rtl/>
        </w:rPr>
        <w:t>את הצגת תוצאות המודל ניתן להראות טבלאית</w:t>
      </w:r>
      <w:r w:rsidR="00F90E70">
        <w:rPr>
          <w:rFonts w:ascii="Tahoma" w:hAnsi="Tahoma" w:cs="Tahoma" w:hint="cs"/>
          <w:color w:val="000000"/>
          <w:sz w:val="22"/>
          <w:szCs w:val="22"/>
          <w:rtl/>
        </w:rPr>
        <w:t xml:space="preserve"> ובנוחות, תוך ציון </w:t>
      </w:r>
      <w:r w:rsidR="005600C3">
        <w:rPr>
          <w:rFonts w:ascii="Tahoma" w:hAnsi="Tahoma" w:cs="Tahoma" w:hint="cs"/>
          <w:color w:val="000000"/>
          <w:sz w:val="22"/>
          <w:szCs w:val="22"/>
          <w:rtl/>
        </w:rPr>
        <w:t>מקדם "תוספת סיכון"</w:t>
      </w:r>
      <w:r w:rsidR="00F90E70">
        <w:rPr>
          <w:rFonts w:ascii="Tahoma" w:hAnsi="Tahoma" w:cs="Tahoma" w:hint="cs"/>
          <w:color w:val="000000"/>
          <w:sz w:val="22"/>
          <w:szCs w:val="22"/>
          <w:rtl/>
        </w:rPr>
        <w:t xml:space="preserve"> של כל גורם על התוצאה</w:t>
      </w:r>
      <w:r w:rsidR="00333C8D">
        <w:rPr>
          <w:rFonts w:ascii="Tahoma" w:hAnsi="Tahoma" w:cs="Tahoma" w:hint="cs"/>
          <w:color w:val="000000"/>
          <w:sz w:val="22"/>
          <w:szCs w:val="22"/>
          <w:rtl/>
        </w:rPr>
        <w:t xml:space="preserve"> (</w:t>
      </w:r>
      <w:r w:rsidR="00333C8D">
        <w:rPr>
          <w:rFonts w:ascii="Tahoma" w:hAnsi="Tahoma" w:cs="Tahoma"/>
          <w:color w:val="000000"/>
          <w:sz w:val="22"/>
          <w:szCs w:val="22"/>
        </w:rPr>
        <w:t>OR</w:t>
      </w:r>
      <w:r w:rsidR="00E0558E">
        <w:rPr>
          <w:rFonts w:ascii="Tahoma" w:hAnsi="Tahoma" w:cs="Tahoma"/>
          <w:color w:val="000000"/>
          <w:sz w:val="22"/>
          <w:szCs w:val="22"/>
        </w:rPr>
        <w:t xml:space="preserve"> – Odds Ratio</w:t>
      </w:r>
      <w:r w:rsidR="00333C8D">
        <w:rPr>
          <w:rFonts w:ascii="Tahoma" w:hAnsi="Tahoma" w:cs="Tahoma" w:hint="cs"/>
          <w:color w:val="000000"/>
          <w:sz w:val="22"/>
          <w:szCs w:val="22"/>
          <w:rtl/>
        </w:rPr>
        <w:t>)</w:t>
      </w:r>
      <w:r w:rsidR="00F90E70">
        <w:rPr>
          <w:rFonts w:ascii="Tahoma" w:hAnsi="Tahoma" w:cs="Tahoma" w:hint="cs"/>
          <w:color w:val="000000"/>
          <w:sz w:val="22"/>
          <w:szCs w:val="22"/>
          <w:rtl/>
        </w:rPr>
        <w:t xml:space="preserve">. </w:t>
      </w:r>
      <w:r w:rsidR="00B45FA1" w:rsidRPr="00F90E70">
        <w:rPr>
          <w:rFonts w:ascii="Tahoma" w:hAnsi="Tahoma" w:cs="Tahoma"/>
          <w:color w:val="000000"/>
          <w:sz w:val="22"/>
          <w:szCs w:val="22"/>
          <w:rtl/>
        </w:rPr>
        <w:t>הח</w:t>
      </w:r>
      <w:r w:rsidR="007678C0" w:rsidRPr="00F90E70">
        <w:rPr>
          <w:rFonts w:ascii="Tahoma" w:hAnsi="Tahoma" w:cs="Tahoma"/>
          <w:color w:val="000000"/>
          <w:sz w:val="22"/>
          <w:szCs w:val="22"/>
          <w:rtl/>
        </w:rPr>
        <w:t>י</w:t>
      </w:r>
      <w:r w:rsidR="00B45FA1" w:rsidRPr="00F90E70">
        <w:rPr>
          <w:rFonts w:ascii="Tahoma" w:hAnsi="Tahoma" w:cs="Tahoma"/>
          <w:color w:val="000000"/>
          <w:sz w:val="22"/>
          <w:szCs w:val="22"/>
          <w:rtl/>
        </w:rPr>
        <w:t>סרון</w:t>
      </w:r>
      <w:r w:rsidR="00F90E70" w:rsidRPr="00F90E70">
        <w:rPr>
          <w:rFonts w:ascii="Tahoma" w:hAnsi="Tahoma" w:cs="Tahoma" w:hint="cs"/>
          <w:color w:val="000000"/>
          <w:sz w:val="22"/>
          <w:szCs w:val="22"/>
          <w:rtl/>
        </w:rPr>
        <w:t xml:space="preserve"> בו</w:t>
      </w:r>
      <w:r w:rsidR="00F90E70">
        <w:rPr>
          <w:rFonts w:ascii="Tahoma" w:hAnsi="Tahoma" w:cs="Tahoma" w:hint="cs"/>
          <w:color w:val="000000"/>
          <w:sz w:val="22"/>
          <w:szCs w:val="22"/>
          <w:rtl/>
        </w:rPr>
        <w:t xml:space="preserve"> הוא קושי </w:t>
      </w:r>
      <w:r w:rsidR="00F90E70">
        <w:rPr>
          <w:rFonts w:ascii="Tahoma" w:hAnsi="Tahoma" w:cs="Tahoma" w:hint="cs"/>
          <w:color w:val="000000"/>
          <w:sz w:val="22"/>
          <w:szCs w:val="22"/>
          <w:rtl/>
        </w:rPr>
        <w:lastRenderedPageBreak/>
        <w:t>בהתמודדות עם כמות רבה של משתנים קטגוריאליים או כאשר טווח הנתונים רחב (</w:t>
      </w:r>
      <w:r w:rsidR="00F90E70">
        <w:rPr>
          <w:rFonts w:ascii="Tahoma" w:hAnsi="Tahoma" w:cs="Tahoma"/>
          <w:color w:val="000000"/>
          <w:sz w:val="22"/>
          <w:szCs w:val="22"/>
        </w:rPr>
        <w:t>span</w:t>
      </w:r>
      <w:r w:rsidR="00F90E70">
        <w:rPr>
          <w:rFonts w:ascii="Tahoma" w:hAnsi="Tahoma" w:cs="Tahoma" w:hint="cs"/>
          <w:color w:val="000000"/>
          <w:sz w:val="22"/>
          <w:szCs w:val="22"/>
          <w:rtl/>
        </w:rPr>
        <w:t>)</w:t>
      </w:r>
    </w:p>
    <w:p w:rsidR="00B45FA1" w:rsidRPr="00F80522" w:rsidRDefault="00BF4261" w:rsidP="00BF4261">
      <w:pPr>
        <w:pStyle w:val="NormalWeb"/>
        <w:numPr>
          <w:ilvl w:val="0"/>
          <w:numId w:val="39"/>
        </w:numPr>
        <w:bidi/>
        <w:spacing w:before="0" w:beforeAutospacing="0" w:after="200" w:afterAutospacing="0" w:line="360" w:lineRule="auto"/>
        <w:rPr>
          <w:rFonts w:ascii="Tahoma" w:hAnsi="Tahoma" w:cs="Tahoma"/>
          <w:color w:val="000000"/>
          <w:sz w:val="22"/>
          <w:szCs w:val="22"/>
        </w:rPr>
      </w:pPr>
      <w:r>
        <w:rPr>
          <w:rFonts w:ascii="Tahoma" w:hAnsi="Tahoma" w:cs="Tahoma"/>
          <w:b/>
          <w:bCs/>
          <w:color w:val="000000"/>
          <w:sz w:val="22"/>
          <w:szCs w:val="22"/>
        </w:rPr>
        <w:t xml:space="preserve"> </w:t>
      </w:r>
      <w:r w:rsidR="00B45FA1" w:rsidRPr="00A07AA8">
        <w:rPr>
          <w:rFonts w:ascii="Tahoma" w:hAnsi="Tahoma" w:cs="Tahoma"/>
          <w:b/>
          <w:bCs/>
          <w:color w:val="000000"/>
          <w:sz w:val="22"/>
          <w:szCs w:val="22"/>
        </w:rPr>
        <w:t>SVM</w:t>
      </w:r>
      <w:r>
        <w:rPr>
          <w:rFonts w:ascii="Tahoma" w:hAnsi="Tahoma" w:cs="Tahoma"/>
          <w:b/>
          <w:bCs/>
          <w:color w:val="000000"/>
          <w:sz w:val="22"/>
          <w:szCs w:val="22"/>
        </w:rPr>
        <w:t xml:space="preserve"> – Support Vector Machine</w:t>
      </w:r>
      <w:r w:rsidR="00B45FA1" w:rsidRPr="00F80522">
        <w:rPr>
          <w:rFonts w:ascii="Tahoma" w:hAnsi="Tahoma" w:cs="Tahoma"/>
          <w:color w:val="000000"/>
          <w:sz w:val="22"/>
          <w:szCs w:val="22"/>
          <w:rtl/>
        </w:rPr>
        <w:t xml:space="preserve"> – מודל שמאפשר איתור של וקטורים המפרידים בין הקלאסים השונים ומאפשרים חיזוי בהתאם לכל המשתנים התלויים, ניתן להשתמש גם במשתנים רציפים וקטגוריאליים</w:t>
      </w:r>
      <w:r w:rsidR="0004255D">
        <w:rPr>
          <w:rFonts w:ascii="Tahoma" w:hAnsi="Tahoma" w:cs="Tahoma" w:hint="cs"/>
          <w:color w:val="000000"/>
          <w:sz w:val="22"/>
          <w:szCs w:val="22"/>
          <w:rtl/>
        </w:rPr>
        <w:t xml:space="preserve"> ובטווח נתונים רחב</w:t>
      </w:r>
      <w:r w:rsidR="00B45FA1" w:rsidRPr="00F80522">
        <w:rPr>
          <w:rFonts w:ascii="Tahoma" w:hAnsi="Tahoma" w:cs="Tahoma"/>
          <w:color w:val="000000"/>
          <w:sz w:val="22"/>
          <w:szCs w:val="22"/>
          <w:rtl/>
        </w:rPr>
        <w:t>. המודל יחסית פשוט ליישום. הח</w:t>
      </w:r>
      <w:r w:rsidR="00A07AA8">
        <w:rPr>
          <w:rFonts w:ascii="Tahoma" w:hAnsi="Tahoma" w:cs="Tahoma" w:hint="cs"/>
          <w:color w:val="000000"/>
          <w:sz w:val="22"/>
          <w:szCs w:val="22"/>
          <w:rtl/>
        </w:rPr>
        <w:t>י</w:t>
      </w:r>
      <w:r w:rsidR="00B45FA1" w:rsidRPr="00F80522">
        <w:rPr>
          <w:rFonts w:ascii="Tahoma" w:hAnsi="Tahoma" w:cs="Tahoma"/>
          <w:color w:val="000000"/>
          <w:sz w:val="22"/>
          <w:szCs w:val="22"/>
          <w:rtl/>
        </w:rPr>
        <w:t>סרון שלו הוא הקושי בתרגום הפלט והצגתו להנהלה</w:t>
      </w:r>
      <w:r w:rsidR="00A07AA8">
        <w:rPr>
          <w:rFonts w:ascii="Tahoma" w:hAnsi="Tahoma" w:cs="Tahoma" w:hint="cs"/>
          <w:color w:val="000000"/>
          <w:sz w:val="22"/>
          <w:szCs w:val="22"/>
          <w:rtl/>
        </w:rPr>
        <w:t xml:space="preserve">, וגם הסיכון של </w:t>
      </w:r>
      <w:r w:rsidR="00A07AA8">
        <w:rPr>
          <w:rFonts w:ascii="Tahoma" w:hAnsi="Tahoma" w:cs="Tahoma"/>
          <w:color w:val="000000"/>
          <w:sz w:val="22"/>
          <w:szCs w:val="22"/>
        </w:rPr>
        <w:t>overfitting</w:t>
      </w:r>
      <w:r w:rsidR="00B45FA1" w:rsidRPr="00F80522">
        <w:rPr>
          <w:rFonts w:ascii="Tahoma" w:hAnsi="Tahoma" w:cs="Tahoma"/>
          <w:color w:val="000000"/>
          <w:sz w:val="22"/>
          <w:szCs w:val="22"/>
          <w:rtl/>
        </w:rPr>
        <w:t xml:space="preserve">. </w:t>
      </w:r>
      <w:r>
        <w:rPr>
          <w:rFonts w:ascii="Tahoma" w:hAnsi="Tahoma" w:cs="Tahoma" w:hint="cs"/>
          <w:color w:val="000000"/>
          <w:sz w:val="22"/>
          <w:szCs w:val="22"/>
          <w:rtl/>
        </w:rPr>
        <w:t>מבחינת השלכות עסקיות</w:t>
      </w:r>
      <w:r w:rsidR="00B45FA1" w:rsidRPr="00F80522">
        <w:rPr>
          <w:rFonts w:ascii="Tahoma" w:hAnsi="Tahoma" w:cs="Tahoma"/>
          <w:color w:val="000000"/>
          <w:sz w:val="22"/>
          <w:szCs w:val="22"/>
          <w:rtl/>
        </w:rPr>
        <w:t xml:space="preserve"> נוכל לב</w:t>
      </w:r>
      <w:r w:rsidR="00AA0012">
        <w:rPr>
          <w:rFonts w:ascii="Tahoma" w:hAnsi="Tahoma" w:cs="Tahoma"/>
          <w:color w:val="000000"/>
          <w:sz w:val="22"/>
          <w:szCs w:val="22"/>
          <w:rtl/>
        </w:rPr>
        <w:t>צע חיזוי</w:t>
      </w:r>
      <w:r>
        <w:rPr>
          <w:rFonts w:ascii="Tahoma" w:hAnsi="Tahoma" w:cs="Tahoma" w:hint="cs"/>
          <w:color w:val="000000"/>
          <w:sz w:val="22"/>
          <w:szCs w:val="22"/>
          <w:rtl/>
        </w:rPr>
        <w:t xml:space="preserve"> בלבד באמצעות המודל</w:t>
      </w:r>
      <w:r w:rsidR="00AA0012">
        <w:rPr>
          <w:rFonts w:ascii="Tahoma" w:hAnsi="Tahoma" w:cs="Tahoma"/>
          <w:color w:val="000000"/>
          <w:sz w:val="22"/>
          <w:szCs w:val="22"/>
          <w:rtl/>
        </w:rPr>
        <w:t xml:space="preserve">, </w:t>
      </w:r>
      <w:r>
        <w:rPr>
          <w:rFonts w:ascii="Tahoma" w:hAnsi="Tahoma" w:cs="Tahoma" w:hint="cs"/>
          <w:color w:val="000000"/>
          <w:sz w:val="22"/>
          <w:szCs w:val="22"/>
          <w:rtl/>
        </w:rPr>
        <w:t xml:space="preserve">אך </w:t>
      </w:r>
      <w:r w:rsidR="00AA0012">
        <w:rPr>
          <w:rFonts w:ascii="Tahoma" w:hAnsi="Tahoma" w:cs="Tahoma"/>
          <w:color w:val="000000"/>
          <w:sz w:val="22"/>
          <w:szCs w:val="22"/>
          <w:rtl/>
        </w:rPr>
        <w:t>לא להציג א</w:t>
      </w:r>
      <w:r>
        <w:rPr>
          <w:rFonts w:ascii="Tahoma" w:hAnsi="Tahoma" w:cs="Tahoma" w:hint="cs"/>
          <w:color w:val="000000"/>
          <w:sz w:val="22"/>
          <w:szCs w:val="22"/>
          <w:rtl/>
        </w:rPr>
        <w:t>ו</w:t>
      </w:r>
      <w:r w:rsidR="00AA0012">
        <w:rPr>
          <w:rFonts w:ascii="Tahoma" w:hAnsi="Tahoma" w:cs="Tahoma"/>
          <w:color w:val="000000"/>
          <w:sz w:val="22"/>
          <w:szCs w:val="22"/>
          <w:rtl/>
        </w:rPr>
        <w:t>ת</w:t>
      </w:r>
      <w:r>
        <w:rPr>
          <w:rFonts w:ascii="Tahoma" w:hAnsi="Tahoma" w:cs="Tahoma" w:hint="cs"/>
          <w:color w:val="000000"/>
          <w:sz w:val="22"/>
          <w:szCs w:val="22"/>
          <w:rtl/>
        </w:rPr>
        <w:t>ו</w:t>
      </w:r>
      <w:r w:rsidR="00AA0012">
        <w:rPr>
          <w:rFonts w:ascii="Tahoma" w:hAnsi="Tahoma" w:cs="Tahoma"/>
          <w:color w:val="000000"/>
          <w:sz w:val="22"/>
          <w:szCs w:val="22"/>
          <w:rtl/>
        </w:rPr>
        <w:t xml:space="preserve"> </w:t>
      </w:r>
      <w:r w:rsidR="00AA0012">
        <w:rPr>
          <w:rFonts w:ascii="Tahoma" w:hAnsi="Tahoma" w:cs="Tahoma" w:hint="cs"/>
          <w:color w:val="000000"/>
          <w:sz w:val="22"/>
          <w:szCs w:val="22"/>
          <w:rtl/>
        </w:rPr>
        <w:t>כמערכת תומכת החלטה</w:t>
      </w:r>
      <w:r w:rsidR="00B45FA1" w:rsidRPr="00F80522">
        <w:rPr>
          <w:rFonts w:ascii="Tahoma" w:hAnsi="Tahoma" w:cs="Tahoma"/>
          <w:color w:val="000000"/>
          <w:sz w:val="22"/>
          <w:szCs w:val="22"/>
          <w:rtl/>
        </w:rPr>
        <w:t>.</w:t>
      </w:r>
    </w:p>
    <w:p w:rsidR="00B45FA1" w:rsidRDefault="00B45FA1" w:rsidP="00BF4261">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קיימים מודל</w:t>
      </w:r>
      <w:r w:rsidR="007678C0" w:rsidRPr="00F80522">
        <w:rPr>
          <w:rFonts w:ascii="Tahoma" w:hAnsi="Tahoma" w:cs="Tahoma"/>
          <w:color w:val="000000"/>
          <w:sz w:val="22"/>
          <w:szCs w:val="22"/>
          <w:rtl/>
        </w:rPr>
        <w:t>י קלסיפיקציה</w:t>
      </w:r>
      <w:r w:rsidRPr="00F80522">
        <w:rPr>
          <w:rFonts w:ascii="Tahoma" w:hAnsi="Tahoma" w:cs="Tahoma"/>
          <w:color w:val="000000"/>
          <w:sz w:val="22"/>
          <w:szCs w:val="22"/>
          <w:rtl/>
        </w:rPr>
        <w:t xml:space="preserve"> נוספים</w:t>
      </w:r>
      <w:r w:rsidR="007678C0" w:rsidRPr="00F80522">
        <w:rPr>
          <w:rFonts w:ascii="Tahoma" w:hAnsi="Tahoma" w:cs="Tahoma"/>
          <w:color w:val="000000"/>
          <w:sz w:val="22"/>
          <w:szCs w:val="22"/>
          <w:rtl/>
        </w:rPr>
        <w:t xml:space="preserve"> שלא נבחרו לעבודה זו</w:t>
      </w:r>
      <w:r w:rsidRPr="00F80522">
        <w:rPr>
          <w:rFonts w:ascii="Tahoma" w:hAnsi="Tahoma" w:cs="Tahoma"/>
          <w:color w:val="000000"/>
          <w:sz w:val="22"/>
          <w:szCs w:val="22"/>
          <w:rtl/>
        </w:rPr>
        <w:t xml:space="preserve">, לדוגמא </w:t>
      </w:r>
      <w:r w:rsidR="000934FB">
        <w:rPr>
          <w:rFonts w:ascii="Tahoma" w:hAnsi="Tahoma" w:cs="Tahoma"/>
          <w:color w:val="000000"/>
          <w:sz w:val="22"/>
          <w:szCs w:val="22"/>
        </w:rPr>
        <w:t>R</w:t>
      </w:r>
      <w:r w:rsidRPr="00F80522">
        <w:rPr>
          <w:rFonts w:ascii="Tahoma" w:hAnsi="Tahoma" w:cs="Tahoma"/>
          <w:color w:val="000000"/>
          <w:sz w:val="22"/>
          <w:szCs w:val="22"/>
        </w:rPr>
        <w:t xml:space="preserve">andom </w:t>
      </w:r>
      <w:r w:rsidR="000934FB">
        <w:rPr>
          <w:rFonts w:ascii="Tahoma" w:hAnsi="Tahoma" w:cs="Tahoma"/>
          <w:color w:val="000000"/>
          <w:sz w:val="22"/>
          <w:szCs w:val="22"/>
        </w:rPr>
        <w:t>F</w:t>
      </w:r>
      <w:r w:rsidRPr="00F80522">
        <w:rPr>
          <w:rFonts w:ascii="Tahoma" w:hAnsi="Tahoma" w:cs="Tahoma"/>
          <w:color w:val="000000"/>
          <w:sz w:val="22"/>
          <w:szCs w:val="22"/>
        </w:rPr>
        <w:t xml:space="preserve">orest </w:t>
      </w:r>
      <w:r w:rsidR="009211FE">
        <w:rPr>
          <w:rFonts w:ascii="Tahoma" w:hAnsi="Tahoma" w:cs="Tahoma" w:hint="cs"/>
          <w:color w:val="000000"/>
          <w:sz w:val="22"/>
          <w:szCs w:val="22"/>
          <w:rtl/>
        </w:rPr>
        <w:t xml:space="preserve"> </w:t>
      </w:r>
      <w:r w:rsidR="00BF4261">
        <w:rPr>
          <w:rFonts w:ascii="Tahoma" w:hAnsi="Tahoma" w:cs="Tahoma" w:hint="cs"/>
          <w:color w:val="000000"/>
          <w:sz w:val="22"/>
          <w:szCs w:val="22"/>
          <w:rtl/>
        </w:rPr>
        <w:t xml:space="preserve">ו- </w:t>
      </w:r>
      <w:r w:rsidR="00BF4261">
        <w:rPr>
          <w:rFonts w:ascii="Tahoma" w:hAnsi="Tahoma" w:cs="Tahoma" w:hint="cs"/>
          <w:color w:val="000000"/>
          <w:sz w:val="22"/>
          <w:szCs w:val="22"/>
        </w:rPr>
        <w:t>N</w:t>
      </w:r>
      <w:r w:rsidR="00BF4261">
        <w:rPr>
          <w:rFonts w:ascii="Tahoma" w:hAnsi="Tahoma" w:cs="Tahoma"/>
          <w:color w:val="000000"/>
          <w:sz w:val="22"/>
          <w:szCs w:val="22"/>
        </w:rPr>
        <w:t>eural Network</w:t>
      </w:r>
      <w:r w:rsidR="009211FE">
        <w:rPr>
          <w:rFonts w:ascii="Tahoma" w:hAnsi="Tahoma" w:cs="Tahoma" w:hint="cs"/>
          <w:color w:val="000000"/>
          <w:sz w:val="22"/>
          <w:szCs w:val="22"/>
          <w:rtl/>
        </w:rPr>
        <w:t xml:space="preserve"> </w:t>
      </w:r>
      <w:r w:rsidRPr="00F80522">
        <w:rPr>
          <w:rFonts w:ascii="Tahoma" w:hAnsi="Tahoma" w:cs="Tahoma"/>
          <w:color w:val="000000"/>
          <w:sz w:val="22"/>
          <w:szCs w:val="22"/>
          <w:rtl/>
        </w:rPr>
        <w:t>לא נבחר</w:t>
      </w:r>
      <w:r w:rsidR="009211FE">
        <w:rPr>
          <w:rFonts w:ascii="Tahoma" w:hAnsi="Tahoma" w:cs="Tahoma" w:hint="cs"/>
          <w:color w:val="000000"/>
          <w:sz w:val="22"/>
          <w:szCs w:val="22"/>
          <w:rtl/>
        </w:rPr>
        <w:t>ו</w:t>
      </w:r>
      <w:r w:rsidRPr="00F80522">
        <w:rPr>
          <w:rFonts w:ascii="Tahoma" w:hAnsi="Tahoma" w:cs="Tahoma"/>
          <w:color w:val="000000"/>
          <w:sz w:val="22"/>
          <w:szCs w:val="22"/>
          <w:rtl/>
        </w:rPr>
        <w:t xml:space="preserve"> עקב מספר תצפיות מועט מדי לשימוש המודל.</w:t>
      </w:r>
      <w:r w:rsidR="00BF4261">
        <w:rPr>
          <w:rFonts w:ascii="Tahoma" w:hAnsi="Tahoma" w:cs="Tahoma" w:hint="cs"/>
          <w:color w:val="000000"/>
          <w:sz w:val="22"/>
          <w:szCs w:val="22"/>
          <w:rtl/>
        </w:rPr>
        <w:t xml:space="preserve"> כמו כן, המודל</w:t>
      </w:r>
      <w:r w:rsidR="0004255D">
        <w:rPr>
          <w:rFonts w:ascii="Tahoma" w:hAnsi="Tahoma" w:cs="Tahoma" w:hint="cs"/>
          <w:color w:val="000000"/>
          <w:sz w:val="22"/>
          <w:szCs w:val="22"/>
          <w:rtl/>
        </w:rPr>
        <w:t xml:space="preserve"> </w:t>
      </w:r>
      <w:r w:rsidR="0004255D">
        <w:rPr>
          <w:rFonts w:ascii="Tahoma" w:hAnsi="Tahoma" w:cs="Tahoma"/>
          <w:color w:val="000000"/>
          <w:sz w:val="22"/>
          <w:szCs w:val="22"/>
        </w:rPr>
        <w:t>K</w:t>
      </w:r>
      <w:r w:rsidR="000934FB">
        <w:rPr>
          <w:rFonts w:ascii="Tahoma" w:hAnsi="Tahoma" w:cs="Tahoma"/>
          <w:color w:val="000000"/>
          <w:sz w:val="22"/>
          <w:szCs w:val="22"/>
        </w:rPr>
        <w:t>NN</w:t>
      </w:r>
      <w:r w:rsidR="0004255D">
        <w:rPr>
          <w:rFonts w:ascii="Tahoma" w:hAnsi="Tahoma" w:cs="Tahoma" w:hint="cs"/>
          <w:color w:val="000000"/>
          <w:sz w:val="22"/>
          <w:szCs w:val="22"/>
          <w:rtl/>
        </w:rPr>
        <w:t xml:space="preserve"> </w:t>
      </w:r>
      <w:r w:rsidR="00BF4261">
        <w:rPr>
          <w:rFonts w:ascii="Tahoma" w:hAnsi="Tahoma" w:cs="Tahoma" w:hint="cs"/>
          <w:color w:val="000000"/>
          <w:sz w:val="22"/>
          <w:szCs w:val="22"/>
          <w:rtl/>
        </w:rPr>
        <w:t>(</w:t>
      </w:r>
      <w:r w:rsidR="00BF4261">
        <w:rPr>
          <w:rFonts w:ascii="Tahoma" w:hAnsi="Tahoma" w:cs="Tahoma"/>
          <w:color w:val="000000"/>
          <w:sz w:val="22"/>
          <w:szCs w:val="22"/>
        </w:rPr>
        <w:t>K-Nearest Neighbors</w:t>
      </w:r>
      <w:r w:rsidR="00BF4261">
        <w:rPr>
          <w:rFonts w:ascii="Tahoma" w:hAnsi="Tahoma" w:cs="Tahoma" w:hint="cs"/>
          <w:color w:val="000000"/>
          <w:sz w:val="22"/>
          <w:szCs w:val="22"/>
          <w:rtl/>
        </w:rPr>
        <w:t xml:space="preserve">) </w:t>
      </w:r>
      <w:r w:rsidR="0004255D">
        <w:rPr>
          <w:rFonts w:ascii="Tahoma" w:hAnsi="Tahoma" w:cs="Tahoma" w:hint="cs"/>
          <w:color w:val="000000"/>
          <w:sz w:val="22"/>
          <w:szCs w:val="22"/>
          <w:rtl/>
        </w:rPr>
        <w:t>לא נבחר עקב הצורך בנרמול כמעט כל המשתנים לצרכ</w:t>
      </w:r>
      <w:r w:rsidR="00F756AC">
        <w:rPr>
          <w:rFonts w:ascii="Tahoma" w:hAnsi="Tahoma" w:cs="Tahoma" w:hint="cs"/>
          <w:color w:val="000000"/>
          <w:sz w:val="22"/>
          <w:szCs w:val="22"/>
          <w:rtl/>
        </w:rPr>
        <w:t xml:space="preserve">י שימוש בפונקציות מרחקים במודל, ומעצם היותו מודל </w:t>
      </w:r>
      <w:r w:rsidR="00F756AC">
        <w:rPr>
          <w:rFonts w:ascii="Tahoma" w:hAnsi="Tahoma" w:cs="Tahoma"/>
          <w:color w:val="000000"/>
          <w:sz w:val="22"/>
          <w:szCs w:val="22"/>
        </w:rPr>
        <w:t>Lazy</w:t>
      </w:r>
      <w:r w:rsidR="00F756AC">
        <w:rPr>
          <w:rFonts w:ascii="Tahoma" w:hAnsi="Tahoma" w:cs="Tahoma" w:hint="cs"/>
          <w:color w:val="000000"/>
          <w:sz w:val="22"/>
          <w:szCs w:val="22"/>
          <w:rtl/>
        </w:rPr>
        <w:t xml:space="preserve"> </w:t>
      </w:r>
      <w:r w:rsidR="00186A0A">
        <w:rPr>
          <w:rFonts w:ascii="Tahoma" w:hAnsi="Tahoma" w:cs="Tahoma" w:hint="cs"/>
          <w:color w:val="000000"/>
          <w:sz w:val="22"/>
          <w:szCs w:val="22"/>
          <w:rtl/>
        </w:rPr>
        <w:t>שלאו דווקא מגיע לפתרון אופטימלי</w:t>
      </w:r>
      <w:r w:rsidR="00132803">
        <w:rPr>
          <w:rFonts w:ascii="Tahoma" w:hAnsi="Tahoma" w:cs="Tahoma" w:hint="cs"/>
          <w:color w:val="000000"/>
          <w:sz w:val="22"/>
          <w:szCs w:val="22"/>
          <w:rtl/>
        </w:rPr>
        <w:t xml:space="preserve"> אבסולוטי אלא מקומי</w:t>
      </w:r>
      <w:r w:rsidR="00186A0A">
        <w:rPr>
          <w:rFonts w:ascii="Tahoma" w:hAnsi="Tahoma" w:cs="Tahoma" w:hint="cs"/>
          <w:color w:val="000000"/>
          <w:sz w:val="22"/>
          <w:szCs w:val="22"/>
          <w:rtl/>
        </w:rPr>
        <w:t>.</w:t>
      </w:r>
    </w:p>
    <w:p w:rsidR="007C7224" w:rsidRDefault="007C7224" w:rsidP="007C7224">
      <w:pPr>
        <w:pStyle w:val="NormalWeb"/>
        <w:bidi/>
        <w:spacing w:before="0" w:beforeAutospacing="0" w:after="200" w:afterAutospacing="0" w:line="360" w:lineRule="auto"/>
        <w:rPr>
          <w:rFonts w:ascii="Tahoma" w:hAnsi="Tahoma" w:cs="Tahoma"/>
          <w:color w:val="000000"/>
          <w:sz w:val="22"/>
          <w:szCs w:val="22"/>
          <w:rtl/>
        </w:rPr>
      </w:pPr>
    </w:p>
    <w:p w:rsidR="007C7224" w:rsidRDefault="007C7224" w:rsidP="007C7224">
      <w:pPr>
        <w:pStyle w:val="NormalWeb"/>
        <w:bidi/>
        <w:spacing w:before="0" w:beforeAutospacing="0" w:after="200" w:afterAutospacing="0" w:line="360" w:lineRule="auto"/>
        <w:rPr>
          <w:rFonts w:ascii="Tahoma" w:hAnsi="Tahoma" w:cs="Tahoma"/>
          <w:color w:val="000000"/>
          <w:sz w:val="22"/>
          <w:szCs w:val="22"/>
          <w:rtl/>
        </w:rPr>
      </w:pPr>
    </w:p>
    <w:p w:rsidR="007C7224" w:rsidRDefault="007C7224" w:rsidP="007C7224">
      <w:pPr>
        <w:pStyle w:val="NormalWeb"/>
        <w:bidi/>
        <w:spacing w:before="0" w:beforeAutospacing="0" w:after="200" w:afterAutospacing="0" w:line="360" w:lineRule="auto"/>
        <w:rPr>
          <w:rFonts w:ascii="Tahoma" w:hAnsi="Tahoma" w:cs="Tahoma"/>
          <w:color w:val="000000"/>
          <w:sz w:val="22"/>
          <w:szCs w:val="22"/>
          <w:rtl/>
        </w:rPr>
      </w:pPr>
    </w:p>
    <w:p w:rsidR="007C7224" w:rsidRDefault="007C7224" w:rsidP="007C7224">
      <w:pPr>
        <w:pStyle w:val="NormalWeb"/>
        <w:bidi/>
        <w:spacing w:before="0" w:beforeAutospacing="0" w:after="200" w:afterAutospacing="0" w:line="360" w:lineRule="auto"/>
        <w:rPr>
          <w:rFonts w:ascii="Tahoma" w:hAnsi="Tahoma" w:cs="Tahoma"/>
          <w:color w:val="000000"/>
          <w:sz w:val="22"/>
          <w:szCs w:val="22"/>
          <w:rtl/>
        </w:rPr>
      </w:pPr>
    </w:p>
    <w:p w:rsidR="007C7224" w:rsidRDefault="007C7224" w:rsidP="007C7224">
      <w:pPr>
        <w:pStyle w:val="NormalWeb"/>
        <w:bidi/>
        <w:spacing w:before="0" w:beforeAutospacing="0" w:after="200" w:afterAutospacing="0" w:line="360" w:lineRule="auto"/>
        <w:rPr>
          <w:rFonts w:ascii="Tahoma" w:hAnsi="Tahoma" w:cs="Tahoma"/>
          <w:color w:val="000000"/>
          <w:sz w:val="22"/>
          <w:szCs w:val="22"/>
          <w:rtl/>
        </w:rPr>
      </w:pPr>
    </w:p>
    <w:p w:rsidR="007C7224" w:rsidRDefault="007C7224" w:rsidP="007C7224">
      <w:pPr>
        <w:pStyle w:val="NormalWeb"/>
        <w:bidi/>
        <w:spacing w:before="0" w:beforeAutospacing="0" w:after="200" w:afterAutospacing="0" w:line="360" w:lineRule="auto"/>
        <w:rPr>
          <w:rFonts w:ascii="Tahoma" w:hAnsi="Tahoma" w:cs="Tahoma"/>
          <w:color w:val="000000"/>
          <w:sz w:val="22"/>
          <w:szCs w:val="22"/>
          <w:rtl/>
        </w:rPr>
      </w:pPr>
    </w:p>
    <w:p w:rsidR="007C7224" w:rsidRDefault="007C7224" w:rsidP="007C7224">
      <w:pPr>
        <w:pStyle w:val="NormalWeb"/>
        <w:bidi/>
        <w:spacing w:before="0" w:beforeAutospacing="0" w:after="200" w:afterAutospacing="0" w:line="360" w:lineRule="auto"/>
        <w:rPr>
          <w:rFonts w:ascii="Tahoma" w:hAnsi="Tahoma" w:cs="Tahoma"/>
          <w:color w:val="000000"/>
          <w:sz w:val="22"/>
          <w:szCs w:val="22"/>
          <w:rtl/>
        </w:rPr>
      </w:pPr>
    </w:p>
    <w:p w:rsidR="007C7224" w:rsidRDefault="007C7224" w:rsidP="007C7224">
      <w:pPr>
        <w:pStyle w:val="NormalWeb"/>
        <w:bidi/>
        <w:spacing w:before="0" w:beforeAutospacing="0" w:after="200" w:afterAutospacing="0" w:line="360" w:lineRule="auto"/>
        <w:rPr>
          <w:rFonts w:ascii="Tahoma" w:hAnsi="Tahoma" w:cs="Tahoma"/>
          <w:color w:val="000000"/>
          <w:sz w:val="22"/>
          <w:szCs w:val="22"/>
          <w:rtl/>
        </w:rPr>
      </w:pPr>
    </w:p>
    <w:p w:rsidR="007C7224" w:rsidRDefault="007C7224" w:rsidP="007C7224">
      <w:pPr>
        <w:pStyle w:val="NormalWeb"/>
        <w:bidi/>
        <w:spacing w:before="0" w:beforeAutospacing="0" w:after="200" w:afterAutospacing="0" w:line="360" w:lineRule="auto"/>
        <w:rPr>
          <w:rFonts w:ascii="Tahoma" w:hAnsi="Tahoma" w:cs="Tahoma"/>
          <w:color w:val="000000"/>
          <w:sz w:val="22"/>
          <w:szCs w:val="22"/>
          <w:rtl/>
        </w:rPr>
      </w:pPr>
    </w:p>
    <w:p w:rsidR="007C7224" w:rsidRDefault="007C7224" w:rsidP="007C7224">
      <w:pPr>
        <w:pStyle w:val="NormalWeb"/>
        <w:bidi/>
        <w:spacing w:before="0" w:beforeAutospacing="0" w:after="200" w:afterAutospacing="0" w:line="360" w:lineRule="auto"/>
        <w:rPr>
          <w:rFonts w:ascii="Tahoma" w:hAnsi="Tahoma" w:cs="Tahoma"/>
          <w:color w:val="000000"/>
          <w:sz w:val="22"/>
          <w:szCs w:val="22"/>
          <w:rtl/>
        </w:rPr>
      </w:pPr>
    </w:p>
    <w:p w:rsidR="007C7224" w:rsidRDefault="007C7224" w:rsidP="007C7224">
      <w:pPr>
        <w:pStyle w:val="NormalWeb"/>
        <w:bidi/>
        <w:spacing w:before="0" w:beforeAutospacing="0" w:after="200" w:afterAutospacing="0" w:line="360" w:lineRule="auto"/>
        <w:rPr>
          <w:rFonts w:ascii="Tahoma" w:hAnsi="Tahoma" w:cs="Tahoma"/>
          <w:color w:val="000000"/>
          <w:sz w:val="22"/>
          <w:szCs w:val="22"/>
          <w:rtl/>
        </w:rPr>
      </w:pPr>
    </w:p>
    <w:p w:rsidR="007C7224" w:rsidRDefault="007C7224" w:rsidP="007C7224">
      <w:pPr>
        <w:pStyle w:val="NormalWeb"/>
        <w:bidi/>
        <w:spacing w:before="0" w:beforeAutospacing="0" w:after="200" w:afterAutospacing="0" w:line="360" w:lineRule="auto"/>
        <w:rPr>
          <w:rFonts w:ascii="Tahoma" w:hAnsi="Tahoma" w:cs="Tahoma"/>
          <w:color w:val="000000"/>
          <w:sz w:val="22"/>
          <w:szCs w:val="22"/>
          <w:rtl/>
        </w:rPr>
      </w:pPr>
    </w:p>
    <w:p w:rsidR="007C7224" w:rsidRDefault="007C7224" w:rsidP="00F01AF0">
      <w:pPr>
        <w:pStyle w:val="Heading2"/>
        <w:ind w:left="720"/>
        <w:rPr>
          <w:rFonts w:ascii="Tahoma" w:hAnsi="Tahoma" w:cs="Tahoma"/>
          <w:color w:val="auto"/>
          <w:sz w:val="24"/>
          <w:szCs w:val="24"/>
        </w:rPr>
      </w:pPr>
    </w:p>
    <w:p w:rsidR="0025565A" w:rsidRPr="00A26B7F" w:rsidRDefault="0025565A" w:rsidP="00A26B7F">
      <w:pPr>
        <w:pStyle w:val="Heading2"/>
        <w:numPr>
          <w:ilvl w:val="0"/>
          <w:numId w:val="48"/>
        </w:numPr>
        <w:rPr>
          <w:rFonts w:ascii="Tahoma" w:hAnsi="Tahoma" w:cs="Tahoma"/>
          <w:color w:val="auto"/>
          <w:sz w:val="24"/>
          <w:szCs w:val="24"/>
        </w:rPr>
      </w:pPr>
      <w:r w:rsidRPr="00A26B7F">
        <w:rPr>
          <w:rFonts w:ascii="Tahoma" w:hAnsi="Tahoma" w:cs="Tahoma" w:hint="cs"/>
          <w:color w:val="auto"/>
          <w:sz w:val="24"/>
          <w:szCs w:val="24"/>
          <w:rtl/>
        </w:rPr>
        <w:t xml:space="preserve"> </w:t>
      </w:r>
      <w:bookmarkStart w:id="16" w:name="_Toc485991370"/>
      <w:r w:rsidRPr="00A26B7F">
        <w:rPr>
          <w:rFonts w:ascii="Tahoma" w:hAnsi="Tahoma" w:cs="Tahoma" w:hint="cs"/>
          <w:color w:val="auto"/>
          <w:sz w:val="24"/>
          <w:szCs w:val="24"/>
          <w:rtl/>
        </w:rPr>
        <w:t>יישום האלגוריתמים</w:t>
      </w:r>
      <w:bookmarkEnd w:id="16"/>
    </w:p>
    <w:p w:rsidR="0025565A" w:rsidRPr="00F63BA1" w:rsidRDefault="00425D85" w:rsidP="0025565A">
      <w:pPr>
        <w:pStyle w:val="NormalWeb"/>
        <w:bidi/>
        <w:spacing w:before="0" w:beforeAutospacing="0" w:after="200" w:afterAutospacing="0" w:line="360" w:lineRule="auto"/>
        <w:rPr>
          <w:rFonts w:ascii="Tahoma" w:hAnsi="Tahoma" w:cs="Tahoma"/>
          <w:color w:val="000000"/>
          <w:sz w:val="22"/>
          <w:szCs w:val="22"/>
          <w:u w:val="single"/>
          <w:rtl/>
          <w:lang w:val="ru-RU"/>
        </w:rPr>
      </w:pPr>
      <w:r>
        <w:rPr>
          <w:rFonts w:ascii="Tahoma" w:hAnsi="Tahoma" w:cs="Tahoma"/>
          <w:color w:val="000000"/>
          <w:sz w:val="22"/>
          <w:szCs w:val="22"/>
          <w:u w:val="single"/>
          <w:rtl/>
          <w:lang w:val="ru-RU"/>
        </w:rPr>
        <w:br/>
      </w:r>
      <w:r w:rsidR="0025565A" w:rsidRPr="00F63BA1">
        <w:rPr>
          <w:rFonts w:ascii="Tahoma" w:hAnsi="Tahoma" w:cs="Tahoma" w:hint="cs"/>
          <w:color w:val="000000"/>
          <w:sz w:val="22"/>
          <w:szCs w:val="22"/>
          <w:u w:val="single"/>
          <w:rtl/>
          <w:lang w:val="ru-RU"/>
        </w:rPr>
        <w:t xml:space="preserve">צעדים מקדימים: </w:t>
      </w:r>
    </w:p>
    <w:p w:rsidR="0025565A" w:rsidRPr="0025565A" w:rsidRDefault="0025565A" w:rsidP="009448D1">
      <w:pPr>
        <w:pStyle w:val="NormalWeb"/>
        <w:numPr>
          <w:ilvl w:val="0"/>
          <w:numId w:val="43"/>
        </w:numPr>
        <w:bidi/>
        <w:spacing w:before="0" w:beforeAutospacing="0" w:after="200" w:afterAutospacing="0" w:line="360" w:lineRule="auto"/>
        <w:rPr>
          <w:rFonts w:ascii="Tahoma" w:hAnsi="Tahoma" w:cs="Tahoma"/>
          <w:color w:val="000000"/>
          <w:sz w:val="22"/>
          <w:szCs w:val="22"/>
          <w:lang w:val="ru-RU"/>
        </w:rPr>
      </w:pPr>
      <w:r>
        <w:rPr>
          <w:rFonts w:ascii="Tahoma" w:hAnsi="Tahoma" w:cs="Tahoma" w:hint="cs"/>
          <w:color w:val="000000"/>
          <w:sz w:val="22"/>
          <w:szCs w:val="22"/>
          <w:rtl/>
          <w:lang w:val="ru-RU"/>
        </w:rPr>
        <w:t>בניית מש</w:t>
      </w:r>
      <w:r w:rsidR="00F00E9A">
        <w:rPr>
          <w:rFonts w:ascii="Tahoma" w:hAnsi="Tahoma" w:cs="Tahoma" w:hint="cs"/>
          <w:color w:val="000000"/>
          <w:sz w:val="22"/>
          <w:szCs w:val="22"/>
          <w:rtl/>
          <w:lang w:val="ru-RU"/>
        </w:rPr>
        <w:t>ת</w:t>
      </w:r>
      <w:r>
        <w:rPr>
          <w:rFonts w:ascii="Tahoma" w:hAnsi="Tahoma" w:cs="Tahoma" w:hint="cs"/>
          <w:color w:val="000000"/>
          <w:sz w:val="22"/>
          <w:szCs w:val="22"/>
          <w:rtl/>
          <w:lang w:val="ru-RU"/>
        </w:rPr>
        <w:t xml:space="preserve">ני </w:t>
      </w:r>
      <w:r w:rsidR="00F00E9A">
        <w:rPr>
          <w:rFonts w:ascii="Tahoma" w:hAnsi="Tahoma" w:cs="Tahoma"/>
          <w:color w:val="000000"/>
          <w:sz w:val="22"/>
          <w:szCs w:val="22"/>
        </w:rPr>
        <w:t xml:space="preserve"> </w:t>
      </w:r>
      <w:r>
        <w:rPr>
          <w:rFonts w:ascii="Tahoma" w:hAnsi="Tahoma" w:cs="Tahoma"/>
          <w:color w:val="000000"/>
          <w:sz w:val="22"/>
          <w:szCs w:val="22"/>
        </w:rPr>
        <w:t>dummy</w:t>
      </w:r>
      <w:r>
        <w:rPr>
          <w:rFonts w:ascii="Tahoma" w:hAnsi="Tahoma" w:cs="Tahoma" w:hint="cs"/>
          <w:color w:val="000000"/>
          <w:sz w:val="22"/>
          <w:szCs w:val="22"/>
          <w:rtl/>
        </w:rPr>
        <w:t>למשתנים קטגוריאליים. מבנה זה יסייע הן למודל רגרסיה לוגיסטית והן ל</w:t>
      </w:r>
      <w:r w:rsidR="00BF4261">
        <w:rPr>
          <w:rFonts w:ascii="Tahoma" w:hAnsi="Tahoma" w:cs="Tahoma" w:hint="cs"/>
          <w:color w:val="000000"/>
          <w:sz w:val="22"/>
          <w:szCs w:val="22"/>
          <w:rtl/>
        </w:rPr>
        <w:t xml:space="preserve">- </w:t>
      </w:r>
      <w:r>
        <w:rPr>
          <w:rFonts w:ascii="Tahoma" w:hAnsi="Tahoma" w:cs="Tahoma"/>
          <w:color w:val="000000"/>
          <w:sz w:val="22"/>
          <w:szCs w:val="22"/>
        </w:rPr>
        <w:t>SVM</w:t>
      </w:r>
      <w:r>
        <w:rPr>
          <w:rFonts w:ascii="Tahoma" w:hAnsi="Tahoma" w:cs="Tahoma" w:hint="cs"/>
          <w:color w:val="000000"/>
          <w:sz w:val="22"/>
          <w:szCs w:val="22"/>
          <w:rtl/>
        </w:rPr>
        <w:t xml:space="preserve">. </w:t>
      </w:r>
      <w:r>
        <w:rPr>
          <w:rFonts w:ascii="Tahoma" w:hAnsi="Tahoma" w:cs="Tahoma" w:hint="cs"/>
          <w:color w:val="000000"/>
          <w:sz w:val="22"/>
          <w:szCs w:val="22"/>
          <w:rtl/>
          <w:lang w:val="ru-RU"/>
        </w:rPr>
        <w:t xml:space="preserve">שימוש בפקודה </w:t>
      </w:r>
      <w:r w:rsidRPr="0025565A">
        <w:rPr>
          <w:rFonts w:ascii="Tahoma" w:hAnsi="Tahoma" w:cs="Tahoma"/>
          <w:color w:val="000000"/>
          <w:sz w:val="22"/>
          <w:szCs w:val="22"/>
        </w:rPr>
        <w:t>pd.get_dummies</w:t>
      </w:r>
    </w:p>
    <w:p w:rsidR="00F00E9A" w:rsidRDefault="0025565A" w:rsidP="009448D1">
      <w:pPr>
        <w:pStyle w:val="NormalWeb"/>
        <w:numPr>
          <w:ilvl w:val="0"/>
          <w:numId w:val="43"/>
        </w:numPr>
        <w:bidi/>
        <w:spacing w:before="0" w:beforeAutospacing="0" w:after="200" w:afterAutospacing="0" w:line="360" w:lineRule="auto"/>
        <w:rPr>
          <w:rFonts w:ascii="Tahoma" w:hAnsi="Tahoma" w:cs="Tahoma"/>
          <w:color w:val="000000"/>
          <w:sz w:val="22"/>
          <w:szCs w:val="22"/>
          <w:lang w:val="ru-RU"/>
        </w:rPr>
      </w:pPr>
      <w:r>
        <w:rPr>
          <w:rFonts w:ascii="Tahoma" w:hAnsi="Tahoma" w:cs="Tahoma" w:hint="cs"/>
          <w:color w:val="000000"/>
          <w:sz w:val="22"/>
          <w:szCs w:val="22"/>
          <w:rtl/>
          <w:lang w:val="ru-RU"/>
        </w:rPr>
        <w:t>בחינת קורלציות בין המשתנים, ע"</w:t>
      </w:r>
      <w:r w:rsidR="009448D1">
        <w:rPr>
          <w:rFonts w:ascii="Tahoma" w:hAnsi="Tahoma" w:cs="Tahoma" w:hint="cs"/>
          <w:color w:val="000000"/>
          <w:sz w:val="22"/>
          <w:szCs w:val="22"/>
          <w:rtl/>
          <w:lang w:val="ru-RU"/>
        </w:rPr>
        <w:t xml:space="preserve">י בניית מטריצת קורלציה (באמצעות מקדם </w:t>
      </w:r>
      <w:r w:rsidR="009448D1">
        <w:rPr>
          <w:rFonts w:ascii="Tahoma" w:hAnsi="Tahoma" w:cs="Tahoma"/>
          <w:color w:val="000000"/>
          <w:sz w:val="22"/>
          <w:szCs w:val="22"/>
        </w:rPr>
        <w:t>Pearson</w:t>
      </w:r>
      <w:r>
        <w:rPr>
          <w:rFonts w:ascii="Tahoma" w:hAnsi="Tahoma" w:cs="Tahoma" w:hint="cs"/>
          <w:color w:val="000000"/>
          <w:sz w:val="22"/>
          <w:szCs w:val="22"/>
          <w:rtl/>
          <w:lang w:val="ru-RU"/>
        </w:rPr>
        <w:t>)</w:t>
      </w:r>
      <w:r w:rsidR="00F00E9A">
        <w:rPr>
          <w:rFonts w:ascii="Tahoma" w:hAnsi="Tahoma" w:cs="Tahoma" w:hint="cs"/>
          <w:color w:val="000000"/>
          <w:sz w:val="22"/>
          <w:szCs w:val="22"/>
          <w:rtl/>
          <w:lang w:val="ru-RU"/>
        </w:rPr>
        <w:t>, הצגתם ע"י מפת חום:</w:t>
      </w:r>
    </w:p>
    <w:p w:rsidR="00F00E9A" w:rsidRDefault="00F00E9A" w:rsidP="00F80F07">
      <w:pPr>
        <w:pStyle w:val="NormalWeb"/>
        <w:bidi/>
        <w:spacing w:before="0" w:beforeAutospacing="0" w:after="200" w:afterAutospacing="0" w:line="360" w:lineRule="auto"/>
        <w:ind w:hanging="668"/>
        <w:rPr>
          <w:rFonts w:ascii="Tahoma" w:hAnsi="Tahoma" w:cs="Tahoma"/>
          <w:sz w:val="22"/>
          <w:szCs w:val="22"/>
          <w:rtl/>
        </w:rPr>
      </w:pPr>
      <w:r>
        <w:rPr>
          <w:noProof/>
        </w:rPr>
        <w:drawing>
          <wp:inline distT="0" distB="0" distL="0" distR="0" wp14:anchorId="0BA638C8" wp14:editId="02DD052F">
            <wp:extent cx="6648234" cy="531627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68705" cy="5332649"/>
                    </a:xfrm>
                    <a:prstGeom prst="rect">
                      <a:avLst/>
                    </a:prstGeom>
                  </pic:spPr>
                </pic:pic>
              </a:graphicData>
            </a:graphic>
          </wp:inline>
        </w:drawing>
      </w:r>
    </w:p>
    <w:p w:rsidR="00413236" w:rsidRPr="00413236" w:rsidRDefault="00413236" w:rsidP="00413236">
      <w:pPr>
        <w:pStyle w:val="Caption"/>
        <w:jc w:val="center"/>
        <w:rPr>
          <w:rFonts w:ascii="Tahoma" w:hAnsi="Tahoma" w:cs="Tahoma"/>
          <w:color w:val="auto"/>
          <w:rtl/>
        </w:rPr>
      </w:pPr>
      <w:bookmarkStart w:id="17" w:name="_Toc485991574"/>
      <w:r w:rsidRPr="00413236">
        <w:rPr>
          <w:rFonts w:ascii="Tahoma" w:hAnsi="Tahoma" w:cs="Tahoma"/>
          <w:color w:val="auto"/>
          <w:rtl/>
        </w:rPr>
        <w:t xml:space="preserve">איור </w:t>
      </w:r>
      <w:r w:rsidRPr="00413236">
        <w:rPr>
          <w:rFonts w:ascii="Tahoma" w:hAnsi="Tahoma" w:cs="Tahoma"/>
          <w:color w:val="auto"/>
          <w:rtl/>
        </w:rPr>
        <w:fldChar w:fldCharType="begin"/>
      </w:r>
      <w:r w:rsidRPr="00413236">
        <w:rPr>
          <w:rFonts w:ascii="Tahoma" w:hAnsi="Tahoma" w:cs="Tahoma"/>
          <w:color w:val="auto"/>
          <w:rtl/>
        </w:rPr>
        <w:instrText xml:space="preserve"> </w:instrText>
      </w:r>
      <w:r w:rsidRPr="00413236">
        <w:rPr>
          <w:rFonts w:ascii="Tahoma" w:hAnsi="Tahoma" w:cs="Tahoma"/>
          <w:color w:val="auto"/>
        </w:rPr>
        <w:instrText>SEQ</w:instrText>
      </w:r>
      <w:r w:rsidRPr="00413236">
        <w:rPr>
          <w:rFonts w:ascii="Tahoma" w:hAnsi="Tahoma" w:cs="Tahoma"/>
          <w:color w:val="auto"/>
          <w:rtl/>
        </w:rPr>
        <w:instrText xml:space="preserve"> איור \* </w:instrText>
      </w:r>
      <w:r w:rsidRPr="00413236">
        <w:rPr>
          <w:rFonts w:ascii="Tahoma" w:hAnsi="Tahoma" w:cs="Tahoma"/>
          <w:color w:val="auto"/>
        </w:rPr>
        <w:instrText>ARABIC</w:instrText>
      </w:r>
      <w:r w:rsidRPr="00413236">
        <w:rPr>
          <w:rFonts w:ascii="Tahoma" w:hAnsi="Tahoma" w:cs="Tahoma"/>
          <w:color w:val="auto"/>
          <w:rtl/>
        </w:rPr>
        <w:instrText xml:space="preserve"> </w:instrText>
      </w:r>
      <w:r w:rsidRPr="00413236">
        <w:rPr>
          <w:rFonts w:ascii="Tahoma" w:hAnsi="Tahoma" w:cs="Tahoma"/>
          <w:color w:val="auto"/>
          <w:rtl/>
        </w:rPr>
        <w:fldChar w:fldCharType="separate"/>
      </w:r>
      <w:r w:rsidR="00EE3F92">
        <w:rPr>
          <w:rFonts w:ascii="Tahoma" w:hAnsi="Tahoma" w:cs="Tahoma"/>
          <w:noProof/>
          <w:color w:val="auto"/>
          <w:rtl/>
        </w:rPr>
        <w:t>2</w:t>
      </w:r>
      <w:r w:rsidRPr="00413236">
        <w:rPr>
          <w:rFonts w:ascii="Tahoma" w:hAnsi="Tahoma" w:cs="Tahoma"/>
          <w:color w:val="auto"/>
          <w:rtl/>
        </w:rPr>
        <w:fldChar w:fldCharType="end"/>
      </w:r>
      <w:r w:rsidRPr="00413236">
        <w:rPr>
          <w:rFonts w:ascii="Tahoma" w:hAnsi="Tahoma" w:cs="Tahoma"/>
          <w:color w:val="auto"/>
          <w:rtl/>
        </w:rPr>
        <w:t>. מפת חום</w:t>
      </w:r>
      <w:bookmarkEnd w:id="17"/>
    </w:p>
    <w:p w:rsidR="00521C1D" w:rsidRDefault="007812C7" w:rsidP="008247C4">
      <w:pPr>
        <w:pStyle w:val="NormalWeb"/>
        <w:bidi/>
        <w:spacing w:before="0" w:beforeAutospacing="0" w:after="200" w:afterAutospacing="0" w:line="360" w:lineRule="auto"/>
        <w:rPr>
          <w:rFonts w:ascii="Tahoma" w:hAnsi="Tahoma" w:cs="Tahoma"/>
          <w:sz w:val="22"/>
          <w:szCs w:val="22"/>
          <w:rtl/>
        </w:rPr>
      </w:pPr>
      <w:r>
        <w:rPr>
          <w:rFonts w:ascii="Tahoma" w:hAnsi="Tahoma" w:cs="Tahoma" w:hint="cs"/>
          <w:sz w:val="22"/>
          <w:szCs w:val="22"/>
          <w:rtl/>
        </w:rPr>
        <w:t>קורלציה גבוהה</w:t>
      </w:r>
      <w:r w:rsidRPr="007812C7">
        <w:rPr>
          <w:rFonts w:ascii="Tahoma" w:hAnsi="Tahoma" w:cs="Tahoma"/>
          <w:sz w:val="22"/>
          <w:szCs w:val="22"/>
          <w:rtl/>
        </w:rPr>
        <w:t xml:space="preserve"> </w:t>
      </w:r>
      <w:r w:rsidR="007C69A7">
        <w:rPr>
          <w:rFonts w:ascii="Tahoma" w:hAnsi="Tahoma" w:cs="Tahoma" w:hint="cs"/>
          <w:sz w:val="22"/>
          <w:szCs w:val="22"/>
          <w:rtl/>
        </w:rPr>
        <w:t xml:space="preserve">נמצאה </w:t>
      </w:r>
      <w:r w:rsidRPr="007812C7">
        <w:rPr>
          <w:rFonts w:ascii="Tahoma" w:hAnsi="Tahoma" w:cs="Tahoma"/>
          <w:sz w:val="22"/>
          <w:szCs w:val="22"/>
          <w:rtl/>
        </w:rPr>
        <w:t xml:space="preserve">בין </w:t>
      </w:r>
      <w:r w:rsidR="008247C4">
        <w:rPr>
          <w:rFonts w:ascii="Tahoma" w:hAnsi="Tahoma" w:cs="Tahoma" w:hint="cs"/>
          <w:sz w:val="22"/>
          <w:szCs w:val="22"/>
          <w:rtl/>
        </w:rPr>
        <w:t xml:space="preserve">זוג המשתנים </w:t>
      </w:r>
      <w:r w:rsidRPr="007812C7">
        <w:rPr>
          <w:rFonts w:ascii="Tahoma" w:hAnsi="Tahoma" w:cs="Tahoma"/>
          <w:sz w:val="22"/>
          <w:szCs w:val="22"/>
          <w:rtl/>
        </w:rPr>
        <w:t>גיל ומשקל</w:t>
      </w:r>
      <w:r w:rsidR="008247C4">
        <w:rPr>
          <w:rFonts w:ascii="Tahoma" w:hAnsi="Tahoma" w:cs="Tahoma" w:hint="cs"/>
          <w:sz w:val="22"/>
          <w:szCs w:val="22"/>
          <w:rtl/>
        </w:rPr>
        <w:t>,</w:t>
      </w:r>
      <w:r w:rsidRPr="007812C7">
        <w:rPr>
          <w:rFonts w:ascii="Tahoma" w:hAnsi="Tahoma" w:cs="Tahoma"/>
          <w:sz w:val="22"/>
          <w:szCs w:val="22"/>
          <w:rtl/>
        </w:rPr>
        <w:t xml:space="preserve"> ו</w:t>
      </w:r>
      <w:r w:rsidR="008247C4">
        <w:rPr>
          <w:rFonts w:ascii="Tahoma" w:hAnsi="Tahoma" w:cs="Tahoma" w:hint="cs"/>
          <w:sz w:val="22"/>
          <w:szCs w:val="22"/>
          <w:rtl/>
        </w:rPr>
        <w:t xml:space="preserve">כמו כן בין </w:t>
      </w:r>
      <w:r w:rsidRPr="007812C7">
        <w:rPr>
          <w:rFonts w:ascii="Tahoma" w:hAnsi="Tahoma" w:cs="Tahoma"/>
          <w:sz w:val="22"/>
          <w:szCs w:val="22"/>
          <w:rtl/>
        </w:rPr>
        <w:t xml:space="preserve">שני </w:t>
      </w:r>
      <w:r w:rsidR="008247C4">
        <w:rPr>
          <w:rFonts w:ascii="Tahoma" w:hAnsi="Tahoma" w:cs="Tahoma" w:hint="cs"/>
          <w:sz w:val="22"/>
          <w:szCs w:val="22"/>
          <w:rtl/>
        </w:rPr>
        <w:t xml:space="preserve">משתני </w:t>
      </w:r>
      <w:r w:rsidRPr="007812C7">
        <w:rPr>
          <w:rFonts w:ascii="Tahoma" w:hAnsi="Tahoma" w:cs="Tahoma"/>
          <w:sz w:val="22"/>
          <w:szCs w:val="22"/>
          <w:rtl/>
        </w:rPr>
        <w:t>ציו</w:t>
      </w:r>
      <w:r w:rsidR="008247C4">
        <w:rPr>
          <w:rFonts w:ascii="Tahoma" w:hAnsi="Tahoma" w:cs="Tahoma" w:hint="cs"/>
          <w:sz w:val="22"/>
          <w:szCs w:val="22"/>
          <w:rtl/>
        </w:rPr>
        <w:t>ן</w:t>
      </w:r>
      <w:r w:rsidRPr="007812C7">
        <w:rPr>
          <w:rFonts w:ascii="Tahoma" w:hAnsi="Tahoma" w:cs="Tahoma"/>
          <w:sz w:val="22"/>
          <w:szCs w:val="22"/>
          <w:rtl/>
        </w:rPr>
        <w:t xml:space="preserve"> </w:t>
      </w:r>
      <w:r w:rsidR="008247C4">
        <w:rPr>
          <w:rFonts w:ascii="Tahoma" w:hAnsi="Tahoma" w:cs="Tahoma"/>
          <w:sz w:val="22"/>
          <w:szCs w:val="22"/>
        </w:rPr>
        <w:t>Apgar</w:t>
      </w:r>
      <w:r w:rsidR="008247C4">
        <w:rPr>
          <w:rFonts w:ascii="Tahoma" w:hAnsi="Tahoma" w:cs="Tahoma" w:hint="cs"/>
          <w:sz w:val="22"/>
          <w:szCs w:val="22"/>
          <w:rtl/>
        </w:rPr>
        <w:t>.</w:t>
      </w:r>
      <w:r w:rsidRPr="007812C7">
        <w:rPr>
          <w:rFonts w:ascii="Tahoma" w:hAnsi="Tahoma" w:cs="Tahoma"/>
          <w:sz w:val="22"/>
          <w:szCs w:val="22"/>
          <w:rtl/>
        </w:rPr>
        <w:t xml:space="preserve"> </w:t>
      </w:r>
      <w:r w:rsidR="008247C4">
        <w:rPr>
          <w:rFonts w:ascii="Tahoma" w:hAnsi="Tahoma" w:cs="Tahoma" w:hint="cs"/>
          <w:sz w:val="22"/>
          <w:szCs w:val="22"/>
          <w:rtl/>
        </w:rPr>
        <w:t>בהמשך לכך</w:t>
      </w:r>
      <w:r w:rsidRPr="007812C7">
        <w:rPr>
          <w:rFonts w:ascii="Tahoma" w:hAnsi="Tahoma" w:cs="Tahoma"/>
          <w:sz w:val="22"/>
          <w:szCs w:val="22"/>
          <w:rtl/>
        </w:rPr>
        <w:t xml:space="preserve"> הוחלט ל</w:t>
      </w:r>
      <w:r w:rsidR="008247C4">
        <w:rPr>
          <w:rFonts w:ascii="Tahoma" w:hAnsi="Tahoma" w:cs="Tahoma" w:hint="cs"/>
          <w:sz w:val="22"/>
          <w:szCs w:val="22"/>
          <w:rtl/>
        </w:rPr>
        <w:t>השאיר במודל</w:t>
      </w:r>
      <w:r w:rsidRPr="007812C7">
        <w:rPr>
          <w:rFonts w:ascii="Tahoma" w:hAnsi="Tahoma" w:cs="Tahoma"/>
          <w:sz w:val="22"/>
          <w:szCs w:val="22"/>
          <w:rtl/>
        </w:rPr>
        <w:t xml:space="preserve"> את </w:t>
      </w:r>
      <w:r w:rsidR="00D301B0">
        <w:rPr>
          <w:rFonts w:ascii="Tahoma" w:hAnsi="Tahoma" w:cs="Tahoma" w:hint="cs"/>
          <w:sz w:val="22"/>
          <w:szCs w:val="22"/>
          <w:rtl/>
        </w:rPr>
        <w:t>שבוע</w:t>
      </w:r>
      <w:r w:rsidRPr="007812C7">
        <w:rPr>
          <w:rFonts w:ascii="Tahoma" w:hAnsi="Tahoma" w:cs="Tahoma"/>
          <w:sz w:val="22"/>
          <w:szCs w:val="22"/>
          <w:rtl/>
        </w:rPr>
        <w:t xml:space="preserve"> הלידה בלבד</w:t>
      </w:r>
      <w:r w:rsidR="00D301B0">
        <w:rPr>
          <w:rFonts w:ascii="Tahoma" w:hAnsi="Tahoma" w:cs="Tahoma" w:hint="cs"/>
          <w:sz w:val="22"/>
          <w:szCs w:val="22"/>
          <w:rtl/>
        </w:rPr>
        <w:t xml:space="preserve">, כיוון </w:t>
      </w:r>
      <w:r w:rsidR="002619A1">
        <w:rPr>
          <w:rFonts w:ascii="Tahoma" w:hAnsi="Tahoma" w:cs="Tahoma" w:hint="cs"/>
          <w:sz w:val="22"/>
          <w:szCs w:val="22"/>
          <w:rtl/>
        </w:rPr>
        <w:t xml:space="preserve">ששבוע לידה זה פרמטר ידוע מראש אף טרם הלידה וניתן </w:t>
      </w:r>
      <w:r w:rsidR="00F452DB">
        <w:rPr>
          <w:rFonts w:ascii="Tahoma" w:hAnsi="Tahoma" w:cs="Tahoma" w:hint="cs"/>
          <w:sz w:val="22"/>
          <w:szCs w:val="22"/>
          <w:rtl/>
        </w:rPr>
        <w:t>לבצע מעקב אחר היולדת במידת הצורך</w:t>
      </w:r>
      <w:r w:rsidR="00F452DB">
        <w:rPr>
          <w:rFonts w:ascii="Tahoma" w:hAnsi="Tahoma" w:cs="Tahoma"/>
          <w:sz w:val="22"/>
          <w:szCs w:val="22"/>
        </w:rPr>
        <w:t xml:space="preserve"> </w:t>
      </w:r>
      <w:r w:rsidR="00F452DB">
        <w:rPr>
          <w:rFonts w:ascii="Tahoma" w:hAnsi="Tahoma" w:cs="Tahoma" w:hint="cs"/>
          <w:sz w:val="22"/>
          <w:szCs w:val="22"/>
          <w:rtl/>
        </w:rPr>
        <w:t>כבר בהגעתה למיון יולדות</w:t>
      </w:r>
      <w:r w:rsidR="008247C4">
        <w:rPr>
          <w:rFonts w:ascii="Tahoma" w:hAnsi="Tahoma" w:cs="Tahoma" w:hint="cs"/>
          <w:sz w:val="22"/>
          <w:szCs w:val="22"/>
          <w:rtl/>
        </w:rPr>
        <w:t xml:space="preserve">. בין זוג </w:t>
      </w:r>
      <w:r w:rsidR="008247C4">
        <w:rPr>
          <w:rFonts w:ascii="Tahoma" w:hAnsi="Tahoma" w:cs="Tahoma" w:hint="cs"/>
          <w:sz w:val="22"/>
          <w:szCs w:val="22"/>
          <w:rtl/>
        </w:rPr>
        <w:lastRenderedPageBreak/>
        <w:t>המשתנים הנוסף הוחלט להשאיר את</w:t>
      </w:r>
      <w:r w:rsidR="00952867">
        <w:rPr>
          <w:rFonts w:ascii="Tahoma" w:hAnsi="Tahoma" w:cs="Tahoma"/>
          <w:sz w:val="22"/>
          <w:szCs w:val="22"/>
          <w:rtl/>
        </w:rPr>
        <w:t xml:space="preserve"> ציון </w:t>
      </w:r>
      <w:r w:rsidR="008247C4">
        <w:rPr>
          <w:rFonts w:ascii="Tahoma" w:hAnsi="Tahoma" w:cs="Tahoma"/>
          <w:sz w:val="22"/>
          <w:szCs w:val="22"/>
        </w:rPr>
        <w:t>Apgar</w:t>
      </w:r>
      <w:r w:rsidR="00952867">
        <w:rPr>
          <w:rFonts w:ascii="Tahoma" w:hAnsi="Tahoma" w:cs="Tahoma"/>
          <w:sz w:val="22"/>
          <w:szCs w:val="22"/>
          <w:rtl/>
        </w:rPr>
        <w:t xml:space="preserve"> אחרי 5 דקות</w:t>
      </w:r>
      <w:r w:rsidR="00952867">
        <w:rPr>
          <w:rFonts w:ascii="Tahoma" w:hAnsi="Tahoma" w:cs="Tahoma" w:hint="cs"/>
          <w:sz w:val="22"/>
          <w:szCs w:val="22"/>
          <w:rtl/>
        </w:rPr>
        <w:t xml:space="preserve">, מתוך הגיון </w:t>
      </w:r>
      <w:r w:rsidR="00952867">
        <w:rPr>
          <w:rFonts w:ascii="Tahoma" w:hAnsi="Tahoma" w:cs="Tahoma"/>
          <w:sz w:val="22"/>
          <w:szCs w:val="22"/>
          <w:rtl/>
        </w:rPr>
        <w:t>קליני</w:t>
      </w:r>
      <w:r w:rsidRPr="007812C7">
        <w:rPr>
          <w:rFonts w:ascii="Tahoma" w:hAnsi="Tahoma" w:cs="Tahoma"/>
          <w:sz w:val="22"/>
          <w:szCs w:val="22"/>
          <w:rtl/>
        </w:rPr>
        <w:t xml:space="preserve"> שככל שהמדידה רחוקה יותר מהלידה, זה מצביע על מצב </w:t>
      </w:r>
      <w:r w:rsidR="008247C4">
        <w:rPr>
          <w:rFonts w:ascii="Tahoma" w:hAnsi="Tahoma" w:cs="Tahoma" w:hint="cs"/>
          <w:sz w:val="22"/>
          <w:szCs w:val="22"/>
          <w:rtl/>
        </w:rPr>
        <w:t>מייצג</w:t>
      </w:r>
      <w:r w:rsidR="008247C4">
        <w:rPr>
          <w:rFonts w:ascii="Tahoma" w:hAnsi="Tahoma" w:cs="Tahoma"/>
          <w:sz w:val="22"/>
          <w:szCs w:val="22"/>
          <w:rtl/>
        </w:rPr>
        <w:t xml:space="preserve"> יותר מאשר מצב רגעי בזמן לידה</w:t>
      </w:r>
      <w:r w:rsidR="008247C4">
        <w:rPr>
          <w:rFonts w:ascii="Tahoma" w:hAnsi="Tahoma" w:cs="Tahoma" w:hint="cs"/>
          <w:sz w:val="22"/>
          <w:szCs w:val="22"/>
          <w:rtl/>
        </w:rPr>
        <w:t>.</w:t>
      </w:r>
      <w:r w:rsidRPr="007812C7">
        <w:rPr>
          <w:rFonts w:ascii="Tahoma" w:hAnsi="Tahoma" w:cs="Tahoma"/>
          <w:sz w:val="22"/>
          <w:szCs w:val="22"/>
          <w:rtl/>
        </w:rPr>
        <w:t xml:space="preserve"> כלומר</w:t>
      </w:r>
      <w:r w:rsidR="008247C4">
        <w:rPr>
          <w:rFonts w:ascii="Tahoma" w:hAnsi="Tahoma" w:cs="Tahoma" w:hint="cs"/>
          <w:sz w:val="22"/>
          <w:szCs w:val="22"/>
          <w:rtl/>
        </w:rPr>
        <w:t>,</w:t>
      </w:r>
      <w:r w:rsidRPr="007812C7">
        <w:rPr>
          <w:rFonts w:ascii="Tahoma" w:hAnsi="Tahoma" w:cs="Tahoma"/>
          <w:sz w:val="22"/>
          <w:szCs w:val="22"/>
          <w:rtl/>
        </w:rPr>
        <w:t xml:space="preserve"> במידה ו</w:t>
      </w:r>
      <w:r w:rsidR="008247C4">
        <w:rPr>
          <w:rFonts w:ascii="Tahoma" w:hAnsi="Tahoma" w:cs="Tahoma" w:hint="cs"/>
          <w:sz w:val="22"/>
          <w:szCs w:val="22"/>
          <w:rtl/>
        </w:rPr>
        <w:t>ה</w:t>
      </w:r>
      <w:r w:rsidRPr="007812C7">
        <w:rPr>
          <w:rFonts w:ascii="Tahoma" w:hAnsi="Tahoma" w:cs="Tahoma"/>
          <w:sz w:val="22"/>
          <w:szCs w:val="22"/>
          <w:rtl/>
        </w:rPr>
        <w:t xml:space="preserve">ציון לאחר 5 דקות נמוך </w:t>
      </w:r>
      <w:r w:rsidR="008247C4">
        <w:rPr>
          <w:rFonts w:ascii="Tahoma" w:hAnsi="Tahoma" w:cs="Tahoma" w:hint="cs"/>
          <w:sz w:val="22"/>
          <w:szCs w:val="22"/>
          <w:rtl/>
        </w:rPr>
        <w:t>קיים</w:t>
      </w:r>
      <w:r w:rsidRPr="007812C7">
        <w:rPr>
          <w:rFonts w:ascii="Tahoma" w:hAnsi="Tahoma" w:cs="Tahoma"/>
          <w:sz w:val="22"/>
          <w:szCs w:val="22"/>
          <w:rtl/>
        </w:rPr>
        <w:t xml:space="preserve"> גורם סיכון גדול יותר מאשר במדידה </w:t>
      </w:r>
      <w:r w:rsidR="008247C4">
        <w:rPr>
          <w:rFonts w:ascii="Tahoma" w:hAnsi="Tahoma" w:cs="Tahoma" w:hint="cs"/>
          <w:sz w:val="22"/>
          <w:szCs w:val="22"/>
          <w:rtl/>
        </w:rPr>
        <w:t>לאחר</w:t>
      </w:r>
      <w:r w:rsidRPr="007812C7">
        <w:rPr>
          <w:rFonts w:ascii="Tahoma" w:hAnsi="Tahoma" w:cs="Tahoma"/>
          <w:sz w:val="22"/>
          <w:szCs w:val="22"/>
          <w:rtl/>
        </w:rPr>
        <w:t xml:space="preserve"> </w:t>
      </w:r>
      <w:r w:rsidR="008247C4">
        <w:rPr>
          <w:rFonts w:ascii="Tahoma" w:hAnsi="Tahoma" w:cs="Tahoma" w:hint="cs"/>
          <w:sz w:val="22"/>
          <w:szCs w:val="22"/>
          <w:rtl/>
        </w:rPr>
        <w:t>דקה אחת</w:t>
      </w:r>
      <w:r w:rsidR="00521C1D">
        <w:rPr>
          <w:rFonts w:ascii="Tahoma" w:hAnsi="Tahoma" w:cs="Tahoma" w:hint="cs"/>
          <w:sz w:val="22"/>
          <w:szCs w:val="22"/>
          <w:rtl/>
        </w:rPr>
        <w:t>.</w:t>
      </w:r>
    </w:p>
    <w:p w:rsidR="00521C1D" w:rsidRDefault="00521C1D" w:rsidP="00521C1D">
      <w:pPr>
        <w:pStyle w:val="NormalWeb"/>
        <w:numPr>
          <w:ilvl w:val="0"/>
          <w:numId w:val="44"/>
        </w:numPr>
        <w:bidi/>
        <w:spacing w:before="0" w:beforeAutospacing="0" w:after="200" w:afterAutospacing="0" w:line="360" w:lineRule="auto"/>
        <w:rPr>
          <w:rFonts w:ascii="Tahoma" w:hAnsi="Tahoma" w:cs="Tahoma"/>
          <w:color w:val="000000"/>
          <w:sz w:val="22"/>
          <w:szCs w:val="22"/>
          <w:lang w:val="ru-RU"/>
        </w:rPr>
      </w:pPr>
      <w:r>
        <w:rPr>
          <w:rFonts w:ascii="Tahoma" w:hAnsi="Tahoma" w:cs="Tahoma" w:hint="cs"/>
          <w:sz w:val="22"/>
          <w:szCs w:val="22"/>
          <w:rtl/>
        </w:rPr>
        <w:t xml:space="preserve">טיפול ב </w:t>
      </w:r>
      <w:r>
        <w:rPr>
          <w:rFonts w:ascii="Tahoma" w:hAnsi="Tahoma" w:cs="Tahoma"/>
          <w:sz w:val="22"/>
          <w:szCs w:val="22"/>
        </w:rPr>
        <w:t>Outliers</w:t>
      </w:r>
      <w:r w:rsidR="001B6652">
        <w:rPr>
          <w:rFonts w:ascii="Tahoma" w:hAnsi="Tahoma" w:cs="Tahoma" w:hint="cs"/>
          <w:color w:val="000000"/>
          <w:sz w:val="22"/>
          <w:szCs w:val="22"/>
          <w:rtl/>
          <w:lang w:val="ru-RU"/>
        </w:rPr>
        <w:t xml:space="preserve"> </w:t>
      </w:r>
      <w:r w:rsidR="001B6652">
        <w:rPr>
          <w:rFonts w:ascii="Tahoma" w:hAnsi="Tahoma" w:cs="Tahoma"/>
          <w:color w:val="000000"/>
          <w:sz w:val="22"/>
          <w:szCs w:val="22"/>
          <w:rtl/>
          <w:lang w:val="ru-RU"/>
        </w:rPr>
        <w:t>–</w:t>
      </w:r>
      <w:r w:rsidR="001B6652">
        <w:rPr>
          <w:rFonts w:ascii="Tahoma" w:hAnsi="Tahoma" w:cs="Tahoma" w:hint="cs"/>
          <w:color w:val="000000"/>
          <w:sz w:val="22"/>
          <w:szCs w:val="22"/>
          <w:rtl/>
          <w:lang w:val="ru-RU"/>
        </w:rPr>
        <w:t xml:space="preserve"> הכנת </w:t>
      </w:r>
      <w:r w:rsidR="001B6652">
        <w:rPr>
          <w:rFonts w:ascii="Tahoma" w:hAnsi="Tahoma" w:cs="Tahoma"/>
          <w:color w:val="000000"/>
          <w:sz w:val="22"/>
          <w:szCs w:val="22"/>
        </w:rPr>
        <w:t>boxplots</w:t>
      </w:r>
      <w:r w:rsidR="001B6652">
        <w:rPr>
          <w:rFonts w:ascii="Tahoma" w:hAnsi="Tahoma" w:cs="Tahoma" w:hint="cs"/>
          <w:color w:val="000000"/>
          <w:sz w:val="22"/>
          <w:szCs w:val="22"/>
          <w:rtl/>
        </w:rPr>
        <w:t xml:space="preserve"> למשתנים רציפים לבחינת </w:t>
      </w:r>
      <w:r w:rsidR="008F3CFC">
        <w:rPr>
          <w:rFonts w:ascii="Tahoma" w:hAnsi="Tahoma" w:cs="Tahoma"/>
          <w:color w:val="000000"/>
          <w:sz w:val="22"/>
          <w:szCs w:val="22"/>
        </w:rPr>
        <w:t>outliers</w:t>
      </w:r>
    </w:p>
    <w:tbl>
      <w:tblPr>
        <w:tblStyle w:val="TableGrid"/>
        <w:bidiVisual/>
        <w:tblW w:w="0" w:type="auto"/>
        <w:tblInd w:w="360" w:type="dxa"/>
        <w:tblLook w:val="04A0" w:firstRow="1" w:lastRow="0" w:firstColumn="1" w:lastColumn="0" w:noHBand="0" w:noVBand="1"/>
      </w:tblPr>
      <w:tblGrid>
        <w:gridCol w:w="4558"/>
        <w:gridCol w:w="4469"/>
      </w:tblGrid>
      <w:tr w:rsidR="00A85AF2" w:rsidTr="00A85AF2">
        <w:tc>
          <w:tcPr>
            <w:tcW w:w="4673" w:type="dxa"/>
          </w:tcPr>
          <w:p w:rsidR="00A85AF2" w:rsidRPr="008F3CFC" w:rsidRDefault="00A85AF2" w:rsidP="00A85AF2">
            <w:pPr>
              <w:pStyle w:val="NormalWeb"/>
              <w:bidi/>
              <w:spacing w:before="0" w:beforeAutospacing="0" w:after="200" w:afterAutospacing="0" w:line="360" w:lineRule="auto"/>
              <w:rPr>
                <w:rFonts w:ascii="Tahoma" w:hAnsi="Tahoma" w:cs="Tahoma"/>
                <w:color w:val="000000"/>
                <w:sz w:val="22"/>
                <w:szCs w:val="22"/>
                <w:rtl/>
              </w:rPr>
            </w:pPr>
            <w:r>
              <w:rPr>
                <w:rFonts w:ascii="Tahoma" w:hAnsi="Tahoma" w:cs="Tahoma"/>
                <w:color w:val="000000"/>
                <w:sz w:val="22"/>
                <w:szCs w:val="22"/>
              </w:rPr>
              <w:t>Pregnancy week</w:t>
            </w:r>
          </w:p>
          <w:p w:rsidR="00A85AF2" w:rsidRDefault="00A85AF2" w:rsidP="00A85AF2">
            <w:pPr>
              <w:pStyle w:val="NormalWeb"/>
              <w:bidi/>
              <w:spacing w:before="0" w:beforeAutospacing="0" w:after="200" w:afterAutospacing="0" w:line="360" w:lineRule="auto"/>
              <w:ind w:left="360"/>
              <w:rPr>
                <w:rFonts w:ascii="Tahoma" w:hAnsi="Tahoma" w:cs="Tahoma"/>
                <w:color w:val="000000"/>
                <w:sz w:val="22"/>
                <w:szCs w:val="22"/>
                <w:rtl/>
                <w:lang w:val="ru-RU"/>
              </w:rPr>
            </w:pPr>
            <w:r>
              <w:rPr>
                <w:noProof/>
              </w:rPr>
              <w:drawing>
                <wp:inline distT="0" distB="0" distL="0" distR="0" wp14:anchorId="7F95935E" wp14:editId="284388D1">
                  <wp:extent cx="2631318" cy="18181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41080" cy="1824912"/>
                          </a:xfrm>
                          <a:prstGeom prst="rect">
                            <a:avLst/>
                          </a:prstGeom>
                        </pic:spPr>
                      </pic:pic>
                    </a:graphicData>
                  </a:graphic>
                </wp:inline>
              </w:drawing>
            </w:r>
          </w:p>
        </w:tc>
        <w:tc>
          <w:tcPr>
            <w:tcW w:w="4580" w:type="dxa"/>
          </w:tcPr>
          <w:p w:rsidR="00A85AF2" w:rsidRDefault="00A85AF2" w:rsidP="00A85AF2">
            <w:pPr>
              <w:pStyle w:val="NormalWeb"/>
              <w:bidi/>
              <w:spacing w:before="0" w:beforeAutospacing="0" w:after="200" w:afterAutospacing="0" w:line="360" w:lineRule="auto"/>
              <w:rPr>
                <w:rFonts w:ascii="Tahoma" w:hAnsi="Tahoma" w:cs="Tahoma"/>
                <w:color w:val="000000"/>
                <w:sz w:val="22"/>
                <w:szCs w:val="22"/>
                <w:rtl/>
              </w:rPr>
            </w:pPr>
            <w:r>
              <w:rPr>
                <w:rFonts w:ascii="Tahoma" w:hAnsi="Tahoma" w:cs="Tahoma"/>
                <w:color w:val="000000"/>
                <w:sz w:val="22"/>
                <w:szCs w:val="22"/>
              </w:rPr>
              <w:t>Weight</w:t>
            </w:r>
          </w:p>
          <w:p w:rsidR="00A85AF2" w:rsidRDefault="00A85AF2" w:rsidP="00A85AF2">
            <w:pPr>
              <w:pStyle w:val="NormalWeb"/>
              <w:bidi/>
              <w:spacing w:before="0" w:beforeAutospacing="0" w:after="200" w:afterAutospacing="0" w:line="360" w:lineRule="auto"/>
              <w:rPr>
                <w:rFonts w:ascii="Tahoma" w:hAnsi="Tahoma" w:cs="Tahoma"/>
                <w:color w:val="000000"/>
                <w:sz w:val="22"/>
                <w:szCs w:val="22"/>
                <w:rtl/>
              </w:rPr>
            </w:pPr>
            <w:r>
              <w:rPr>
                <w:noProof/>
              </w:rPr>
              <w:drawing>
                <wp:inline distT="0" distB="0" distL="0" distR="0" wp14:anchorId="41E48395" wp14:editId="7698B3CE">
                  <wp:extent cx="2796363" cy="1877512"/>
                  <wp:effectExtent l="0" t="0" r="444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0738" cy="1880449"/>
                          </a:xfrm>
                          <a:prstGeom prst="rect">
                            <a:avLst/>
                          </a:prstGeom>
                        </pic:spPr>
                      </pic:pic>
                    </a:graphicData>
                  </a:graphic>
                </wp:inline>
              </w:drawing>
            </w:r>
          </w:p>
          <w:p w:rsidR="005163FE" w:rsidRPr="00A85AF2" w:rsidRDefault="005163FE" w:rsidP="005163FE">
            <w:pPr>
              <w:pStyle w:val="NormalWeb"/>
              <w:bidi/>
              <w:spacing w:before="0" w:beforeAutospacing="0" w:after="200" w:afterAutospacing="0" w:line="360" w:lineRule="auto"/>
              <w:rPr>
                <w:rFonts w:ascii="Tahoma" w:hAnsi="Tahoma" w:cs="Tahoma"/>
                <w:color w:val="000000"/>
                <w:sz w:val="22"/>
                <w:szCs w:val="22"/>
                <w:rtl/>
              </w:rPr>
            </w:pPr>
            <w:r>
              <w:rPr>
                <w:rFonts w:ascii="Tahoma" w:hAnsi="Tahoma" w:cs="Tahoma" w:hint="cs"/>
                <w:color w:val="000000"/>
                <w:sz w:val="22"/>
                <w:szCs w:val="22"/>
                <w:rtl/>
              </w:rPr>
              <w:t xml:space="preserve">ערך אחד של 8810 </w:t>
            </w:r>
            <w:r>
              <w:rPr>
                <w:rFonts w:ascii="Tahoma" w:hAnsi="Tahoma" w:cs="Tahoma"/>
                <w:color w:val="000000"/>
                <w:sz w:val="22"/>
                <w:szCs w:val="22"/>
              </w:rPr>
              <w:t>outlier</w:t>
            </w:r>
            <w:r>
              <w:rPr>
                <w:rFonts w:ascii="Tahoma" w:hAnsi="Tahoma" w:cs="Tahoma" w:hint="cs"/>
                <w:color w:val="000000"/>
                <w:sz w:val="22"/>
                <w:szCs w:val="22"/>
                <w:rtl/>
              </w:rPr>
              <w:t xml:space="preserve"> הוצא מהקובץ</w:t>
            </w:r>
          </w:p>
        </w:tc>
      </w:tr>
      <w:tr w:rsidR="00A85AF2" w:rsidTr="00A85AF2">
        <w:tc>
          <w:tcPr>
            <w:tcW w:w="4673" w:type="dxa"/>
          </w:tcPr>
          <w:p w:rsidR="005163FE" w:rsidRDefault="005163FE" w:rsidP="00A85AF2">
            <w:pPr>
              <w:pStyle w:val="NormalWeb"/>
              <w:bidi/>
              <w:spacing w:before="0" w:beforeAutospacing="0" w:after="200" w:afterAutospacing="0" w:line="360" w:lineRule="auto"/>
              <w:rPr>
                <w:rFonts w:ascii="Tahoma" w:hAnsi="Tahoma" w:cs="Tahoma"/>
                <w:color w:val="000000"/>
                <w:sz w:val="22"/>
                <w:szCs w:val="22"/>
              </w:rPr>
            </w:pPr>
            <w:r>
              <w:rPr>
                <w:rFonts w:ascii="Tahoma" w:hAnsi="Tahoma" w:cs="Tahoma"/>
                <w:color w:val="000000"/>
                <w:sz w:val="22"/>
                <w:szCs w:val="22"/>
              </w:rPr>
              <w:t>Mother age</w:t>
            </w:r>
          </w:p>
          <w:p w:rsidR="00A85AF2" w:rsidRDefault="005163FE" w:rsidP="005163FE">
            <w:pPr>
              <w:pStyle w:val="NormalWeb"/>
              <w:bidi/>
              <w:spacing w:before="0" w:beforeAutospacing="0" w:after="200" w:afterAutospacing="0" w:line="360" w:lineRule="auto"/>
              <w:rPr>
                <w:rFonts w:ascii="Tahoma" w:hAnsi="Tahoma" w:cs="Tahoma"/>
                <w:color w:val="000000"/>
                <w:sz w:val="22"/>
                <w:szCs w:val="22"/>
                <w:rtl/>
              </w:rPr>
            </w:pPr>
            <w:r>
              <w:rPr>
                <w:noProof/>
              </w:rPr>
              <w:drawing>
                <wp:inline distT="0" distB="0" distL="0" distR="0" wp14:anchorId="1C920FB3" wp14:editId="0FC7D569">
                  <wp:extent cx="2706062" cy="183943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06062" cy="1839433"/>
                          </a:xfrm>
                          <a:prstGeom prst="rect">
                            <a:avLst/>
                          </a:prstGeom>
                        </pic:spPr>
                      </pic:pic>
                    </a:graphicData>
                  </a:graphic>
                </wp:inline>
              </w:drawing>
            </w:r>
          </w:p>
          <w:p w:rsidR="005163FE" w:rsidRDefault="005163FE" w:rsidP="005163FE">
            <w:pPr>
              <w:pStyle w:val="NormalWeb"/>
              <w:bidi/>
              <w:spacing w:before="0" w:beforeAutospacing="0" w:after="200" w:afterAutospacing="0" w:line="360" w:lineRule="auto"/>
              <w:rPr>
                <w:rFonts w:ascii="Tahoma" w:hAnsi="Tahoma" w:cs="Tahoma"/>
                <w:color w:val="000000"/>
                <w:sz w:val="22"/>
                <w:szCs w:val="22"/>
                <w:rtl/>
              </w:rPr>
            </w:pPr>
            <w:r>
              <w:rPr>
                <w:rFonts w:ascii="Tahoma" w:hAnsi="Tahoma" w:cs="Tahoma" w:hint="cs"/>
                <w:color w:val="000000"/>
                <w:sz w:val="22"/>
                <w:szCs w:val="22"/>
                <w:rtl/>
              </w:rPr>
              <w:t>ערך אחד של 99</w:t>
            </w:r>
            <w:r>
              <w:rPr>
                <w:rFonts w:ascii="Tahoma" w:hAnsi="Tahoma" w:cs="Tahoma"/>
                <w:color w:val="000000"/>
                <w:sz w:val="22"/>
                <w:szCs w:val="22"/>
              </w:rPr>
              <w:t xml:space="preserve">  </w:t>
            </w:r>
            <w:r>
              <w:rPr>
                <w:rFonts w:ascii="Tahoma" w:hAnsi="Tahoma" w:cs="Tahoma" w:hint="cs"/>
                <w:color w:val="000000"/>
                <w:sz w:val="22"/>
                <w:szCs w:val="22"/>
                <w:rtl/>
              </w:rPr>
              <w:t xml:space="preserve"> (משמעות שאין ערך ) הוצא מהמדידה</w:t>
            </w:r>
          </w:p>
          <w:p w:rsidR="00F43449" w:rsidRPr="00A85AF2" w:rsidRDefault="00F43449" w:rsidP="005163FE">
            <w:pPr>
              <w:pStyle w:val="NormalWeb"/>
              <w:bidi/>
              <w:spacing w:before="0" w:beforeAutospacing="0" w:after="200" w:afterAutospacing="0" w:line="360" w:lineRule="auto"/>
              <w:rPr>
                <w:rFonts w:ascii="Tahoma" w:hAnsi="Tahoma" w:cs="Tahoma"/>
                <w:color w:val="000000"/>
                <w:sz w:val="22"/>
                <w:szCs w:val="22"/>
                <w:rtl/>
              </w:rPr>
            </w:pPr>
          </w:p>
        </w:tc>
        <w:tc>
          <w:tcPr>
            <w:tcW w:w="4580" w:type="dxa"/>
          </w:tcPr>
          <w:p w:rsidR="00A85AF2" w:rsidRDefault="00A85AF2" w:rsidP="00A85AF2">
            <w:pPr>
              <w:pStyle w:val="NormalWeb"/>
              <w:bidi/>
              <w:spacing w:before="0" w:beforeAutospacing="0" w:after="200" w:afterAutospacing="0" w:line="360" w:lineRule="auto"/>
              <w:rPr>
                <w:rFonts w:ascii="Tahoma" w:hAnsi="Tahoma" w:cs="Tahoma"/>
                <w:color w:val="000000"/>
                <w:sz w:val="22"/>
                <w:szCs w:val="22"/>
                <w:rtl/>
                <w:lang w:val="ru-RU"/>
              </w:rPr>
            </w:pPr>
          </w:p>
        </w:tc>
      </w:tr>
    </w:tbl>
    <w:p w:rsidR="00A85AF2" w:rsidRPr="00F244EF" w:rsidRDefault="00F244EF" w:rsidP="00F244EF">
      <w:pPr>
        <w:pStyle w:val="Caption"/>
        <w:jc w:val="center"/>
        <w:rPr>
          <w:rFonts w:ascii="Tahoma" w:hAnsi="Tahoma" w:cs="Tahoma"/>
          <w:color w:val="auto"/>
          <w:rtl/>
        </w:rPr>
      </w:pPr>
      <w:bookmarkStart w:id="18" w:name="_Toc485991575"/>
      <w:r w:rsidRPr="00F244EF">
        <w:rPr>
          <w:rFonts w:ascii="Tahoma" w:hAnsi="Tahoma" w:cs="Tahoma"/>
          <w:color w:val="auto"/>
          <w:rtl/>
        </w:rPr>
        <w:t xml:space="preserve">איור </w:t>
      </w:r>
      <w:r w:rsidRPr="00F244EF">
        <w:rPr>
          <w:rFonts w:ascii="Tahoma" w:hAnsi="Tahoma" w:cs="Tahoma"/>
          <w:color w:val="auto"/>
          <w:lang w:val="ru-RU"/>
        </w:rPr>
        <w:fldChar w:fldCharType="begin"/>
      </w:r>
      <w:r w:rsidRPr="00F244EF">
        <w:rPr>
          <w:rFonts w:ascii="Tahoma" w:hAnsi="Tahoma" w:cs="Tahoma"/>
          <w:color w:val="auto"/>
          <w:lang w:val="ru-RU"/>
        </w:rPr>
        <w:instrText xml:space="preserve"> SEQ </w:instrText>
      </w:r>
      <w:r w:rsidRPr="00F244EF">
        <w:rPr>
          <w:rFonts w:ascii="Tahoma" w:hAnsi="Tahoma" w:cs="Tahoma"/>
          <w:color w:val="auto"/>
          <w:rtl/>
          <w:lang w:val="ru-RU"/>
        </w:rPr>
        <w:instrText>איור</w:instrText>
      </w:r>
      <w:r w:rsidRPr="00F244EF">
        <w:rPr>
          <w:rFonts w:ascii="Tahoma" w:hAnsi="Tahoma" w:cs="Tahoma"/>
          <w:color w:val="auto"/>
          <w:lang w:val="ru-RU"/>
        </w:rPr>
        <w:instrText xml:space="preserve"> \* ARABIC </w:instrText>
      </w:r>
      <w:r w:rsidRPr="00F244EF">
        <w:rPr>
          <w:rFonts w:ascii="Tahoma" w:hAnsi="Tahoma" w:cs="Tahoma"/>
          <w:color w:val="auto"/>
          <w:lang w:val="ru-RU"/>
        </w:rPr>
        <w:fldChar w:fldCharType="separate"/>
      </w:r>
      <w:r w:rsidR="00EE3F92">
        <w:rPr>
          <w:rFonts w:ascii="Tahoma" w:hAnsi="Tahoma" w:cs="Tahoma"/>
          <w:noProof/>
          <w:color w:val="auto"/>
          <w:lang w:val="ru-RU"/>
        </w:rPr>
        <w:t>3</w:t>
      </w:r>
      <w:r w:rsidRPr="00F244EF">
        <w:rPr>
          <w:rFonts w:ascii="Tahoma" w:hAnsi="Tahoma" w:cs="Tahoma"/>
          <w:color w:val="auto"/>
          <w:lang w:val="ru-RU"/>
        </w:rPr>
        <w:fldChar w:fldCharType="end"/>
      </w:r>
      <w:r w:rsidRPr="00F244EF">
        <w:rPr>
          <w:rFonts w:ascii="Tahoma" w:hAnsi="Tahoma" w:cs="Tahoma"/>
          <w:color w:val="auto"/>
          <w:rtl/>
          <w:lang w:val="ru-RU"/>
        </w:rPr>
        <w:t xml:space="preserve">. </w:t>
      </w:r>
      <w:r w:rsidRPr="00F244EF">
        <w:rPr>
          <w:rFonts w:ascii="Tahoma" w:hAnsi="Tahoma" w:cs="Tahoma"/>
          <w:color w:val="auto"/>
        </w:rPr>
        <w:t>Boxplots</w:t>
      </w:r>
      <w:r w:rsidRPr="00F244EF">
        <w:rPr>
          <w:rFonts w:ascii="Tahoma" w:hAnsi="Tahoma" w:cs="Tahoma"/>
          <w:color w:val="auto"/>
          <w:rtl/>
        </w:rPr>
        <w:t xml:space="preserve"> עבור משתנים רציפים</w:t>
      </w:r>
      <w:bookmarkEnd w:id="18"/>
    </w:p>
    <w:p w:rsidR="00F63BA1" w:rsidRDefault="00F63BA1" w:rsidP="008247C4">
      <w:pPr>
        <w:pStyle w:val="NormalWeb"/>
        <w:numPr>
          <w:ilvl w:val="0"/>
          <w:numId w:val="44"/>
        </w:numPr>
        <w:bidi/>
        <w:spacing w:before="0" w:beforeAutospacing="0" w:after="200" w:afterAutospacing="0" w:line="360" w:lineRule="auto"/>
        <w:rPr>
          <w:rFonts w:ascii="Tahoma" w:hAnsi="Tahoma" w:cs="Tahoma"/>
          <w:color w:val="000000"/>
          <w:sz w:val="22"/>
          <w:szCs w:val="22"/>
        </w:rPr>
      </w:pPr>
      <w:r>
        <w:rPr>
          <w:rFonts w:ascii="Tahoma" w:hAnsi="Tahoma" w:cs="Tahoma" w:hint="cs"/>
          <w:color w:val="000000"/>
          <w:sz w:val="22"/>
          <w:szCs w:val="22"/>
          <w:rtl/>
        </w:rPr>
        <w:t>התייחסות ל</w:t>
      </w:r>
      <w:r>
        <w:rPr>
          <w:rFonts w:ascii="Tahoma" w:hAnsi="Tahoma" w:cs="Tahoma"/>
          <w:color w:val="000000"/>
          <w:sz w:val="22"/>
          <w:szCs w:val="22"/>
        </w:rPr>
        <w:t xml:space="preserve"> Imbalanced classes</w:t>
      </w:r>
      <w:r w:rsidR="008247C4">
        <w:rPr>
          <w:rFonts w:ascii="Tahoma" w:hAnsi="Tahoma" w:cs="Tahoma"/>
          <w:color w:val="000000"/>
          <w:sz w:val="22"/>
          <w:szCs w:val="22"/>
        </w:rPr>
        <w:t>-</w:t>
      </w:r>
      <w:r>
        <w:rPr>
          <w:rFonts w:ascii="Tahoma" w:hAnsi="Tahoma" w:cs="Tahoma" w:hint="cs"/>
          <w:color w:val="000000"/>
          <w:sz w:val="22"/>
          <w:szCs w:val="22"/>
          <w:rtl/>
        </w:rPr>
        <w:t xml:space="preserve"> </w:t>
      </w:r>
      <w:r>
        <w:rPr>
          <w:rFonts w:ascii="Tahoma" w:hAnsi="Tahoma" w:cs="Tahoma"/>
          <w:color w:val="000000"/>
          <w:sz w:val="22"/>
          <w:szCs w:val="22"/>
          <w:rtl/>
        </w:rPr>
        <w:t>–</w:t>
      </w:r>
      <w:r>
        <w:rPr>
          <w:rFonts w:ascii="Tahoma" w:hAnsi="Tahoma" w:cs="Tahoma" w:hint="cs"/>
          <w:color w:val="000000"/>
          <w:sz w:val="22"/>
          <w:szCs w:val="22"/>
          <w:rtl/>
        </w:rPr>
        <w:t xml:space="preserve"> </w:t>
      </w:r>
      <w:r w:rsidR="009F46ED">
        <w:rPr>
          <w:rFonts w:ascii="Tahoma" w:hAnsi="Tahoma" w:cs="Tahoma" w:hint="cs"/>
          <w:color w:val="000000"/>
          <w:sz w:val="22"/>
          <w:szCs w:val="22"/>
          <w:rtl/>
        </w:rPr>
        <w:t>נבחרה שיטה מובנית ב</w:t>
      </w:r>
      <w:r w:rsidR="008247C4">
        <w:rPr>
          <w:rFonts w:ascii="Tahoma" w:hAnsi="Tahoma" w:cs="Tahoma"/>
          <w:color w:val="000000"/>
          <w:sz w:val="22"/>
          <w:szCs w:val="22"/>
        </w:rPr>
        <w:t>Python -</w:t>
      </w:r>
      <w:r w:rsidR="00F43449">
        <w:rPr>
          <w:rFonts w:ascii="Tahoma" w:hAnsi="Tahoma" w:cs="Tahoma" w:hint="cs"/>
          <w:color w:val="000000"/>
          <w:sz w:val="22"/>
          <w:szCs w:val="22"/>
          <w:rtl/>
        </w:rPr>
        <w:t xml:space="preserve">. בכל מודל שיישמנו </w:t>
      </w:r>
      <w:r w:rsidR="008247C4">
        <w:rPr>
          <w:rFonts w:ascii="Tahoma" w:hAnsi="Tahoma" w:cs="Tahoma" w:hint="cs"/>
          <w:color w:val="000000"/>
          <w:sz w:val="22"/>
          <w:szCs w:val="22"/>
          <w:rtl/>
        </w:rPr>
        <w:t>התבצע שימוש</w:t>
      </w:r>
      <w:r w:rsidR="00F43449">
        <w:rPr>
          <w:rFonts w:ascii="Tahoma" w:hAnsi="Tahoma" w:cs="Tahoma" w:hint="cs"/>
          <w:color w:val="000000"/>
          <w:sz w:val="22"/>
          <w:szCs w:val="22"/>
          <w:rtl/>
        </w:rPr>
        <w:t xml:space="preserve"> </w:t>
      </w:r>
      <w:r w:rsidR="008247C4">
        <w:rPr>
          <w:rFonts w:ascii="Tahoma" w:hAnsi="Tahoma" w:cs="Tahoma" w:hint="cs"/>
          <w:color w:val="000000"/>
          <w:sz w:val="22"/>
          <w:szCs w:val="22"/>
          <w:rtl/>
        </w:rPr>
        <w:t>ב</w:t>
      </w:r>
      <w:r w:rsidR="00F43449">
        <w:rPr>
          <w:rFonts w:ascii="Tahoma" w:hAnsi="Tahoma" w:cs="Tahoma" w:hint="cs"/>
          <w:color w:val="000000"/>
          <w:sz w:val="22"/>
          <w:szCs w:val="22"/>
          <w:rtl/>
        </w:rPr>
        <w:t xml:space="preserve">פרמטר של המודל </w:t>
      </w:r>
      <w:r w:rsidR="00F43449">
        <w:rPr>
          <w:rFonts w:ascii="Tahoma" w:hAnsi="Tahoma" w:cs="Tahoma"/>
          <w:color w:val="000000"/>
          <w:sz w:val="22"/>
          <w:szCs w:val="22"/>
        </w:rPr>
        <w:t>class_weight = balanced</w:t>
      </w:r>
      <w:r w:rsidR="00F43449">
        <w:rPr>
          <w:rFonts w:ascii="Tahoma" w:hAnsi="Tahoma" w:cs="Tahoma" w:hint="cs"/>
          <w:color w:val="000000"/>
          <w:sz w:val="22"/>
          <w:szCs w:val="22"/>
          <w:rtl/>
        </w:rPr>
        <w:t>. השיטה ממשקלת את הקלאסים לפי יחס גודל המדגם ותדירות של כל קלאס במדגם</w:t>
      </w:r>
      <w:r w:rsidR="008247C4">
        <w:rPr>
          <w:rFonts w:ascii="Tahoma" w:hAnsi="Tahoma" w:cs="Tahoma" w:hint="cs"/>
          <w:color w:val="000000"/>
          <w:sz w:val="22"/>
          <w:szCs w:val="22"/>
          <w:rtl/>
        </w:rPr>
        <w:t xml:space="preserve"> באופן הבא</w:t>
      </w:r>
      <w:r w:rsidR="00F43449">
        <w:rPr>
          <w:rFonts w:ascii="Tahoma" w:hAnsi="Tahoma" w:cs="Tahoma" w:hint="cs"/>
          <w:color w:val="000000"/>
          <w:sz w:val="22"/>
          <w:szCs w:val="22"/>
          <w:rtl/>
        </w:rPr>
        <w:t>:</w:t>
      </w:r>
    </w:p>
    <w:p w:rsidR="00F43449" w:rsidRPr="00521C1D" w:rsidRDefault="00155148" w:rsidP="00155148">
      <w:pPr>
        <w:pStyle w:val="NormalWeb"/>
        <w:bidi/>
        <w:spacing w:before="0" w:beforeAutospacing="0" w:after="200" w:afterAutospacing="0" w:line="360" w:lineRule="auto"/>
        <w:ind w:left="720"/>
        <w:rPr>
          <w:rFonts w:ascii="Tahoma" w:hAnsi="Tahoma" w:cs="Tahoma"/>
          <w:color w:val="000000"/>
          <w:sz w:val="22"/>
          <w:szCs w:val="22"/>
        </w:rPr>
      </w:pPr>
      <m:oMathPara>
        <m:oMath>
          <m:r>
            <w:rPr>
              <w:rFonts w:ascii="Cambria Math" w:hAnsi="Cambria Math" w:cs="Tahoma"/>
              <w:color w:val="000000"/>
              <w:sz w:val="22"/>
              <w:szCs w:val="22"/>
            </w:rPr>
            <w:lastRenderedPageBreak/>
            <m:t>clas</m:t>
          </m:r>
          <m:sSub>
            <m:sSubPr>
              <m:ctrlPr>
                <w:rPr>
                  <w:rFonts w:ascii="Cambria Math" w:hAnsi="Cambria Math" w:cs="Tahoma"/>
                  <w:i/>
                  <w:color w:val="000000"/>
                  <w:sz w:val="22"/>
                  <w:szCs w:val="22"/>
                </w:rPr>
              </m:ctrlPr>
            </m:sSubPr>
            <m:e>
              <m:r>
                <w:rPr>
                  <w:rFonts w:ascii="Cambria Math" w:hAnsi="Cambria Math" w:cs="Tahoma"/>
                  <w:color w:val="000000"/>
                  <w:sz w:val="22"/>
                  <w:szCs w:val="22"/>
                </w:rPr>
                <m:t>s</m:t>
              </m:r>
            </m:e>
            <m:sub>
              <m:r>
                <w:rPr>
                  <w:rFonts w:ascii="Cambria Math" w:hAnsi="Cambria Math" w:cs="Tahoma"/>
                  <w:color w:val="000000"/>
                  <w:sz w:val="22"/>
                  <w:szCs w:val="22"/>
                </w:rPr>
                <m:t>weight</m:t>
              </m:r>
            </m:sub>
          </m:sSub>
          <m:r>
            <w:rPr>
              <w:rFonts w:ascii="Cambria Math" w:hAnsi="Cambria Math" w:cs="Tahoma"/>
              <w:color w:val="000000"/>
              <w:sz w:val="22"/>
              <w:szCs w:val="22"/>
            </w:rPr>
            <m:t xml:space="preserve">= </m:t>
          </m:r>
          <m:f>
            <m:fPr>
              <m:ctrlPr>
                <w:rPr>
                  <w:rFonts w:ascii="Cambria Math" w:hAnsi="Cambria Math" w:cs="Tahoma"/>
                  <w:i/>
                  <w:color w:val="000000"/>
                  <w:sz w:val="22"/>
                  <w:szCs w:val="22"/>
                </w:rPr>
              </m:ctrlPr>
            </m:fPr>
            <m:num>
              <m:r>
                <w:rPr>
                  <w:rFonts w:ascii="Cambria Math" w:hAnsi="Cambria Math" w:cs="Tahoma"/>
                  <w:color w:val="000000"/>
                  <w:sz w:val="22"/>
                  <w:szCs w:val="22"/>
                </w:rPr>
                <m:t>n samples</m:t>
              </m:r>
            </m:num>
            <m:den>
              <m:r>
                <w:rPr>
                  <w:rFonts w:ascii="Cambria Math" w:hAnsi="Cambria Math" w:cs="Tahoma"/>
                  <w:color w:val="000000"/>
                  <w:sz w:val="22"/>
                  <w:szCs w:val="22"/>
                </w:rPr>
                <m:t>n classes*np.bincount(y)</m:t>
              </m:r>
            </m:den>
          </m:f>
        </m:oMath>
      </m:oMathPara>
    </w:p>
    <w:p w:rsidR="00155148" w:rsidRDefault="00155148" w:rsidP="00F63BA1">
      <w:pPr>
        <w:pStyle w:val="NormalWeb"/>
        <w:bidi/>
        <w:spacing w:before="0" w:beforeAutospacing="0" w:after="200" w:afterAutospacing="0" w:line="360" w:lineRule="auto"/>
        <w:jc w:val="both"/>
        <w:rPr>
          <w:rFonts w:ascii="Tahoma" w:hAnsi="Tahoma" w:cs="Tahoma"/>
          <w:color w:val="000000"/>
          <w:sz w:val="22"/>
          <w:szCs w:val="22"/>
          <w:rtl/>
          <w:lang w:val="ru-RU"/>
        </w:rPr>
      </w:pPr>
      <w:r w:rsidRPr="00155148">
        <w:rPr>
          <w:rFonts w:ascii="Tahoma" w:hAnsi="Tahoma" w:cs="Tahoma" w:hint="cs"/>
          <w:color w:val="000000"/>
          <w:sz w:val="22"/>
          <w:szCs w:val="22"/>
          <w:rtl/>
          <w:lang w:val="ru-RU"/>
        </w:rPr>
        <w:t>בפרוי</w:t>
      </w:r>
      <w:r w:rsidR="00D41F14">
        <w:rPr>
          <w:rFonts w:ascii="Tahoma" w:hAnsi="Tahoma" w:cs="Tahoma" w:hint="cs"/>
          <w:color w:val="000000"/>
          <w:sz w:val="22"/>
          <w:szCs w:val="22"/>
          <w:rtl/>
          <w:lang w:val="ru-RU"/>
        </w:rPr>
        <w:t>קט שלנו, משקל גבוה ניתן לקלאס החיובי ביחס לשלילי:</w:t>
      </w:r>
    </w:p>
    <w:p w:rsidR="00D41F14" w:rsidRPr="00521C1D" w:rsidRDefault="00D41F14" w:rsidP="00D41F14">
      <w:pPr>
        <w:pStyle w:val="NormalWeb"/>
        <w:bidi/>
        <w:spacing w:before="0" w:beforeAutospacing="0" w:after="200" w:afterAutospacing="0" w:line="360" w:lineRule="auto"/>
        <w:ind w:left="720"/>
        <w:rPr>
          <w:rFonts w:ascii="Tahoma" w:hAnsi="Tahoma" w:cs="Tahoma"/>
          <w:color w:val="000000"/>
          <w:sz w:val="22"/>
          <w:szCs w:val="22"/>
        </w:rPr>
      </w:pPr>
      <m:oMathPara>
        <m:oMath>
          <m:r>
            <w:rPr>
              <w:rFonts w:ascii="Cambria Math" w:hAnsi="Cambria Math" w:cs="Tahoma"/>
              <w:color w:val="000000"/>
              <w:sz w:val="22"/>
              <w:szCs w:val="22"/>
            </w:rPr>
            <m:t>clas</m:t>
          </m:r>
          <m:sSub>
            <m:sSubPr>
              <m:ctrlPr>
                <w:rPr>
                  <w:rFonts w:ascii="Cambria Math" w:hAnsi="Cambria Math" w:cs="Tahoma"/>
                  <w:i/>
                  <w:color w:val="000000"/>
                  <w:sz w:val="22"/>
                  <w:szCs w:val="22"/>
                </w:rPr>
              </m:ctrlPr>
            </m:sSubPr>
            <m:e>
              <m:r>
                <w:rPr>
                  <w:rFonts w:ascii="Cambria Math" w:hAnsi="Cambria Math" w:cs="Tahoma"/>
                  <w:color w:val="000000"/>
                  <w:sz w:val="22"/>
                  <w:szCs w:val="22"/>
                </w:rPr>
                <m:t>s</m:t>
              </m:r>
            </m:e>
            <m:sub>
              <m:r>
                <w:rPr>
                  <w:rFonts w:ascii="Cambria Math" w:hAnsi="Cambria Math" w:cs="Tahoma"/>
                  <w:color w:val="000000"/>
                  <w:sz w:val="22"/>
                  <w:szCs w:val="22"/>
                </w:rPr>
                <m:t>weight</m:t>
              </m:r>
            </m:sub>
          </m:sSub>
          <m:r>
            <w:rPr>
              <w:rFonts w:ascii="Cambria Math" w:hAnsi="Cambria Math" w:cs="Tahoma"/>
              <w:color w:val="000000"/>
              <w:sz w:val="22"/>
              <w:szCs w:val="22"/>
            </w:rPr>
            <m:t xml:space="preserve">0= </m:t>
          </m:r>
          <m:f>
            <m:fPr>
              <m:ctrlPr>
                <w:rPr>
                  <w:rFonts w:ascii="Cambria Math" w:hAnsi="Cambria Math" w:cs="Tahoma"/>
                  <w:i/>
                  <w:color w:val="000000"/>
                  <w:sz w:val="22"/>
                  <w:szCs w:val="22"/>
                </w:rPr>
              </m:ctrlPr>
            </m:fPr>
            <m:num>
              <m:r>
                <w:rPr>
                  <w:rFonts w:ascii="Cambria Math" w:hAnsi="Cambria Math" w:cs="Tahoma"/>
                  <w:color w:val="000000"/>
                  <w:sz w:val="22"/>
                  <w:szCs w:val="22"/>
                </w:rPr>
                <m:t>3244</m:t>
              </m:r>
            </m:num>
            <m:den>
              <m:r>
                <w:rPr>
                  <w:rFonts w:ascii="Cambria Math" w:hAnsi="Cambria Math" w:cs="Tahoma"/>
                  <w:color w:val="000000"/>
                  <w:sz w:val="22"/>
                  <w:szCs w:val="22"/>
                </w:rPr>
                <m:t>2*3137</m:t>
              </m:r>
            </m:den>
          </m:f>
          <m:r>
            <w:rPr>
              <w:rFonts w:ascii="Cambria Math" w:hAnsi="Cambria Math" w:cs="Tahoma"/>
              <w:color w:val="000000"/>
              <w:sz w:val="22"/>
              <w:szCs w:val="22"/>
            </w:rPr>
            <m:t>=0.51</m:t>
          </m:r>
        </m:oMath>
      </m:oMathPara>
    </w:p>
    <w:p w:rsidR="00D41F14" w:rsidRPr="00521C1D" w:rsidRDefault="00D41F14" w:rsidP="00D41F14">
      <w:pPr>
        <w:pStyle w:val="NormalWeb"/>
        <w:bidi/>
        <w:spacing w:before="0" w:beforeAutospacing="0" w:after="200" w:afterAutospacing="0" w:line="360" w:lineRule="auto"/>
        <w:ind w:left="720"/>
        <w:rPr>
          <w:rFonts w:ascii="Tahoma" w:hAnsi="Tahoma" w:cs="Tahoma"/>
          <w:color w:val="000000"/>
          <w:sz w:val="22"/>
          <w:szCs w:val="22"/>
        </w:rPr>
      </w:pPr>
      <m:oMathPara>
        <m:oMath>
          <m:r>
            <w:rPr>
              <w:rFonts w:ascii="Cambria Math" w:hAnsi="Cambria Math" w:cs="Tahoma"/>
              <w:color w:val="000000"/>
              <w:sz w:val="22"/>
              <w:szCs w:val="22"/>
            </w:rPr>
            <m:t>clas</m:t>
          </m:r>
          <m:sSub>
            <m:sSubPr>
              <m:ctrlPr>
                <w:rPr>
                  <w:rFonts w:ascii="Cambria Math" w:hAnsi="Cambria Math" w:cs="Tahoma"/>
                  <w:i/>
                  <w:color w:val="000000"/>
                  <w:sz w:val="22"/>
                  <w:szCs w:val="22"/>
                </w:rPr>
              </m:ctrlPr>
            </m:sSubPr>
            <m:e>
              <m:r>
                <w:rPr>
                  <w:rFonts w:ascii="Cambria Math" w:hAnsi="Cambria Math" w:cs="Tahoma"/>
                  <w:color w:val="000000"/>
                  <w:sz w:val="22"/>
                  <w:szCs w:val="22"/>
                </w:rPr>
                <m:t>s</m:t>
              </m:r>
            </m:e>
            <m:sub>
              <m:r>
                <w:rPr>
                  <w:rFonts w:ascii="Cambria Math" w:hAnsi="Cambria Math" w:cs="Tahoma"/>
                  <w:color w:val="000000"/>
                  <w:sz w:val="22"/>
                  <w:szCs w:val="22"/>
                </w:rPr>
                <m:t>weight</m:t>
              </m:r>
            </m:sub>
          </m:sSub>
          <m:r>
            <w:rPr>
              <w:rFonts w:ascii="Cambria Math" w:hAnsi="Cambria Math" w:cs="Tahoma"/>
              <w:color w:val="000000"/>
              <w:sz w:val="22"/>
              <w:szCs w:val="22"/>
            </w:rPr>
            <m:t xml:space="preserve">1= </m:t>
          </m:r>
          <m:f>
            <m:fPr>
              <m:ctrlPr>
                <w:rPr>
                  <w:rFonts w:ascii="Cambria Math" w:hAnsi="Cambria Math" w:cs="Tahoma"/>
                  <w:i/>
                  <w:color w:val="000000"/>
                  <w:sz w:val="22"/>
                  <w:szCs w:val="22"/>
                </w:rPr>
              </m:ctrlPr>
            </m:fPr>
            <m:num>
              <m:r>
                <w:rPr>
                  <w:rFonts w:ascii="Cambria Math" w:hAnsi="Cambria Math" w:cs="Tahoma"/>
                  <w:color w:val="000000"/>
                  <w:sz w:val="22"/>
                  <w:szCs w:val="22"/>
                </w:rPr>
                <m:t>3244</m:t>
              </m:r>
            </m:num>
            <m:den>
              <m:r>
                <w:rPr>
                  <w:rFonts w:ascii="Cambria Math" w:hAnsi="Cambria Math" w:cs="Tahoma"/>
                  <w:color w:val="000000"/>
                  <w:sz w:val="22"/>
                  <w:szCs w:val="22"/>
                </w:rPr>
                <m:t>2*107</m:t>
              </m:r>
            </m:den>
          </m:f>
          <m:r>
            <w:rPr>
              <w:rFonts w:ascii="Cambria Math" w:hAnsi="Cambria Math" w:cs="Tahoma"/>
              <w:color w:val="000000"/>
              <w:sz w:val="22"/>
              <w:szCs w:val="22"/>
            </w:rPr>
            <m:t>=15.5</m:t>
          </m:r>
        </m:oMath>
      </m:oMathPara>
    </w:p>
    <w:p w:rsidR="0050785B" w:rsidRDefault="0050785B" w:rsidP="00D41F14">
      <w:pPr>
        <w:pStyle w:val="NormalWeb"/>
        <w:bidi/>
        <w:spacing w:before="0" w:beforeAutospacing="0" w:after="200" w:afterAutospacing="0" w:line="360" w:lineRule="auto"/>
        <w:jc w:val="both"/>
        <w:rPr>
          <w:rFonts w:ascii="Tahoma" w:hAnsi="Tahoma" w:cs="Tahoma"/>
          <w:b/>
          <w:bCs/>
          <w:color w:val="000000"/>
          <w:sz w:val="22"/>
          <w:szCs w:val="22"/>
          <w:rtl/>
          <w:lang w:val="ru-RU"/>
        </w:rPr>
      </w:pPr>
    </w:p>
    <w:p w:rsidR="0050785B" w:rsidRPr="00F53E12" w:rsidRDefault="0050785B" w:rsidP="0050785B">
      <w:pPr>
        <w:rPr>
          <w:rFonts w:ascii="Tahoma" w:hAnsi="Tahoma" w:cs="Tahoma"/>
          <w:b/>
          <w:bCs/>
          <w:sz w:val="22"/>
          <w:szCs w:val="22"/>
          <w:rtl/>
        </w:rPr>
      </w:pPr>
      <w:r w:rsidRPr="00F53E12">
        <w:rPr>
          <w:rFonts w:ascii="Tahoma" w:hAnsi="Tahoma" w:cs="Tahoma" w:hint="cs"/>
          <w:b/>
          <w:bCs/>
          <w:sz w:val="22"/>
          <w:szCs w:val="22"/>
          <w:rtl/>
        </w:rPr>
        <w:t>עץ החלטה</w:t>
      </w:r>
    </w:p>
    <w:p w:rsidR="0050785B" w:rsidRDefault="0050785B" w:rsidP="0050785B">
      <w:pPr>
        <w:rPr>
          <w:rFonts w:ascii="Tahoma" w:hAnsi="Tahoma" w:cs="Tahoma"/>
          <w:sz w:val="22"/>
          <w:szCs w:val="22"/>
          <w:rtl/>
        </w:rPr>
      </w:pPr>
    </w:p>
    <w:p w:rsidR="0050785B" w:rsidRDefault="0050785B" w:rsidP="0050785B">
      <w:pPr>
        <w:rPr>
          <w:rFonts w:ascii="Tahoma" w:hAnsi="Tahoma" w:cs="Tahoma"/>
          <w:sz w:val="22"/>
          <w:szCs w:val="22"/>
          <w:rtl/>
        </w:rPr>
      </w:pPr>
      <w:r>
        <w:rPr>
          <w:rFonts w:ascii="Tahoma" w:hAnsi="Tahoma" w:cs="Tahoma" w:hint="cs"/>
          <w:sz w:val="22"/>
          <w:szCs w:val="22"/>
          <w:rtl/>
        </w:rPr>
        <w:t xml:space="preserve">למודל עץ החלטה הוכנסו </w:t>
      </w:r>
      <w:r w:rsidR="005B0CFE">
        <w:rPr>
          <w:rFonts w:ascii="Tahoma" w:hAnsi="Tahoma" w:cs="Tahoma" w:hint="cs"/>
          <w:sz w:val="22"/>
          <w:szCs w:val="22"/>
          <w:rtl/>
        </w:rPr>
        <w:t xml:space="preserve"> 16 </w:t>
      </w:r>
      <w:r w:rsidR="005B0CFE">
        <w:rPr>
          <w:rFonts w:ascii="Tahoma" w:hAnsi="Tahoma" w:cs="Tahoma"/>
          <w:sz w:val="22"/>
          <w:szCs w:val="22"/>
        </w:rPr>
        <w:t>Attributes</w:t>
      </w:r>
      <w:r w:rsidR="005B0CFE">
        <w:rPr>
          <w:rFonts w:ascii="Tahoma" w:hAnsi="Tahoma" w:cs="Tahoma" w:hint="cs"/>
          <w:sz w:val="22"/>
          <w:szCs w:val="22"/>
          <w:rtl/>
        </w:rPr>
        <w:t xml:space="preserve"> להלן:</w:t>
      </w:r>
    </w:p>
    <w:p w:rsidR="00F01AF0" w:rsidRDefault="00F01AF0" w:rsidP="0050785B">
      <w:pPr>
        <w:rPr>
          <w:rFonts w:ascii="Tahoma" w:hAnsi="Tahoma" w:cs="Tahoma"/>
          <w:sz w:val="22"/>
          <w:szCs w:val="22"/>
          <w:rtl/>
        </w:rPr>
      </w:pPr>
      <w:r>
        <w:rPr>
          <w:noProof/>
        </w:rPr>
        <w:drawing>
          <wp:anchor distT="0" distB="0" distL="114300" distR="114300" simplePos="0" relativeHeight="251660288" behindDoc="0" locked="0" layoutInCell="1" allowOverlap="1" wp14:anchorId="7E12AAE3" wp14:editId="2D32C10D">
            <wp:simplePos x="0" y="0"/>
            <wp:positionH relativeFrom="column">
              <wp:posOffset>547370</wp:posOffset>
            </wp:positionH>
            <wp:positionV relativeFrom="paragraph">
              <wp:posOffset>53975</wp:posOffset>
            </wp:positionV>
            <wp:extent cx="5029200" cy="3114675"/>
            <wp:effectExtent l="0" t="0" r="0" b="952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29200" cy="3114675"/>
                    </a:xfrm>
                    <a:prstGeom prst="rect">
                      <a:avLst/>
                    </a:prstGeom>
                  </pic:spPr>
                </pic:pic>
              </a:graphicData>
            </a:graphic>
          </wp:anchor>
        </w:drawing>
      </w:r>
    </w:p>
    <w:p w:rsidR="0006170B" w:rsidRDefault="0006170B" w:rsidP="0006170B">
      <w:pPr>
        <w:pStyle w:val="NormalWeb"/>
        <w:bidi/>
        <w:spacing w:before="0" w:beforeAutospacing="0" w:after="200" w:afterAutospacing="0" w:line="360" w:lineRule="auto"/>
        <w:jc w:val="both"/>
        <w:rPr>
          <w:rFonts w:ascii="Tahoma" w:hAnsi="Tahoma" w:cs="Tahoma"/>
          <w:b/>
          <w:bCs/>
          <w:color w:val="000000"/>
          <w:sz w:val="22"/>
          <w:szCs w:val="22"/>
          <w:rtl/>
          <w:lang w:val="ru-RU"/>
        </w:rPr>
      </w:pPr>
    </w:p>
    <w:p w:rsidR="00D44668" w:rsidRDefault="00D44668" w:rsidP="0006170B">
      <w:pPr>
        <w:pStyle w:val="NormalWeb"/>
        <w:bidi/>
        <w:spacing w:before="0" w:beforeAutospacing="0" w:after="200" w:afterAutospacing="0" w:line="360" w:lineRule="auto"/>
        <w:jc w:val="both"/>
        <w:rPr>
          <w:rFonts w:ascii="Tahoma" w:hAnsi="Tahoma" w:cs="Tahoma"/>
          <w:color w:val="000000"/>
          <w:sz w:val="22"/>
          <w:szCs w:val="22"/>
          <w:rtl/>
          <w:lang w:val="ru-RU"/>
        </w:rPr>
      </w:pPr>
    </w:p>
    <w:p w:rsidR="00F01AF0" w:rsidRDefault="00F01AF0" w:rsidP="00D44668">
      <w:pPr>
        <w:pStyle w:val="NormalWeb"/>
        <w:bidi/>
        <w:spacing w:before="0" w:beforeAutospacing="0" w:after="200" w:afterAutospacing="0" w:line="360" w:lineRule="auto"/>
        <w:jc w:val="both"/>
        <w:rPr>
          <w:rFonts w:ascii="Tahoma" w:hAnsi="Tahoma" w:cs="Tahoma"/>
          <w:color w:val="000000"/>
          <w:sz w:val="22"/>
          <w:szCs w:val="22"/>
          <w:rtl/>
          <w:lang w:val="ru-RU"/>
        </w:rPr>
      </w:pPr>
    </w:p>
    <w:p w:rsidR="00F01AF0" w:rsidRDefault="00F01AF0" w:rsidP="00F01AF0">
      <w:pPr>
        <w:pStyle w:val="NormalWeb"/>
        <w:bidi/>
        <w:spacing w:before="0" w:beforeAutospacing="0" w:after="200" w:afterAutospacing="0" w:line="360" w:lineRule="auto"/>
        <w:jc w:val="both"/>
        <w:rPr>
          <w:rFonts w:ascii="Tahoma" w:hAnsi="Tahoma" w:cs="Tahoma"/>
          <w:color w:val="000000"/>
          <w:sz w:val="22"/>
          <w:szCs w:val="22"/>
          <w:rtl/>
          <w:lang w:val="ru-RU"/>
        </w:rPr>
      </w:pPr>
    </w:p>
    <w:p w:rsidR="00F01AF0" w:rsidRDefault="00F01AF0" w:rsidP="00F01AF0">
      <w:pPr>
        <w:pStyle w:val="NormalWeb"/>
        <w:bidi/>
        <w:spacing w:before="0" w:beforeAutospacing="0" w:after="200" w:afterAutospacing="0" w:line="360" w:lineRule="auto"/>
        <w:jc w:val="both"/>
        <w:rPr>
          <w:rFonts w:ascii="Tahoma" w:hAnsi="Tahoma" w:cs="Tahoma"/>
          <w:color w:val="000000"/>
          <w:sz w:val="22"/>
          <w:szCs w:val="22"/>
          <w:rtl/>
          <w:lang w:val="ru-RU"/>
        </w:rPr>
      </w:pPr>
    </w:p>
    <w:p w:rsidR="00F01AF0" w:rsidRDefault="00F01AF0" w:rsidP="00F01AF0">
      <w:pPr>
        <w:pStyle w:val="NormalWeb"/>
        <w:bidi/>
        <w:spacing w:before="0" w:beforeAutospacing="0" w:after="200" w:afterAutospacing="0" w:line="360" w:lineRule="auto"/>
        <w:jc w:val="both"/>
        <w:rPr>
          <w:rFonts w:ascii="Tahoma" w:hAnsi="Tahoma" w:cs="Tahoma"/>
          <w:color w:val="000000"/>
          <w:sz w:val="22"/>
          <w:szCs w:val="22"/>
          <w:rtl/>
          <w:lang w:val="ru-RU"/>
        </w:rPr>
      </w:pPr>
    </w:p>
    <w:p w:rsidR="00F01AF0" w:rsidRDefault="00F01AF0" w:rsidP="00F01AF0">
      <w:pPr>
        <w:pStyle w:val="NormalWeb"/>
        <w:bidi/>
        <w:spacing w:before="0" w:beforeAutospacing="0" w:after="200" w:afterAutospacing="0" w:line="360" w:lineRule="auto"/>
        <w:jc w:val="both"/>
        <w:rPr>
          <w:rFonts w:ascii="Tahoma" w:hAnsi="Tahoma" w:cs="Tahoma"/>
          <w:color w:val="000000"/>
          <w:sz w:val="22"/>
          <w:szCs w:val="22"/>
          <w:rtl/>
          <w:lang w:val="ru-RU"/>
        </w:rPr>
      </w:pPr>
    </w:p>
    <w:p w:rsidR="00F01AF0" w:rsidRDefault="00F01AF0" w:rsidP="00F01AF0">
      <w:pPr>
        <w:rPr>
          <w:rFonts w:ascii="Tahoma" w:hAnsi="Tahoma" w:cs="Tahoma"/>
          <w:color w:val="000000"/>
          <w:sz w:val="22"/>
          <w:szCs w:val="22"/>
          <w:rtl/>
          <w:lang w:val="ru-RU"/>
        </w:rPr>
      </w:pPr>
    </w:p>
    <w:p w:rsidR="00F01AF0" w:rsidRDefault="00F01AF0" w:rsidP="00F01AF0">
      <w:pPr>
        <w:rPr>
          <w:rFonts w:ascii="Tahoma" w:hAnsi="Tahoma" w:cs="Tahoma"/>
          <w:color w:val="000000"/>
          <w:sz w:val="22"/>
          <w:szCs w:val="22"/>
          <w:rtl/>
          <w:lang w:val="ru-RU"/>
        </w:rPr>
      </w:pPr>
    </w:p>
    <w:p w:rsidR="00F01AF0" w:rsidRDefault="00F01AF0" w:rsidP="00F01AF0">
      <w:pPr>
        <w:rPr>
          <w:rFonts w:ascii="Tahoma" w:hAnsi="Tahoma" w:cs="Tahoma"/>
          <w:color w:val="000000"/>
          <w:sz w:val="22"/>
          <w:szCs w:val="22"/>
          <w:rtl/>
          <w:lang w:val="ru-RU"/>
        </w:rPr>
      </w:pPr>
    </w:p>
    <w:p w:rsidR="00F01AF0" w:rsidRPr="00F01AF0" w:rsidRDefault="00F01AF0" w:rsidP="00F01AF0">
      <w:pPr>
        <w:pStyle w:val="Caption"/>
        <w:jc w:val="center"/>
        <w:rPr>
          <w:rFonts w:ascii="Tahoma" w:hAnsi="Tahoma" w:cs="Tahoma"/>
          <w:color w:val="000000"/>
          <w:rtl/>
        </w:rPr>
      </w:pPr>
      <w:bookmarkStart w:id="19" w:name="_Toc486250331"/>
      <w:r w:rsidRPr="00F01AF0">
        <w:rPr>
          <w:rFonts w:ascii="Tahoma" w:hAnsi="Tahoma" w:cs="Tahoma"/>
          <w:color w:val="auto"/>
          <w:rtl/>
        </w:rPr>
        <w:t xml:space="preserve">טבלה </w:t>
      </w:r>
      <w:r w:rsidRPr="00F01AF0">
        <w:rPr>
          <w:rFonts w:ascii="Tahoma" w:hAnsi="Tahoma" w:cs="Tahoma"/>
          <w:color w:val="auto"/>
          <w:rtl/>
          <w:lang w:val="ru-RU"/>
        </w:rPr>
        <w:fldChar w:fldCharType="begin"/>
      </w:r>
      <w:r w:rsidRPr="00F01AF0">
        <w:rPr>
          <w:rFonts w:ascii="Tahoma" w:hAnsi="Tahoma" w:cs="Tahoma"/>
          <w:color w:val="auto"/>
          <w:rtl/>
          <w:lang w:val="ru-RU"/>
        </w:rPr>
        <w:instrText xml:space="preserve"> </w:instrText>
      </w:r>
      <w:r w:rsidRPr="00F01AF0">
        <w:rPr>
          <w:rFonts w:ascii="Tahoma" w:hAnsi="Tahoma" w:cs="Tahoma"/>
          <w:color w:val="auto"/>
          <w:lang w:val="ru-RU"/>
        </w:rPr>
        <w:instrText>SEQ</w:instrText>
      </w:r>
      <w:r w:rsidRPr="00F01AF0">
        <w:rPr>
          <w:rFonts w:ascii="Tahoma" w:hAnsi="Tahoma" w:cs="Tahoma"/>
          <w:color w:val="auto"/>
          <w:rtl/>
          <w:lang w:val="ru-RU"/>
        </w:rPr>
        <w:instrText xml:space="preserve"> טבלה \* </w:instrText>
      </w:r>
      <w:r w:rsidRPr="00F01AF0">
        <w:rPr>
          <w:rFonts w:ascii="Tahoma" w:hAnsi="Tahoma" w:cs="Tahoma"/>
          <w:color w:val="auto"/>
          <w:lang w:val="ru-RU"/>
        </w:rPr>
        <w:instrText>ARABIC</w:instrText>
      </w:r>
      <w:r w:rsidRPr="00F01AF0">
        <w:rPr>
          <w:rFonts w:ascii="Tahoma" w:hAnsi="Tahoma" w:cs="Tahoma"/>
          <w:color w:val="auto"/>
          <w:rtl/>
          <w:lang w:val="ru-RU"/>
        </w:rPr>
        <w:instrText xml:space="preserve"> </w:instrText>
      </w:r>
      <w:r w:rsidRPr="00F01AF0">
        <w:rPr>
          <w:rFonts w:ascii="Tahoma" w:hAnsi="Tahoma" w:cs="Tahoma"/>
          <w:color w:val="auto"/>
          <w:rtl/>
          <w:lang w:val="ru-RU"/>
        </w:rPr>
        <w:fldChar w:fldCharType="separate"/>
      </w:r>
      <w:r w:rsidR="002B7987">
        <w:rPr>
          <w:rFonts w:ascii="Tahoma" w:hAnsi="Tahoma" w:cs="Tahoma"/>
          <w:noProof/>
          <w:color w:val="auto"/>
          <w:rtl/>
          <w:lang w:val="ru-RU"/>
        </w:rPr>
        <w:t>3</w:t>
      </w:r>
      <w:r w:rsidRPr="00F01AF0">
        <w:rPr>
          <w:rFonts w:ascii="Tahoma" w:hAnsi="Tahoma" w:cs="Tahoma"/>
          <w:color w:val="auto"/>
          <w:rtl/>
          <w:lang w:val="ru-RU"/>
        </w:rPr>
        <w:fldChar w:fldCharType="end"/>
      </w:r>
      <w:r w:rsidRPr="00F01AF0">
        <w:rPr>
          <w:rFonts w:ascii="Tahoma" w:hAnsi="Tahoma" w:cs="Tahoma"/>
          <w:color w:val="auto"/>
          <w:rtl/>
          <w:lang w:val="ru-RU"/>
        </w:rPr>
        <w:t xml:space="preserve">. </w:t>
      </w:r>
      <w:r w:rsidRPr="00F01AF0">
        <w:rPr>
          <w:rFonts w:ascii="Tahoma" w:hAnsi="Tahoma" w:cs="Tahoma"/>
          <w:color w:val="auto"/>
          <w:rtl/>
        </w:rPr>
        <w:t xml:space="preserve">רשימת </w:t>
      </w:r>
      <w:r w:rsidRPr="00F01AF0">
        <w:rPr>
          <w:rFonts w:ascii="Tahoma" w:hAnsi="Tahoma" w:cs="Tahoma"/>
          <w:color w:val="auto"/>
        </w:rPr>
        <w:t xml:space="preserve">Attributes </w:t>
      </w:r>
      <w:r w:rsidRPr="00F01AF0">
        <w:rPr>
          <w:rFonts w:ascii="Tahoma" w:hAnsi="Tahoma" w:cs="Tahoma"/>
          <w:color w:val="auto"/>
          <w:rtl/>
        </w:rPr>
        <w:t>במודל עץ החלטה</w:t>
      </w:r>
      <w:bookmarkEnd w:id="19"/>
      <w:r w:rsidRPr="00F01AF0">
        <w:rPr>
          <w:rFonts w:ascii="Tahoma" w:hAnsi="Tahoma" w:cs="Tahoma"/>
          <w:color w:val="000000"/>
          <w:rtl/>
          <w:lang w:val="ru-RU"/>
        </w:rPr>
        <w:br w:type="page"/>
      </w:r>
    </w:p>
    <w:p w:rsidR="0006170B" w:rsidRDefault="0006170B" w:rsidP="00F01AF0">
      <w:pPr>
        <w:pStyle w:val="NormalWeb"/>
        <w:bidi/>
        <w:spacing w:before="0" w:beforeAutospacing="0" w:after="200" w:afterAutospacing="0" w:line="360" w:lineRule="auto"/>
        <w:jc w:val="both"/>
        <w:rPr>
          <w:rFonts w:ascii="Tahoma" w:hAnsi="Tahoma" w:cs="Tahoma"/>
          <w:color w:val="000000"/>
          <w:sz w:val="22"/>
          <w:szCs w:val="22"/>
          <w:rtl/>
        </w:rPr>
      </w:pPr>
      <w:r>
        <w:rPr>
          <w:rFonts w:ascii="Tahoma" w:hAnsi="Tahoma" w:cs="Tahoma" w:hint="cs"/>
          <w:color w:val="000000"/>
          <w:sz w:val="22"/>
          <w:szCs w:val="22"/>
          <w:rtl/>
          <w:lang w:val="ru-RU"/>
        </w:rPr>
        <w:lastRenderedPageBreak/>
        <w:t xml:space="preserve">תחילה התקבל עץ מורכב וגדול, בוצע תהליך </w:t>
      </w:r>
      <w:r>
        <w:rPr>
          <w:rFonts w:ascii="Tahoma" w:hAnsi="Tahoma" w:cs="Tahoma"/>
          <w:color w:val="000000"/>
          <w:sz w:val="22"/>
          <w:szCs w:val="22"/>
        </w:rPr>
        <w:t>pruning</w:t>
      </w:r>
      <w:r>
        <w:rPr>
          <w:rFonts w:ascii="Tahoma" w:hAnsi="Tahoma" w:cs="Tahoma" w:hint="cs"/>
          <w:color w:val="000000"/>
          <w:sz w:val="22"/>
          <w:szCs w:val="22"/>
          <w:rtl/>
        </w:rPr>
        <w:t xml:space="preserve"> באמצעות הגדרת היפר פרמטר </w:t>
      </w:r>
      <w:r w:rsidRPr="0006170B">
        <w:rPr>
          <w:rFonts w:ascii="Tahoma" w:hAnsi="Tahoma" w:cs="Tahoma"/>
          <w:color w:val="000000"/>
          <w:sz w:val="22"/>
          <w:szCs w:val="22"/>
        </w:rPr>
        <w:t>min_samples_leaf=50</w:t>
      </w:r>
      <w:r>
        <w:rPr>
          <w:rFonts w:ascii="Tahoma" w:hAnsi="Tahoma" w:cs="Tahoma" w:hint="cs"/>
          <w:color w:val="000000"/>
          <w:sz w:val="22"/>
          <w:szCs w:val="22"/>
          <w:rtl/>
        </w:rPr>
        <w:t xml:space="preserve"> ועומק עץ מקסימלי 5. </w:t>
      </w:r>
    </w:p>
    <w:p w:rsidR="0006170B" w:rsidRDefault="0009549E" w:rsidP="0006170B">
      <w:pPr>
        <w:pStyle w:val="NormalWeb"/>
        <w:bidi/>
        <w:spacing w:before="0" w:beforeAutospacing="0" w:after="200" w:afterAutospacing="0" w:line="360" w:lineRule="auto"/>
        <w:jc w:val="both"/>
        <w:rPr>
          <w:rFonts w:ascii="Tahoma" w:hAnsi="Tahoma" w:cs="Tahoma"/>
          <w:color w:val="000000"/>
          <w:sz w:val="22"/>
          <w:szCs w:val="22"/>
          <w:rtl/>
        </w:rPr>
      </w:pPr>
      <w:r>
        <w:rPr>
          <w:noProof/>
        </w:rPr>
        <w:drawing>
          <wp:anchor distT="0" distB="0" distL="114300" distR="114300" simplePos="0" relativeHeight="251661312" behindDoc="0" locked="0" layoutInCell="1" allowOverlap="1">
            <wp:simplePos x="0" y="0"/>
            <wp:positionH relativeFrom="column">
              <wp:posOffset>-375920</wp:posOffset>
            </wp:positionH>
            <wp:positionV relativeFrom="paragraph">
              <wp:posOffset>201930</wp:posOffset>
            </wp:positionV>
            <wp:extent cx="7393305" cy="3731895"/>
            <wp:effectExtent l="0" t="0" r="0" b="1905"/>
            <wp:wrapSquare wrapText="bothSides"/>
            <wp:docPr id="11" name="Picture 11" descr="C:\Users\kfir.s\AppData\Local\Microsoft\Windows\INetCache\Content.Word\Untitled Diagram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fir.s\AppData\Local\Microsoft\Windows\INetCache\Content.Word\Untitled Diagram (3)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93305" cy="3731895"/>
                    </a:xfrm>
                    <a:prstGeom prst="rect">
                      <a:avLst/>
                    </a:prstGeom>
                    <a:noFill/>
                    <a:ln>
                      <a:noFill/>
                    </a:ln>
                  </pic:spPr>
                </pic:pic>
              </a:graphicData>
            </a:graphic>
            <wp14:sizeRelH relativeFrom="page">
              <wp14:pctWidth>0</wp14:pctWidth>
            </wp14:sizeRelH>
            <wp14:sizeRelV relativeFrom="page">
              <wp14:pctHeight>0</wp14:pctHeight>
            </wp14:sizeRelV>
          </wp:anchor>
        </w:drawing>
      </w:r>
      <w:r w:rsidR="0006170B">
        <w:rPr>
          <w:rFonts w:ascii="Tahoma" w:hAnsi="Tahoma" w:cs="Tahoma" w:hint="cs"/>
          <w:color w:val="000000"/>
          <w:sz w:val="22"/>
          <w:szCs w:val="22"/>
          <w:rtl/>
        </w:rPr>
        <w:t>בסכמה להלן מתואר העץ שהתקבל</w:t>
      </w:r>
    </w:p>
    <w:p w:rsidR="000127CC" w:rsidRPr="000127CC" w:rsidRDefault="000127CC" w:rsidP="000127CC">
      <w:pPr>
        <w:pStyle w:val="Caption"/>
        <w:jc w:val="center"/>
        <w:rPr>
          <w:rFonts w:ascii="Tahoma" w:hAnsi="Tahoma" w:cs="Tahoma"/>
          <w:color w:val="auto"/>
          <w:rtl/>
        </w:rPr>
      </w:pPr>
      <w:bookmarkStart w:id="20" w:name="_Toc485991576"/>
      <w:r w:rsidRPr="000127CC">
        <w:rPr>
          <w:rFonts w:ascii="Tahoma" w:hAnsi="Tahoma" w:cs="Tahoma"/>
          <w:color w:val="auto"/>
          <w:rtl/>
        </w:rPr>
        <w:t xml:space="preserve">איור </w:t>
      </w:r>
      <w:r w:rsidRPr="000127CC">
        <w:rPr>
          <w:rFonts w:ascii="Tahoma" w:hAnsi="Tahoma" w:cs="Tahoma"/>
          <w:color w:val="auto"/>
          <w:rtl/>
        </w:rPr>
        <w:fldChar w:fldCharType="begin"/>
      </w:r>
      <w:r w:rsidRPr="000127CC">
        <w:rPr>
          <w:rFonts w:ascii="Tahoma" w:hAnsi="Tahoma" w:cs="Tahoma"/>
          <w:color w:val="auto"/>
          <w:rtl/>
        </w:rPr>
        <w:instrText xml:space="preserve"> </w:instrText>
      </w:r>
      <w:r w:rsidRPr="000127CC">
        <w:rPr>
          <w:rFonts w:ascii="Tahoma" w:hAnsi="Tahoma" w:cs="Tahoma"/>
          <w:color w:val="auto"/>
        </w:rPr>
        <w:instrText>SEQ</w:instrText>
      </w:r>
      <w:r w:rsidRPr="000127CC">
        <w:rPr>
          <w:rFonts w:ascii="Tahoma" w:hAnsi="Tahoma" w:cs="Tahoma"/>
          <w:color w:val="auto"/>
          <w:rtl/>
        </w:rPr>
        <w:instrText xml:space="preserve"> איור \* </w:instrText>
      </w:r>
      <w:r w:rsidRPr="000127CC">
        <w:rPr>
          <w:rFonts w:ascii="Tahoma" w:hAnsi="Tahoma" w:cs="Tahoma"/>
          <w:color w:val="auto"/>
        </w:rPr>
        <w:instrText>ARABIC</w:instrText>
      </w:r>
      <w:r w:rsidRPr="000127CC">
        <w:rPr>
          <w:rFonts w:ascii="Tahoma" w:hAnsi="Tahoma" w:cs="Tahoma"/>
          <w:color w:val="auto"/>
          <w:rtl/>
        </w:rPr>
        <w:instrText xml:space="preserve"> </w:instrText>
      </w:r>
      <w:r w:rsidRPr="000127CC">
        <w:rPr>
          <w:rFonts w:ascii="Tahoma" w:hAnsi="Tahoma" w:cs="Tahoma"/>
          <w:color w:val="auto"/>
          <w:rtl/>
        </w:rPr>
        <w:fldChar w:fldCharType="separate"/>
      </w:r>
      <w:r w:rsidR="00EE3F92">
        <w:rPr>
          <w:rFonts w:ascii="Tahoma" w:hAnsi="Tahoma" w:cs="Tahoma"/>
          <w:noProof/>
          <w:color w:val="auto"/>
          <w:rtl/>
        </w:rPr>
        <w:t>4</w:t>
      </w:r>
      <w:r w:rsidRPr="000127CC">
        <w:rPr>
          <w:rFonts w:ascii="Tahoma" w:hAnsi="Tahoma" w:cs="Tahoma"/>
          <w:color w:val="auto"/>
          <w:rtl/>
        </w:rPr>
        <w:fldChar w:fldCharType="end"/>
      </w:r>
      <w:r w:rsidRPr="000127CC">
        <w:rPr>
          <w:rFonts w:ascii="Tahoma" w:hAnsi="Tahoma" w:cs="Tahoma"/>
          <w:color w:val="auto"/>
          <w:rtl/>
        </w:rPr>
        <w:t>. תרשים עץ החלטה</w:t>
      </w:r>
      <w:bookmarkEnd w:id="20"/>
    </w:p>
    <w:p w:rsidR="0006170B" w:rsidRDefault="0006170B" w:rsidP="00C67E54">
      <w:pPr>
        <w:pStyle w:val="NormalWeb"/>
        <w:bidi/>
        <w:spacing w:before="0" w:beforeAutospacing="0" w:after="200" w:afterAutospacing="0" w:line="360" w:lineRule="auto"/>
        <w:jc w:val="both"/>
        <w:rPr>
          <w:rFonts w:ascii="Tahoma" w:hAnsi="Tahoma" w:cs="Tahoma"/>
          <w:color w:val="000000"/>
          <w:sz w:val="22"/>
          <w:szCs w:val="22"/>
          <w:rtl/>
        </w:rPr>
      </w:pPr>
      <w:r>
        <w:rPr>
          <w:rFonts w:ascii="Tahoma" w:hAnsi="Tahoma" w:cs="Tahoma" w:hint="cs"/>
          <w:color w:val="000000"/>
          <w:sz w:val="22"/>
          <w:szCs w:val="22"/>
          <w:rtl/>
        </w:rPr>
        <w:t>פיצול הענפים הוגדר לפי קריטריון אנטרופיה. העץ מאפשר לזהות תחומים בהם יש סיכוי גבוה לתרבית חיובית (עלים אדומים) לבין תחומים בהם סיכוי לכך נמו</w:t>
      </w:r>
      <w:r w:rsidR="0009549E">
        <w:rPr>
          <w:rFonts w:ascii="Tahoma" w:hAnsi="Tahoma" w:cs="Tahoma" w:hint="cs"/>
          <w:color w:val="000000"/>
          <w:sz w:val="22"/>
          <w:szCs w:val="22"/>
          <w:rtl/>
        </w:rPr>
        <w:t>ך</w:t>
      </w:r>
      <w:r>
        <w:rPr>
          <w:rFonts w:ascii="Tahoma" w:hAnsi="Tahoma" w:cs="Tahoma" w:hint="cs"/>
          <w:color w:val="000000"/>
          <w:sz w:val="22"/>
          <w:szCs w:val="22"/>
          <w:rtl/>
        </w:rPr>
        <w:t xml:space="preserve"> (עלים ירוקים). דוגמא במעבר בעץ: אם שבוע לידה נמוך מ 28 (</w:t>
      </w:r>
      <w:r>
        <w:rPr>
          <w:rFonts w:ascii="Tahoma" w:hAnsi="Tahoma" w:cs="Tahoma"/>
          <w:color w:val="000000"/>
          <w:sz w:val="22"/>
          <w:szCs w:val="22"/>
        </w:rPr>
        <w:t xml:space="preserve">extreme </w:t>
      </w:r>
      <w:r w:rsidR="008A5A9B">
        <w:rPr>
          <w:rFonts w:ascii="Tahoma" w:hAnsi="Tahoma" w:cs="Tahoma"/>
          <w:color w:val="000000"/>
          <w:sz w:val="22"/>
          <w:szCs w:val="22"/>
        </w:rPr>
        <w:t>prematurity</w:t>
      </w:r>
      <w:r w:rsidR="008A5A9B">
        <w:rPr>
          <w:rFonts w:ascii="Tahoma" w:hAnsi="Tahoma" w:cs="Tahoma" w:hint="cs"/>
          <w:color w:val="000000"/>
          <w:sz w:val="22"/>
          <w:szCs w:val="22"/>
          <w:rtl/>
        </w:rPr>
        <w:t xml:space="preserve">) והתרחש לפחות </w:t>
      </w:r>
      <w:r w:rsidR="00C67E54">
        <w:rPr>
          <w:rFonts w:ascii="Tahoma" w:hAnsi="Tahoma" w:cs="Tahoma" w:hint="cs"/>
          <w:color w:val="000000"/>
          <w:sz w:val="22"/>
          <w:szCs w:val="22"/>
          <w:rtl/>
        </w:rPr>
        <w:t>אירוע</w:t>
      </w:r>
      <w:r w:rsidR="008A5A9B">
        <w:rPr>
          <w:rFonts w:ascii="Tahoma" w:hAnsi="Tahoma" w:cs="Tahoma" w:hint="cs"/>
          <w:color w:val="000000"/>
          <w:sz w:val="22"/>
          <w:szCs w:val="22"/>
          <w:rtl/>
        </w:rPr>
        <w:t xml:space="preserve"> נשימתי אחד במהלך היום השלישי לאשפוז, קיים סיכוי של 0.96 להמצאות תרבית דם חיובית. </w:t>
      </w:r>
    </w:p>
    <w:p w:rsidR="001D5B78" w:rsidRDefault="001D5B78" w:rsidP="001D5B78">
      <w:pPr>
        <w:pStyle w:val="NormalWeb"/>
        <w:bidi/>
        <w:spacing w:before="0" w:beforeAutospacing="0" w:after="200" w:afterAutospacing="0" w:line="360" w:lineRule="auto"/>
        <w:jc w:val="both"/>
        <w:rPr>
          <w:rFonts w:ascii="Tahoma" w:hAnsi="Tahoma" w:cs="Tahoma"/>
          <w:color w:val="000000"/>
          <w:sz w:val="22"/>
          <w:szCs w:val="22"/>
          <w:rtl/>
        </w:rPr>
      </w:pPr>
      <w:r>
        <w:rPr>
          <w:rFonts w:ascii="Tahoma" w:hAnsi="Tahoma" w:cs="Tahoma" w:hint="cs"/>
          <w:color w:val="000000"/>
          <w:sz w:val="22"/>
          <w:szCs w:val="22"/>
          <w:rtl/>
        </w:rPr>
        <w:t xml:space="preserve">לסיכום </w:t>
      </w:r>
      <w:r>
        <w:rPr>
          <w:rFonts w:ascii="Tahoma" w:hAnsi="Tahoma" w:cs="Tahoma"/>
          <w:color w:val="000000"/>
          <w:sz w:val="22"/>
          <w:szCs w:val="22"/>
        </w:rPr>
        <w:t>Attributes</w:t>
      </w:r>
      <w:r>
        <w:rPr>
          <w:rFonts w:ascii="Tahoma" w:hAnsi="Tahoma" w:cs="Tahoma" w:hint="cs"/>
          <w:color w:val="000000"/>
          <w:sz w:val="22"/>
          <w:szCs w:val="22"/>
          <w:rtl/>
        </w:rPr>
        <w:t xml:space="preserve"> שמשתתפים בעץ ומשפיעים על משתנה ההחלטה: </w:t>
      </w:r>
      <w:r w:rsidRPr="001D5B78">
        <w:rPr>
          <w:rFonts w:ascii="Tahoma" w:hAnsi="Tahoma" w:cs="Tahoma"/>
          <w:color w:val="000000"/>
          <w:sz w:val="22"/>
          <w:szCs w:val="22"/>
          <w:rtl/>
        </w:rPr>
        <w:t xml:space="preserve">שבוע לידה, גיל האם, ניתוח, </w:t>
      </w:r>
      <w:r w:rsidRPr="001D5B78">
        <w:rPr>
          <w:rFonts w:ascii="Tahoma" w:hAnsi="Tahoma" w:cs="Tahoma"/>
          <w:color w:val="000000"/>
          <w:sz w:val="22"/>
          <w:szCs w:val="22"/>
        </w:rPr>
        <w:t>SGA</w:t>
      </w:r>
      <w:r w:rsidRPr="001D5B78">
        <w:rPr>
          <w:rFonts w:ascii="Tahoma" w:hAnsi="Tahoma" w:cs="Tahoma"/>
          <w:color w:val="000000"/>
          <w:sz w:val="22"/>
          <w:szCs w:val="22"/>
          <w:rtl/>
        </w:rPr>
        <w:t>, אירוע נשימתי, מספר עוברים בלידה</w:t>
      </w:r>
      <w:r>
        <w:rPr>
          <w:rFonts w:ascii="Tahoma" w:hAnsi="Tahoma" w:cs="Tahoma" w:hint="cs"/>
          <w:color w:val="000000"/>
          <w:sz w:val="22"/>
          <w:szCs w:val="22"/>
          <w:rtl/>
        </w:rPr>
        <w:t xml:space="preserve"> (תאומים)</w:t>
      </w:r>
      <w:r w:rsidRPr="001D5B78">
        <w:rPr>
          <w:rFonts w:ascii="Tahoma" w:hAnsi="Tahoma" w:cs="Tahoma"/>
          <w:color w:val="000000"/>
          <w:sz w:val="22"/>
          <w:szCs w:val="22"/>
          <w:rtl/>
        </w:rPr>
        <w:t>, מין הילוד</w:t>
      </w:r>
      <w:r>
        <w:rPr>
          <w:rFonts w:ascii="Tahoma" w:hAnsi="Tahoma" w:cs="Tahoma" w:hint="cs"/>
          <w:color w:val="000000"/>
          <w:sz w:val="22"/>
          <w:szCs w:val="22"/>
          <w:rtl/>
        </w:rPr>
        <w:t xml:space="preserve"> (זכר)</w:t>
      </w:r>
      <w:r w:rsidR="009C42E4">
        <w:rPr>
          <w:rFonts w:ascii="Tahoma" w:hAnsi="Tahoma" w:cs="Tahoma" w:hint="cs"/>
          <w:color w:val="000000"/>
          <w:sz w:val="22"/>
          <w:szCs w:val="22"/>
          <w:rtl/>
        </w:rPr>
        <w:t>.</w:t>
      </w:r>
    </w:p>
    <w:p w:rsidR="009C42E4" w:rsidRDefault="009C42E4" w:rsidP="00EE3F92">
      <w:pPr>
        <w:pStyle w:val="NormalWeb"/>
        <w:bidi/>
        <w:spacing w:before="0" w:beforeAutospacing="0" w:after="200" w:afterAutospacing="0" w:line="360" w:lineRule="auto"/>
        <w:jc w:val="both"/>
        <w:rPr>
          <w:rFonts w:ascii="Tahoma" w:hAnsi="Tahoma" w:cs="Tahoma"/>
          <w:color w:val="000000"/>
          <w:sz w:val="22"/>
          <w:szCs w:val="22"/>
          <w:rtl/>
        </w:rPr>
      </w:pPr>
      <w:r>
        <w:rPr>
          <w:rFonts w:ascii="Tahoma" w:hAnsi="Tahoma" w:cs="Tahoma" w:hint="cs"/>
          <w:color w:val="000000"/>
          <w:sz w:val="22"/>
          <w:szCs w:val="22"/>
          <w:rtl/>
        </w:rPr>
        <w:t xml:space="preserve">לצורך בדיקת מהימנות המודל בוצע </w:t>
      </w:r>
      <w:r>
        <w:rPr>
          <w:rFonts w:ascii="Tahoma" w:hAnsi="Tahoma" w:cs="Tahoma"/>
          <w:color w:val="000000"/>
          <w:sz w:val="22"/>
          <w:szCs w:val="22"/>
        </w:rPr>
        <w:t>Cross validation</w:t>
      </w:r>
      <w:r>
        <w:rPr>
          <w:rFonts w:ascii="Tahoma" w:hAnsi="Tahoma" w:cs="Tahoma" w:hint="cs"/>
          <w:color w:val="000000"/>
          <w:sz w:val="22"/>
          <w:szCs w:val="22"/>
          <w:rtl/>
        </w:rPr>
        <w:t xml:space="preserve">. בחרנו </w:t>
      </w:r>
      <w:r>
        <w:rPr>
          <w:rFonts w:ascii="Tahoma" w:hAnsi="Tahoma" w:cs="Tahoma"/>
          <w:color w:val="000000"/>
          <w:sz w:val="22"/>
          <w:szCs w:val="22"/>
        </w:rPr>
        <w:t>k=5</w:t>
      </w:r>
      <w:r>
        <w:rPr>
          <w:rFonts w:ascii="Tahoma" w:hAnsi="Tahoma" w:cs="Tahoma" w:hint="cs"/>
          <w:color w:val="000000"/>
          <w:sz w:val="22"/>
          <w:szCs w:val="22"/>
          <w:rtl/>
        </w:rPr>
        <w:t>. ולהלן התוצאה:</w:t>
      </w:r>
    </w:p>
    <w:p w:rsidR="009C42E4" w:rsidRDefault="009C42E4" w:rsidP="00275070">
      <w:pPr>
        <w:pStyle w:val="NormalWeb"/>
        <w:bidi/>
        <w:spacing w:before="0" w:beforeAutospacing="0" w:after="200" w:afterAutospacing="0" w:line="360" w:lineRule="auto"/>
        <w:jc w:val="center"/>
        <w:rPr>
          <w:rFonts w:ascii="Tahoma" w:hAnsi="Tahoma" w:cs="Tahoma"/>
          <w:color w:val="000000"/>
          <w:sz w:val="22"/>
          <w:szCs w:val="22"/>
          <w:rtl/>
        </w:rPr>
      </w:pPr>
      <w:r w:rsidRPr="009C42E4">
        <w:rPr>
          <w:rFonts w:ascii="Tahoma" w:hAnsi="Tahoma" w:cs="Tahoma"/>
          <w:noProof/>
          <w:color w:val="000000"/>
          <w:sz w:val="22"/>
          <w:szCs w:val="22"/>
        </w:rPr>
        <w:lastRenderedPageBreak/>
        <w:drawing>
          <wp:inline distT="0" distB="0" distL="0" distR="0" wp14:anchorId="346AF9D9" wp14:editId="06FFD46D">
            <wp:extent cx="4522135" cy="2800350"/>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543120" cy="2813345"/>
                    </a:xfrm>
                    <a:prstGeom prst="rect">
                      <a:avLst/>
                    </a:prstGeom>
                  </pic:spPr>
                </pic:pic>
              </a:graphicData>
            </a:graphic>
          </wp:inline>
        </w:drawing>
      </w:r>
    </w:p>
    <w:p w:rsidR="00191515" w:rsidRDefault="00EE3F92" w:rsidP="007C7224">
      <w:pPr>
        <w:pStyle w:val="Caption"/>
        <w:jc w:val="center"/>
        <w:rPr>
          <w:rFonts w:ascii="Tahoma" w:hAnsi="Tahoma" w:cs="Tahoma"/>
          <w:b w:val="0"/>
          <w:bCs w:val="0"/>
          <w:sz w:val="22"/>
          <w:szCs w:val="22"/>
        </w:rPr>
      </w:pPr>
      <w:bookmarkStart w:id="21" w:name="_Toc485991577"/>
      <w:r w:rsidRPr="00EE3F92">
        <w:rPr>
          <w:rFonts w:ascii="Tahoma" w:hAnsi="Tahoma" w:cs="Tahoma"/>
          <w:color w:val="auto"/>
          <w:rtl/>
        </w:rPr>
        <w:t xml:space="preserve">איור </w:t>
      </w:r>
      <w:r w:rsidRPr="00EE3F92">
        <w:rPr>
          <w:rFonts w:ascii="Tahoma" w:hAnsi="Tahoma" w:cs="Tahoma"/>
          <w:color w:val="auto"/>
          <w:rtl/>
        </w:rPr>
        <w:fldChar w:fldCharType="begin"/>
      </w:r>
      <w:r w:rsidRPr="00EE3F92">
        <w:rPr>
          <w:rFonts w:ascii="Tahoma" w:hAnsi="Tahoma" w:cs="Tahoma"/>
          <w:color w:val="auto"/>
          <w:rtl/>
        </w:rPr>
        <w:instrText xml:space="preserve"> </w:instrText>
      </w:r>
      <w:r w:rsidRPr="00EE3F92">
        <w:rPr>
          <w:rFonts w:ascii="Tahoma" w:hAnsi="Tahoma" w:cs="Tahoma"/>
          <w:color w:val="auto"/>
        </w:rPr>
        <w:instrText>SEQ</w:instrText>
      </w:r>
      <w:r w:rsidRPr="00EE3F92">
        <w:rPr>
          <w:rFonts w:ascii="Tahoma" w:hAnsi="Tahoma" w:cs="Tahoma"/>
          <w:color w:val="auto"/>
          <w:rtl/>
        </w:rPr>
        <w:instrText xml:space="preserve"> איור \* </w:instrText>
      </w:r>
      <w:r w:rsidRPr="00EE3F92">
        <w:rPr>
          <w:rFonts w:ascii="Tahoma" w:hAnsi="Tahoma" w:cs="Tahoma"/>
          <w:color w:val="auto"/>
        </w:rPr>
        <w:instrText>ARABIC</w:instrText>
      </w:r>
      <w:r w:rsidRPr="00EE3F92">
        <w:rPr>
          <w:rFonts w:ascii="Tahoma" w:hAnsi="Tahoma" w:cs="Tahoma"/>
          <w:color w:val="auto"/>
          <w:rtl/>
        </w:rPr>
        <w:instrText xml:space="preserve"> </w:instrText>
      </w:r>
      <w:r w:rsidRPr="00EE3F92">
        <w:rPr>
          <w:rFonts w:ascii="Tahoma" w:hAnsi="Tahoma" w:cs="Tahoma"/>
          <w:color w:val="auto"/>
          <w:rtl/>
        </w:rPr>
        <w:fldChar w:fldCharType="separate"/>
      </w:r>
      <w:r>
        <w:rPr>
          <w:rFonts w:ascii="Tahoma" w:hAnsi="Tahoma" w:cs="Tahoma"/>
          <w:noProof/>
          <w:color w:val="auto"/>
          <w:rtl/>
        </w:rPr>
        <w:t>5</w:t>
      </w:r>
      <w:r w:rsidRPr="00EE3F92">
        <w:rPr>
          <w:rFonts w:ascii="Tahoma" w:hAnsi="Tahoma" w:cs="Tahoma"/>
          <w:color w:val="auto"/>
          <w:rtl/>
        </w:rPr>
        <w:fldChar w:fldCharType="end"/>
      </w:r>
      <w:r w:rsidRPr="00EE3F92">
        <w:rPr>
          <w:rFonts w:ascii="Tahoma" w:hAnsi="Tahoma" w:cs="Tahoma"/>
          <w:color w:val="auto"/>
          <w:rtl/>
        </w:rPr>
        <w:t xml:space="preserve">. תרשים </w:t>
      </w:r>
      <w:r w:rsidRPr="00EE3F92">
        <w:rPr>
          <w:rFonts w:ascii="Tahoma" w:hAnsi="Tahoma" w:cs="Tahoma"/>
          <w:color w:val="auto"/>
        </w:rPr>
        <w:t>ROC</w:t>
      </w:r>
      <w:r w:rsidRPr="00EE3F92">
        <w:rPr>
          <w:rFonts w:ascii="Tahoma" w:hAnsi="Tahoma" w:cs="Tahoma"/>
          <w:color w:val="auto"/>
          <w:rtl/>
        </w:rPr>
        <w:t xml:space="preserve"> עץ החלטה</w:t>
      </w:r>
      <w:bookmarkEnd w:id="21"/>
    </w:p>
    <w:p w:rsidR="0050785B" w:rsidRPr="00F53E12" w:rsidRDefault="0050785B" w:rsidP="0050785B">
      <w:pPr>
        <w:rPr>
          <w:rFonts w:ascii="Tahoma" w:hAnsi="Tahoma" w:cs="Tahoma"/>
          <w:b/>
          <w:bCs/>
          <w:sz w:val="22"/>
          <w:szCs w:val="22"/>
          <w:rtl/>
        </w:rPr>
      </w:pPr>
      <w:r w:rsidRPr="00F53E12">
        <w:rPr>
          <w:rFonts w:ascii="Tahoma" w:hAnsi="Tahoma" w:cs="Tahoma" w:hint="cs"/>
          <w:b/>
          <w:bCs/>
          <w:sz w:val="22"/>
          <w:szCs w:val="22"/>
          <w:rtl/>
        </w:rPr>
        <w:t>רגרסיה לוגיסטית</w:t>
      </w:r>
    </w:p>
    <w:p w:rsidR="0050785B" w:rsidRDefault="0050785B" w:rsidP="0050785B">
      <w:pPr>
        <w:rPr>
          <w:rFonts w:ascii="Tahoma" w:hAnsi="Tahoma" w:cs="Tahoma"/>
          <w:b/>
          <w:bCs/>
          <w:sz w:val="22"/>
          <w:szCs w:val="22"/>
          <w:rtl/>
        </w:rPr>
      </w:pPr>
    </w:p>
    <w:p w:rsidR="0050785B" w:rsidRDefault="0050785B" w:rsidP="005B0CFE">
      <w:pPr>
        <w:rPr>
          <w:rFonts w:ascii="Tahoma" w:hAnsi="Tahoma" w:cs="Tahoma"/>
          <w:sz w:val="22"/>
          <w:szCs w:val="22"/>
          <w:rtl/>
        </w:rPr>
      </w:pPr>
      <w:r>
        <w:rPr>
          <w:rFonts w:ascii="Tahoma" w:hAnsi="Tahoma" w:cs="Tahoma" w:hint="cs"/>
          <w:sz w:val="22"/>
          <w:szCs w:val="22"/>
          <w:rtl/>
        </w:rPr>
        <w:t xml:space="preserve">למודל הוכנסו 16 </w:t>
      </w:r>
      <w:r w:rsidR="005B0CFE">
        <w:rPr>
          <w:rFonts w:ascii="Tahoma" w:hAnsi="Tahoma" w:cs="Tahoma"/>
          <w:sz w:val="22"/>
          <w:szCs w:val="22"/>
        </w:rPr>
        <w:t>Attributes</w:t>
      </w:r>
      <w:r w:rsidR="005B0CFE">
        <w:rPr>
          <w:rFonts w:ascii="Tahoma" w:hAnsi="Tahoma" w:cs="Tahoma" w:hint="cs"/>
          <w:sz w:val="22"/>
          <w:szCs w:val="22"/>
          <w:rtl/>
        </w:rPr>
        <w:t xml:space="preserve"> </w:t>
      </w:r>
      <w:r>
        <w:rPr>
          <w:rFonts w:ascii="Tahoma" w:hAnsi="Tahoma" w:cs="Tahoma" w:hint="cs"/>
          <w:sz w:val="22"/>
          <w:szCs w:val="22"/>
          <w:rtl/>
        </w:rPr>
        <w:t xml:space="preserve">להלן: </w:t>
      </w:r>
    </w:p>
    <w:p w:rsidR="002B7987" w:rsidRDefault="002B7987" w:rsidP="005B0CFE">
      <w:pPr>
        <w:rPr>
          <w:rFonts w:ascii="Tahoma" w:hAnsi="Tahoma" w:cs="Tahoma"/>
          <w:sz w:val="22"/>
          <w:szCs w:val="22"/>
          <w:rtl/>
        </w:rPr>
      </w:pPr>
    </w:p>
    <w:p w:rsidR="00D44668" w:rsidRDefault="00D44668" w:rsidP="0050785B">
      <w:pPr>
        <w:rPr>
          <w:rFonts w:ascii="Tahoma" w:hAnsi="Tahoma" w:cs="Tahoma"/>
          <w:sz w:val="22"/>
          <w:szCs w:val="22"/>
          <w:rtl/>
        </w:rPr>
      </w:pPr>
      <w:r>
        <w:rPr>
          <w:noProof/>
        </w:rPr>
        <w:drawing>
          <wp:anchor distT="0" distB="0" distL="114300" distR="114300" simplePos="0" relativeHeight="251658240" behindDoc="0" locked="0" layoutInCell="1" allowOverlap="1">
            <wp:simplePos x="0" y="0"/>
            <wp:positionH relativeFrom="column">
              <wp:posOffset>473710</wp:posOffset>
            </wp:positionH>
            <wp:positionV relativeFrom="paragraph">
              <wp:posOffset>116205</wp:posOffset>
            </wp:positionV>
            <wp:extent cx="5029200" cy="3114675"/>
            <wp:effectExtent l="0" t="0" r="0" b="95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29200" cy="3114675"/>
                    </a:xfrm>
                    <a:prstGeom prst="rect">
                      <a:avLst/>
                    </a:prstGeom>
                  </pic:spPr>
                </pic:pic>
              </a:graphicData>
            </a:graphic>
          </wp:anchor>
        </w:drawing>
      </w:r>
    </w:p>
    <w:p w:rsidR="00D44668" w:rsidRDefault="00D44668" w:rsidP="0050785B">
      <w:pPr>
        <w:rPr>
          <w:rFonts w:ascii="Tahoma" w:hAnsi="Tahoma" w:cs="Tahoma"/>
          <w:sz w:val="22"/>
          <w:szCs w:val="22"/>
          <w:rtl/>
        </w:rPr>
      </w:pPr>
    </w:p>
    <w:p w:rsidR="00721C5A" w:rsidRDefault="0050785B" w:rsidP="0050785B">
      <w:pPr>
        <w:rPr>
          <w:rFonts w:ascii="Tahoma" w:hAnsi="Tahoma" w:cs="Tahoma"/>
          <w:sz w:val="22"/>
          <w:szCs w:val="22"/>
          <w:rtl/>
        </w:rPr>
      </w:pPr>
      <w:r>
        <w:rPr>
          <w:rFonts w:ascii="Tahoma" w:hAnsi="Tahoma" w:cs="Tahoma" w:hint="cs"/>
          <w:sz w:val="22"/>
          <w:szCs w:val="22"/>
          <w:rtl/>
        </w:rPr>
        <w:t xml:space="preserve"> </w:t>
      </w:r>
    </w:p>
    <w:p w:rsidR="00D44668" w:rsidRDefault="00D44668" w:rsidP="0050785B">
      <w:pPr>
        <w:rPr>
          <w:rFonts w:ascii="Tahoma" w:hAnsi="Tahoma" w:cs="Tahoma"/>
          <w:sz w:val="22"/>
          <w:szCs w:val="22"/>
          <w:rtl/>
        </w:rPr>
      </w:pPr>
    </w:p>
    <w:p w:rsidR="00D44668" w:rsidRDefault="00D44668" w:rsidP="0050785B">
      <w:pPr>
        <w:rPr>
          <w:rFonts w:ascii="Tahoma" w:hAnsi="Tahoma" w:cs="Tahoma"/>
          <w:sz w:val="22"/>
          <w:szCs w:val="22"/>
          <w:rtl/>
        </w:rPr>
      </w:pPr>
    </w:p>
    <w:p w:rsidR="002B7987" w:rsidRDefault="002B7987" w:rsidP="002B7987">
      <w:pPr>
        <w:jc w:val="both"/>
        <w:rPr>
          <w:rFonts w:ascii="Tahoma" w:hAnsi="Tahoma" w:cs="Tahoma"/>
          <w:sz w:val="22"/>
          <w:szCs w:val="22"/>
          <w:rtl/>
        </w:rPr>
      </w:pPr>
    </w:p>
    <w:p w:rsidR="002B7987" w:rsidRDefault="002B7987" w:rsidP="002B7987">
      <w:pPr>
        <w:jc w:val="both"/>
        <w:rPr>
          <w:rFonts w:ascii="Tahoma" w:hAnsi="Tahoma" w:cs="Tahoma"/>
          <w:sz w:val="22"/>
          <w:szCs w:val="22"/>
          <w:rtl/>
        </w:rPr>
      </w:pPr>
    </w:p>
    <w:p w:rsidR="002B7987" w:rsidRDefault="002B7987" w:rsidP="002B7987">
      <w:pPr>
        <w:jc w:val="both"/>
        <w:rPr>
          <w:rFonts w:ascii="Tahoma" w:hAnsi="Tahoma" w:cs="Tahoma"/>
          <w:sz w:val="22"/>
          <w:szCs w:val="22"/>
          <w:rtl/>
        </w:rPr>
      </w:pPr>
    </w:p>
    <w:p w:rsidR="002B7987" w:rsidRDefault="002B7987" w:rsidP="002B7987">
      <w:pPr>
        <w:jc w:val="both"/>
        <w:rPr>
          <w:rFonts w:ascii="Tahoma" w:hAnsi="Tahoma" w:cs="Tahoma"/>
          <w:sz w:val="22"/>
          <w:szCs w:val="22"/>
          <w:rtl/>
        </w:rPr>
      </w:pPr>
    </w:p>
    <w:p w:rsidR="002B7987" w:rsidRDefault="002B7987" w:rsidP="002B7987">
      <w:pPr>
        <w:jc w:val="both"/>
        <w:rPr>
          <w:rFonts w:ascii="Tahoma" w:hAnsi="Tahoma" w:cs="Tahoma"/>
          <w:sz w:val="22"/>
          <w:szCs w:val="22"/>
          <w:rtl/>
        </w:rPr>
      </w:pPr>
    </w:p>
    <w:p w:rsidR="002B7987" w:rsidRDefault="002B7987" w:rsidP="002B7987">
      <w:pPr>
        <w:jc w:val="both"/>
        <w:rPr>
          <w:rFonts w:ascii="Tahoma" w:hAnsi="Tahoma" w:cs="Tahoma"/>
          <w:sz w:val="22"/>
          <w:szCs w:val="22"/>
          <w:rtl/>
        </w:rPr>
      </w:pPr>
    </w:p>
    <w:p w:rsidR="002B7987" w:rsidRDefault="002B7987" w:rsidP="002B7987">
      <w:pPr>
        <w:jc w:val="both"/>
        <w:rPr>
          <w:rFonts w:ascii="Tahoma" w:hAnsi="Tahoma" w:cs="Tahoma"/>
          <w:sz w:val="22"/>
          <w:szCs w:val="22"/>
          <w:rtl/>
        </w:rPr>
      </w:pPr>
    </w:p>
    <w:p w:rsidR="002B7987" w:rsidRDefault="002B7987" w:rsidP="002B7987">
      <w:pPr>
        <w:jc w:val="both"/>
        <w:rPr>
          <w:rFonts w:ascii="Tahoma" w:hAnsi="Tahoma" w:cs="Tahoma"/>
          <w:sz w:val="22"/>
          <w:szCs w:val="22"/>
          <w:rtl/>
        </w:rPr>
      </w:pPr>
    </w:p>
    <w:p w:rsidR="002B7987" w:rsidRDefault="002B7987" w:rsidP="002B7987">
      <w:pPr>
        <w:jc w:val="both"/>
        <w:rPr>
          <w:rFonts w:ascii="Tahoma" w:hAnsi="Tahoma" w:cs="Tahoma"/>
          <w:sz w:val="22"/>
          <w:szCs w:val="22"/>
          <w:rtl/>
        </w:rPr>
      </w:pPr>
    </w:p>
    <w:p w:rsidR="002B7987" w:rsidRDefault="002B7987" w:rsidP="002B7987">
      <w:pPr>
        <w:jc w:val="both"/>
        <w:rPr>
          <w:rFonts w:ascii="Tahoma" w:hAnsi="Tahoma" w:cs="Tahoma"/>
          <w:sz w:val="22"/>
          <w:szCs w:val="22"/>
          <w:rtl/>
        </w:rPr>
      </w:pPr>
    </w:p>
    <w:p w:rsidR="002B7987" w:rsidRDefault="002B7987" w:rsidP="002B7987">
      <w:pPr>
        <w:jc w:val="both"/>
        <w:rPr>
          <w:rFonts w:ascii="Tahoma" w:hAnsi="Tahoma" w:cs="Tahoma"/>
          <w:sz w:val="22"/>
          <w:szCs w:val="22"/>
          <w:rtl/>
        </w:rPr>
      </w:pPr>
    </w:p>
    <w:p w:rsidR="002B7987" w:rsidRDefault="002B7987" w:rsidP="002B7987">
      <w:pPr>
        <w:jc w:val="both"/>
        <w:rPr>
          <w:rFonts w:ascii="Tahoma" w:hAnsi="Tahoma" w:cs="Tahoma"/>
          <w:sz w:val="22"/>
          <w:szCs w:val="22"/>
          <w:rtl/>
        </w:rPr>
      </w:pPr>
    </w:p>
    <w:p w:rsidR="002B7987" w:rsidRDefault="002B7987" w:rsidP="002B7987">
      <w:pPr>
        <w:jc w:val="both"/>
        <w:rPr>
          <w:rFonts w:ascii="Tahoma" w:hAnsi="Tahoma" w:cs="Tahoma"/>
          <w:sz w:val="22"/>
          <w:szCs w:val="22"/>
          <w:rtl/>
        </w:rPr>
      </w:pPr>
    </w:p>
    <w:p w:rsidR="002B7987" w:rsidRDefault="002B7987" w:rsidP="002B7987">
      <w:pPr>
        <w:jc w:val="both"/>
        <w:rPr>
          <w:rFonts w:ascii="Tahoma" w:hAnsi="Tahoma" w:cs="Tahoma"/>
          <w:sz w:val="22"/>
          <w:szCs w:val="22"/>
          <w:rtl/>
        </w:rPr>
      </w:pPr>
    </w:p>
    <w:p w:rsidR="002B7987" w:rsidRDefault="002B7987" w:rsidP="002B7987">
      <w:pPr>
        <w:jc w:val="both"/>
        <w:rPr>
          <w:rFonts w:ascii="Tahoma" w:hAnsi="Tahoma" w:cs="Tahoma"/>
          <w:sz w:val="22"/>
          <w:szCs w:val="22"/>
          <w:rtl/>
        </w:rPr>
      </w:pPr>
    </w:p>
    <w:p w:rsidR="002B7987" w:rsidRPr="002B7987" w:rsidRDefault="002B7987" w:rsidP="002B7987">
      <w:pPr>
        <w:pStyle w:val="Caption"/>
        <w:jc w:val="center"/>
        <w:rPr>
          <w:rFonts w:ascii="Tahoma" w:hAnsi="Tahoma" w:cs="Tahoma"/>
          <w:color w:val="auto"/>
          <w:rtl/>
        </w:rPr>
      </w:pPr>
      <w:bookmarkStart w:id="22" w:name="_Toc486250332"/>
      <w:r w:rsidRPr="002B7987">
        <w:rPr>
          <w:rFonts w:ascii="Tahoma" w:hAnsi="Tahoma" w:cs="Tahoma"/>
          <w:color w:val="auto"/>
          <w:rtl/>
        </w:rPr>
        <w:t xml:space="preserve">טבלה </w:t>
      </w:r>
      <w:r w:rsidRPr="002B7987">
        <w:rPr>
          <w:rFonts w:ascii="Tahoma" w:hAnsi="Tahoma" w:cs="Tahoma"/>
          <w:color w:val="auto"/>
          <w:rtl/>
        </w:rPr>
        <w:fldChar w:fldCharType="begin"/>
      </w:r>
      <w:r w:rsidRPr="002B7987">
        <w:rPr>
          <w:rFonts w:ascii="Tahoma" w:hAnsi="Tahoma" w:cs="Tahoma"/>
          <w:color w:val="auto"/>
          <w:rtl/>
        </w:rPr>
        <w:instrText xml:space="preserve"> </w:instrText>
      </w:r>
      <w:r w:rsidRPr="002B7987">
        <w:rPr>
          <w:rFonts w:ascii="Tahoma" w:hAnsi="Tahoma" w:cs="Tahoma"/>
          <w:color w:val="auto"/>
        </w:rPr>
        <w:instrText>SEQ</w:instrText>
      </w:r>
      <w:r w:rsidRPr="002B7987">
        <w:rPr>
          <w:rFonts w:ascii="Tahoma" w:hAnsi="Tahoma" w:cs="Tahoma"/>
          <w:color w:val="auto"/>
          <w:rtl/>
        </w:rPr>
        <w:instrText xml:space="preserve"> טבלה \* </w:instrText>
      </w:r>
      <w:r w:rsidRPr="002B7987">
        <w:rPr>
          <w:rFonts w:ascii="Tahoma" w:hAnsi="Tahoma" w:cs="Tahoma"/>
          <w:color w:val="auto"/>
        </w:rPr>
        <w:instrText>ARABIC</w:instrText>
      </w:r>
      <w:r w:rsidRPr="002B7987">
        <w:rPr>
          <w:rFonts w:ascii="Tahoma" w:hAnsi="Tahoma" w:cs="Tahoma"/>
          <w:color w:val="auto"/>
          <w:rtl/>
        </w:rPr>
        <w:instrText xml:space="preserve"> </w:instrText>
      </w:r>
      <w:r w:rsidRPr="002B7987">
        <w:rPr>
          <w:rFonts w:ascii="Tahoma" w:hAnsi="Tahoma" w:cs="Tahoma"/>
          <w:color w:val="auto"/>
          <w:rtl/>
        </w:rPr>
        <w:fldChar w:fldCharType="separate"/>
      </w:r>
      <w:r w:rsidRPr="002B7987">
        <w:rPr>
          <w:rFonts w:ascii="Tahoma" w:hAnsi="Tahoma" w:cs="Tahoma"/>
          <w:noProof/>
          <w:color w:val="auto"/>
          <w:rtl/>
        </w:rPr>
        <w:t>4</w:t>
      </w:r>
      <w:r w:rsidRPr="002B7987">
        <w:rPr>
          <w:rFonts w:ascii="Tahoma" w:hAnsi="Tahoma" w:cs="Tahoma"/>
          <w:color w:val="auto"/>
          <w:rtl/>
        </w:rPr>
        <w:fldChar w:fldCharType="end"/>
      </w:r>
      <w:r w:rsidRPr="002B7987">
        <w:rPr>
          <w:rFonts w:ascii="Tahoma" w:hAnsi="Tahoma" w:cs="Tahoma"/>
          <w:color w:val="auto"/>
          <w:rtl/>
        </w:rPr>
        <w:t xml:space="preserve">. רשימת </w:t>
      </w:r>
      <w:r w:rsidRPr="002B7987">
        <w:rPr>
          <w:rFonts w:ascii="Tahoma" w:hAnsi="Tahoma" w:cs="Tahoma"/>
          <w:color w:val="auto"/>
        </w:rPr>
        <w:t>Attributes</w:t>
      </w:r>
      <w:r w:rsidRPr="002B7987">
        <w:rPr>
          <w:rFonts w:ascii="Tahoma" w:hAnsi="Tahoma" w:cs="Tahoma"/>
          <w:color w:val="auto"/>
          <w:rtl/>
        </w:rPr>
        <w:t xml:space="preserve"> במודל רגרסיה לוגיסטית</w:t>
      </w:r>
      <w:bookmarkEnd w:id="22"/>
      <w:r w:rsidRPr="002B7987">
        <w:rPr>
          <w:rFonts w:ascii="Tahoma" w:hAnsi="Tahoma" w:cs="Tahoma"/>
          <w:color w:val="auto"/>
          <w:rtl/>
        </w:rPr>
        <w:br w:type="page"/>
      </w:r>
    </w:p>
    <w:p w:rsidR="0050785B" w:rsidRDefault="0050785B" w:rsidP="0050785B">
      <w:pPr>
        <w:rPr>
          <w:rFonts w:ascii="Tahoma" w:hAnsi="Tahoma" w:cs="Tahoma"/>
          <w:sz w:val="22"/>
          <w:szCs w:val="22"/>
          <w:rtl/>
        </w:rPr>
      </w:pPr>
      <w:r>
        <w:rPr>
          <w:rFonts w:ascii="Tahoma" w:hAnsi="Tahoma" w:cs="Tahoma" w:hint="cs"/>
          <w:sz w:val="22"/>
          <w:szCs w:val="22"/>
          <w:rtl/>
        </w:rPr>
        <w:lastRenderedPageBreak/>
        <w:t xml:space="preserve">מתוכם 6 </w:t>
      </w:r>
      <w:r w:rsidR="007C7224">
        <w:rPr>
          <w:rFonts w:ascii="Tahoma" w:hAnsi="Tahoma" w:cs="Tahoma" w:hint="cs"/>
          <w:sz w:val="22"/>
          <w:szCs w:val="22"/>
          <w:rtl/>
        </w:rPr>
        <w:t>משתנים</w:t>
      </w:r>
      <w:r>
        <w:rPr>
          <w:rFonts w:ascii="Tahoma" w:hAnsi="Tahoma" w:cs="Tahoma" w:hint="cs"/>
          <w:sz w:val="22"/>
          <w:szCs w:val="22"/>
          <w:rtl/>
        </w:rPr>
        <w:t xml:space="preserve"> נמצאו מובהקים, להלן טבלת המשתנים המובהקים:</w:t>
      </w:r>
    </w:p>
    <w:p w:rsidR="0050785B" w:rsidRDefault="0050785B" w:rsidP="0050785B">
      <w:pPr>
        <w:rPr>
          <w:rFonts w:ascii="Tahoma" w:hAnsi="Tahoma" w:cs="Tahoma"/>
          <w:sz w:val="22"/>
          <w:szCs w:val="22"/>
          <w:rtl/>
        </w:rPr>
      </w:pPr>
    </w:p>
    <w:tbl>
      <w:tblPr>
        <w:tblStyle w:val="TableClassic1"/>
        <w:bidiVisual/>
        <w:tblW w:w="8776" w:type="dxa"/>
        <w:tblLook w:val="0420" w:firstRow="1" w:lastRow="0" w:firstColumn="0" w:lastColumn="0" w:noHBand="0" w:noVBand="1"/>
      </w:tblPr>
      <w:tblGrid>
        <w:gridCol w:w="6252"/>
        <w:gridCol w:w="2524"/>
      </w:tblGrid>
      <w:tr w:rsidR="0050785B" w:rsidRPr="00DA49E4" w:rsidTr="00D953B5">
        <w:trPr>
          <w:cnfStyle w:val="100000000000" w:firstRow="1" w:lastRow="0" w:firstColumn="0" w:lastColumn="0" w:oddVBand="0" w:evenVBand="0" w:oddHBand="0" w:evenHBand="0" w:firstRowFirstColumn="0" w:firstRowLastColumn="0" w:lastRowFirstColumn="0" w:lastRowLastColumn="0"/>
          <w:trHeight w:val="536"/>
        </w:trPr>
        <w:tc>
          <w:tcPr>
            <w:tcW w:w="6252" w:type="dxa"/>
            <w:vAlign w:val="center"/>
            <w:hideMark/>
          </w:tcPr>
          <w:p w:rsidR="0050785B" w:rsidRPr="00DA49E4" w:rsidRDefault="0050785B" w:rsidP="00D953B5">
            <w:pPr>
              <w:rPr>
                <w:rFonts w:ascii="Tahoma" w:hAnsi="Tahoma" w:cs="Tahoma"/>
                <w:sz w:val="22"/>
                <w:szCs w:val="22"/>
              </w:rPr>
            </w:pPr>
            <w:r w:rsidRPr="00DA49E4">
              <w:rPr>
                <w:rFonts w:ascii="Tahoma" w:hAnsi="Tahoma" w:cs="Tahoma"/>
                <w:sz w:val="22"/>
                <w:szCs w:val="22"/>
                <w:rtl/>
              </w:rPr>
              <w:t>משתנה</w:t>
            </w:r>
          </w:p>
        </w:tc>
        <w:tc>
          <w:tcPr>
            <w:tcW w:w="2524" w:type="dxa"/>
            <w:vAlign w:val="center"/>
            <w:hideMark/>
          </w:tcPr>
          <w:p w:rsidR="0050785B" w:rsidRPr="00DA49E4" w:rsidRDefault="0050785B" w:rsidP="00D953B5">
            <w:pPr>
              <w:rPr>
                <w:rFonts w:ascii="Tahoma" w:hAnsi="Tahoma" w:cs="Tahoma"/>
                <w:sz w:val="22"/>
                <w:szCs w:val="22"/>
              </w:rPr>
            </w:pPr>
            <w:r w:rsidRPr="00DA49E4">
              <w:rPr>
                <w:rFonts w:ascii="Tahoma" w:hAnsi="Tahoma" w:cs="Tahoma"/>
                <w:sz w:val="22"/>
                <w:szCs w:val="22"/>
              </w:rPr>
              <w:t>OR</w:t>
            </w:r>
          </w:p>
        </w:tc>
      </w:tr>
      <w:tr w:rsidR="0050785B" w:rsidRPr="00DA49E4" w:rsidTr="00D953B5">
        <w:trPr>
          <w:trHeight w:val="693"/>
        </w:trPr>
        <w:tc>
          <w:tcPr>
            <w:tcW w:w="6252" w:type="dxa"/>
            <w:vAlign w:val="center"/>
            <w:hideMark/>
          </w:tcPr>
          <w:p w:rsidR="0050785B" w:rsidRPr="00DA49E4" w:rsidRDefault="0050785B" w:rsidP="00D953B5">
            <w:pPr>
              <w:rPr>
                <w:rFonts w:ascii="Tahoma" w:hAnsi="Tahoma" w:cs="Tahoma"/>
                <w:sz w:val="22"/>
                <w:szCs w:val="22"/>
              </w:rPr>
            </w:pPr>
            <w:r w:rsidRPr="00DA49E4">
              <w:rPr>
                <w:rFonts w:ascii="Tahoma" w:hAnsi="Tahoma" w:cs="Tahoma"/>
                <w:sz w:val="22"/>
                <w:szCs w:val="22"/>
                <w:rtl/>
              </w:rPr>
              <w:t>חום גבוה (+38) ביום ההגעה למחלקה</w:t>
            </w:r>
          </w:p>
        </w:tc>
        <w:tc>
          <w:tcPr>
            <w:tcW w:w="2524" w:type="dxa"/>
            <w:vAlign w:val="center"/>
            <w:hideMark/>
          </w:tcPr>
          <w:p w:rsidR="0050785B" w:rsidRPr="00DA49E4" w:rsidRDefault="0050785B" w:rsidP="00D953B5">
            <w:pPr>
              <w:rPr>
                <w:rFonts w:ascii="Tahoma" w:hAnsi="Tahoma" w:cs="Tahoma"/>
                <w:sz w:val="22"/>
                <w:szCs w:val="22"/>
              </w:rPr>
            </w:pPr>
            <w:r w:rsidRPr="00DA49E4">
              <w:rPr>
                <w:rFonts w:ascii="Tahoma" w:hAnsi="Tahoma" w:cs="Tahoma"/>
                <w:sz w:val="22"/>
                <w:szCs w:val="22"/>
                <w:rtl/>
              </w:rPr>
              <w:t>4.1</w:t>
            </w:r>
          </w:p>
        </w:tc>
      </w:tr>
      <w:tr w:rsidR="0050785B" w:rsidRPr="00DA49E4" w:rsidTr="00D953B5">
        <w:trPr>
          <w:trHeight w:val="536"/>
        </w:trPr>
        <w:tc>
          <w:tcPr>
            <w:tcW w:w="6252" w:type="dxa"/>
            <w:vAlign w:val="center"/>
            <w:hideMark/>
          </w:tcPr>
          <w:p w:rsidR="0050785B" w:rsidRPr="00DA49E4" w:rsidRDefault="0050785B" w:rsidP="00D953B5">
            <w:pPr>
              <w:rPr>
                <w:rFonts w:ascii="Tahoma" w:hAnsi="Tahoma" w:cs="Tahoma"/>
                <w:sz w:val="22"/>
                <w:szCs w:val="22"/>
              </w:rPr>
            </w:pPr>
            <w:r w:rsidRPr="00DA49E4">
              <w:rPr>
                <w:rFonts w:ascii="Tahoma" w:hAnsi="Tahoma" w:cs="Tahoma"/>
                <w:sz w:val="22"/>
                <w:szCs w:val="22"/>
                <w:rtl/>
              </w:rPr>
              <w:t>ניתוח בזמן הגעה למחלקה</w:t>
            </w:r>
          </w:p>
        </w:tc>
        <w:tc>
          <w:tcPr>
            <w:tcW w:w="2524" w:type="dxa"/>
            <w:vAlign w:val="center"/>
            <w:hideMark/>
          </w:tcPr>
          <w:p w:rsidR="0050785B" w:rsidRPr="00DA49E4" w:rsidRDefault="0050785B" w:rsidP="00D953B5">
            <w:pPr>
              <w:rPr>
                <w:rFonts w:ascii="Tahoma" w:hAnsi="Tahoma" w:cs="Tahoma"/>
                <w:sz w:val="22"/>
                <w:szCs w:val="22"/>
              </w:rPr>
            </w:pPr>
            <w:r w:rsidRPr="00DA49E4">
              <w:rPr>
                <w:rFonts w:ascii="Tahoma" w:hAnsi="Tahoma" w:cs="Tahoma"/>
                <w:sz w:val="22"/>
                <w:szCs w:val="22"/>
                <w:rtl/>
              </w:rPr>
              <w:t>2.3</w:t>
            </w:r>
          </w:p>
        </w:tc>
      </w:tr>
      <w:tr w:rsidR="0050785B" w:rsidRPr="00DA49E4" w:rsidTr="00D953B5">
        <w:trPr>
          <w:trHeight w:val="536"/>
        </w:trPr>
        <w:tc>
          <w:tcPr>
            <w:tcW w:w="6252" w:type="dxa"/>
            <w:vAlign w:val="center"/>
            <w:hideMark/>
          </w:tcPr>
          <w:p w:rsidR="0050785B" w:rsidRPr="00DA49E4" w:rsidRDefault="0050785B" w:rsidP="00D953B5">
            <w:pPr>
              <w:rPr>
                <w:rFonts w:ascii="Tahoma" w:hAnsi="Tahoma" w:cs="Tahoma"/>
                <w:sz w:val="22"/>
                <w:szCs w:val="22"/>
              </w:rPr>
            </w:pPr>
            <w:r w:rsidRPr="00DA49E4">
              <w:rPr>
                <w:rFonts w:ascii="Tahoma" w:hAnsi="Tahoma" w:cs="Tahoma"/>
                <w:sz w:val="22"/>
                <w:szCs w:val="22"/>
                <w:rtl/>
              </w:rPr>
              <w:t>מס' העוברים בלידה (תאומים)</w:t>
            </w:r>
          </w:p>
        </w:tc>
        <w:tc>
          <w:tcPr>
            <w:tcW w:w="2524" w:type="dxa"/>
            <w:vAlign w:val="center"/>
            <w:hideMark/>
          </w:tcPr>
          <w:p w:rsidR="0050785B" w:rsidRPr="00DA49E4" w:rsidRDefault="0050785B" w:rsidP="00D953B5">
            <w:pPr>
              <w:rPr>
                <w:rFonts w:ascii="Tahoma" w:hAnsi="Tahoma" w:cs="Tahoma"/>
                <w:sz w:val="22"/>
                <w:szCs w:val="22"/>
              </w:rPr>
            </w:pPr>
            <w:r w:rsidRPr="00DA49E4">
              <w:rPr>
                <w:rFonts w:ascii="Tahoma" w:hAnsi="Tahoma" w:cs="Tahoma"/>
                <w:sz w:val="22"/>
                <w:szCs w:val="22"/>
                <w:rtl/>
              </w:rPr>
              <w:t>2.0</w:t>
            </w:r>
          </w:p>
        </w:tc>
      </w:tr>
      <w:tr w:rsidR="0050785B" w:rsidRPr="00DA49E4" w:rsidTr="00D953B5">
        <w:trPr>
          <w:trHeight w:val="536"/>
        </w:trPr>
        <w:tc>
          <w:tcPr>
            <w:tcW w:w="6252" w:type="dxa"/>
            <w:vAlign w:val="center"/>
            <w:hideMark/>
          </w:tcPr>
          <w:p w:rsidR="0050785B" w:rsidRPr="00DA49E4" w:rsidRDefault="0050785B" w:rsidP="00D953B5">
            <w:pPr>
              <w:rPr>
                <w:rFonts w:ascii="Tahoma" w:hAnsi="Tahoma" w:cs="Tahoma"/>
                <w:sz w:val="22"/>
                <w:szCs w:val="22"/>
              </w:rPr>
            </w:pPr>
            <w:r w:rsidRPr="00DA49E4">
              <w:rPr>
                <w:rFonts w:ascii="Tahoma" w:hAnsi="Tahoma" w:cs="Tahoma"/>
                <w:sz w:val="22"/>
                <w:szCs w:val="22"/>
                <w:rtl/>
              </w:rPr>
              <w:t>מין (זכר)</w:t>
            </w:r>
          </w:p>
        </w:tc>
        <w:tc>
          <w:tcPr>
            <w:tcW w:w="2524" w:type="dxa"/>
            <w:vAlign w:val="center"/>
            <w:hideMark/>
          </w:tcPr>
          <w:p w:rsidR="0050785B" w:rsidRPr="00DA49E4" w:rsidRDefault="0050785B" w:rsidP="00D953B5">
            <w:pPr>
              <w:rPr>
                <w:rFonts w:ascii="Tahoma" w:hAnsi="Tahoma" w:cs="Tahoma"/>
                <w:sz w:val="22"/>
                <w:szCs w:val="22"/>
              </w:rPr>
            </w:pPr>
            <w:r w:rsidRPr="00DA49E4">
              <w:rPr>
                <w:rFonts w:ascii="Tahoma" w:hAnsi="Tahoma" w:cs="Tahoma"/>
                <w:sz w:val="22"/>
                <w:szCs w:val="22"/>
                <w:rtl/>
              </w:rPr>
              <w:t>1.9</w:t>
            </w:r>
          </w:p>
        </w:tc>
      </w:tr>
      <w:tr w:rsidR="0050785B" w:rsidRPr="00DA49E4" w:rsidTr="00D953B5">
        <w:trPr>
          <w:trHeight w:val="816"/>
        </w:trPr>
        <w:tc>
          <w:tcPr>
            <w:tcW w:w="6252" w:type="dxa"/>
            <w:vAlign w:val="center"/>
            <w:hideMark/>
          </w:tcPr>
          <w:p w:rsidR="0050785B" w:rsidRPr="00DA49E4" w:rsidRDefault="0050785B" w:rsidP="00D953B5">
            <w:pPr>
              <w:rPr>
                <w:rFonts w:ascii="Tahoma" w:hAnsi="Tahoma" w:cs="Tahoma"/>
                <w:sz w:val="22"/>
                <w:szCs w:val="22"/>
              </w:rPr>
            </w:pPr>
            <w:r w:rsidRPr="00DA49E4">
              <w:rPr>
                <w:rFonts w:ascii="Tahoma" w:hAnsi="Tahoma" w:cs="Tahoma"/>
                <w:sz w:val="22"/>
                <w:szCs w:val="22"/>
                <w:rtl/>
              </w:rPr>
              <w:t>מס' אירועים נשימתיים ביום השלישי לאשפוז</w:t>
            </w:r>
          </w:p>
        </w:tc>
        <w:tc>
          <w:tcPr>
            <w:tcW w:w="2524" w:type="dxa"/>
            <w:vAlign w:val="center"/>
            <w:hideMark/>
          </w:tcPr>
          <w:p w:rsidR="0050785B" w:rsidRPr="00DA49E4" w:rsidRDefault="0050785B" w:rsidP="00D953B5">
            <w:pPr>
              <w:rPr>
                <w:rFonts w:ascii="Tahoma" w:hAnsi="Tahoma" w:cs="Tahoma"/>
                <w:sz w:val="22"/>
                <w:szCs w:val="22"/>
              </w:rPr>
            </w:pPr>
            <w:r w:rsidRPr="00DA49E4">
              <w:rPr>
                <w:rFonts w:ascii="Tahoma" w:hAnsi="Tahoma" w:cs="Tahoma"/>
                <w:sz w:val="22"/>
                <w:szCs w:val="22"/>
                <w:rtl/>
              </w:rPr>
              <w:t>1.2</w:t>
            </w:r>
          </w:p>
        </w:tc>
      </w:tr>
      <w:tr w:rsidR="0050785B" w:rsidRPr="00DA49E4" w:rsidTr="00D953B5">
        <w:trPr>
          <w:trHeight w:val="536"/>
        </w:trPr>
        <w:tc>
          <w:tcPr>
            <w:tcW w:w="6252" w:type="dxa"/>
            <w:vAlign w:val="center"/>
            <w:hideMark/>
          </w:tcPr>
          <w:p w:rsidR="0050785B" w:rsidRPr="00DA49E4" w:rsidRDefault="0050785B" w:rsidP="00D953B5">
            <w:pPr>
              <w:rPr>
                <w:rFonts w:ascii="Tahoma" w:hAnsi="Tahoma" w:cs="Tahoma"/>
                <w:sz w:val="22"/>
                <w:szCs w:val="22"/>
              </w:rPr>
            </w:pPr>
            <w:r w:rsidRPr="00DA49E4">
              <w:rPr>
                <w:rFonts w:ascii="Tahoma" w:hAnsi="Tahoma" w:cs="Tahoma"/>
                <w:sz w:val="22"/>
                <w:szCs w:val="22"/>
                <w:rtl/>
              </w:rPr>
              <w:t>שבוע הלידה</w:t>
            </w:r>
          </w:p>
        </w:tc>
        <w:tc>
          <w:tcPr>
            <w:tcW w:w="2524" w:type="dxa"/>
            <w:vAlign w:val="center"/>
            <w:hideMark/>
          </w:tcPr>
          <w:p w:rsidR="0050785B" w:rsidRPr="00DA49E4" w:rsidRDefault="0050785B" w:rsidP="00D953B5">
            <w:pPr>
              <w:rPr>
                <w:rFonts w:ascii="Tahoma" w:hAnsi="Tahoma" w:cs="Tahoma"/>
                <w:sz w:val="22"/>
                <w:szCs w:val="22"/>
              </w:rPr>
            </w:pPr>
            <w:r w:rsidRPr="00DA49E4">
              <w:rPr>
                <w:rFonts w:ascii="Tahoma" w:hAnsi="Tahoma" w:cs="Tahoma"/>
                <w:sz w:val="22"/>
                <w:szCs w:val="22"/>
                <w:rtl/>
              </w:rPr>
              <w:t>0.9</w:t>
            </w:r>
          </w:p>
        </w:tc>
      </w:tr>
    </w:tbl>
    <w:p w:rsidR="0050785B" w:rsidRDefault="0050785B" w:rsidP="0050785B">
      <w:pPr>
        <w:rPr>
          <w:rFonts w:ascii="Tahoma" w:hAnsi="Tahoma" w:cs="Tahoma"/>
          <w:sz w:val="22"/>
          <w:szCs w:val="22"/>
          <w:rtl/>
        </w:rPr>
      </w:pPr>
    </w:p>
    <w:p w:rsidR="0050785B" w:rsidRPr="00EE3F92" w:rsidRDefault="00EE3F92" w:rsidP="00EE3F92">
      <w:pPr>
        <w:pStyle w:val="Caption"/>
        <w:jc w:val="center"/>
        <w:rPr>
          <w:rFonts w:ascii="Tahoma" w:hAnsi="Tahoma" w:cs="Tahoma"/>
          <w:color w:val="auto"/>
          <w:rtl/>
        </w:rPr>
      </w:pPr>
      <w:bookmarkStart w:id="23" w:name="_Toc486250333"/>
      <w:r w:rsidRPr="00EE3F92">
        <w:rPr>
          <w:rFonts w:ascii="Tahoma" w:hAnsi="Tahoma" w:cs="Tahoma"/>
          <w:color w:val="auto"/>
          <w:rtl/>
        </w:rPr>
        <w:t xml:space="preserve">טבלה </w:t>
      </w:r>
      <w:r w:rsidRPr="00EE3F92">
        <w:rPr>
          <w:rFonts w:ascii="Tahoma" w:hAnsi="Tahoma" w:cs="Tahoma"/>
          <w:color w:val="auto"/>
          <w:rtl/>
        </w:rPr>
        <w:fldChar w:fldCharType="begin"/>
      </w:r>
      <w:r w:rsidRPr="00EE3F92">
        <w:rPr>
          <w:rFonts w:ascii="Tahoma" w:hAnsi="Tahoma" w:cs="Tahoma"/>
          <w:color w:val="auto"/>
          <w:rtl/>
        </w:rPr>
        <w:instrText xml:space="preserve"> </w:instrText>
      </w:r>
      <w:r w:rsidRPr="00EE3F92">
        <w:rPr>
          <w:rFonts w:ascii="Tahoma" w:hAnsi="Tahoma" w:cs="Tahoma"/>
          <w:color w:val="auto"/>
        </w:rPr>
        <w:instrText>SEQ</w:instrText>
      </w:r>
      <w:r w:rsidRPr="00EE3F92">
        <w:rPr>
          <w:rFonts w:ascii="Tahoma" w:hAnsi="Tahoma" w:cs="Tahoma"/>
          <w:color w:val="auto"/>
          <w:rtl/>
        </w:rPr>
        <w:instrText xml:space="preserve"> טבלה \* </w:instrText>
      </w:r>
      <w:r w:rsidRPr="00EE3F92">
        <w:rPr>
          <w:rFonts w:ascii="Tahoma" w:hAnsi="Tahoma" w:cs="Tahoma"/>
          <w:color w:val="auto"/>
        </w:rPr>
        <w:instrText>ARABIC</w:instrText>
      </w:r>
      <w:r w:rsidRPr="00EE3F92">
        <w:rPr>
          <w:rFonts w:ascii="Tahoma" w:hAnsi="Tahoma" w:cs="Tahoma"/>
          <w:color w:val="auto"/>
          <w:rtl/>
        </w:rPr>
        <w:instrText xml:space="preserve"> </w:instrText>
      </w:r>
      <w:r w:rsidRPr="00EE3F92">
        <w:rPr>
          <w:rFonts w:ascii="Tahoma" w:hAnsi="Tahoma" w:cs="Tahoma"/>
          <w:color w:val="auto"/>
          <w:rtl/>
        </w:rPr>
        <w:fldChar w:fldCharType="separate"/>
      </w:r>
      <w:r w:rsidR="002B7987">
        <w:rPr>
          <w:rFonts w:ascii="Tahoma" w:hAnsi="Tahoma" w:cs="Tahoma"/>
          <w:noProof/>
          <w:color w:val="auto"/>
          <w:rtl/>
        </w:rPr>
        <w:t>5</w:t>
      </w:r>
      <w:r w:rsidRPr="00EE3F92">
        <w:rPr>
          <w:rFonts w:ascii="Tahoma" w:hAnsi="Tahoma" w:cs="Tahoma"/>
          <w:color w:val="auto"/>
          <w:rtl/>
        </w:rPr>
        <w:fldChar w:fldCharType="end"/>
      </w:r>
      <w:r w:rsidRPr="00EE3F92">
        <w:rPr>
          <w:rFonts w:ascii="Tahoma" w:hAnsi="Tahoma" w:cs="Tahoma"/>
          <w:color w:val="auto"/>
          <w:rtl/>
        </w:rPr>
        <w:t>. תוצאות רגרסיה לוגיסטית</w:t>
      </w:r>
      <w:bookmarkEnd w:id="23"/>
    </w:p>
    <w:p w:rsidR="0050785B" w:rsidRDefault="0050785B" w:rsidP="0050785B">
      <w:pPr>
        <w:rPr>
          <w:rFonts w:ascii="Tahoma" w:hAnsi="Tahoma" w:cs="Tahoma"/>
          <w:sz w:val="22"/>
          <w:szCs w:val="22"/>
          <w:rtl/>
        </w:rPr>
      </w:pPr>
    </w:p>
    <w:p w:rsidR="0050785B" w:rsidRDefault="0050785B" w:rsidP="0050785B">
      <w:pPr>
        <w:spacing w:line="360" w:lineRule="auto"/>
        <w:rPr>
          <w:rFonts w:ascii="Tahoma" w:hAnsi="Tahoma" w:cs="Tahoma"/>
          <w:sz w:val="22"/>
          <w:szCs w:val="22"/>
          <w:rtl/>
        </w:rPr>
      </w:pPr>
      <w:r>
        <w:rPr>
          <w:rFonts w:ascii="Tahoma" w:hAnsi="Tahoma" w:cs="Tahoma" w:hint="cs"/>
          <w:sz w:val="22"/>
          <w:szCs w:val="22"/>
          <w:rtl/>
        </w:rPr>
        <w:t>ניתן לראות כי הקשר החזק ביותר נמצא בין משתנה חום ביום ההגעה, ולאחר מכן ניתוח ביום הגעה למחלקה. עוד נמצא כי תאומים וזכרים בסיכון כפול לפיתוח תרבית דם חיובית. שבוע לידה נמצא בקשר שלילי, כלומר ככל ששבוע הלידה עולה כך קטן סיכון לתרבית דם חי</w:t>
      </w:r>
      <w:r w:rsidR="007558D6">
        <w:rPr>
          <w:rFonts w:ascii="Tahoma" w:hAnsi="Tahoma" w:cs="Tahoma" w:hint="cs"/>
          <w:sz w:val="22"/>
          <w:szCs w:val="22"/>
          <w:rtl/>
        </w:rPr>
        <w:t>ובי</w:t>
      </w:r>
      <w:r>
        <w:rPr>
          <w:rFonts w:ascii="Tahoma" w:hAnsi="Tahoma" w:cs="Tahoma" w:hint="cs"/>
          <w:sz w:val="22"/>
          <w:szCs w:val="22"/>
          <w:rtl/>
        </w:rPr>
        <w:t>ת</w:t>
      </w:r>
      <w:r w:rsidR="007558D6">
        <w:rPr>
          <w:rFonts w:ascii="Tahoma" w:hAnsi="Tahoma" w:cs="Tahoma" w:hint="cs"/>
          <w:sz w:val="22"/>
          <w:szCs w:val="22"/>
          <w:rtl/>
        </w:rPr>
        <w:t>.</w:t>
      </w:r>
    </w:p>
    <w:p w:rsidR="0050785B" w:rsidRDefault="0050785B" w:rsidP="0050785B">
      <w:pPr>
        <w:spacing w:line="360" w:lineRule="auto"/>
        <w:rPr>
          <w:rFonts w:ascii="Tahoma" w:hAnsi="Tahoma" w:cs="Tahoma"/>
          <w:sz w:val="22"/>
          <w:szCs w:val="22"/>
          <w:rtl/>
        </w:rPr>
      </w:pPr>
    </w:p>
    <w:p w:rsidR="0050785B" w:rsidRDefault="0050785B" w:rsidP="0050785B">
      <w:pPr>
        <w:spacing w:line="360" w:lineRule="auto"/>
        <w:rPr>
          <w:rFonts w:ascii="Tahoma" w:hAnsi="Tahoma" w:cs="Tahoma"/>
          <w:sz w:val="22"/>
          <w:szCs w:val="22"/>
          <w:rtl/>
        </w:rPr>
      </w:pPr>
      <w:r>
        <w:rPr>
          <w:rFonts w:ascii="Tahoma" w:hAnsi="Tahoma" w:cs="Tahoma" w:hint="cs"/>
          <w:sz w:val="22"/>
          <w:szCs w:val="22"/>
          <w:rtl/>
        </w:rPr>
        <w:t xml:space="preserve">ציון </w:t>
      </w:r>
      <w:r>
        <w:rPr>
          <w:rFonts w:ascii="Tahoma" w:hAnsi="Tahoma" w:cs="Tahoma"/>
          <w:sz w:val="22"/>
          <w:szCs w:val="22"/>
        </w:rPr>
        <w:t>R</w:t>
      </w:r>
      <w:r>
        <w:rPr>
          <w:rFonts w:ascii="Tahoma" w:hAnsi="Tahoma" w:cs="Tahoma"/>
          <w:sz w:val="22"/>
          <w:szCs w:val="22"/>
          <w:vertAlign w:val="superscript"/>
        </w:rPr>
        <w:t>2</w:t>
      </w:r>
      <w:r>
        <w:rPr>
          <w:rFonts w:ascii="Tahoma" w:hAnsi="Tahoma" w:cs="Tahoma" w:hint="cs"/>
          <w:sz w:val="22"/>
          <w:szCs w:val="22"/>
          <w:rtl/>
        </w:rPr>
        <w:t xml:space="preserve"> של המודל עומד </w:t>
      </w:r>
      <w:r w:rsidRPr="00EE3F92">
        <w:rPr>
          <w:rFonts w:ascii="Tahoma" w:hAnsi="Tahoma" w:cs="Tahoma" w:hint="cs"/>
          <w:sz w:val="22"/>
          <w:szCs w:val="22"/>
          <w:rtl/>
        </w:rPr>
        <w:t>על</w:t>
      </w:r>
      <w:r>
        <w:rPr>
          <w:rFonts w:ascii="Tahoma" w:hAnsi="Tahoma" w:cs="Tahoma" w:hint="cs"/>
          <w:sz w:val="22"/>
          <w:szCs w:val="22"/>
          <w:rtl/>
        </w:rPr>
        <w:t xml:space="preserve"> </w:t>
      </w:r>
      <w:r w:rsidR="00EE3F92">
        <w:rPr>
          <w:rFonts w:ascii="Tahoma" w:hAnsi="Tahoma" w:cs="Tahoma" w:hint="cs"/>
          <w:sz w:val="22"/>
          <w:szCs w:val="22"/>
          <w:rtl/>
        </w:rPr>
        <w:t>0.7</w:t>
      </w:r>
      <w:r>
        <w:rPr>
          <w:rFonts w:ascii="Tahoma" w:hAnsi="Tahoma" w:cs="Tahoma" w:hint="cs"/>
          <w:sz w:val="22"/>
          <w:szCs w:val="22"/>
          <w:rtl/>
        </w:rPr>
        <w:t xml:space="preserve">, נתון הגיוני שכן במודלים ביולוגיים צפוי ציון </w:t>
      </w:r>
      <w:r>
        <w:rPr>
          <w:rFonts w:ascii="Tahoma" w:hAnsi="Tahoma" w:cs="Tahoma"/>
          <w:sz w:val="22"/>
          <w:szCs w:val="22"/>
        </w:rPr>
        <w:t>R</w:t>
      </w:r>
      <w:r>
        <w:rPr>
          <w:rFonts w:ascii="Tahoma" w:hAnsi="Tahoma" w:cs="Tahoma"/>
          <w:sz w:val="22"/>
          <w:szCs w:val="22"/>
          <w:vertAlign w:val="superscript"/>
        </w:rPr>
        <w:t>2</w:t>
      </w:r>
      <w:r>
        <w:rPr>
          <w:rFonts w:ascii="Tahoma" w:hAnsi="Tahoma" w:cs="Tahoma" w:hint="cs"/>
          <w:sz w:val="22"/>
          <w:szCs w:val="22"/>
          <w:rtl/>
        </w:rPr>
        <w:t xml:space="preserve"> נמוך</w:t>
      </w:r>
      <w:r w:rsidR="007558D6">
        <w:rPr>
          <w:rFonts w:ascii="Tahoma" w:hAnsi="Tahoma" w:cs="Tahoma" w:hint="cs"/>
          <w:sz w:val="22"/>
          <w:szCs w:val="22"/>
          <w:rtl/>
        </w:rPr>
        <w:t xml:space="preserve"> יחסית</w:t>
      </w:r>
      <w:r>
        <w:rPr>
          <w:rFonts w:ascii="Tahoma" w:hAnsi="Tahoma" w:cs="Tahoma" w:hint="cs"/>
          <w:sz w:val="22"/>
          <w:szCs w:val="22"/>
          <w:rtl/>
        </w:rPr>
        <w:t xml:space="preserve"> עקב רמות אי ודאות גבוהות בתהליכים ביולוגיים.</w:t>
      </w:r>
    </w:p>
    <w:p w:rsidR="002379CE" w:rsidRDefault="002379CE" w:rsidP="0050785B">
      <w:pPr>
        <w:spacing w:line="360" w:lineRule="auto"/>
        <w:rPr>
          <w:rFonts w:ascii="Tahoma" w:hAnsi="Tahoma" w:cs="Tahoma"/>
          <w:sz w:val="22"/>
          <w:szCs w:val="22"/>
          <w:rtl/>
        </w:rPr>
      </w:pPr>
      <w:r>
        <w:rPr>
          <w:rFonts w:ascii="Tahoma" w:hAnsi="Tahoma" w:cs="Tahoma" w:hint="cs"/>
          <w:sz w:val="22"/>
          <w:szCs w:val="22"/>
          <w:rtl/>
        </w:rPr>
        <w:t xml:space="preserve">לאחר הרצת המודל התקבלה </w:t>
      </w:r>
      <w:r>
        <w:rPr>
          <w:rFonts w:ascii="Tahoma" w:hAnsi="Tahoma" w:cs="Tahoma"/>
          <w:sz w:val="22"/>
          <w:szCs w:val="22"/>
        </w:rPr>
        <w:t>Confusion matrix</w:t>
      </w:r>
      <w:r>
        <w:rPr>
          <w:rFonts w:ascii="Tahoma" w:hAnsi="Tahoma" w:cs="Tahoma" w:hint="cs"/>
          <w:sz w:val="22"/>
          <w:szCs w:val="22"/>
          <w:rtl/>
        </w:rPr>
        <w:t xml:space="preserve"> הבאה:</w:t>
      </w:r>
    </w:p>
    <w:tbl>
      <w:tblPr>
        <w:bidiVisual/>
        <w:tblW w:w="4013" w:type="dxa"/>
        <w:jc w:val="center"/>
        <w:tblCellMar>
          <w:left w:w="0" w:type="dxa"/>
          <w:right w:w="0" w:type="dxa"/>
        </w:tblCellMar>
        <w:tblLook w:val="0400" w:firstRow="0" w:lastRow="0" w:firstColumn="0" w:lastColumn="0" w:noHBand="0" w:noVBand="1"/>
      </w:tblPr>
      <w:tblGrid>
        <w:gridCol w:w="1338"/>
        <w:gridCol w:w="1339"/>
        <w:gridCol w:w="1336"/>
      </w:tblGrid>
      <w:tr w:rsidR="002379CE" w:rsidRPr="002379CE" w:rsidTr="002379CE">
        <w:trPr>
          <w:trHeight w:val="180"/>
          <w:jc w:val="center"/>
        </w:trPr>
        <w:tc>
          <w:tcPr>
            <w:tcW w:w="1338" w:type="dxa"/>
            <w:tcBorders>
              <w:top w:val="single" w:sz="8" w:space="0" w:color="2D2D8A"/>
              <w:left w:val="nil"/>
              <w:bottom w:val="single" w:sz="8" w:space="0" w:color="2D2D8A"/>
              <w:right w:val="single" w:sz="8" w:space="0" w:color="2D2D8A"/>
            </w:tcBorders>
            <w:shd w:val="clear" w:color="auto" w:fill="E8E8ED"/>
            <w:tcMar>
              <w:top w:w="72" w:type="dxa"/>
              <w:left w:w="144" w:type="dxa"/>
              <w:bottom w:w="72" w:type="dxa"/>
              <w:right w:w="144" w:type="dxa"/>
            </w:tcMar>
            <w:hideMark/>
          </w:tcPr>
          <w:p w:rsidR="00FC0313" w:rsidRPr="002379CE" w:rsidRDefault="002379CE" w:rsidP="002379CE">
            <w:pPr>
              <w:spacing w:line="360" w:lineRule="auto"/>
              <w:rPr>
                <w:rFonts w:ascii="Tahoma" w:hAnsi="Tahoma" w:cs="Tahoma"/>
                <w:sz w:val="22"/>
                <w:szCs w:val="22"/>
              </w:rPr>
            </w:pPr>
            <w:r w:rsidRPr="002379CE">
              <w:rPr>
                <w:rFonts w:ascii="Tahoma" w:hAnsi="Tahoma" w:cs="Tahoma"/>
                <w:sz w:val="22"/>
                <w:szCs w:val="22"/>
              </w:rPr>
              <w:t>P 1</w:t>
            </w:r>
          </w:p>
        </w:tc>
        <w:tc>
          <w:tcPr>
            <w:tcW w:w="1339" w:type="dxa"/>
            <w:tcBorders>
              <w:top w:val="single" w:sz="8" w:space="0" w:color="2D2D8A"/>
              <w:left w:val="nil"/>
              <w:bottom w:val="single" w:sz="8" w:space="0" w:color="2D2D8A"/>
              <w:right w:val="nil"/>
            </w:tcBorders>
            <w:shd w:val="clear" w:color="auto" w:fill="E8E8ED"/>
            <w:tcMar>
              <w:top w:w="72" w:type="dxa"/>
              <w:left w:w="144" w:type="dxa"/>
              <w:bottom w:w="72" w:type="dxa"/>
              <w:right w:w="144" w:type="dxa"/>
            </w:tcMar>
            <w:hideMark/>
          </w:tcPr>
          <w:p w:rsidR="00FC0313" w:rsidRPr="002379CE" w:rsidRDefault="002379CE" w:rsidP="002379CE">
            <w:pPr>
              <w:spacing w:line="360" w:lineRule="auto"/>
              <w:rPr>
                <w:rFonts w:ascii="Tahoma" w:hAnsi="Tahoma" w:cs="Tahoma"/>
                <w:sz w:val="22"/>
                <w:szCs w:val="22"/>
              </w:rPr>
            </w:pPr>
            <w:r w:rsidRPr="002379CE">
              <w:rPr>
                <w:rFonts w:ascii="Tahoma" w:hAnsi="Tahoma" w:cs="Tahoma"/>
                <w:sz w:val="22"/>
                <w:szCs w:val="22"/>
              </w:rPr>
              <w:t>P 0</w:t>
            </w:r>
          </w:p>
        </w:tc>
        <w:tc>
          <w:tcPr>
            <w:tcW w:w="1336" w:type="dxa"/>
            <w:tcBorders>
              <w:top w:val="single" w:sz="8" w:space="0" w:color="2D2D8A"/>
              <w:left w:val="single" w:sz="8" w:space="0" w:color="2D2D8A"/>
              <w:bottom w:val="single" w:sz="8" w:space="0" w:color="2D2D8A"/>
              <w:right w:val="nil"/>
            </w:tcBorders>
            <w:shd w:val="clear" w:color="auto" w:fill="E8E8ED"/>
            <w:tcMar>
              <w:top w:w="72" w:type="dxa"/>
              <w:left w:w="144" w:type="dxa"/>
              <w:bottom w:w="72" w:type="dxa"/>
              <w:right w:w="144" w:type="dxa"/>
            </w:tcMar>
            <w:hideMark/>
          </w:tcPr>
          <w:p w:rsidR="002379CE" w:rsidRPr="002379CE" w:rsidRDefault="002379CE" w:rsidP="002379CE">
            <w:pPr>
              <w:spacing w:line="360" w:lineRule="auto"/>
              <w:rPr>
                <w:rFonts w:ascii="Tahoma" w:hAnsi="Tahoma" w:cs="Tahoma"/>
                <w:sz w:val="22"/>
                <w:szCs w:val="22"/>
              </w:rPr>
            </w:pPr>
          </w:p>
        </w:tc>
      </w:tr>
      <w:tr w:rsidR="002379CE" w:rsidRPr="002379CE" w:rsidTr="002379CE">
        <w:trPr>
          <w:trHeight w:val="180"/>
          <w:jc w:val="center"/>
        </w:trPr>
        <w:tc>
          <w:tcPr>
            <w:tcW w:w="1338" w:type="dxa"/>
            <w:tcBorders>
              <w:top w:val="single" w:sz="8" w:space="0" w:color="2D2D8A"/>
              <w:left w:val="nil"/>
              <w:bottom w:val="single" w:sz="8" w:space="0" w:color="2D2D8A"/>
              <w:right w:val="single" w:sz="8" w:space="0" w:color="2D2D8A"/>
            </w:tcBorders>
            <w:shd w:val="clear" w:color="auto" w:fill="auto"/>
            <w:tcMar>
              <w:top w:w="72" w:type="dxa"/>
              <w:left w:w="144" w:type="dxa"/>
              <w:bottom w:w="72" w:type="dxa"/>
              <w:right w:w="144" w:type="dxa"/>
            </w:tcMar>
            <w:hideMark/>
          </w:tcPr>
          <w:p w:rsidR="00FC0313" w:rsidRPr="002379CE" w:rsidRDefault="002379CE" w:rsidP="002379CE">
            <w:pPr>
              <w:spacing w:line="360" w:lineRule="auto"/>
              <w:rPr>
                <w:rFonts w:ascii="Tahoma" w:hAnsi="Tahoma" w:cs="Tahoma"/>
                <w:sz w:val="22"/>
                <w:szCs w:val="22"/>
              </w:rPr>
            </w:pPr>
            <w:r w:rsidRPr="002379CE">
              <w:rPr>
                <w:rFonts w:ascii="Tahoma" w:hAnsi="Tahoma" w:cs="Tahoma"/>
                <w:sz w:val="22"/>
                <w:szCs w:val="22"/>
              </w:rPr>
              <w:t>227</w:t>
            </w:r>
          </w:p>
        </w:tc>
        <w:tc>
          <w:tcPr>
            <w:tcW w:w="1339" w:type="dxa"/>
            <w:tcBorders>
              <w:top w:val="single" w:sz="8" w:space="0" w:color="2D2D8A"/>
              <w:left w:val="nil"/>
              <w:bottom w:val="single" w:sz="8" w:space="0" w:color="2D2D8A"/>
              <w:right w:val="nil"/>
            </w:tcBorders>
            <w:shd w:val="clear" w:color="auto" w:fill="auto"/>
            <w:tcMar>
              <w:top w:w="72" w:type="dxa"/>
              <w:left w:w="144" w:type="dxa"/>
              <w:bottom w:w="72" w:type="dxa"/>
              <w:right w:w="144" w:type="dxa"/>
            </w:tcMar>
            <w:hideMark/>
          </w:tcPr>
          <w:p w:rsidR="00FC0313" w:rsidRPr="002379CE" w:rsidRDefault="002379CE" w:rsidP="002379CE">
            <w:pPr>
              <w:spacing w:line="360" w:lineRule="auto"/>
              <w:rPr>
                <w:rFonts w:ascii="Tahoma" w:hAnsi="Tahoma" w:cs="Tahoma"/>
                <w:sz w:val="22"/>
                <w:szCs w:val="22"/>
              </w:rPr>
            </w:pPr>
            <w:r w:rsidRPr="002379CE">
              <w:rPr>
                <w:rFonts w:ascii="Tahoma" w:hAnsi="Tahoma" w:cs="Tahoma"/>
                <w:sz w:val="22"/>
                <w:szCs w:val="22"/>
              </w:rPr>
              <w:t>1333</w:t>
            </w:r>
          </w:p>
        </w:tc>
        <w:tc>
          <w:tcPr>
            <w:tcW w:w="1336" w:type="dxa"/>
            <w:tcBorders>
              <w:top w:val="single" w:sz="8" w:space="0" w:color="2D2D8A"/>
              <w:left w:val="single" w:sz="8" w:space="0" w:color="2D2D8A"/>
              <w:bottom w:val="single" w:sz="8" w:space="0" w:color="2D2D8A"/>
              <w:right w:val="nil"/>
            </w:tcBorders>
            <w:shd w:val="clear" w:color="auto" w:fill="auto"/>
            <w:tcMar>
              <w:top w:w="72" w:type="dxa"/>
              <w:left w:w="144" w:type="dxa"/>
              <w:bottom w:w="72" w:type="dxa"/>
              <w:right w:w="144" w:type="dxa"/>
            </w:tcMar>
            <w:hideMark/>
          </w:tcPr>
          <w:p w:rsidR="00FC0313" w:rsidRPr="002379CE" w:rsidRDefault="002379CE" w:rsidP="002379CE">
            <w:pPr>
              <w:spacing w:line="360" w:lineRule="auto"/>
              <w:rPr>
                <w:rFonts w:ascii="Tahoma" w:hAnsi="Tahoma" w:cs="Tahoma"/>
                <w:sz w:val="22"/>
                <w:szCs w:val="22"/>
              </w:rPr>
            </w:pPr>
            <w:r w:rsidRPr="002379CE">
              <w:rPr>
                <w:rFonts w:ascii="Tahoma" w:hAnsi="Tahoma" w:cs="Tahoma"/>
                <w:sz w:val="22"/>
                <w:szCs w:val="22"/>
              </w:rPr>
              <w:t>A 0</w:t>
            </w:r>
          </w:p>
        </w:tc>
      </w:tr>
      <w:tr w:rsidR="002379CE" w:rsidRPr="002379CE" w:rsidTr="002379CE">
        <w:trPr>
          <w:trHeight w:val="180"/>
          <w:jc w:val="center"/>
        </w:trPr>
        <w:tc>
          <w:tcPr>
            <w:tcW w:w="1338" w:type="dxa"/>
            <w:tcBorders>
              <w:top w:val="single" w:sz="8" w:space="0" w:color="2D2D8A"/>
              <w:left w:val="nil"/>
              <w:bottom w:val="single" w:sz="8" w:space="0" w:color="2D2D8A"/>
              <w:right w:val="single" w:sz="8" w:space="0" w:color="2D2D8A"/>
            </w:tcBorders>
            <w:shd w:val="clear" w:color="auto" w:fill="E8E8ED"/>
            <w:tcMar>
              <w:top w:w="72" w:type="dxa"/>
              <w:left w:w="144" w:type="dxa"/>
              <w:bottom w:w="72" w:type="dxa"/>
              <w:right w:w="144" w:type="dxa"/>
            </w:tcMar>
            <w:hideMark/>
          </w:tcPr>
          <w:p w:rsidR="00FC0313" w:rsidRPr="002379CE" w:rsidRDefault="002379CE" w:rsidP="002379CE">
            <w:pPr>
              <w:spacing w:line="360" w:lineRule="auto"/>
              <w:rPr>
                <w:rFonts w:ascii="Tahoma" w:hAnsi="Tahoma" w:cs="Tahoma"/>
                <w:sz w:val="22"/>
                <w:szCs w:val="22"/>
              </w:rPr>
            </w:pPr>
            <w:r w:rsidRPr="002379CE">
              <w:rPr>
                <w:rFonts w:ascii="Tahoma" w:hAnsi="Tahoma" w:cs="Tahoma"/>
                <w:sz w:val="22"/>
                <w:szCs w:val="22"/>
              </w:rPr>
              <w:t>29</w:t>
            </w:r>
          </w:p>
        </w:tc>
        <w:tc>
          <w:tcPr>
            <w:tcW w:w="1339" w:type="dxa"/>
            <w:tcBorders>
              <w:top w:val="single" w:sz="8" w:space="0" w:color="2D2D8A"/>
              <w:left w:val="nil"/>
              <w:bottom w:val="single" w:sz="8" w:space="0" w:color="2D2D8A"/>
              <w:right w:val="nil"/>
            </w:tcBorders>
            <w:shd w:val="clear" w:color="auto" w:fill="E8E8ED"/>
            <w:tcMar>
              <w:top w:w="72" w:type="dxa"/>
              <w:left w:w="144" w:type="dxa"/>
              <w:bottom w:w="72" w:type="dxa"/>
              <w:right w:w="144" w:type="dxa"/>
            </w:tcMar>
            <w:hideMark/>
          </w:tcPr>
          <w:p w:rsidR="00FC0313" w:rsidRPr="002379CE" w:rsidRDefault="002379CE" w:rsidP="002379CE">
            <w:pPr>
              <w:spacing w:line="360" w:lineRule="auto"/>
              <w:rPr>
                <w:rFonts w:ascii="Tahoma" w:hAnsi="Tahoma" w:cs="Tahoma"/>
                <w:sz w:val="22"/>
                <w:szCs w:val="22"/>
              </w:rPr>
            </w:pPr>
            <w:r w:rsidRPr="002379CE">
              <w:rPr>
                <w:rFonts w:ascii="Tahoma" w:hAnsi="Tahoma" w:cs="Tahoma"/>
                <w:sz w:val="22"/>
                <w:szCs w:val="22"/>
              </w:rPr>
              <w:t>9</w:t>
            </w:r>
          </w:p>
        </w:tc>
        <w:tc>
          <w:tcPr>
            <w:tcW w:w="1336" w:type="dxa"/>
            <w:tcBorders>
              <w:top w:val="single" w:sz="8" w:space="0" w:color="2D2D8A"/>
              <w:left w:val="single" w:sz="8" w:space="0" w:color="2D2D8A"/>
              <w:bottom w:val="single" w:sz="8" w:space="0" w:color="2D2D8A"/>
              <w:right w:val="nil"/>
            </w:tcBorders>
            <w:shd w:val="clear" w:color="auto" w:fill="E8E8ED"/>
            <w:tcMar>
              <w:top w:w="72" w:type="dxa"/>
              <w:left w:w="144" w:type="dxa"/>
              <w:bottom w:w="72" w:type="dxa"/>
              <w:right w:w="144" w:type="dxa"/>
            </w:tcMar>
            <w:hideMark/>
          </w:tcPr>
          <w:p w:rsidR="00FC0313" w:rsidRPr="002379CE" w:rsidRDefault="002379CE" w:rsidP="002379CE">
            <w:pPr>
              <w:spacing w:line="360" w:lineRule="auto"/>
              <w:rPr>
                <w:rFonts w:ascii="Tahoma" w:hAnsi="Tahoma" w:cs="Tahoma"/>
                <w:sz w:val="22"/>
                <w:szCs w:val="22"/>
              </w:rPr>
            </w:pPr>
            <w:r w:rsidRPr="002379CE">
              <w:rPr>
                <w:rFonts w:ascii="Tahoma" w:hAnsi="Tahoma" w:cs="Tahoma"/>
                <w:sz w:val="22"/>
                <w:szCs w:val="22"/>
              </w:rPr>
              <w:t>A 1</w:t>
            </w:r>
          </w:p>
        </w:tc>
      </w:tr>
    </w:tbl>
    <w:p w:rsidR="002379CE" w:rsidRPr="005F0523" w:rsidRDefault="002379CE" w:rsidP="005F0523">
      <w:pPr>
        <w:pStyle w:val="Caption"/>
        <w:jc w:val="center"/>
        <w:rPr>
          <w:rFonts w:ascii="Tahoma" w:hAnsi="Tahoma" w:cs="Tahoma"/>
          <w:color w:val="auto"/>
          <w:rtl/>
        </w:rPr>
      </w:pPr>
      <w:bookmarkStart w:id="24" w:name="_Toc486250334"/>
      <w:r w:rsidRPr="005F0523">
        <w:rPr>
          <w:rFonts w:ascii="Tahoma" w:hAnsi="Tahoma" w:cs="Tahoma"/>
          <w:color w:val="auto"/>
          <w:rtl/>
        </w:rPr>
        <w:t xml:space="preserve">טבלה </w:t>
      </w:r>
      <w:r w:rsidRPr="005F0523">
        <w:rPr>
          <w:rFonts w:ascii="Tahoma" w:hAnsi="Tahoma" w:cs="Tahoma"/>
          <w:color w:val="auto"/>
          <w:rtl/>
        </w:rPr>
        <w:fldChar w:fldCharType="begin"/>
      </w:r>
      <w:r w:rsidRPr="005F0523">
        <w:rPr>
          <w:rFonts w:ascii="Tahoma" w:hAnsi="Tahoma" w:cs="Tahoma"/>
          <w:color w:val="auto"/>
          <w:rtl/>
        </w:rPr>
        <w:instrText xml:space="preserve"> </w:instrText>
      </w:r>
      <w:r w:rsidRPr="005F0523">
        <w:rPr>
          <w:rFonts w:ascii="Tahoma" w:hAnsi="Tahoma" w:cs="Tahoma"/>
          <w:color w:val="auto"/>
        </w:rPr>
        <w:instrText>SEQ</w:instrText>
      </w:r>
      <w:r w:rsidRPr="005F0523">
        <w:rPr>
          <w:rFonts w:ascii="Tahoma" w:hAnsi="Tahoma" w:cs="Tahoma"/>
          <w:color w:val="auto"/>
          <w:rtl/>
        </w:rPr>
        <w:instrText xml:space="preserve"> טבלה \* </w:instrText>
      </w:r>
      <w:r w:rsidRPr="005F0523">
        <w:rPr>
          <w:rFonts w:ascii="Tahoma" w:hAnsi="Tahoma" w:cs="Tahoma"/>
          <w:color w:val="auto"/>
        </w:rPr>
        <w:instrText>ARABIC</w:instrText>
      </w:r>
      <w:r w:rsidRPr="005F0523">
        <w:rPr>
          <w:rFonts w:ascii="Tahoma" w:hAnsi="Tahoma" w:cs="Tahoma"/>
          <w:color w:val="auto"/>
          <w:rtl/>
        </w:rPr>
        <w:instrText xml:space="preserve"> </w:instrText>
      </w:r>
      <w:r w:rsidRPr="005F0523">
        <w:rPr>
          <w:rFonts w:ascii="Tahoma" w:hAnsi="Tahoma" w:cs="Tahoma"/>
          <w:color w:val="auto"/>
          <w:rtl/>
        </w:rPr>
        <w:fldChar w:fldCharType="separate"/>
      </w:r>
      <w:r w:rsidR="002B7987">
        <w:rPr>
          <w:rFonts w:ascii="Tahoma" w:hAnsi="Tahoma" w:cs="Tahoma"/>
          <w:noProof/>
          <w:color w:val="auto"/>
          <w:rtl/>
        </w:rPr>
        <w:t>6</w:t>
      </w:r>
      <w:r w:rsidRPr="005F0523">
        <w:rPr>
          <w:rFonts w:ascii="Tahoma" w:hAnsi="Tahoma" w:cs="Tahoma"/>
          <w:color w:val="auto"/>
          <w:rtl/>
        </w:rPr>
        <w:fldChar w:fldCharType="end"/>
      </w:r>
      <w:r w:rsidRPr="005F0523">
        <w:rPr>
          <w:rFonts w:ascii="Tahoma" w:hAnsi="Tahoma" w:cs="Tahoma"/>
          <w:color w:val="auto"/>
          <w:rtl/>
        </w:rPr>
        <w:t xml:space="preserve">. </w:t>
      </w:r>
      <w:r w:rsidRPr="005F0523">
        <w:rPr>
          <w:rFonts w:ascii="Tahoma" w:hAnsi="Tahoma" w:cs="Tahoma"/>
          <w:color w:val="auto"/>
        </w:rPr>
        <w:t>Confusion matrix</w:t>
      </w:r>
      <w:r w:rsidRPr="005F0523">
        <w:rPr>
          <w:rFonts w:ascii="Tahoma" w:hAnsi="Tahoma" w:cs="Tahoma"/>
          <w:color w:val="auto"/>
          <w:rtl/>
        </w:rPr>
        <w:t xml:space="preserve"> רגרסיה לוגיסטית</w:t>
      </w:r>
      <w:bookmarkEnd w:id="24"/>
    </w:p>
    <w:p w:rsidR="009C42E4" w:rsidRDefault="009C42E4" w:rsidP="009C42E4">
      <w:pPr>
        <w:pStyle w:val="NormalWeb"/>
        <w:bidi/>
        <w:spacing w:before="0" w:beforeAutospacing="0" w:after="200" w:afterAutospacing="0" w:line="360" w:lineRule="auto"/>
        <w:jc w:val="both"/>
        <w:rPr>
          <w:rFonts w:ascii="Tahoma" w:hAnsi="Tahoma" w:cs="Tahoma"/>
          <w:color w:val="000000"/>
          <w:sz w:val="22"/>
          <w:szCs w:val="22"/>
          <w:rtl/>
        </w:rPr>
      </w:pPr>
      <w:r>
        <w:rPr>
          <w:rFonts w:ascii="Tahoma" w:hAnsi="Tahoma" w:cs="Tahoma" w:hint="cs"/>
          <w:color w:val="000000"/>
          <w:sz w:val="22"/>
          <w:szCs w:val="22"/>
          <w:rtl/>
        </w:rPr>
        <w:t xml:space="preserve">לצורך בדיקת מהימנות המודל בוצע תהליך </w:t>
      </w:r>
      <w:r>
        <w:rPr>
          <w:rFonts w:ascii="Tahoma" w:hAnsi="Tahoma" w:cs="Tahoma"/>
          <w:color w:val="000000"/>
          <w:sz w:val="22"/>
          <w:szCs w:val="22"/>
        </w:rPr>
        <w:t>Cross validation</w:t>
      </w:r>
      <w:r>
        <w:rPr>
          <w:rFonts w:ascii="Tahoma" w:hAnsi="Tahoma" w:cs="Tahoma" w:hint="cs"/>
          <w:color w:val="000000"/>
          <w:sz w:val="22"/>
          <w:szCs w:val="22"/>
          <w:rtl/>
        </w:rPr>
        <w:t xml:space="preserve">. בחרנו </w:t>
      </w:r>
      <w:r>
        <w:rPr>
          <w:rFonts w:ascii="Tahoma" w:hAnsi="Tahoma" w:cs="Tahoma"/>
          <w:color w:val="000000"/>
          <w:sz w:val="22"/>
          <w:szCs w:val="22"/>
        </w:rPr>
        <w:t>k=5</w:t>
      </w:r>
      <w:r>
        <w:rPr>
          <w:rFonts w:ascii="Tahoma" w:hAnsi="Tahoma" w:cs="Tahoma" w:hint="cs"/>
          <w:color w:val="000000"/>
          <w:sz w:val="22"/>
          <w:szCs w:val="22"/>
          <w:rtl/>
        </w:rPr>
        <w:t>. ולהלן התוצאה:</w:t>
      </w:r>
    </w:p>
    <w:p w:rsidR="009C42E4" w:rsidRDefault="009C42E4" w:rsidP="00275070">
      <w:pPr>
        <w:spacing w:line="360" w:lineRule="auto"/>
        <w:jc w:val="center"/>
        <w:rPr>
          <w:rFonts w:ascii="Tahoma" w:hAnsi="Tahoma" w:cs="Tahoma"/>
          <w:sz w:val="22"/>
          <w:szCs w:val="22"/>
          <w:rtl/>
        </w:rPr>
      </w:pPr>
      <w:r w:rsidRPr="009C42E4">
        <w:rPr>
          <w:rFonts w:ascii="Tahoma" w:hAnsi="Tahoma" w:cs="Tahoma"/>
          <w:noProof/>
          <w:sz w:val="22"/>
          <w:szCs w:val="22"/>
        </w:rPr>
        <w:lastRenderedPageBreak/>
        <w:drawing>
          <wp:inline distT="0" distB="0" distL="0" distR="0" wp14:anchorId="50DAE7E5" wp14:editId="78FF119B">
            <wp:extent cx="4403712" cy="3157013"/>
            <wp:effectExtent l="0" t="0" r="0" b="5715"/>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8"/>
                    <a:stretch>
                      <a:fillRect/>
                    </a:stretch>
                  </pic:blipFill>
                  <pic:spPr bwMode="auto">
                    <a:xfrm>
                      <a:off x="0" y="0"/>
                      <a:ext cx="4403712" cy="3157013"/>
                    </a:xfrm>
                    <a:prstGeom prst="rect">
                      <a:avLst/>
                    </a:prstGeom>
                    <a:noFill/>
                    <a:ln>
                      <a:noFill/>
                    </a:ln>
                    <a:effectLst/>
                    <a:extLst/>
                  </pic:spPr>
                </pic:pic>
              </a:graphicData>
            </a:graphic>
          </wp:inline>
        </w:drawing>
      </w:r>
    </w:p>
    <w:p w:rsidR="00EE3F92" w:rsidRPr="00EE3F92" w:rsidRDefault="00EE3F92" w:rsidP="00EE3F92">
      <w:pPr>
        <w:pStyle w:val="Caption"/>
        <w:jc w:val="center"/>
        <w:rPr>
          <w:rFonts w:ascii="Tahoma" w:hAnsi="Tahoma" w:cs="Tahoma"/>
          <w:color w:val="auto"/>
          <w:rtl/>
        </w:rPr>
      </w:pPr>
      <w:bookmarkStart w:id="25" w:name="_Toc485991578"/>
      <w:r w:rsidRPr="00EE3F92">
        <w:rPr>
          <w:rFonts w:ascii="Tahoma" w:hAnsi="Tahoma" w:cs="Tahoma"/>
          <w:color w:val="auto"/>
          <w:rtl/>
        </w:rPr>
        <w:t xml:space="preserve">איור </w:t>
      </w:r>
      <w:r w:rsidRPr="00EE3F92">
        <w:rPr>
          <w:rFonts w:ascii="Tahoma" w:hAnsi="Tahoma" w:cs="Tahoma"/>
          <w:color w:val="auto"/>
          <w:rtl/>
        </w:rPr>
        <w:fldChar w:fldCharType="begin"/>
      </w:r>
      <w:r w:rsidRPr="00EE3F92">
        <w:rPr>
          <w:rFonts w:ascii="Tahoma" w:hAnsi="Tahoma" w:cs="Tahoma"/>
          <w:color w:val="auto"/>
          <w:rtl/>
        </w:rPr>
        <w:instrText xml:space="preserve"> </w:instrText>
      </w:r>
      <w:r w:rsidRPr="00EE3F92">
        <w:rPr>
          <w:rFonts w:ascii="Tahoma" w:hAnsi="Tahoma" w:cs="Tahoma"/>
          <w:color w:val="auto"/>
        </w:rPr>
        <w:instrText>SEQ</w:instrText>
      </w:r>
      <w:r w:rsidRPr="00EE3F92">
        <w:rPr>
          <w:rFonts w:ascii="Tahoma" w:hAnsi="Tahoma" w:cs="Tahoma"/>
          <w:color w:val="auto"/>
          <w:rtl/>
        </w:rPr>
        <w:instrText xml:space="preserve"> איור \* </w:instrText>
      </w:r>
      <w:r w:rsidRPr="00EE3F92">
        <w:rPr>
          <w:rFonts w:ascii="Tahoma" w:hAnsi="Tahoma" w:cs="Tahoma"/>
          <w:color w:val="auto"/>
        </w:rPr>
        <w:instrText>ARABIC</w:instrText>
      </w:r>
      <w:r w:rsidRPr="00EE3F92">
        <w:rPr>
          <w:rFonts w:ascii="Tahoma" w:hAnsi="Tahoma" w:cs="Tahoma"/>
          <w:color w:val="auto"/>
          <w:rtl/>
        </w:rPr>
        <w:instrText xml:space="preserve"> </w:instrText>
      </w:r>
      <w:r w:rsidRPr="00EE3F92">
        <w:rPr>
          <w:rFonts w:ascii="Tahoma" w:hAnsi="Tahoma" w:cs="Tahoma"/>
          <w:color w:val="auto"/>
          <w:rtl/>
        </w:rPr>
        <w:fldChar w:fldCharType="separate"/>
      </w:r>
      <w:r w:rsidRPr="00EE3F92">
        <w:rPr>
          <w:rFonts w:ascii="Tahoma" w:hAnsi="Tahoma" w:cs="Tahoma"/>
          <w:noProof/>
          <w:color w:val="auto"/>
          <w:rtl/>
        </w:rPr>
        <w:t>6</w:t>
      </w:r>
      <w:r w:rsidRPr="00EE3F92">
        <w:rPr>
          <w:rFonts w:ascii="Tahoma" w:hAnsi="Tahoma" w:cs="Tahoma"/>
          <w:color w:val="auto"/>
          <w:rtl/>
        </w:rPr>
        <w:fldChar w:fldCharType="end"/>
      </w:r>
      <w:r w:rsidRPr="00EE3F92">
        <w:rPr>
          <w:rFonts w:ascii="Tahoma" w:hAnsi="Tahoma" w:cs="Tahoma"/>
          <w:color w:val="auto"/>
          <w:rtl/>
        </w:rPr>
        <w:t xml:space="preserve">. תרשים </w:t>
      </w:r>
      <w:r w:rsidRPr="00EE3F92">
        <w:rPr>
          <w:rFonts w:ascii="Tahoma" w:hAnsi="Tahoma" w:cs="Tahoma"/>
          <w:color w:val="auto"/>
        </w:rPr>
        <w:t xml:space="preserve">ROC </w:t>
      </w:r>
      <w:r w:rsidRPr="00EE3F92">
        <w:rPr>
          <w:rFonts w:ascii="Tahoma" w:hAnsi="Tahoma" w:cs="Tahoma"/>
          <w:color w:val="auto"/>
          <w:rtl/>
        </w:rPr>
        <w:t xml:space="preserve"> רגרסיה לוגיסטית</w:t>
      </w:r>
      <w:bookmarkEnd w:id="25"/>
    </w:p>
    <w:p w:rsidR="0050785B" w:rsidRPr="000E53A2" w:rsidRDefault="0050785B" w:rsidP="0050785B">
      <w:pPr>
        <w:rPr>
          <w:rFonts w:ascii="Tahoma" w:hAnsi="Tahoma" w:cs="Tahoma"/>
          <w:sz w:val="22"/>
          <w:szCs w:val="22"/>
          <w:rtl/>
        </w:rPr>
      </w:pPr>
    </w:p>
    <w:p w:rsidR="0050785B" w:rsidRDefault="0050785B" w:rsidP="0050785B">
      <w:pPr>
        <w:rPr>
          <w:rFonts w:ascii="Tahoma" w:hAnsi="Tahoma" w:cs="Tahoma"/>
          <w:sz w:val="22"/>
          <w:szCs w:val="22"/>
          <w:rtl/>
        </w:rPr>
      </w:pPr>
    </w:p>
    <w:p w:rsidR="00521C1D" w:rsidRPr="00F63BA1" w:rsidRDefault="00521C1D" w:rsidP="0050785B">
      <w:pPr>
        <w:pStyle w:val="NormalWeb"/>
        <w:bidi/>
        <w:spacing w:before="0" w:beforeAutospacing="0" w:after="200" w:afterAutospacing="0" w:line="360" w:lineRule="auto"/>
        <w:jc w:val="both"/>
        <w:rPr>
          <w:rFonts w:ascii="Tahoma" w:hAnsi="Tahoma" w:cs="Tahoma"/>
          <w:color w:val="000000"/>
          <w:sz w:val="22"/>
          <w:szCs w:val="22"/>
          <w:rtl/>
        </w:rPr>
      </w:pPr>
      <w:r w:rsidRPr="00521C1D">
        <w:rPr>
          <w:rFonts w:ascii="Tahoma" w:hAnsi="Tahoma" w:cs="Tahoma" w:hint="cs"/>
          <w:b/>
          <w:bCs/>
          <w:color w:val="000000"/>
          <w:sz w:val="22"/>
          <w:szCs w:val="22"/>
          <w:rtl/>
          <w:lang w:val="ru-RU"/>
        </w:rPr>
        <w:t xml:space="preserve">מודל </w:t>
      </w:r>
      <w:r w:rsidRPr="00521C1D">
        <w:rPr>
          <w:rFonts w:ascii="Tahoma" w:hAnsi="Tahoma" w:cs="Tahoma"/>
          <w:b/>
          <w:bCs/>
          <w:color w:val="000000"/>
          <w:sz w:val="22"/>
          <w:szCs w:val="22"/>
        </w:rPr>
        <w:t>SVM</w:t>
      </w:r>
    </w:p>
    <w:p w:rsidR="00F63BA1" w:rsidRPr="00F63BA1" w:rsidRDefault="005A315D" w:rsidP="007A5170">
      <w:pPr>
        <w:pStyle w:val="NormalWeb"/>
        <w:bidi/>
        <w:spacing w:after="200" w:line="360" w:lineRule="auto"/>
        <w:rPr>
          <w:rFonts w:ascii="Tahoma" w:hAnsi="Tahoma" w:cs="Tahoma"/>
          <w:color w:val="000000"/>
          <w:sz w:val="22"/>
          <w:szCs w:val="22"/>
          <w:rtl/>
        </w:rPr>
      </w:pPr>
      <w:r>
        <w:rPr>
          <w:rFonts w:ascii="Tahoma" w:hAnsi="Tahoma" w:cs="Tahoma" w:hint="cs"/>
          <w:color w:val="000000"/>
          <w:sz w:val="22"/>
          <w:szCs w:val="22"/>
          <w:rtl/>
        </w:rPr>
        <w:t>תחילה, בוצעה</w:t>
      </w:r>
      <w:r w:rsidR="00F63BA1" w:rsidRPr="00F63BA1">
        <w:rPr>
          <w:rFonts w:ascii="Tahoma" w:hAnsi="Tahoma" w:cs="Tahoma"/>
          <w:color w:val="000000"/>
          <w:sz w:val="22"/>
          <w:szCs w:val="22"/>
          <w:rtl/>
        </w:rPr>
        <w:t xml:space="preserve"> חלוקה רנדומלית ל</w:t>
      </w:r>
      <w:r w:rsidR="007558D6">
        <w:rPr>
          <w:rFonts w:ascii="Tahoma" w:hAnsi="Tahoma" w:cs="Tahoma" w:hint="cs"/>
          <w:color w:val="000000"/>
          <w:sz w:val="22"/>
          <w:szCs w:val="22"/>
          <w:rtl/>
        </w:rPr>
        <w:t>נתוני</w:t>
      </w:r>
      <w:r w:rsidR="00F63BA1" w:rsidRPr="00F63BA1">
        <w:rPr>
          <w:rFonts w:ascii="Tahoma" w:hAnsi="Tahoma" w:cs="Tahoma"/>
          <w:color w:val="000000"/>
          <w:sz w:val="22"/>
          <w:szCs w:val="22"/>
        </w:rPr>
        <w:t xml:space="preserve"> training</w:t>
      </w:r>
      <w:r w:rsidR="007558D6">
        <w:rPr>
          <w:rFonts w:ascii="Tahoma" w:hAnsi="Tahoma" w:cs="Tahoma"/>
          <w:color w:val="000000"/>
          <w:sz w:val="22"/>
          <w:szCs w:val="22"/>
        </w:rPr>
        <w:t>/</w:t>
      </w:r>
      <w:r w:rsidR="00F63BA1" w:rsidRPr="00F63BA1">
        <w:rPr>
          <w:rFonts w:ascii="Tahoma" w:hAnsi="Tahoma" w:cs="Tahoma"/>
          <w:color w:val="000000"/>
          <w:sz w:val="22"/>
          <w:szCs w:val="22"/>
        </w:rPr>
        <w:t xml:space="preserve">test </w:t>
      </w:r>
      <w:r w:rsidR="007558D6">
        <w:rPr>
          <w:rFonts w:ascii="Tahoma" w:hAnsi="Tahoma" w:cs="Tahoma" w:hint="cs"/>
          <w:color w:val="000000"/>
          <w:sz w:val="22"/>
          <w:szCs w:val="22"/>
          <w:rtl/>
        </w:rPr>
        <w:t>ביחס</w:t>
      </w:r>
      <w:r w:rsidR="007A5170">
        <w:rPr>
          <w:rFonts w:ascii="Tahoma" w:hAnsi="Tahoma" w:cs="Tahoma" w:hint="cs"/>
          <w:color w:val="000000"/>
          <w:sz w:val="22"/>
          <w:szCs w:val="22"/>
          <w:rtl/>
        </w:rPr>
        <w:t xml:space="preserve"> </w:t>
      </w:r>
      <w:r w:rsidR="007A5170">
        <w:rPr>
          <w:rFonts w:ascii="Tahoma" w:hAnsi="Tahoma" w:cs="Tahoma"/>
          <w:color w:val="000000"/>
          <w:sz w:val="22"/>
          <w:szCs w:val="22"/>
        </w:rPr>
        <w:t xml:space="preserve"> 8</w:t>
      </w:r>
      <w:r w:rsidR="00F63BA1" w:rsidRPr="00F63BA1">
        <w:rPr>
          <w:rFonts w:ascii="Tahoma" w:hAnsi="Tahoma" w:cs="Tahoma"/>
          <w:color w:val="000000"/>
          <w:sz w:val="22"/>
          <w:szCs w:val="22"/>
        </w:rPr>
        <w:t>0</w:t>
      </w:r>
      <w:r w:rsidR="007A5170">
        <w:rPr>
          <w:rFonts w:ascii="Tahoma" w:hAnsi="Tahoma" w:cs="Tahoma"/>
          <w:color w:val="000000"/>
          <w:sz w:val="22"/>
          <w:szCs w:val="22"/>
        </w:rPr>
        <w:t>/20%</w:t>
      </w:r>
      <w:r w:rsidR="007A5170">
        <w:rPr>
          <w:rFonts w:ascii="Tahoma" w:hAnsi="Tahoma" w:cs="Tahoma" w:hint="cs"/>
          <w:color w:val="000000"/>
          <w:sz w:val="22"/>
          <w:szCs w:val="22"/>
          <w:rtl/>
        </w:rPr>
        <w:t>בהתאמה. כמו כן נעשה שימוש ב-</w:t>
      </w:r>
      <w:r w:rsidR="00F63BA1">
        <w:rPr>
          <w:rFonts w:ascii="Tahoma" w:hAnsi="Tahoma" w:cs="Tahoma"/>
          <w:color w:val="000000"/>
          <w:sz w:val="22"/>
          <w:szCs w:val="22"/>
        </w:rPr>
        <w:t xml:space="preserve"> </w:t>
      </w:r>
      <w:r w:rsidR="00F63BA1" w:rsidRPr="00F63BA1">
        <w:rPr>
          <w:rFonts w:ascii="Tahoma" w:hAnsi="Tahoma" w:cs="Tahoma"/>
          <w:color w:val="000000"/>
          <w:sz w:val="22"/>
          <w:szCs w:val="22"/>
        </w:rPr>
        <w:t xml:space="preserve">random state </w:t>
      </w:r>
      <w:r w:rsidR="00F63BA1" w:rsidRPr="00F63BA1">
        <w:rPr>
          <w:rFonts w:ascii="Tahoma" w:hAnsi="Tahoma" w:cs="Tahoma"/>
          <w:color w:val="000000"/>
          <w:sz w:val="22"/>
          <w:szCs w:val="22"/>
          <w:rtl/>
        </w:rPr>
        <w:t>קבוע כדי שהסט עצמו לא ישתנה כתלות בהרצה</w:t>
      </w:r>
      <w:r w:rsidR="00F63BA1" w:rsidRPr="00F63BA1">
        <w:rPr>
          <w:rFonts w:ascii="Tahoma" w:hAnsi="Tahoma" w:cs="Tahoma"/>
          <w:color w:val="000000"/>
          <w:sz w:val="22"/>
          <w:szCs w:val="22"/>
        </w:rPr>
        <w:t>.</w:t>
      </w:r>
      <w:r w:rsidR="0088347D">
        <w:rPr>
          <w:rFonts w:ascii="Tahoma" w:hAnsi="Tahoma" w:cs="Tahoma" w:hint="cs"/>
          <w:color w:val="000000"/>
          <w:sz w:val="22"/>
          <w:szCs w:val="22"/>
          <w:rtl/>
        </w:rPr>
        <w:t xml:space="preserve"> החלוקה </w:t>
      </w:r>
      <w:r w:rsidR="007A5170">
        <w:rPr>
          <w:rFonts w:ascii="Tahoma" w:hAnsi="Tahoma" w:cs="Tahoma" w:hint="cs"/>
          <w:color w:val="000000"/>
          <w:sz w:val="22"/>
          <w:szCs w:val="22"/>
          <w:rtl/>
        </w:rPr>
        <w:t>האקראית</w:t>
      </w:r>
      <w:r w:rsidR="0088347D">
        <w:rPr>
          <w:rFonts w:ascii="Tahoma" w:hAnsi="Tahoma" w:cs="Tahoma" w:hint="cs"/>
          <w:color w:val="000000"/>
          <w:sz w:val="22"/>
          <w:szCs w:val="22"/>
          <w:rtl/>
        </w:rPr>
        <w:t xml:space="preserve"> נועדה ליצירת אי תלות במגמות בנתונים עצמם</w:t>
      </w:r>
      <w:r w:rsidR="007A5170">
        <w:rPr>
          <w:rFonts w:ascii="Tahoma" w:hAnsi="Tahoma" w:cs="Tahoma" w:hint="cs"/>
          <w:color w:val="000000"/>
          <w:sz w:val="22"/>
          <w:szCs w:val="22"/>
          <w:rtl/>
        </w:rPr>
        <w:t>.</w:t>
      </w:r>
    </w:p>
    <w:p w:rsidR="00F63BA1" w:rsidRPr="006B57C3" w:rsidRDefault="00F63BA1" w:rsidP="00F63BA1">
      <w:pPr>
        <w:pStyle w:val="NormalWeb"/>
        <w:spacing w:after="200" w:line="360" w:lineRule="auto"/>
        <w:rPr>
          <w:rFonts w:ascii="Tahoma" w:hAnsi="Tahoma" w:cs="Tahoma"/>
          <w:i/>
          <w:iCs/>
          <w:color w:val="000000"/>
          <w:sz w:val="22"/>
          <w:szCs w:val="22"/>
        </w:rPr>
      </w:pPr>
      <w:r w:rsidRPr="006B57C3">
        <w:rPr>
          <w:rFonts w:ascii="Tahoma" w:hAnsi="Tahoma" w:cs="Tahoma"/>
          <w:i/>
          <w:iCs/>
          <w:color w:val="000000"/>
          <w:sz w:val="22"/>
          <w:szCs w:val="22"/>
        </w:rPr>
        <w:t>train_test_split(X, y, test_size=0.2, random_state=42)</w:t>
      </w:r>
    </w:p>
    <w:p w:rsidR="00521C1D" w:rsidRDefault="00F63BA1" w:rsidP="007A5170">
      <w:pPr>
        <w:pStyle w:val="NormalWeb"/>
        <w:bidi/>
        <w:spacing w:before="0" w:beforeAutospacing="0" w:after="200" w:afterAutospacing="0" w:line="360" w:lineRule="auto"/>
        <w:rPr>
          <w:rFonts w:ascii="Tahoma" w:hAnsi="Tahoma" w:cs="Tahoma"/>
          <w:color w:val="000000"/>
          <w:sz w:val="22"/>
          <w:szCs w:val="22"/>
          <w:rtl/>
        </w:rPr>
      </w:pPr>
      <w:r w:rsidRPr="00F63BA1">
        <w:rPr>
          <w:rFonts w:ascii="Tahoma" w:hAnsi="Tahoma" w:cs="Tahoma"/>
          <w:color w:val="000000"/>
          <w:sz w:val="22"/>
          <w:szCs w:val="22"/>
          <w:rtl/>
        </w:rPr>
        <w:t>כיוון שהקלאסים לא מאוזנים, ה</w:t>
      </w:r>
      <w:r w:rsidR="007A5170">
        <w:rPr>
          <w:rFonts w:ascii="Tahoma" w:hAnsi="Tahoma" w:cs="Tahoma"/>
          <w:color w:val="000000"/>
          <w:sz w:val="22"/>
          <w:szCs w:val="22"/>
          <w:rtl/>
        </w:rPr>
        <w:t>שתמשנו ב</w:t>
      </w:r>
      <w:r w:rsidR="007A5170">
        <w:rPr>
          <w:rFonts w:ascii="Tahoma" w:hAnsi="Tahoma" w:cs="Tahoma" w:hint="cs"/>
          <w:color w:val="000000"/>
          <w:sz w:val="22"/>
          <w:szCs w:val="22"/>
          <w:rtl/>
        </w:rPr>
        <w:t xml:space="preserve">פרמטרים </w:t>
      </w:r>
      <w:r w:rsidRPr="00F63BA1">
        <w:rPr>
          <w:rFonts w:ascii="Tahoma" w:hAnsi="Tahoma" w:cs="Tahoma"/>
          <w:color w:val="000000"/>
          <w:sz w:val="22"/>
          <w:szCs w:val="22"/>
          <w:rtl/>
        </w:rPr>
        <w:t>הבאים</w:t>
      </w:r>
      <w:r>
        <w:rPr>
          <w:rFonts w:ascii="Tahoma" w:hAnsi="Tahoma" w:cs="Tahoma" w:hint="cs"/>
          <w:color w:val="000000"/>
          <w:sz w:val="22"/>
          <w:szCs w:val="22"/>
          <w:rtl/>
        </w:rPr>
        <w:t>:</w:t>
      </w:r>
    </w:p>
    <w:p w:rsidR="00F63BA1" w:rsidRDefault="00F63BA1" w:rsidP="008D4FE0">
      <w:pPr>
        <w:pStyle w:val="NormalWeb"/>
        <w:numPr>
          <w:ilvl w:val="0"/>
          <w:numId w:val="44"/>
        </w:numPr>
        <w:bidi/>
        <w:spacing w:after="200" w:line="360" w:lineRule="auto"/>
        <w:rPr>
          <w:rFonts w:ascii="Tahoma" w:hAnsi="Tahoma" w:cs="Tahoma"/>
          <w:color w:val="000000"/>
          <w:sz w:val="22"/>
          <w:szCs w:val="22"/>
        </w:rPr>
      </w:pPr>
      <w:r>
        <w:rPr>
          <w:rFonts w:ascii="Tahoma" w:hAnsi="Tahoma" w:cs="Tahoma"/>
          <w:color w:val="000000"/>
          <w:sz w:val="22"/>
          <w:szCs w:val="22"/>
        </w:rPr>
        <w:t xml:space="preserve"> </w:t>
      </w:r>
      <w:r w:rsidR="007A5170">
        <w:rPr>
          <w:rFonts w:ascii="Tahoma" w:hAnsi="Tahoma" w:cs="Tahoma"/>
          <w:color w:val="000000"/>
          <w:sz w:val="22"/>
          <w:szCs w:val="22"/>
        </w:rPr>
        <w:t>[</w:t>
      </w:r>
      <w:r w:rsidRPr="00F63BA1">
        <w:rPr>
          <w:rFonts w:ascii="Tahoma" w:hAnsi="Tahoma" w:cs="Tahoma"/>
          <w:color w:val="000000"/>
          <w:sz w:val="22"/>
          <w:szCs w:val="22"/>
        </w:rPr>
        <w:t>class_weight="balanced"</w:t>
      </w:r>
      <w:r w:rsidR="007A5170">
        <w:rPr>
          <w:rFonts w:ascii="Tahoma" w:hAnsi="Tahoma" w:cs="Tahoma"/>
          <w:color w:val="000000"/>
          <w:sz w:val="22"/>
          <w:szCs w:val="22"/>
        </w:rPr>
        <w:t>]</w:t>
      </w:r>
      <w:r w:rsidRPr="00F63BA1">
        <w:rPr>
          <w:rFonts w:ascii="Tahoma" w:hAnsi="Tahoma" w:cs="Tahoma"/>
          <w:color w:val="000000"/>
          <w:sz w:val="22"/>
          <w:szCs w:val="22"/>
        </w:rPr>
        <w:t xml:space="preserve"> </w:t>
      </w:r>
      <w:r w:rsidRPr="00F63BA1">
        <w:rPr>
          <w:rFonts w:ascii="Tahoma" w:hAnsi="Tahoma" w:cs="Tahoma"/>
          <w:color w:val="000000"/>
          <w:sz w:val="22"/>
          <w:szCs w:val="22"/>
          <w:rtl/>
        </w:rPr>
        <w:t>מבצע משקול של התוצאות ובכך מביא לאיזון הקלאסים</w:t>
      </w:r>
      <w:r>
        <w:rPr>
          <w:rFonts w:ascii="Tahoma" w:hAnsi="Tahoma" w:cs="Tahoma" w:hint="cs"/>
          <w:color w:val="000000"/>
          <w:sz w:val="22"/>
          <w:szCs w:val="22"/>
          <w:rtl/>
        </w:rPr>
        <w:t xml:space="preserve">. </w:t>
      </w:r>
    </w:p>
    <w:p w:rsidR="00F63BA1" w:rsidRDefault="00F63BA1" w:rsidP="007A5170">
      <w:pPr>
        <w:pStyle w:val="NormalWeb"/>
        <w:numPr>
          <w:ilvl w:val="0"/>
          <w:numId w:val="44"/>
        </w:numPr>
        <w:bidi/>
        <w:spacing w:after="200" w:line="360" w:lineRule="auto"/>
        <w:rPr>
          <w:rFonts w:ascii="Tahoma" w:hAnsi="Tahoma" w:cs="Tahoma"/>
          <w:color w:val="000000"/>
          <w:sz w:val="22"/>
          <w:szCs w:val="22"/>
        </w:rPr>
      </w:pPr>
      <w:r>
        <w:rPr>
          <w:rFonts w:ascii="Tahoma" w:hAnsi="Tahoma" w:cs="Tahoma" w:hint="cs"/>
          <w:color w:val="000000"/>
          <w:sz w:val="22"/>
          <w:szCs w:val="22"/>
          <w:rtl/>
        </w:rPr>
        <w:t xml:space="preserve"> </w:t>
      </w:r>
      <w:r w:rsidRPr="00F63BA1">
        <w:rPr>
          <w:rFonts w:ascii="Tahoma" w:hAnsi="Tahoma" w:cs="Tahoma"/>
          <w:color w:val="000000"/>
          <w:sz w:val="22"/>
          <w:szCs w:val="22"/>
        </w:rPr>
        <w:t>C=13</w:t>
      </w:r>
      <w:r w:rsidR="007A5170">
        <w:rPr>
          <w:rFonts w:ascii="Tahoma" w:hAnsi="Tahoma" w:cs="Tahoma"/>
          <w:color w:val="000000"/>
          <w:sz w:val="22"/>
          <w:szCs w:val="22"/>
        </w:rPr>
        <w:t>]</w:t>
      </w:r>
      <w:r w:rsidRPr="00F63BA1">
        <w:rPr>
          <w:rFonts w:ascii="Tahoma" w:hAnsi="Tahoma" w:cs="Tahoma"/>
          <w:color w:val="000000"/>
          <w:sz w:val="22"/>
          <w:szCs w:val="22"/>
        </w:rPr>
        <w:t xml:space="preserve"> </w:t>
      </w:r>
      <w:r w:rsidR="007A5170">
        <w:rPr>
          <w:rFonts w:ascii="Tahoma" w:hAnsi="Tahoma" w:cs="Tahoma" w:hint="cs"/>
          <w:color w:val="000000"/>
          <w:sz w:val="22"/>
          <w:szCs w:val="22"/>
          <w:rtl/>
        </w:rPr>
        <w:t>]</w:t>
      </w:r>
      <w:r>
        <w:rPr>
          <w:rFonts w:ascii="Tahoma" w:hAnsi="Tahoma" w:cs="Tahoma" w:hint="cs"/>
          <w:color w:val="000000"/>
          <w:sz w:val="22"/>
          <w:szCs w:val="22"/>
          <w:rtl/>
        </w:rPr>
        <w:t xml:space="preserve"> </w:t>
      </w:r>
      <w:r w:rsidR="008D4FE0">
        <w:rPr>
          <w:rFonts w:ascii="Tahoma" w:hAnsi="Tahoma" w:cs="Tahoma" w:hint="cs"/>
          <w:color w:val="000000"/>
          <w:sz w:val="22"/>
          <w:szCs w:val="22"/>
          <w:rtl/>
        </w:rPr>
        <w:t>תחילה נבחר</w:t>
      </w:r>
      <w:r w:rsidR="007A5170">
        <w:rPr>
          <w:rFonts w:ascii="Tahoma" w:hAnsi="Tahoma" w:cs="Tahoma" w:hint="cs"/>
          <w:color w:val="000000"/>
          <w:sz w:val="22"/>
          <w:szCs w:val="22"/>
          <w:rtl/>
        </w:rPr>
        <w:t xml:space="preserve"> מקדם</w:t>
      </w:r>
      <w:r w:rsidR="008D4FE0">
        <w:rPr>
          <w:rFonts w:ascii="Tahoma" w:hAnsi="Tahoma" w:cs="Tahoma" w:hint="cs"/>
          <w:color w:val="000000"/>
          <w:sz w:val="22"/>
          <w:szCs w:val="22"/>
          <w:rtl/>
        </w:rPr>
        <w:t xml:space="preserve"> </w:t>
      </w:r>
      <w:r w:rsidR="008D4FE0">
        <w:rPr>
          <w:rFonts w:ascii="Tahoma" w:hAnsi="Tahoma" w:cs="Tahoma"/>
          <w:color w:val="000000"/>
          <w:sz w:val="22"/>
          <w:szCs w:val="22"/>
        </w:rPr>
        <w:t xml:space="preserve">C </w:t>
      </w:r>
      <w:r w:rsidR="008D4FE0">
        <w:rPr>
          <w:rFonts w:ascii="Tahoma" w:hAnsi="Tahoma" w:cs="Tahoma" w:hint="cs"/>
          <w:color w:val="000000"/>
          <w:sz w:val="22"/>
          <w:szCs w:val="22"/>
          <w:rtl/>
        </w:rPr>
        <w:t xml:space="preserve"> יחסית קטן לבחינת המודל</w:t>
      </w:r>
      <w:r w:rsidRPr="00F63BA1">
        <w:rPr>
          <w:rFonts w:ascii="Tahoma" w:hAnsi="Tahoma" w:cs="Tahoma"/>
          <w:color w:val="000000"/>
          <w:sz w:val="22"/>
          <w:szCs w:val="22"/>
          <w:rtl/>
        </w:rPr>
        <w:t xml:space="preserve">. </w:t>
      </w:r>
      <w:r>
        <w:rPr>
          <w:rFonts w:ascii="Tahoma" w:hAnsi="Tahoma" w:cs="Tahoma" w:hint="cs"/>
          <w:color w:val="000000"/>
          <w:sz w:val="22"/>
          <w:szCs w:val="22"/>
          <w:rtl/>
        </w:rPr>
        <w:t>המודל צריך להיות מאוד מחמיר</w:t>
      </w:r>
      <w:r w:rsidR="007A5170">
        <w:rPr>
          <w:rFonts w:ascii="Tahoma" w:hAnsi="Tahoma" w:cs="Tahoma" w:hint="cs"/>
          <w:color w:val="000000"/>
          <w:sz w:val="22"/>
          <w:szCs w:val="22"/>
          <w:rtl/>
        </w:rPr>
        <w:t xml:space="preserve"> </w:t>
      </w:r>
      <w:r>
        <w:rPr>
          <w:rFonts w:ascii="Tahoma" w:hAnsi="Tahoma" w:cs="Tahoma" w:hint="cs"/>
          <w:color w:val="000000"/>
          <w:sz w:val="22"/>
          <w:szCs w:val="22"/>
          <w:rtl/>
        </w:rPr>
        <w:t xml:space="preserve">עם </w:t>
      </w:r>
      <w:r w:rsidR="008D4FE0">
        <w:rPr>
          <w:rFonts w:ascii="Tahoma" w:hAnsi="Tahoma" w:cs="Tahoma"/>
          <w:color w:val="000000"/>
          <w:sz w:val="22"/>
          <w:szCs w:val="22"/>
        </w:rPr>
        <w:t>FN</w:t>
      </w:r>
      <w:r w:rsidR="007A5170">
        <w:rPr>
          <w:rFonts w:ascii="Tahoma" w:hAnsi="Tahoma" w:cs="Tahoma" w:hint="cs"/>
          <w:color w:val="000000"/>
          <w:sz w:val="22"/>
          <w:szCs w:val="22"/>
          <w:rtl/>
        </w:rPr>
        <w:t xml:space="preserve"> (סיווג </w:t>
      </w:r>
      <w:r w:rsidR="007A5170">
        <w:rPr>
          <w:rFonts w:ascii="Tahoma" w:hAnsi="Tahoma" w:cs="Tahoma"/>
          <w:color w:val="000000"/>
          <w:sz w:val="22"/>
          <w:szCs w:val="22"/>
        </w:rPr>
        <w:t>False Negative</w:t>
      </w:r>
      <w:r w:rsidR="007A5170">
        <w:rPr>
          <w:rFonts w:ascii="Tahoma" w:hAnsi="Tahoma" w:cs="Tahoma" w:hint="cs"/>
          <w:color w:val="000000"/>
          <w:sz w:val="22"/>
          <w:szCs w:val="22"/>
          <w:rtl/>
        </w:rPr>
        <w:t>)</w:t>
      </w:r>
      <w:r w:rsidR="008D4FE0">
        <w:rPr>
          <w:rFonts w:ascii="Tahoma" w:hAnsi="Tahoma" w:cs="Tahoma" w:hint="cs"/>
          <w:color w:val="000000"/>
          <w:sz w:val="22"/>
          <w:szCs w:val="22"/>
          <w:rtl/>
        </w:rPr>
        <w:t>, כך של</w:t>
      </w:r>
      <w:r w:rsidR="007A5170">
        <w:rPr>
          <w:rFonts w:ascii="Tahoma" w:hAnsi="Tahoma" w:cs="Tahoma" w:hint="cs"/>
          <w:color w:val="000000"/>
          <w:sz w:val="22"/>
          <w:szCs w:val="22"/>
          <w:rtl/>
        </w:rPr>
        <w:t>-</w:t>
      </w:r>
      <w:r w:rsidR="008D4FE0">
        <w:rPr>
          <w:rFonts w:ascii="Tahoma" w:hAnsi="Tahoma" w:cs="Tahoma" w:hint="cs"/>
          <w:color w:val="000000"/>
          <w:sz w:val="22"/>
          <w:szCs w:val="22"/>
          <w:rtl/>
        </w:rPr>
        <w:t xml:space="preserve"> </w:t>
      </w:r>
      <w:r w:rsidR="008D4FE0">
        <w:rPr>
          <w:rFonts w:ascii="Tahoma" w:hAnsi="Tahoma" w:cs="Tahoma"/>
          <w:color w:val="000000"/>
          <w:sz w:val="22"/>
          <w:szCs w:val="22"/>
        </w:rPr>
        <w:t>C</w:t>
      </w:r>
      <w:r w:rsidR="007A5170">
        <w:rPr>
          <w:rFonts w:ascii="Tahoma" w:hAnsi="Tahoma" w:cs="Tahoma" w:hint="cs"/>
          <w:color w:val="000000"/>
          <w:sz w:val="22"/>
          <w:szCs w:val="22"/>
          <w:rtl/>
        </w:rPr>
        <w:t xml:space="preserve"> תפקיד חשוב, בתור מקדם העונש של המודל.</w:t>
      </w:r>
    </w:p>
    <w:p w:rsidR="00F63BA1" w:rsidRDefault="00F63BA1" w:rsidP="007A5170">
      <w:pPr>
        <w:pStyle w:val="NormalWeb"/>
        <w:numPr>
          <w:ilvl w:val="0"/>
          <w:numId w:val="44"/>
        </w:numPr>
        <w:bidi/>
        <w:spacing w:before="0" w:beforeAutospacing="0" w:after="200" w:afterAutospacing="0" w:line="360" w:lineRule="auto"/>
        <w:rPr>
          <w:rFonts w:ascii="Tahoma" w:hAnsi="Tahoma" w:cs="Tahoma"/>
          <w:color w:val="000000"/>
          <w:sz w:val="22"/>
          <w:szCs w:val="22"/>
        </w:rPr>
      </w:pPr>
      <w:r w:rsidRPr="00F63BA1">
        <w:rPr>
          <w:rFonts w:ascii="Tahoma" w:hAnsi="Tahoma" w:cs="Tahoma"/>
          <w:color w:val="000000"/>
          <w:sz w:val="22"/>
          <w:szCs w:val="22"/>
        </w:rPr>
        <w:t xml:space="preserve"> </w:t>
      </w:r>
      <w:r w:rsidR="007A5170">
        <w:rPr>
          <w:rFonts w:ascii="Tahoma" w:hAnsi="Tahoma" w:cs="Tahoma"/>
          <w:color w:val="000000"/>
          <w:sz w:val="22"/>
          <w:szCs w:val="22"/>
        </w:rPr>
        <w:t>[</w:t>
      </w:r>
      <w:r w:rsidRPr="00F63BA1">
        <w:rPr>
          <w:rFonts w:ascii="Tahoma" w:hAnsi="Tahoma" w:cs="Tahoma"/>
          <w:color w:val="000000"/>
          <w:sz w:val="22"/>
          <w:szCs w:val="22"/>
        </w:rPr>
        <w:t>kernel =  linear</w:t>
      </w:r>
      <w:r w:rsidR="007A5170">
        <w:rPr>
          <w:rFonts w:ascii="Tahoma" w:hAnsi="Tahoma" w:cs="Tahoma"/>
          <w:color w:val="000000"/>
          <w:sz w:val="22"/>
          <w:szCs w:val="22"/>
        </w:rPr>
        <w:t>]</w:t>
      </w:r>
      <w:r w:rsidRPr="00F63BA1">
        <w:rPr>
          <w:rFonts w:ascii="Tahoma" w:hAnsi="Tahoma" w:cs="Tahoma"/>
          <w:color w:val="000000"/>
          <w:sz w:val="22"/>
          <w:szCs w:val="22"/>
        </w:rPr>
        <w:t xml:space="preserve"> </w:t>
      </w:r>
      <w:r w:rsidR="007A5170">
        <w:rPr>
          <w:rFonts w:ascii="Tahoma" w:hAnsi="Tahoma" w:cs="Tahoma" w:hint="cs"/>
          <w:color w:val="000000"/>
          <w:sz w:val="22"/>
          <w:szCs w:val="22"/>
          <w:rtl/>
        </w:rPr>
        <w:t>תחילה הוגדרה</w:t>
      </w:r>
      <w:r w:rsidR="007A5170">
        <w:rPr>
          <w:rFonts w:ascii="Tahoma" w:hAnsi="Tahoma" w:cs="Tahoma"/>
          <w:color w:val="000000"/>
          <w:sz w:val="22"/>
          <w:szCs w:val="22"/>
          <w:rtl/>
        </w:rPr>
        <w:t xml:space="preserve"> פונקציית קרנל ליניארית</w:t>
      </w:r>
      <w:r w:rsidR="007A5170">
        <w:rPr>
          <w:rFonts w:ascii="Tahoma" w:hAnsi="Tahoma" w:cs="Tahoma" w:hint="cs"/>
          <w:color w:val="000000"/>
          <w:sz w:val="22"/>
          <w:szCs w:val="22"/>
          <w:rtl/>
        </w:rPr>
        <w:t xml:space="preserve">. בהמשך </w:t>
      </w:r>
      <w:r w:rsidRPr="00F63BA1">
        <w:rPr>
          <w:rFonts w:ascii="Tahoma" w:hAnsi="Tahoma" w:cs="Tahoma"/>
          <w:color w:val="000000"/>
          <w:sz w:val="22"/>
          <w:szCs w:val="22"/>
          <w:rtl/>
        </w:rPr>
        <w:t>המודל</w:t>
      </w:r>
      <w:r w:rsidR="007A5170">
        <w:rPr>
          <w:rFonts w:ascii="Tahoma" w:hAnsi="Tahoma" w:cs="Tahoma" w:hint="cs"/>
          <w:color w:val="000000"/>
          <w:sz w:val="22"/>
          <w:szCs w:val="22"/>
          <w:rtl/>
        </w:rPr>
        <w:t xml:space="preserve"> הורץ</w:t>
      </w:r>
      <w:r w:rsidRPr="00F63BA1">
        <w:rPr>
          <w:rFonts w:ascii="Tahoma" w:hAnsi="Tahoma" w:cs="Tahoma"/>
          <w:color w:val="000000"/>
          <w:sz w:val="22"/>
          <w:szCs w:val="22"/>
          <w:rtl/>
        </w:rPr>
        <w:t xml:space="preserve"> גם עם פונקציית קרנל </w:t>
      </w:r>
      <w:r w:rsidR="007A5170">
        <w:rPr>
          <w:rFonts w:ascii="Tahoma" w:hAnsi="Tahoma" w:cs="Tahoma" w:hint="cs"/>
          <w:color w:val="000000"/>
          <w:sz w:val="22"/>
          <w:szCs w:val="22"/>
          <w:rtl/>
        </w:rPr>
        <w:t>מעריכית (ברירת המחדל)</w:t>
      </w:r>
      <w:r w:rsidR="007A5170">
        <w:rPr>
          <w:rFonts w:ascii="Tahoma" w:hAnsi="Tahoma" w:cs="Tahoma"/>
          <w:color w:val="000000"/>
          <w:sz w:val="22"/>
          <w:szCs w:val="22"/>
          <w:rtl/>
        </w:rPr>
        <w:t xml:space="preserve"> אך בפועל</w:t>
      </w:r>
      <w:r w:rsidRPr="00F63BA1">
        <w:rPr>
          <w:rFonts w:ascii="Tahoma" w:hAnsi="Tahoma" w:cs="Tahoma"/>
          <w:color w:val="000000"/>
          <w:sz w:val="22"/>
          <w:szCs w:val="22"/>
          <w:rtl/>
        </w:rPr>
        <w:t xml:space="preserve"> פונקציה כזו תקשה עלינו להבין את התוצאות ויכולה להביא ביתר קלות</w:t>
      </w:r>
      <w:r w:rsidRPr="00F63BA1">
        <w:rPr>
          <w:rFonts w:ascii="Tahoma" w:hAnsi="Tahoma" w:cs="Tahoma" w:hint="cs"/>
          <w:color w:val="000000"/>
          <w:sz w:val="22"/>
          <w:szCs w:val="22"/>
          <w:rtl/>
        </w:rPr>
        <w:t xml:space="preserve"> ל</w:t>
      </w:r>
      <w:r w:rsidR="007A5170">
        <w:rPr>
          <w:rFonts w:ascii="Tahoma" w:hAnsi="Tahoma" w:cs="Tahoma" w:hint="cs"/>
          <w:color w:val="000000"/>
          <w:sz w:val="22"/>
          <w:szCs w:val="22"/>
          <w:rtl/>
        </w:rPr>
        <w:t xml:space="preserve">- </w:t>
      </w:r>
      <w:r w:rsidRPr="00F63BA1">
        <w:rPr>
          <w:rFonts w:ascii="Tahoma" w:hAnsi="Tahoma" w:cs="Tahoma"/>
          <w:color w:val="000000"/>
          <w:sz w:val="22"/>
          <w:szCs w:val="22"/>
        </w:rPr>
        <w:t>overfitting</w:t>
      </w:r>
      <w:r w:rsidR="007A5170">
        <w:rPr>
          <w:rFonts w:ascii="Tahoma" w:hAnsi="Tahoma" w:cs="Tahoma" w:hint="cs"/>
          <w:color w:val="000000"/>
          <w:sz w:val="22"/>
          <w:szCs w:val="22"/>
          <w:rtl/>
        </w:rPr>
        <w:t>.</w:t>
      </w:r>
    </w:p>
    <w:p w:rsidR="00340B7C" w:rsidRDefault="00340B7C" w:rsidP="00F63BA1">
      <w:pPr>
        <w:pStyle w:val="NormalWeb"/>
        <w:bidi/>
        <w:spacing w:before="0" w:beforeAutospacing="0" w:after="200" w:afterAutospacing="0" w:line="360" w:lineRule="auto"/>
        <w:rPr>
          <w:rFonts w:ascii="Tahoma" w:hAnsi="Tahoma" w:cs="Tahoma"/>
          <w:color w:val="000000"/>
          <w:sz w:val="22"/>
          <w:szCs w:val="22"/>
          <w:rtl/>
        </w:rPr>
      </w:pPr>
      <w:r>
        <w:rPr>
          <w:rFonts w:ascii="Tahoma" w:hAnsi="Tahoma" w:cs="Tahoma"/>
          <w:color w:val="000000"/>
          <w:sz w:val="22"/>
          <w:szCs w:val="22"/>
          <w:rtl/>
        </w:rPr>
        <w:br/>
      </w:r>
    </w:p>
    <w:p w:rsidR="00340B7C" w:rsidRDefault="00340B7C" w:rsidP="00340B7C">
      <w:pPr>
        <w:bidi w:val="0"/>
        <w:rPr>
          <w:rtl/>
        </w:rPr>
      </w:pPr>
      <w:r>
        <w:rPr>
          <w:rtl/>
        </w:rPr>
        <w:br w:type="page"/>
      </w:r>
    </w:p>
    <w:p w:rsidR="00F63BA1" w:rsidRDefault="00F12F07" w:rsidP="00F63BA1">
      <w:pPr>
        <w:pStyle w:val="NormalWeb"/>
        <w:bidi/>
        <w:spacing w:before="0" w:beforeAutospacing="0" w:after="200" w:afterAutospacing="0" w:line="360" w:lineRule="auto"/>
        <w:rPr>
          <w:rFonts w:ascii="Tahoma" w:hAnsi="Tahoma" w:cs="Tahoma"/>
          <w:color w:val="000000"/>
          <w:sz w:val="22"/>
          <w:szCs w:val="22"/>
          <w:rtl/>
        </w:rPr>
      </w:pPr>
      <w:r>
        <w:rPr>
          <w:rFonts w:ascii="Tahoma" w:hAnsi="Tahoma" w:cs="Tahoma" w:hint="cs"/>
          <w:color w:val="000000"/>
          <w:sz w:val="22"/>
          <w:szCs w:val="22"/>
          <w:rtl/>
        </w:rPr>
        <w:lastRenderedPageBreak/>
        <w:t xml:space="preserve">להלן טבלה מסכמת של </w:t>
      </w:r>
      <w:r>
        <w:rPr>
          <w:rFonts w:ascii="Tahoma" w:hAnsi="Tahoma" w:cs="Tahoma"/>
          <w:color w:val="000000"/>
          <w:sz w:val="22"/>
          <w:szCs w:val="22"/>
        </w:rPr>
        <w:t>confusion matrix</w:t>
      </w:r>
      <w:r>
        <w:rPr>
          <w:rFonts w:ascii="Tahoma" w:hAnsi="Tahoma" w:cs="Tahoma" w:hint="cs"/>
          <w:color w:val="000000"/>
          <w:sz w:val="22"/>
          <w:szCs w:val="22"/>
          <w:rtl/>
        </w:rPr>
        <w:t xml:space="preserve"> בכל הרצה וציון המודל חיזוי.</w:t>
      </w:r>
    </w:p>
    <w:tbl>
      <w:tblPr>
        <w:bidiVisual/>
        <w:tblW w:w="9639" w:type="dxa"/>
        <w:tblInd w:w="-524" w:type="dxa"/>
        <w:tblCellMar>
          <w:left w:w="0" w:type="dxa"/>
          <w:right w:w="0" w:type="dxa"/>
        </w:tblCellMar>
        <w:tblLook w:val="0420" w:firstRow="1" w:lastRow="0" w:firstColumn="0" w:lastColumn="0" w:noHBand="0" w:noVBand="1"/>
      </w:tblPr>
      <w:tblGrid>
        <w:gridCol w:w="2552"/>
        <w:gridCol w:w="4394"/>
        <w:gridCol w:w="2693"/>
      </w:tblGrid>
      <w:tr w:rsidR="00F674AC" w:rsidRPr="00F674AC" w:rsidTr="00F674AC">
        <w:trPr>
          <w:trHeight w:val="738"/>
        </w:trPr>
        <w:tc>
          <w:tcPr>
            <w:tcW w:w="2552" w:type="dxa"/>
            <w:tcBorders>
              <w:top w:val="single" w:sz="6" w:space="0" w:color="4F81BD"/>
              <w:left w:val="nil"/>
              <w:bottom w:val="single" w:sz="6" w:space="0" w:color="4F81BD"/>
              <w:right w:val="single" w:sz="6" w:space="0" w:color="4F81BD"/>
            </w:tcBorders>
            <w:shd w:val="clear" w:color="auto" w:fill="FFFFFF" w:themeFill="background1"/>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b/>
                <w:bCs/>
                <w:color w:val="000000"/>
                <w:sz w:val="22"/>
                <w:szCs w:val="22"/>
              </w:rPr>
              <w:t>Hyper parameters</w:t>
            </w:r>
          </w:p>
        </w:tc>
        <w:tc>
          <w:tcPr>
            <w:tcW w:w="4394" w:type="dxa"/>
            <w:tcBorders>
              <w:top w:val="single" w:sz="6" w:space="0" w:color="4F81BD"/>
              <w:left w:val="nil"/>
              <w:bottom w:val="single" w:sz="6" w:space="0" w:color="4F81BD"/>
              <w:right w:val="nil"/>
            </w:tcBorders>
            <w:shd w:val="clear" w:color="auto" w:fill="FFFFFF" w:themeFill="background1"/>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b/>
                <w:bCs/>
                <w:color w:val="000000"/>
                <w:sz w:val="22"/>
                <w:szCs w:val="22"/>
              </w:rPr>
              <w:t>Confusion Matrix</w:t>
            </w:r>
          </w:p>
        </w:tc>
        <w:tc>
          <w:tcPr>
            <w:tcW w:w="2693" w:type="dxa"/>
            <w:tcBorders>
              <w:top w:val="single" w:sz="6" w:space="0" w:color="4F81BD"/>
              <w:left w:val="single" w:sz="6" w:space="0" w:color="4F81BD"/>
              <w:bottom w:val="single" w:sz="6" w:space="0" w:color="4F81BD"/>
              <w:right w:val="nil"/>
            </w:tcBorders>
            <w:shd w:val="clear" w:color="auto" w:fill="FFFFFF" w:themeFill="background1"/>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b/>
                <w:bCs/>
                <w:color w:val="000000"/>
                <w:sz w:val="22"/>
                <w:szCs w:val="22"/>
              </w:rPr>
              <w:t>Score</w:t>
            </w:r>
          </w:p>
        </w:tc>
      </w:tr>
      <w:tr w:rsidR="00F674AC" w:rsidRPr="00F674AC" w:rsidTr="00F674AC">
        <w:trPr>
          <w:trHeight w:val="2089"/>
        </w:trPr>
        <w:tc>
          <w:tcPr>
            <w:tcW w:w="2552" w:type="dxa"/>
            <w:tcBorders>
              <w:top w:val="single" w:sz="6" w:space="0" w:color="4F81BD"/>
              <w:left w:val="nil"/>
              <w:bottom w:val="single" w:sz="6" w:space="0" w:color="4F81BD"/>
              <w:right w:val="single" w:sz="6" w:space="0" w:color="4F81BD"/>
            </w:tcBorders>
            <w:shd w:val="clear" w:color="auto" w:fill="auto"/>
            <w:tcMar>
              <w:top w:w="72" w:type="dxa"/>
              <w:left w:w="144" w:type="dxa"/>
              <w:bottom w:w="72" w:type="dxa"/>
              <w:right w:w="144" w:type="dxa"/>
            </w:tcMar>
            <w:vAlign w:val="cente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Kernel linear C=13</w:t>
            </w:r>
          </w:p>
        </w:tc>
        <w:tc>
          <w:tcPr>
            <w:tcW w:w="4394" w:type="dxa"/>
            <w:tcBorders>
              <w:top w:val="single" w:sz="6" w:space="0" w:color="4F81BD"/>
              <w:left w:val="nil"/>
              <w:bottom w:val="single" w:sz="6" w:space="0" w:color="4F81BD"/>
              <w:right w:val="nil"/>
            </w:tcBorders>
            <w:shd w:val="clear" w:color="auto" w:fill="auto"/>
            <w:tcMar>
              <w:top w:w="72" w:type="dxa"/>
              <w:left w:w="144" w:type="dxa"/>
              <w:bottom w:w="72" w:type="dxa"/>
              <w:right w:w="144" w:type="dxa"/>
            </w:tcMar>
            <w:hideMark/>
          </w:tcPr>
          <w:tbl>
            <w:tblPr>
              <w:bidiVisual/>
              <w:tblW w:w="3843" w:type="dxa"/>
              <w:tblCellMar>
                <w:left w:w="0" w:type="dxa"/>
                <w:right w:w="0" w:type="dxa"/>
              </w:tblCellMar>
              <w:tblLook w:val="0420" w:firstRow="1" w:lastRow="0" w:firstColumn="0" w:lastColumn="0" w:noHBand="0" w:noVBand="1"/>
            </w:tblPr>
            <w:tblGrid>
              <w:gridCol w:w="1281"/>
              <w:gridCol w:w="1281"/>
              <w:gridCol w:w="1281"/>
            </w:tblGrid>
            <w:tr w:rsidR="00F674AC" w:rsidRPr="00F674AC" w:rsidTr="00DE54CD">
              <w:trPr>
                <w:trHeight w:val="330"/>
              </w:trPr>
              <w:tc>
                <w:tcPr>
                  <w:tcW w:w="1281" w:type="dxa"/>
                  <w:tcBorders>
                    <w:top w:val="single" w:sz="6" w:space="0" w:color="E2C2C2"/>
                    <w:left w:val="nil"/>
                    <w:bottom w:val="single" w:sz="24" w:space="0" w:color="FFFFFF"/>
                    <w:right w:val="single" w:sz="6" w:space="0" w:color="E2C2C2"/>
                  </w:tcBorders>
                  <w:shd w:val="clear" w:color="auto" w:fill="auto"/>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b/>
                      <w:bCs/>
                      <w:color w:val="000000"/>
                      <w:sz w:val="22"/>
                      <w:szCs w:val="22"/>
                    </w:rPr>
                    <w:t>P 1</w:t>
                  </w:r>
                </w:p>
              </w:tc>
              <w:tc>
                <w:tcPr>
                  <w:tcW w:w="1281" w:type="dxa"/>
                  <w:tcBorders>
                    <w:top w:val="single" w:sz="6" w:space="0" w:color="E2C2C2"/>
                    <w:left w:val="nil"/>
                    <w:bottom w:val="single" w:sz="24" w:space="0" w:color="FFFFFF"/>
                    <w:right w:val="nil"/>
                  </w:tcBorders>
                  <w:shd w:val="clear" w:color="auto" w:fill="auto"/>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b/>
                      <w:bCs/>
                      <w:color w:val="000000"/>
                      <w:sz w:val="22"/>
                      <w:szCs w:val="22"/>
                    </w:rPr>
                    <w:t>P 0</w:t>
                  </w:r>
                </w:p>
              </w:tc>
              <w:tc>
                <w:tcPr>
                  <w:tcW w:w="1281" w:type="dxa"/>
                  <w:tcBorders>
                    <w:top w:val="single" w:sz="6" w:space="0" w:color="E2C2C2"/>
                    <w:left w:val="single" w:sz="6" w:space="0" w:color="E2C2C2"/>
                    <w:bottom w:val="single" w:sz="24" w:space="0" w:color="FFFFFF"/>
                    <w:right w:val="nil"/>
                  </w:tcBorders>
                  <w:shd w:val="clear" w:color="auto" w:fill="auto"/>
                  <w:tcMar>
                    <w:top w:w="72" w:type="dxa"/>
                    <w:left w:w="144" w:type="dxa"/>
                    <w:bottom w:w="72" w:type="dxa"/>
                    <w:right w:w="144" w:type="dxa"/>
                  </w:tcMar>
                  <w:hideMark/>
                </w:tcPr>
                <w:p w:rsidR="00F674AC" w:rsidRPr="00F674AC" w:rsidRDefault="00F674AC" w:rsidP="00F674AC">
                  <w:pPr>
                    <w:pStyle w:val="NormalWeb"/>
                    <w:bidi/>
                    <w:spacing w:after="200" w:line="360" w:lineRule="auto"/>
                    <w:rPr>
                      <w:rFonts w:ascii="Tahoma" w:hAnsi="Tahoma" w:cs="Tahoma"/>
                      <w:color w:val="000000"/>
                      <w:sz w:val="22"/>
                      <w:szCs w:val="22"/>
                    </w:rPr>
                  </w:pPr>
                </w:p>
              </w:tc>
            </w:tr>
            <w:tr w:rsidR="00F674AC" w:rsidRPr="00F674AC" w:rsidTr="00DE54CD">
              <w:trPr>
                <w:trHeight w:val="330"/>
              </w:trPr>
              <w:tc>
                <w:tcPr>
                  <w:tcW w:w="1281" w:type="dxa"/>
                  <w:tcBorders>
                    <w:top w:val="single" w:sz="24" w:space="0" w:color="FFFFFF"/>
                    <w:left w:val="nil"/>
                    <w:bottom w:val="nil"/>
                    <w:right w:val="single" w:sz="6" w:space="0" w:color="E2C2C2"/>
                  </w:tcBorders>
                  <w:shd w:val="clear" w:color="auto" w:fill="FFFFFF"/>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128</w:t>
                  </w:r>
                </w:p>
              </w:tc>
              <w:tc>
                <w:tcPr>
                  <w:tcW w:w="1281" w:type="dxa"/>
                  <w:tcBorders>
                    <w:top w:val="single" w:sz="24" w:space="0" w:color="FFFFFF"/>
                    <w:left w:val="nil"/>
                    <w:bottom w:val="nil"/>
                    <w:right w:val="nil"/>
                  </w:tcBorders>
                  <w:shd w:val="clear" w:color="auto" w:fill="FFFFFF"/>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813</w:t>
                  </w:r>
                </w:p>
              </w:tc>
              <w:tc>
                <w:tcPr>
                  <w:tcW w:w="1281" w:type="dxa"/>
                  <w:tcBorders>
                    <w:top w:val="single" w:sz="24" w:space="0" w:color="FFFFFF"/>
                    <w:left w:val="single" w:sz="6" w:space="0" w:color="E2C2C2"/>
                    <w:bottom w:val="nil"/>
                    <w:right w:val="nil"/>
                  </w:tcBorders>
                  <w:shd w:val="clear" w:color="auto" w:fill="FFFFFF"/>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A 0</w:t>
                  </w:r>
                </w:p>
              </w:tc>
            </w:tr>
            <w:tr w:rsidR="00F674AC" w:rsidRPr="00F674AC" w:rsidTr="00DE54CD">
              <w:trPr>
                <w:trHeight w:val="330"/>
              </w:trPr>
              <w:tc>
                <w:tcPr>
                  <w:tcW w:w="1281" w:type="dxa"/>
                  <w:tcBorders>
                    <w:top w:val="nil"/>
                    <w:left w:val="nil"/>
                    <w:bottom w:val="single" w:sz="6" w:space="0" w:color="E2C2C2"/>
                    <w:right w:val="single" w:sz="6" w:space="0" w:color="E2C2C2"/>
                  </w:tcBorders>
                  <w:shd w:val="clear" w:color="auto" w:fill="auto"/>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24</w:t>
                  </w:r>
                </w:p>
              </w:tc>
              <w:tc>
                <w:tcPr>
                  <w:tcW w:w="1281" w:type="dxa"/>
                  <w:tcBorders>
                    <w:top w:val="nil"/>
                    <w:left w:val="nil"/>
                    <w:bottom w:val="single" w:sz="6" w:space="0" w:color="E2C2C2"/>
                    <w:right w:val="nil"/>
                  </w:tcBorders>
                  <w:shd w:val="clear" w:color="auto" w:fill="auto"/>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4</w:t>
                  </w:r>
                </w:p>
              </w:tc>
              <w:tc>
                <w:tcPr>
                  <w:tcW w:w="1281" w:type="dxa"/>
                  <w:tcBorders>
                    <w:top w:val="nil"/>
                    <w:left w:val="single" w:sz="6" w:space="0" w:color="E2C2C2"/>
                    <w:bottom w:val="single" w:sz="6" w:space="0" w:color="E2C2C2"/>
                    <w:right w:val="nil"/>
                  </w:tcBorders>
                  <w:shd w:val="clear" w:color="auto" w:fill="auto"/>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A 1</w:t>
                  </w:r>
                </w:p>
              </w:tc>
            </w:tr>
          </w:tbl>
          <w:p w:rsidR="00F674AC" w:rsidRPr="00F674AC" w:rsidRDefault="00F674AC" w:rsidP="00F674AC">
            <w:pPr>
              <w:pStyle w:val="NormalWeb"/>
              <w:bidi/>
              <w:spacing w:after="200" w:line="360" w:lineRule="auto"/>
              <w:rPr>
                <w:rFonts w:ascii="Tahoma" w:hAnsi="Tahoma" w:cs="Tahoma"/>
                <w:color w:val="000000"/>
                <w:sz w:val="22"/>
                <w:szCs w:val="22"/>
              </w:rPr>
            </w:pPr>
          </w:p>
        </w:tc>
        <w:tc>
          <w:tcPr>
            <w:tcW w:w="2693" w:type="dxa"/>
            <w:tcBorders>
              <w:top w:val="single" w:sz="6" w:space="0" w:color="4F81BD"/>
              <w:left w:val="single" w:sz="6" w:space="0" w:color="4F81BD"/>
              <w:bottom w:val="single" w:sz="6" w:space="0" w:color="4F81BD"/>
              <w:right w:val="nil"/>
            </w:tcBorders>
            <w:shd w:val="clear" w:color="auto" w:fill="auto"/>
            <w:tcMar>
              <w:top w:w="72" w:type="dxa"/>
              <w:left w:w="144" w:type="dxa"/>
              <w:bottom w:w="72" w:type="dxa"/>
              <w:right w:w="144" w:type="dxa"/>
            </w:tcMar>
            <w:vAlign w:val="cente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0.87</w:t>
            </w:r>
          </w:p>
        </w:tc>
      </w:tr>
      <w:tr w:rsidR="00F674AC" w:rsidRPr="00F674AC" w:rsidTr="00F674AC">
        <w:trPr>
          <w:trHeight w:val="2130"/>
        </w:trPr>
        <w:tc>
          <w:tcPr>
            <w:tcW w:w="2552" w:type="dxa"/>
            <w:tcBorders>
              <w:top w:val="single" w:sz="6" w:space="0" w:color="4F81BD"/>
              <w:left w:val="nil"/>
              <w:bottom w:val="single" w:sz="6" w:space="0" w:color="4F81BD"/>
              <w:right w:val="single" w:sz="6" w:space="0" w:color="4F81BD"/>
            </w:tcBorders>
            <w:shd w:val="clear" w:color="auto" w:fill="auto"/>
            <w:tcMar>
              <w:top w:w="72" w:type="dxa"/>
              <w:left w:w="144" w:type="dxa"/>
              <w:bottom w:w="72" w:type="dxa"/>
              <w:right w:w="144" w:type="dxa"/>
            </w:tcMar>
            <w:vAlign w:val="cente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Kernel Polynomial C=13</w:t>
            </w:r>
          </w:p>
        </w:tc>
        <w:tc>
          <w:tcPr>
            <w:tcW w:w="4394" w:type="dxa"/>
            <w:tcBorders>
              <w:top w:val="single" w:sz="6" w:space="0" w:color="4F81BD"/>
              <w:left w:val="nil"/>
              <w:bottom w:val="single" w:sz="6" w:space="0" w:color="4F81BD"/>
              <w:right w:val="nil"/>
            </w:tcBorders>
            <w:shd w:val="clear" w:color="auto" w:fill="auto"/>
            <w:tcMar>
              <w:top w:w="72" w:type="dxa"/>
              <w:left w:w="144" w:type="dxa"/>
              <w:bottom w:w="72" w:type="dxa"/>
              <w:right w:w="144" w:type="dxa"/>
            </w:tcMar>
            <w:hideMark/>
          </w:tcPr>
          <w:tbl>
            <w:tblPr>
              <w:bidiVisual/>
              <w:tblW w:w="3528" w:type="dxa"/>
              <w:tblCellMar>
                <w:left w:w="0" w:type="dxa"/>
                <w:right w:w="0" w:type="dxa"/>
              </w:tblCellMar>
              <w:tblLook w:val="0420" w:firstRow="1" w:lastRow="0" w:firstColumn="0" w:lastColumn="0" w:noHBand="0" w:noVBand="1"/>
            </w:tblPr>
            <w:tblGrid>
              <w:gridCol w:w="1176"/>
              <w:gridCol w:w="1176"/>
              <w:gridCol w:w="1176"/>
            </w:tblGrid>
            <w:tr w:rsidR="00F674AC" w:rsidRPr="00F674AC" w:rsidTr="00DE54CD">
              <w:trPr>
                <w:trHeight w:val="422"/>
              </w:trPr>
              <w:tc>
                <w:tcPr>
                  <w:tcW w:w="1176" w:type="dxa"/>
                  <w:tcBorders>
                    <w:top w:val="single" w:sz="6" w:space="0" w:color="E2C2C2"/>
                    <w:left w:val="nil"/>
                    <w:bottom w:val="single" w:sz="24" w:space="0" w:color="FFFFFF"/>
                    <w:right w:val="single" w:sz="6" w:space="0" w:color="E2C2C2"/>
                  </w:tcBorders>
                  <w:shd w:val="clear" w:color="auto" w:fill="auto"/>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b/>
                      <w:bCs/>
                      <w:color w:val="000000"/>
                      <w:sz w:val="22"/>
                      <w:szCs w:val="22"/>
                    </w:rPr>
                    <w:t>P 1</w:t>
                  </w:r>
                </w:p>
              </w:tc>
              <w:tc>
                <w:tcPr>
                  <w:tcW w:w="1176" w:type="dxa"/>
                  <w:tcBorders>
                    <w:top w:val="single" w:sz="6" w:space="0" w:color="E2C2C2"/>
                    <w:left w:val="nil"/>
                    <w:bottom w:val="single" w:sz="24" w:space="0" w:color="FFFFFF"/>
                    <w:right w:val="nil"/>
                  </w:tcBorders>
                  <w:shd w:val="clear" w:color="auto" w:fill="auto"/>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b/>
                      <w:bCs/>
                      <w:color w:val="000000"/>
                      <w:sz w:val="22"/>
                      <w:szCs w:val="22"/>
                    </w:rPr>
                    <w:t>P 0</w:t>
                  </w:r>
                </w:p>
              </w:tc>
              <w:tc>
                <w:tcPr>
                  <w:tcW w:w="1176" w:type="dxa"/>
                  <w:tcBorders>
                    <w:top w:val="single" w:sz="6" w:space="0" w:color="E2C2C2"/>
                    <w:left w:val="single" w:sz="6" w:space="0" w:color="E2C2C2"/>
                    <w:bottom w:val="single" w:sz="24" w:space="0" w:color="FFFFFF"/>
                    <w:right w:val="nil"/>
                  </w:tcBorders>
                  <w:shd w:val="clear" w:color="auto" w:fill="auto"/>
                  <w:tcMar>
                    <w:top w:w="72" w:type="dxa"/>
                    <w:left w:w="144" w:type="dxa"/>
                    <w:bottom w:w="72" w:type="dxa"/>
                    <w:right w:w="144" w:type="dxa"/>
                  </w:tcMar>
                  <w:hideMark/>
                </w:tcPr>
                <w:p w:rsidR="00F674AC" w:rsidRPr="00F674AC" w:rsidRDefault="00F674AC" w:rsidP="00F674AC">
                  <w:pPr>
                    <w:pStyle w:val="NormalWeb"/>
                    <w:bidi/>
                    <w:spacing w:after="200" w:line="360" w:lineRule="auto"/>
                    <w:rPr>
                      <w:rFonts w:ascii="Tahoma" w:hAnsi="Tahoma" w:cs="Tahoma"/>
                      <w:color w:val="000000"/>
                      <w:sz w:val="22"/>
                      <w:szCs w:val="22"/>
                    </w:rPr>
                  </w:pPr>
                </w:p>
              </w:tc>
            </w:tr>
            <w:tr w:rsidR="00F674AC" w:rsidRPr="00F674AC" w:rsidTr="00DE54CD">
              <w:trPr>
                <w:trHeight w:val="422"/>
              </w:trPr>
              <w:tc>
                <w:tcPr>
                  <w:tcW w:w="1176" w:type="dxa"/>
                  <w:tcBorders>
                    <w:top w:val="single" w:sz="24" w:space="0" w:color="FFFFFF"/>
                    <w:left w:val="nil"/>
                    <w:bottom w:val="nil"/>
                    <w:right w:val="single" w:sz="6" w:space="0" w:color="E2C2C2"/>
                  </w:tcBorders>
                  <w:shd w:val="clear" w:color="auto" w:fill="FFFFFF"/>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1</w:t>
                  </w:r>
                </w:p>
              </w:tc>
              <w:tc>
                <w:tcPr>
                  <w:tcW w:w="1176" w:type="dxa"/>
                  <w:tcBorders>
                    <w:top w:val="single" w:sz="24" w:space="0" w:color="FFFFFF"/>
                    <w:left w:val="nil"/>
                    <w:bottom w:val="nil"/>
                    <w:right w:val="nil"/>
                  </w:tcBorders>
                  <w:shd w:val="clear" w:color="auto" w:fill="FFFFFF"/>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940</w:t>
                  </w:r>
                </w:p>
              </w:tc>
              <w:tc>
                <w:tcPr>
                  <w:tcW w:w="1176" w:type="dxa"/>
                  <w:tcBorders>
                    <w:top w:val="single" w:sz="24" w:space="0" w:color="FFFFFF"/>
                    <w:left w:val="single" w:sz="6" w:space="0" w:color="E2C2C2"/>
                    <w:bottom w:val="nil"/>
                    <w:right w:val="nil"/>
                  </w:tcBorders>
                  <w:shd w:val="clear" w:color="auto" w:fill="FFFFFF"/>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A 0</w:t>
                  </w:r>
                </w:p>
              </w:tc>
            </w:tr>
            <w:tr w:rsidR="00F674AC" w:rsidRPr="00F674AC" w:rsidTr="00DE54CD">
              <w:trPr>
                <w:trHeight w:val="422"/>
              </w:trPr>
              <w:tc>
                <w:tcPr>
                  <w:tcW w:w="1176" w:type="dxa"/>
                  <w:tcBorders>
                    <w:top w:val="nil"/>
                    <w:left w:val="nil"/>
                    <w:bottom w:val="single" w:sz="6" w:space="0" w:color="E2C2C2"/>
                    <w:right w:val="single" w:sz="6" w:space="0" w:color="E2C2C2"/>
                  </w:tcBorders>
                  <w:shd w:val="clear" w:color="auto" w:fill="auto"/>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28</w:t>
                  </w:r>
                </w:p>
              </w:tc>
              <w:tc>
                <w:tcPr>
                  <w:tcW w:w="1176" w:type="dxa"/>
                  <w:tcBorders>
                    <w:top w:val="nil"/>
                    <w:left w:val="nil"/>
                    <w:bottom w:val="single" w:sz="6" w:space="0" w:color="E2C2C2"/>
                    <w:right w:val="nil"/>
                  </w:tcBorders>
                  <w:shd w:val="clear" w:color="auto" w:fill="auto"/>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0</w:t>
                  </w:r>
                </w:p>
              </w:tc>
              <w:tc>
                <w:tcPr>
                  <w:tcW w:w="1176" w:type="dxa"/>
                  <w:tcBorders>
                    <w:top w:val="nil"/>
                    <w:left w:val="single" w:sz="6" w:space="0" w:color="E2C2C2"/>
                    <w:bottom w:val="single" w:sz="6" w:space="0" w:color="E2C2C2"/>
                    <w:right w:val="nil"/>
                  </w:tcBorders>
                  <w:shd w:val="clear" w:color="auto" w:fill="auto"/>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A 1</w:t>
                  </w:r>
                </w:p>
              </w:tc>
            </w:tr>
          </w:tbl>
          <w:p w:rsidR="00F674AC" w:rsidRPr="00F674AC" w:rsidRDefault="00F674AC" w:rsidP="00F674AC">
            <w:pPr>
              <w:pStyle w:val="NormalWeb"/>
              <w:bidi/>
              <w:spacing w:after="200" w:line="360" w:lineRule="auto"/>
              <w:rPr>
                <w:rFonts w:ascii="Tahoma" w:hAnsi="Tahoma" w:cs="Tahoma"/>
                <w:color w:val="000000"/>
                <w:sz w:val="22"/>
                <w:szCs w:val="22"/>
              </w:rPr>
            </w:pPr>
          </w:p>
        </w:tc>
        <w:tc>
          <w:tcPr>
            <w:tcW w:w="2693" w:type="dxa"/>
            <w:tcBorders>
              <w:top w:val="single" w:sz="6" w:space="0" w:color="4F81BD"/>
              <w:left w:val="single" w:sz="6" w:space="0" w:color="4F81BD"/>
              <w:bottom w:val="single" w:sz="6" w:space="0" w:color="4F81BD"/>
              <w:right w:val="nil"/>
            </w:tcBorders>
            <w:shd w:val="clear" w:color="auto" w:fill="auto"/>
            <w:tcMar>
              <w:top w:w="72" w:type="dxa"/>
              <w:left w:w="144" w:type="dxa"/>
              <w:bottom w:w="72" w:type="dxa"/>
              <w:right w:w="144" w:type="dxa"/>
            </w:tcMar>
            <w:vAlign w:val="cente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0.99</w:t>
            </w:r>
          </w:p>
        </w:tc>
      </w:tr>
      <w:tr w:rsidR="00F674AC" w:rsidRPr="00F674AC" w:rsidTr="00F674AC">
        <w:trPr>
          <w:trHeight w:val="2010"/>
        </w:trPr>
        <w:tc>
          <w:tcPr>
            <w:tcW w:w="2552" w:type="dxa"/>
            <w:tcBorders>
              <w:top w:val="single" w:sz="6" w:space="0" w:color="4F81BD"/>
              <w:left w:val="nil"/>
              <w:bottom w:val="single" w:sz="6" w:space="0" w:color="4F81BD"/>
              <w:right w:val="single" w:sz="6" w:space="0" w:color="4F81BD"/>
            </w:tcBorders>
            <w:shd w:val="clear" w:color="auto" w:fill="auto"/>
            <w:tcMar>
              <w:top w:w="72" w:type="dxa"/>
              <w:left w:w="144" w:type="dxa"/>
              <w:bottom w:w="72" w:type="dxa"/>
              <w:right w:w="144" w:type="dxa"/>
            </w:tcMar>
            <w:vAlign w:val="cente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Kernel linear C=1000</w:t>
            </w:r>
          </w:p>
        </w:tc>
        <w:tc>
          <w:tcPr>
            <w:tcW w:w="4394" w:type="dxa"/>
            <w:tcBorders>
              <w:top w:val="single" w:sz="6" w:space="0" w:color="4F81BD"/>
              <w:left w:val="nil"/>
              <w:bottom w:val="single" w:sz="6" w:space="0" w:color="4F81BD"/>
              <w:right w:val="nil"/>
            </w:tcBorders>
            <w:shd w:val="clear" w:color="auto" w:fill="auto"/>
            <w:tcMar>
              <w:top w:w="72" w:type="dxa"/>
              <w:left w:w="144" w:type="dxa"/>
              <w:bottom w:w="72" w:type="dxa"/>
              <w:right w:w="144" w:type="dxa"/>
            </w:tcMar>
            <w:hideMark/>
          </w:tcPr>
          <w:tbl>
            <w:tblPr>
              <w:bidiVisual/>
              <w:tblW w:w="3810" w:type="dxa"/>
              <w:tblCellMar>
                <w:left w:w="0" w:type="dxa"/>
                <w:right w:w="0" w:type="dxa"/>
              </w:tblCellMar>
              <w:tblLook w:val="0420" w:firstRow="1" w:lastRow="0" w:firstColumn="0" w:lastColumn="0" w:noHBand="0" w:noVBand="1"/>
            </w:tblPr>
            <w:tblGrid>
              <w:gridCol w:w="1270"/>
              <w:gridCol w:w="1270"/>
              <w:gridCol w:w="1270"/>
            </w:tblGrid>
            <w:tr w:rsidR="00F674AC" w:rsidRPr="00F674AC" w:rsidTr="00DE54CD">
              <w:trPr>
                <w:trHeight w:val="455"/>
              </w:trPr>
              <w:tc>
                <w:tcPr>
                  <w:tcW w:w="1270" w:type="dxa"/>
                  <w:tcBorders>
                    <w:top w:val="single" w:sz="6" w:space="0" w:color="E2C2C2"/>
                    <w:left w:val="nil"/>
                    <w:bottom w:val="single" w:sz="24" w:space="0" w:color="FFFFFF"/>
                    <w:right w:val="single" w:sz="6" w:space="0" w:color="E2C2C2"/>
                  </w:tcBorders>
                  <w:shd w:val="clear" w:color="auto" w:fill="auto"/>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b/>
                      <w:bCs/>
                      <w:color w:val="000000"/>
                      <w:sz w:val="22"/>
                      <w:szCs w:val="22"/>
                    </w:rPr>
                    <w:t>P 1</w:t>
                  </w:r>
                </w:p>
              </w:tc>
              <w:tc>
                <w:tcPr>
                  <w:tcW w:w="1270" w:type="dxa"/>
                  <w:tcBorders>
                    <w:top w:val="single" w:sz="6" w:space="0" w:color="E2C2C2"/>
                    <w:left w:val="nil"/>
                    <w:bottom w:val="single" w:sz="24" w:space="0" w:color="FFFFFF"/>
                    <w:right w:val="nil"/>
                  </w:tcBorders>
                  <w:shd w:val="clear" w:color="auto" w:fill="auto"/>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b/>
                      <w:bCs/>
                      <w:color w:val="000000"/>
                      <w:sz w:val="22"/>
                      <w:szCs w:val="22"/>
                    </w:rPr>
                    <w:t>P 0</w:t>
                  </w:r>
                </w:p>
              </w:tc>
              <w:tc>
                <w:tcPr>
                  <w:tcW w:w="1270" w:type="dxa"/>
                  <w:tcBorders>
                    <w:top w:val="single" w:sz="6" w:space="0" w:color="E2C2C2"/>
                    <w:left w:val="single" w:sz="6" w:space="0" w:color="E2C2C2"/>
                    <w:bottom w:val="single" w:sz="24" w:space="0" w:color="FFFFFF"/>
                    <w:right w:val="nil"/>
                  </w:tcBorders>
                  <w:shd w:val="clear" w:color="auto" w:fill="auto"/>
                  <w:tcMar>
                    <w:top w:w="72" w:type="dxa"/>
                    <w:left w:w="144" w:type="dxa"/>
                    <w:bottom w:w="72" w:type="dxa"/>
                    <w:right w:w="144" w:type="dxa"/>
                  </w:tcMar>
                  <w:hideMark/>
                </w:tcPr>
                <w:p w:rsidR="00F674AC" w:rsidRPr="00F674AC" w:rsidRDefault="00F674AC" w:rsidP="00F674AC">
                  <w:pPr>
                    <w:pStyle w:val="NormalWeb"/>
                    <w:bidi/>
                    <w:spacing w:after="200" w:line="360" w:lineRule="auto"/>
                    <w:rPr>
                      <w:rFonts w:ascii="Tahoma" w:hAnsi="Tahoma" w:cs="Tahoma"/>
                      <w:color w:val="000000"/>
                      <w:sz w:val="22"/>
                      <w:szCs w:val="22"/>
                    </w:rPr>
                  </w:pPr>
                </w:p>
              </w:tc>
            </w:tr>
            <w:tr w:rsidR="00F674AC" w:rsidRPr="00F674AC" w:rsidTr="00DE54CD">
              <w:trPr>
                <w:trHeight w:val="455"/>
              </w:trPr>
              <w:tc>
                <w:tcPr>
                  <w:tcW w:w="1270" w:type="dxa"/>
                  <w:tcBorders>
                    <w:top w:val="single" w:sz="24" w:space="0" w:color="FFFFFF"/>
                    <w:left w:val="nil"/>
                    <w:bottom w:val="nil"/>
                    <w:right w:val="single" w:sz="6" w:space="0" w:color="E2C2C2"/>
                  </w:tcBorders>
                  <w:shd w:val="clear" w:color="auto" w:fill="FFFFFF"/>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146</w:t>
                  </w:r>
                </w:p>
              </w:tc>
              <w:tc>
                <w:tcPr>
                  <w:tcW w:w="1270" w:type="dxa"/>
                  <w:tcBorders>
                    <w:top w:val="single" w:sz="24" w:space="0" w:color="FFFFFF"/>
                    <w:left w:val="nil"/>
                    <w:bottom w:val="nil"/>
                    <w:right w:val="nil"/>
                  </w:tcBorders>
                  <w:shd w:val="clear" w:color="auto" w:fill="FFFFFF"/>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795</w:t>
                  </w:r>
                </w:p>
              </w:tc>
              <w:tc>
                <w:tcPr>
                  <w:tcW w:w="1270" w:type="dxa"/>
                  <w:tcBorders>
                    <w:top w:val="single" w:sz="24" w:space="0" w:color="FFFFFF"/>
                    <w:left w:val="single" w:sz="6" w:space="0" w:color="E2C2C2"/>
                    <w:bottom w:val="nil"/>
                    <w:right w:val="nil"/>
                  </w:tcBorders>
                  <w:shd w:val="clear" w:color="auto" w:fill="FFFFFF"/>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A 0</w:t>
                  </w:r>
                </w:p>
              </w:tc>
            </w:tr>
            <w:tr w:rsidR="00F674AC" w:rsidRPr="00F674AC" w:rsidTr="00DE54CD">
              <w:trPr>
                <w:trHeight w:val="383"/>
              </w:trPr>
              <w:tc>
                <w:tcPr>
                  <w:tcW w:w="1270" w:type="dxa"/>
                  <w:tcBorders>
                    <w:top w:val="nil"/>
                    <w:left w:val="nil"/>
                    <w:bottom w:val="single" w:sz="6" w:space="0" w:color="E2C2C2"/>
                    <w:right w:val="single" w:sz="6" w:space="0" w:color="E2C2C2"/>
                  </w:tcBorders>
                  <w:shd w:val="clear" w:color="auto" w:fill="auto"/>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24</w:t>
                  </w:r>
                </w:p>
              </w:tc>
              <w:tc>
                <w:tcPr>
                  <w:tcW w:w="1270" w:type="dxa"/>
                  <w:tcBorders>
                    <w:top w:val="nil"/>
                    <w:left w:val="nil"/>
                    <w:bottom w:val="single" w:sz="6" w:space="0" w:color="E2C2C2"/>
                    <w:right w:val="nil"/>
                  </w:tcBorders>
                  <w:shd w:val="clear" w:color="auto" w:fill="auto"/>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3</w:t>
                  </w:r>
                </w:p>
              </w:tc>
              <w:tc>
                <w:tcPr>
                  <w:tcW w:w="1270" w:type="dxa"/>
                  <w:tcBorders>
                    <w:top w:val="nil"/>
                    <w:left w:val="single" w:sz="6" w:space="0" w:color="E2C2C2"/>
                    <w:bottom w:val="single" w:sz="6" w:space="0" w:color="E2C2C2"/>
                    <w:right w:val="nil"/>
                  </w:tcBorders>
                  <w:shd w:val="clear" w:color="auto" w:fill="auto"/>
                  <w:tcMar>
                    <w:top w:w="72" w:type="dxa"/>
                    <w:left w:w="144" w:type="dxa"/>
                    <w:bottom w:w="72" w:type="dxa"/>
                    <w:right w:w="144" w:type="dxa"/>
                  </w:tcMa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A 1</w:t>
                  </w:r>
                </w:p>
              </w:tc>
            </w:tr>
          </w:tbl>
          <w:p w:rsidR="00F674AC" w:rsidRPr="00F674AC" w:rsidRDefault="00F674AC" w:rsidP="00F674AC">
            <w:pPr>
              <w:pStyle w:val="NormalWeb"/>
              <w:bidi/>
              <w:spacing w:after="200" w:line="360" w:lineRule="auto"/>
              <w:rPr>
                <w:rFonts w:ascii="Tahoma" w:hAnsi="Tahoma" w:cs="Tahoma"/>
                <w:color w:val="000000"/>
                <w:sz w:val="22"/>
                <w:szCs w:val="22"/>
              </w:rPr>
            </w:pPr>
          </w:p>
        </w:tc>
        <w:tc>
          <w:tcPr>
            <w:tcW w:w="2693" w:type="dxa"/>
            <w:tcBorders>
              <w:top w:val="single" w:sz="6" w:space="0" w:color="4F81BD"/>
              <w:left w:val="single" w:sz="6" w:space="0" w:color="4F81BD"/>
              <w:bottom w:val="single" w:sz="6" w:space="0" w:color="4F81BD"/>
              <w:right w:val="nil"/>
            </w:tcBorders>
            <w:shd w:val="clear" w:color="auto" w:fill="auto"/>
            <w:tcMar>
              <w:top w:w="72" w:type="dxa"/>
              <w:left w:w="144" w:type="dxa"/>
              <w:bottom w:w="72" w:type="dxa"/>
              <w:right w:w="144" w:type="dxa"/>
            </w:tcMar>
            <w:vAlign w:val="center"/>
            <w:hideMark/>
          </w:tcPr>
          <w:p w:rsidR="00FC0313" w:rsidRPr="00F674AC" w:rsidRDefault="00F674AC" w:rsidP="00F674AC">
            <w:pPr>
              <w:pStyle w:val="NormalWeb"/>
              <w:spacing w:after="200" w:line="360" w:lineRule="auto"/>
              <w:rPr>
                <w:rFonts w:ascii="Tahoma" w:hAnsi="Tahoma" w:cs="Tahoma"/>
                <w:color w:val="000000"/>
                <w:sz w:val="22"/>
                <w:szCs w:val="22"/>
              </w:rPr>
            </w:pPr>
            <w:r w:rsidRPr="00F674AC">
              <w:rPr>
                <w:rFonts w:ascii="Tahoma" w:hAnsi="Tahoma" w:cs="Tahoma"/>
                <w:color w:val="000000"/>
                <w:sz w:val="22"/>
                <w:szCs w:val="22"/>
              </w:rPr>
              <w:t>0.84</w:t>
            </w:r>
          </w:p>
        </w:tc>
      </w:tr>
    </w:tbl>
    <w:p w:rsidR="000E53A2" w:rsidRPr="009B6074" w:rsidRDefault="009B6074" w:rsidP="009B6074">
      <w:pPr>
        <w:pStyle w:val="Caption"/>
        <w:jc w:val="center"/>
        <w:rPr>
          <w:rFonts w:ascii="Tahoma" w:hAnsi="Tahoma" w:cs="Tahoma"/>
          <w:color w:val="auto"/>
          <w:rtl/>
        </w:rPr>
      </w:pPr>
      <w:bookmarkStart w:id="26" w:name="_Toc486250335"/>
      <w:r w:rsidRPr="009B6074">
        <w:rPr>
          <w:rFonts w:ascii="Tahoma" w:hAnsi="Tahoma" w:cs="Tahoma"/>
          <w:color w:val="auto"/>
          <w:rtl/>
        </w:rPr>
        <w:t xml:space="preserve">טבלה </w:t>
      </w:r>
      <w:r w:rsidRPr="009B6074">
        <w:rPr>
          <w:rFonts w:ascii="Tahoma" w:hAnsi="Tahoma" w:cs="Tahoma"/>
          <w:color w:val="auto"/>
          <w:rtl/>
        </w:rPr>
        <w:fldChar w:fldCharType="begin"/>
      </w:r>
      <w:r w:rsidRPr="009B6074">
        <w:rPr>
          <w:rFonts w:ascii="Tahoma" w:hAnsi="Tahoma" w:cs="Tahoma"/>
          <w:color w:val="auto"/>
          <w:rtl/>
        </w:rPr>
        <w:instrText xml:space="preserve"> </w:instrText>
      </w:r>
      <w:r w:rsidRPr="009B6074">
        <w:rPr>
          <w:rFonts w:ascii="Tahoma" w:hAnsi="Tahoma" w:cs="Tahoma"/>
          <w:color w:val="auto"/>
        </w:rPr>
        <w:instrText>SEQ</w:instrText>
      </w:r>
      <w:r w:rsidRPr="009B6074">
        <w:rPr>
          <w:rFonts w:ascii="Tahoma" w:hAnsi="Tahoma" w:cs="Tahoma"/>
          <w:color w:val="auto"/>
          <w:rtl/>
        </w:rPr>
        <w:instrText xml:space="preserve"> טבלה \* </w:instrText>
      </w:r>
      <w:r w:rsidRPr="009B6074">
        <w:rPr>
          <w:rFonts w:ascii="Tahoma" w:hAnsi="Tahoma" w:cs="Tahoma"/>
          <w:color w:val="auto"/>
        </w:rPr>
        <w:instrText>ARABIC</w:instrText>
      </w:r>
      <w:r w:rsidRPr="009B6074">
        <w:rPr>
          <w:rFonts w:ascii="Tahoma" w:hAnsi="Tahoma" w:cs="Tahoma"/>
          <w:color w:val="auto"/>
          <w:rtl/>
        </w:rPr>
        <w:instrText xml:space="preserve"> </w:instrText>
      </w:r>
      <w:r w:rsidRPr="009B6074">
        <w:rPr>
          <w:rFonts w:ascii="Tahoma" w:hAnsi="Tahoma" w:cs="Tahoma"/>
          <w:color w:val="auto"/>
          <w:rtl/>
        </w:rPr>
        <w:fldChar w:fldCharType="separate"/>
      </w:r>
      <w:r w:rsidR="002B7987">
        <w:rPr>
          <w:rFonts w:ascii="Tahoma" w:hAnsi="Tahoma" w:cs="Tahoma"/>
          <w:noProof/>
          <w:color w:val="auto"/>
          <w:rtl/>
        </w:rPr>
        <w:t>7</w:t>
      </w:r>
      <w:r w:rsidRPr="009B6074">
        <w:rPr>
          <w:rFonts w:ascii="Tahoma" w:hAnsi="Tahoma" w:cs="Tahoma"/>
          <w:color w:val="auto"/>
          <w:rtl/>
        </w:rPr>
        <w:fldChar w:fldCharType="end"/>
      </w:r>
      <w:r w:rsidRPr="009B6074">
        <w:rPr>
          <w:rFonts w:ascii="Tahoma" w:hAnsi="Tahoma" w:cs="Tahoma"/>
          <w:color w:val="auto"/>
          <w:rtl/>
        </w:rPr>
        <w:t xml:space="preserve">. סיכום מודל </w:t>
      </w:r>
      <w:r w:rsidRPr="009B6074">
        <w:rPr>
          <w:rFonts w:ascii="Tahoma" w:hAnsi="Tahoma" w:cs="Tahoma"/>
          <w:color w:val="auto"/>
        </w:rPr>
        <w:t>SVM</w:t>
      </w:r>
      <w:bookmarkEnd w:id="26"/>
    </w:p>
    <w:p w:rsidR="002D6AE7" w:rsidRDefault="002D6AE7" w:rsidP="000E53A2">
      <w:pPr>
        <w:pStyle w:val="NormalWeb"/>
        <w:bidi/>
        <w:spacing w:before="0" w:beforeAutospacing="0" w:after="200" w:afterAutospacing="0" w:line="360" w:lineRule="auto"/>
        <w:rPr>
          <w:rFonts w:ascii="Tahoma" w:hAnsi="Tahoma" w:cs="Tahoma"/>
          <w:color w:val="000000"/>
          <w:sz w:val="22"/>
          <w:szCs w:val="22"/>
          <w:rtl/>
        </w:rPr>
      </w:pPr>
      <w:r w:rsidRPr="00FF34C5">
        <w:rPr>
          <w:rFonts w:ascii="Tahoma" w:hAnsi="Tahoma" w:cs="Tahoma" w:hint="cs"/>
          <w:color w:val="000000"/>
          <w:sz w:val="22"/>
          <w:szCs w:val="22"/>
          <w:u w:val="single"/>
          <w:rtl/>
        </w:rPr>
        <w:t>ניתוח רגישות למודל</w:t>
      </w:r>
      <w:r>
        <w:rPr>
          <w:rFonts w:ascii="Tahoma" w:hAnsi="Tahoma" w:cs="Tahoma" w:hint="cs"/>
          <w:color w:val="000000"/>
          <w:sz w:val="22"/>
          <w:szCs w:val="22"/>
          <w:rtl/>
        </w:rPr>
        <w:t>:</w:t>
      </w:r>
    </w:p>
    <w:p w:rsidR="002D6AE7" w:rsidRDefault="002D6AE7" w:rsidP="007A5170">
      <w:pPr>
        <w:pStyle w:val="NormalWeb"/>
        <w:numPr>
          <w:ilvl w:val="0"/>
          <w:numId w:val="45"/>
        </w:numPr>
        <w:bidi/>
        <w:spacing w:before="0" w:beforeAutospacing="0" w:after="200" w:afterAutospacing="0" w:line="360" w:lineRule="auto"/>
        <w:rPr>
          <w:rFonts w:ascii="Tahoma" w:hAnsi="Tahoma" w:cs="Tahoma"/>
          <w:color w:val="000000"/>
          <w:sz w:val="22"/>
          <w:szCs w:val="22"/>
        </w:rPr>
      </w:pPr>
      <w:r>
        <w:rPr>
          <w:rFonts w:ascii="Tahoma" w:hAnsi="Tahoma" w:cs="Tahoma" w:hint="cs"/>
          <w:color w:val="000000"/>
          <w:sz w:val="22"/>
          <w:szCs w:val="22"/>
          <w:rtl/>
        </w:rPr>
        <w:t xml:space="preserve">שינוי של פונקציית קרנל </w:t>
      </w:r>
      <w:r w:rsidR="007A5170">
        <w:rPr>
          <w:rFonts w:ascii="Tahoma" w:hAnsi="Tahoma" w:cs="Tahoma" w:hint="cs"/>
          <w:color w:val="000000"/>
          <w:sz w:val="22"/>
          <w:szCs w:val="22"/>
          <w:rtl/>
        </w:rPr>
        <w:t>למעריכית</w:t>
      </w:r>
      <w:r>
        <w:rPr>
          <w:rFonts w:ascii="Tahoma" w:hAnsi="Tahoma" w:cs="Tahoma" w:hint="cs"/>
          <w:color w:val="000000"/>
          <w:sz w:val="22"/>
          <w:szCs w:val="22"/>
          <w:rtl/>
        </w:rPr>
        <w:t>:</w:t>
      </w:r>
      <w:r w:rsidR="00F674AC">
        <w:rPr>
          <w:rFonts w:ascii="Tahoma" w:hAnsi="Tahoma" w:cs="Tahoma" w:hint="cs"/>
          <w:color w:val="000000"/>
          <w:sz w:val="22"/>
          <w:szCs w:val="22"/>
          <w:rtl/>
        </w:rPr>
        <w:t xml:space="preserve"> ציון גבוה מאוד, אך כנראה כתוצאה מ </w:t>
      </w:r>
      <w:r w:rsidR="00F674AC">
        <w:rPr>
          <w:rFonts w:ascii="Tahoma" w:hAnsi="Tahoma" w:cs="Tahoma"/>
          <w:color w:val="000000"/>
          <w:sz w:val="22"/>
          <w:szCs w:val="22"/>
        </w:rPr>
        <w:t>overfitting</w:t>
      </w:r>
      <w:r w:rsidR="00F674AC">
        <w:rPr>
          <w:rFonts w:ascii="Tahoma" w:hAnsi="Tahoma" w:cs="Tahoma" w:hint="cs"/>
          <w:color w:val="000000"/>
          <w:sz w:val="22"/>
          <w:szCs w:val="22"/>
          <w:rtl/>
        </w:rPr>
        <w:t xml:space="preserve"> </w:t>
      </w:r>
    </w:p>
    <w:p w:rsidR="00F641DA" w:rsidRPr="00F641DA" w:rsidRDefault="00F641DA" w:rsidP="007A5170">
      <w:pPr>
        <w:pStyle w:val="NormalWeb"/>
        <w:numPr>
          <w:ilvl w:val="0"/>
          <w:numId w:val="45"/>
        </w:numPr>
        <w:bidi/>
        <w:spacing w:before="0" w:beforeAutospacing="0" w:after="200" w:afterAutospacing="0" w:line="360" w:lineRule="auto"/>
        <w:rPr>
          <w:rFonts w:ascii="Tahoma" w:hAnsi="Tahoma" w:cs="Tahoma"/>
          <w:color w:val="000000"/>
          <w:sz w:val="22"/>
          <w:szCs w:val="22"/>
          <w:lang w:val="ru-RU"/>
        </w:rPr>
      </w:pPr>
      <w:r>
        <w:rPr>
          <w:rFonts w:ascii="Tahoma" w:hAnsi="Tahoma" w:cs="Tahoma" w:hint="cs"/>
          <w:sz w:val="22"/>
          <w:szCs w:val="22"/>
          <w:rtl/>
        </w:rPr>
        <w:t xml:space="preserve">שינוי ל </w:t>
      </w:r>
      <w:r>
        <w:rPr>
          <w:rFonts w:ascii="Tahoma" w:hAnsi="Tahoma" w:cs="Tahoma"/>
          <w:sz w:val="22"/>
          <w:szCs w:val="22"/>
        </w:rPr>
        <w:t>C=1000</w:t>
      </w:r>
      <w:r w:rsidR="00FF34C5">
        <w:rPr>
          <w:rFonts w:ascii="Tahoma" w:hAnsi="Tahoma" w:cs="Tahoma" w:hint="cs"/>
          <w:color w:val="000000"/>
          <w:sz w:val="22"/>
          <w:szCs w:val="22"/>
          <w:rtl/>
          <w:lang w:val="ru-RU"/>
        </w:rPr>
        <w:t xml:space="preserve"> קרנל ליניארי</w:t>
      </w:r>
      <w:r w:rsidR="00F674AC">
        <w:rPr>
          <w:rFonts w:ascii="Tahoma" w:hAnsi="Tahoma" w:cs="Tahoma" w:hint="cs"/>
          <w:color w:val="000000"/>
          <w:sz w:val="22"/>
          <w:szCs w:val="22"/>
          <w:rtl/>
          <w:lang w:val="ru-RU"/>
        </w:rPr>
        <w:t xml:space="preserve">. ציון יורד אך גם </w:t>
      </w:r>
      <w:r w:rsidR="00F674AC">
        <w:rPr>
          <w:rFonts w:ascii="Tahoma" w:hAnsi="Tahoma" w:cs="Tahoma"/>
          <w:color w:val="000000"/>
          <w:sz w:val="22"/>
          <w:szCs w:val="22"/>
        </w:rPr>
        <w:t xml:space="preserve">FN </w:t>
      </w:r>
      <w:r w:rsidR="00F674AC">
        <w:rPr>
          <w:rFonts w:ascii="Tahoma" w:hAnsi="Tahoma" w:cs="Tahoma" w:hint="cs"/>
          <w:color w:val="000000"/>
          <w:sz w:val="22"/>
          <w:szCs w:val="22"/>
          <w:rtl/>
        </w:rPr>
        <w:t xml:space="preserve"> יורד, כלומר אנו מוכנים "לספוג" יו</w:t>
      </w:r>
      <w:r w:rsidR="007A5170">
        <w:rPr>
          <w:rFonts w:ascii="Tahoma" w:hAnsi="Tahoma" w:cs="Tahoma" w:hint="cs"/>
          <w:color w:val="000000"/>
          <w:sz w:val="22"/>
          <w:szCs w:val="22"/>
          <w:rtl/>
        </w:rPr>
        <w:t>תר</w:t>
      </w:r>
      <w:r w:rsidR="00F674AC">
        <w:rPr>
          <w:rFonts w:ascii="Tahoma" w:hAnsi="Tahoma" w:cs="Tahoma" w:hint="cs"/>
          <w:color w:val="000000"/>
          <w:sz w:val="22"/>
          <w:szCs w:val="22"/>
          <w:rtl/>
        </w:rPr>
        <w:t xml:space="preserve"> טעויות של </w:t>
      </w:r>
      <w:r w:rsidR="00F674AC">
        <w:rPr>
          <w:rFonts w:ascii="Tahoma" w:hAnsi="Tahoma" w:cs="Tahoma"/>
          <w:color w:val="000000"/>
          <w:sz w:val="22"/>
          <w:szCs w:val="22"/>
        </w:rPr>
        <w:t>FP</w:t>
      </w:r>
      <w:r w:rsidR="00F674AC">
        <w:rPr>
          <w:rFonts w:ascii="Tahoma" w:hAnsi="Tahoma" w:cs="Tahoma" w:hint="cs"/>
          <w:color w:val="000000"/>
          <w:sz w:val="22"/>
          <w:szCs w:val="22"/>
          <w:rtl/>
        </w:rPr>
        <w:t xml:space="preserve"> ולבצע בדיקה "מיותרת" מאשר לפספס זיהום פוטנציאלי</w:t>
      </w:r>
      <w:r w:rsidR="007A5170">
        <w:rPr>
          <w:rFonts w:ascii="Tahoma" w:hAnsi="Tahoma" w:cs="Tahoma" w:hint="cs"/>
          <w:color w:val="000000"/>
          <w:sz w:val="22"/>
          <w:szCs w:val="22"/>
          <w:rtl/>
          <w:lang w:val="ru-RU"/>
        </w:rPr>
        <w:t>.</w:t>
      </w:r>
    </w:p>
    <w:p w:rsidR="00AF6973" w:rsidRDefault="00F641DA" w:rsidP="00A50EC6">
      <w:pPr>
        <w:rPr>
          <w:rFonts w:ascii="Tahoma" w:hAnsi="Tahoma" w:cs="Tahoma"/>
          <w:sz w:val="22"/>
          <w:szCs w:val="22"/>
          <w:rtl/>
        </w:rPr>
      </w:pPr>
      <w:bookmarkStart w:id="27" w:name="נספח1"/>
      <w:r>
        <w:rPr>
          <w:rFonts w:ascii="Tahoma" w:hAnsi="Tahoma" w:cs="Tahoma" w:hint="cs"/>
          <w:sz w:val="22"/>
          <w:szCs w:val="22"/>
          <w:rtl/>
        </w:rPr>
        <w:t xml:space="preserve">כאמור, במודל זה לא נציג </w:t>
      </w:r>
      <w:r>
        <w:rPr>
          <w:rFonts w:ascii="Tahoma" w:hAnsi="Tahoma" w:cs="Tahoma"/>
          <w:sz w:val="22"/>
          <w:szCs w:val="22"/>
        </w:rPr>
        <w:t>ROC</w:t>
      </w:r>
      <w:r>
        <w:rPr>
          <w:rFonts w:ascii="Tahoma" w:hAnsi="Tahoma" w:cs="Tahoma" w:hint="cs"/>
          <w:sz w:val="22"/>
          <w:szCs w:val="22"/>
          <w:rtl/>
        </w:rPr>
        <w:t xml:space="preserve">. טיב המודל </w:t>
      </w:r>
      <w:r w:rsidR="00A50EC6">
        <w:rPr>
          <w:rFonts w:ascii="Tahoma" w:hAnsi="Tahoma" w:cs="Tahoma" w:hint="cs"/>
          <w:sz w:val="22"/>
          <w:szCs w:val="22"/>
          <w:rtl/>
        </w:rPr>
        <w:t xml:space="preserve">לכאורה </w:t>
      </w:r>
      <w:r>
        <w:rPr>
          <w:rFonts w:ascii="Tahoma" w:hAnsi="Tahoma" w:cs="Tahoma" w:hint="cs"/>
          <w:sz w:val="22"/>
          <w:szCs w:val="22"/>
          <w:rtl/>
        </w:rPr>
        <w:t xml:space="preserve">נמדד ע"י </w:t>
      </w:r>
      <w:r w:rsidR="00A50EC6">
        <w:rPr>
          <w:rFonts w:ascii="Tahoma" w:hAnsi="Tahoma" w:cs="Tahoma"/>
          <w:sz w:val="22"/>
          <w:szCs w:val="22"/>
        </w:rPr>
        <w:t xml:space="preserve">Accuracy </w:t>
      </w:r>
      <w:r>
        <w:rPr>
          <w:rFonts w:ascii="Tahoma" w:hAnsi="Tahoma" w:cs="Tahoma"/>
          <w:sz w:val="22"/>
          <w:szCs w:val="22"/>
        </w:rPr>
        <w:t>Score</w:t>
      </w:r>
      <w:r w:rsidR="00A50EC6">
        <w:rPr>
          <w:rFonts w:ascii="Tahoma" w:hAnsi="Tahoma" w:cs="Tahoma" w:hint="cs"/>
          <w:sz w:val="22"/>
          <w:szCs w:val="22"/>
          <w:rtl/>
        </w:rPr>
        <w:t xml:space="preserve"> אך ההחלטה התקבלה בשקלול עם אופי הייחודי של התוצאות הרצויות</w:t>
      </w:r>
      <w:r w:rsidR="00BC4A2C">
        <w:rPr>
          <w:rFonts w:ascii="Tahoma" w:hAnsi="Tahoma" w:cs="Tahoma" w:hint="cs"/>
          <w:sz w:val="22"/>
          <w:szCs w:val="22"/>
          <w:rtl/>
        </w:rPr>
        <w:t>.</w:t>
      </w:r>
    </w:p>
    <w:p w:rsidR="00827551" w:rsidRDefault="00827551" w:rsidP="00A50EC6">
      <w:pPr>
        <w:rPr>
          <w:rFonts w:ascii="Tahoma" w:hAnsi="Tahoma" w:cs="Tahoma"/>
          <w:sz w:val="22"/>
          <w:szCs w:val="22"/>
          <w:rtl/>
        </w:rPr>
      </w:pPr>
    </w:p>
    <w:p w:rsidR="00F53E12" w:rsidRPr="00A26B7F" w:rsidRDefault="00F53E12" w:rsidP="00A26B7F">
      <w:pPr>
        <w:pStyle w:val="Heading2"/>
        <w:numPr>
          <w:ilvl w:val="0"/>
          <w:numId w:val="48"/>
        </w:numPr>
        <w:rPr>
          <w:rFonts w:ascii="Tahoma" w:hAnsi="Tahoma" w:cs="Tahoma"/>
          <w:color w:val="auto"/>
          <w:sz w:val="24"/>
          <w:szCs w:val="24"/>
        </w:rPr>
      </w:pPr>
      <w:bookmarkStart w:id="28" w:name="_Toc485991371"/>
      <w:r w:rsidRPr="00A26B7F">
        <w:rPr>
          <w:rFonts w:ascii="Tahoma" w:hAnsi="Tahoma" w:cs="Tahoma" w:hint="cs"/>
          <w:color w:val="auto"/>
          <w:sz w:val="24"/>
          <w:szCs w:val="24"/>
          <w:rtl/>
        </w:rPr>
        <w:t>ניתוח התוצאות</w:t>
      </w:r>
      <w:bookmarkEnd w:id="28"/>
    </w:p>
    <w:p w:rsidR="00A26B7F" w:rsidRDefault="00A26B7F" w:rsidP="00CB6708">
      <w:pPr>
        <w:pStyle w:val="NormalWeb"/>
        <w:bidi/>
        <w:spacing w:before="0" w:beforeAutospacing="0" w:after="200" w:afterAutospacing="0" w:line="360" w:lineRule="auto"/>
        <w:ind w:left="360"/>
        <w:rPr>
          <w:rFonts w:ascii="Tahoma" w:hAnsi="Tahoma" w:cs="Tahoma"/>
          <w:sz w:val="22"/>
          <w:szCs w:val="22"/>
          <w:rtl/>
        </w:rPr>
      </w:pPr>
    </w:p>
    <w:p w:rsidR="00A50EC6" w:rsidRDefault="00AF6973" w:rsidP="00A50EC6">
      <w:pPr>
        <w:pStyle w:val="NormalWeb"/>
        <w:bidi/>
        <w:spacing w:before="0" w:beforeAutospacing="0" w:after="200" w:afterAutospacing="0" w:line="360" w:lineRule="auto"/>
        <w:ind w:left="360"/>
        <w:rPr>
          <w:rFonts w:ascii="Tahoma" w:hAnsi="Tahoma" w:cs="Tahoma"/>
          <w:sz w:val="22"/>
          <w:szCs w:val="22"/>
          <w:rtl/>
        </w:rPr>
      </w:pPr>
      <w:r w:rsidRPr="00AF6973">
        <w:rPr>
          <w:rFonts w:ascii="Tahoma" w:hAnsi="Tahoma" w:cs="Tahoma" w:hint="cs"/>
          <w:sz w:val="22"/>
          <w:szCs w:val="22"/>
          <w:rtl/>
        </w:rPr>
        <w:t xml:space="preserve">נמצאו </w:t>
      </w:r>
      <w:r w:rsidR="00E32E3D" w:rsidRPr="00AF6973">
        <w:rPr>
          <w:rFonts w:ascii="Tahoma" w:hAnsi="Tahoma" w:cs="Tahoma" w:hint="cs"/>
          <w:sz w:val="22"/>
          <w:szCs w:val="22"/>
          <w:rtl/>
        </w:rPr>
        <w:t>פרמ</w:t>
      </w:r>
      <w:r w:rsidR="00E32E3D">
        <w:rPr>
          <w:rFonts w:ascii="Tahoma" w:hAnsi="Tahoma" w:cs="Tahoma" w:hint="cs"/>
          <w:sz w:val="22"/>
          <w:szCs w:val="22"/>
          <w:rtl/>
        </w:rPr>
        <w:t>ט</w:t>
      </w:r>
      <w:r w:rsidR="00E32E3D" w:rsidRPr="00AF6973">
        <w:rPr>
          <w:rFonts w:ascii="Tahoma" w:hAnsi="Tahoma" w:cs="Tahoma" w:hint="cs"/>
          <w:sz w:val="22"/>
          <w:szCs w:val="22"/>
          <w:rtl/>
        </w:rPr>
        <w:t>רים</w:t>
      </w:r>
      <w:r w:rsidRPr="00AF6973">
        <w:rPr>
          <w:rFonts w:ascii="Tahoma" w:hAnsi="Tahoma" w:cs="Tahoma" w:hint="cs"/>
          <w:sz w:val="22"/>
          <w:szCs w:val="22"/>
          <w:rtl/>
        </w:rPr>
        <w:t xml:space="preserve"> משותפים במודל רגרסיה לוגיסטית ועץ החלטות. אלה פרמטרים הגיוניים כ</w:t>
      </w:r>
      <w:r w:rsidR="00DF2065">
        <w:rPr>
          <w:rFonts w:ascii="Tahoma" w:hAnsi="Tahoma" w:cs="Tahoma" w:hint="cs"/>
          <w:sz w:val="22"/>
          <w:szCs w:val="22"/>
          <w:rtl/>
        </w:rPr>
        <w:t>גון שבוע לידה, מספר עוברים בלידה, אירועים נשימתיים</w:t>
      </w:r>
      <w:r w:rsidRPr="00AF6973">
        <w:rPr>
          <w:rFonts w:ascii="Tahoma" w:hAnsi="Tahoma" w:cs="Tahoma" w:hint="cs"/>
          <w:sz w:val="22"/>
          <w:szCs w:val="22"/>
          <w:rtl/>
        </w:rPr>
        <w:t xml:space="preserve">. </w:t>
      </w:r>
      <w:r w:rsidR="00DF2065">
        <w:rPr>
          <w:rFonts w:ascii="Tahoma" w:hAnsi="Tahoma" w:cs="Tahoma" w:hint="cs"/>
          <w:sz w:val="22"/>
          <w:szCs w:val="22"/>
          <w:rtl/>
        </w:rPr>
        <w:t>כל המצבים האלה מחלישים מאוד את הגוף של הילוד ומהווים</w:t>
      </w:r>
      <w:r w:rsidR="00B02B8A">
        <w:rPr>
          <w:rFonts w:ascii="Tahoma" w:hAnsi="Tahoma" w:cs="Tahoma" w:hint="cs"/>
          <w:sz w:val="22"/>
          <w:szCs w:val="22"/>
          <w:rtl/>
        </w:rPr>
        <w:t xml:space="preserve"> גור</w:t>
      </w:r>
      <w:r w:rsidR="00DF2065">
        <w:rPr>
          <w:rFonts w:ascii="Tahoma" w:hAnsi="Tahoma" w:cs="Tahoma" w:hint="cs"/>
          <w:sz w:val="22"/>
          <w:szCs w:val="22"/>
          <w:rtl/>
        </w:rPr>
        <w:t xml:space="preserve">ם סיכון להתפתחות זיהום. </w:t>
      </w:r>
      <w:r w:rsidR="00C63AA9">
        <w:rPr>
          <w:rFonts w:ascii="Tahoma" w:hAnsi="Tahoma" w:cs="Tahoma"/>
          <w:sz w:val="22"/>
          <w:szCs w:val="22"/>
          <w:rtl/>
        </w:rPr>
        <w:br/>
      </w:r>
      <w:r w:rsidR="00C63AA9">
        <w:rPr>
          <w:rFonts w:ascii="Tahoma" w:hAnsi="Tahoma" w:cs="Tahoma" w:hint="cs"/>
          <w:sz w:val="22"/>
          <w:szCs w:val="22"/>
          <w:rtl/>
        </w:rPr>
        <w:lastRenderedPageBreak/>
        <w:t>ב</w:t>
      </w:r>
      <w:r w:rsidR="00A50EC6">
        <w:rPr>
          <w:rFonts w:ascii="Tahoma" w:hAnsi="Tahoma" w:cs="Tahoma" w:hint="cs"/>
          <w:sz w:val="22"/>
          <w:szCs w:val="22"/>
          <w:rtl/>
        </w:rPr>
        <w:t>מודל ה</w:t>
      </w:r>
      <w:r w:rsidR="00C63AA9">
        <w:rPr>
          <w:rFonts w:ascii="Tahoma" w:hAnsi="Tahoma" w:cs="Tahoma" w:hint="cs"/>
          <w:sz w:val="22"/>
          <w:szCs w:val="22"/>
          <w:rtl/>
        </w:rPr>
        <w:t xml:space="preserve">רגרסיה </w:t>
      </w:r>
      <w:r w:rsidR="00A50EC6">
        <w:rPr>
          <w:rFonts w:ascii="Tahoma" w:hAnsi="Tahoma" w:cs="Tahoma" w:hint="cs"/>
          <w:sz w:val="22"/>
          <w:szCs w:val="22"/>
          <w:rtl/>
        </w:rPr>
        <w:t>ה</w:t>
      </w:r>
      <w:r w:rsidR="00C63AA9">
        <w:rPr>
          <w:rFonts w:ascii="Tahoma" w:hAnsi="Tahoma" w:cs="Tahoma" w:hint="cs"/>
          <w:sz w:val="22"/>
          <w:szCs w:val="22"/>
          <w:rtl/>
        </w:rPr>
        <w:t xml:space="preserve">לוגיסטית נמצא גם כי ניתוח ביום ההגעה למחלקה משלש את הסיכון לתרבית דם חיובית לאחר 3 ימים. גם ממצא זה </w:t>
      </w:r>
      <w:r w:rsidR="00A50EC6">
        <w:rPr>
          <w:rFonts w:ascii="Tahoma" w:hAnsi="Tahoma" w:cs="Tahoma" w:hint="cs"/>
          <w:sz w:val="22"/>
          <w:szCs w:val="22"/>
          <w:rtl/>
        </w:rPr>
        <w:t>מתיישר עם</w:t>
      </w:r>
      <w:r w:rsidR="00C63AA9">
        <w:rPr>
          <w:rFonts w:ascii="Tahoma" w:hAnsi="Tahoma" w:cs="Tahoma" w:hint="cs"/>
          <w:sz w:val="22"/>
          <w:szCs w:val="22"/>
          <w:rtl/>
        </w:rPr>
        <w:t xml:space="preserve"> הה</w:t>
      </w:r>
      <w:r w:rsidR="00F94C5B">
        <w:rPr>
          <w:rFonts w:ascii="Tahoma" w:hAnsi="Tahoma" w:cs="Tahoma" w:hint="cs"/>
          <w:sz w:val="22"/>
          <w:szCs w:val="22"/>
          <w:rtl/>
        </w:rPr>
        <w:t>י</w:t>
      </w:r>
      <w:r w:rsidR="00C63AA9">
        <w:rPr>
          <w:rFonts w:ascii="Tahoma" w:hAnsi="Tahoma" w:cs="Tahoma" w:hint="cs"/>
          <w:sz w:val="22"/>
          <w:szCs w:val="22"/>
          <w:rtl/>
        </w:rPr>
        <w:t>גיון הקליני, שכן ניתוח הוא טראומה לגוף, ובעקבותיו ה</w:t>
      </w:r>
      <w:r w:rsidR="00146312">
        <w:rPr>
          <w:rFonts w:ascii="Tahoma" w:hAnsi="Tahoma" w:cs="Tahoma" w:hint="cs"/>
          <w:sz w:val="22"/>
          <w:szCs w:val="22"/>
          <w:rtl/>
        </w:rPr>
        <w:t>ג</w:t>
      </w:r>
      <w:r w:rsidR="00C63AA9">
        <w:rPr>
          <w:rFonts w:ascii="Tahoma" w:hAnsi="Tahoma" w:cs="Tahoma" w:hint="cs"/>
          <w:sz w:val="22"/>
          <w:szCs w:val="22"/>
          <w:rtl/>
        </w:rPr>
        <w:t>וף מוחלש וחשוף יותר לזיהומים</w:t>
      </w:r>
      <w:r w:rsidR="00A50EC6">
        <w:rPr>
          <w:rFonts w:ascii="Tahoma" w:hAnsi="Tahoma" w:cs="Tahoma" w:hint="cs"/>
          <w:sz w:val="22"/>
          <w:szCs w:val="22"/>
          <w:rtl/>
        </w:rPr>
        <w:t>. אם נוסיף לכך</w:t>
      </w:r>
      <w:r w:rsidR="00C63AA9">
        <w:rPr>
          <w:rFonts w:ascii="Tahoma" w:hAnsi="Tahoma" w:cs="Tahoma" w:hint="cs"/>
          <w:sz w:val="22"/>
          <w:szCs w:val="22"/>
          <w:rtl/>
        </w:rPr>
        <w:t xml:space="preserve"> גוף קטן וחלש שטרם סיים להתפתח, סביר שהסיכון גדל מאוד. </w:t>
      </w:r>
      <w:r w:rsidR="00C63AA9">
        <w:rPr>
          <w:rFonts w:ascii="Tahoma" w:hAnsi="Tahoma" w:cs="Tahoma"/>
          <w:sz w:val="22"/>
          <w:szCs w:val="22"/>
          <w:rtl/>
        </w:rPr>
        <w:br/>
      </w:r>
      <w:r w:rsidR="00C63AA9">
        <w:rPr>
          <w:rFonts w:ascii="Tahoma" w:hAnsi="Tahoma" w:cs="Tahoma" w:hint="cs"/>
          <w:sz w:val="22"/>
          <w:szCs w:val="22"/>
          <w:rtl/>
        </w:rPr>
        <w:t xml:space="preserve">מין הילוד נמצא כגורם מובהק, </w:t>
      </w:r>
      <w:r w:rsidR="00A50EC6">
        <w:rPr>
          <w:rFonts w:ascii="Tahoma" w:hAnsi="Tahoma" w:cs="Tahoma" w:hint="cs"/>
          <w:sz w:val="22"/>
          <w:szCs w:val="22"/>
          <w:rtl/>
        </w:rPr>
        <w:t xml:space="preserve">שכן </w:t>
      </w:r>
      <w:r w:rsidR="00C63AA9">
        <w:rPr>
          <w:rFonts w:ascii="Tahoma" w:hAnsi="Tahoma" w:cs="Tahoma" w:hint="cs"/>
          <w:sz w:val="22"/>
          <w:szCs w:val="22"/>
          <w:rtl/>
        </w:rPr>
        <w:t>זכרים הם בסיכון כפול לתרבית דם חיובי</w:t>
      </w:r>
      <w:r w:rsidR="00C63AA9">
        <w:rPr>
          <w:rFonts w:ascii="Tahoma" w:hAnsi="Tahoma" w:cs="Tahoma" w:hint="eastAsia"/>
          <w:sz w:val="22"/>
          <w:szCs w:val="22"/>
          <w:rtl/>
        </w:rPr>
        <w:t>ת</w:t>
      </w:r>
      <w:r w:rsidR="00C63AA9">
        <w:rPr>
          <w:rFonts w:ascii="Tahoma" w:hAnsi="Tahoma" w:cs="Tahoma" w:hint="cs"/>
          <w:sz w:val="22"/>
          <w:szCs w:val="22"/>
          <w:rtl/>
        </w:rPr>
        <w:t>, ממצא זה מסתדר עם ההיגיו</w:t>
      </w:r>
      <w:r w:rsidR="00C63AA9">
        <w:rPr>
          <w:rFonts w:ascii="Tahoma" w:hAnsi="Tahoma" w:cs="Tahoma" w:hint="eastAsia"/>
          <w:sz w:val="22"/>
          <w:szCs w:val="22"/>
          <w:rtl/>
        </w:rPr>
        <w:t>ן</w:t>
      </w:r>
      <w:r w:rsidR="00C63AA9">
        <w:rPr>
          <w:rFonts w:ascii="Tahoma" w:hAnsi="Tahoma" w:cs="Tahoma" w:hint="cs"/>
          <w:sz w:val="22"/>
          <w:szCs w:val="22"/>
          <w:rtl/>
        </w:rPr>
        <w:t xml:space="preserve"> הקליני, שכן זכר בעת לידתו הוא בעל מערכת </w:t>
      </w:r>
      <w:r w:rsidR="00A50EC6">
        <w:rPr>
          <w:rFonts w:ascii="Tahoma" w:hAnsi="Tahoma" w:cs="Tahoma" w:hint="cs"/>
          <w:sz w:val="22"/>
          <w:szCs w:val="22"/>
          <w:rtl/>
        </w:rPr>
        <w:t>פחות מפותחת מהנקבה. מספר ילודים בלידה</w:t>
      </w:r>
      <w:r>
        <w:rPr>
          <w:rFonts w:ascii="Tahoma" w:hAnsi="Tahoma" w:cs="Tahoma" w:hint="cs"/>
          <w:sz w:val="22"/>
          <w:szCs w:val="22"/>
          <w:rtl/>
        </w:rPr>
        <w:t xml:space="preserve"> </w:t>
      </w:r>
      <w:r w:rsidR="00C63AA9">
        <w:rPr>
          <w:rFonts w:ascii="Tahoma" w:hAnsi="Tahoma" w:cs="Tahoma" w:hint="cs"/>
          <w:sz w:val="22"/>
          <w:szCs w:val="22"/>
          <w:rtl/>
        </w:rPr>
        <w:t>(תאומים) מכפיל גם</w:t>
      </w:r>
      <w:r w:rsidR="00A50EC6">
        <w:rPr>
          <w:rFonts w:ascii="Tahoma" w:hAnsi="Tahoma" w:cs="Tahoma" w:hint="cs"/>
          <w:sz w:val="22"/>
          <w:szCs w:val="22"/>
          <w:rtl/>
        </w:rPr>
        <w:t xml:space="preserve"> הוא את הסיכון לתרבית דם חיובית.</w:t>
      </w:r>
      <w:r w:rsidR="00C63AA9">
        <w:rPr>
          <w:rFonts w:ascii="Tahoma" w:hAnsi="Tahoma" w:cs="Tahoma" w:hint="cs"/>
          <w:sz w:val="22"/>
          <w:szCs w:val="22"/>
          <w:rtl/>
        </w:rPr>
        <w:t xml:space="preserve"> ממצא זה הגיוני כיוון שתאומים נמצאים בסיכון יתר ללידה מוקדמת ומשקל לידה נמוך.</w:t>
      </w:r>
      <w:r w:rsidR="00CB6708">
        <w:rPr>
          <w:rFonts w:ascii="Tahoma" w:hAnsi="Tahoma" w:cs="Tahoma"/>
          <w:sz w:val="22"/>
          <w:szCs w:val="22"/>
          <w:rtl/>
        </w:rPr>
        <w:br/>
      </w:r>
      <w:r w:rsidR="00CB6708">
        <w:rPr>
          <w:rFonts w:ascii="Tahoma" w:hAnsi="Tahoma" w:cs="Tahoma" w:hint="cs"/>
          <w:sz w:val="22"/>
          <w:szCs w:val="22"/>
          <w:rtl/>
        </w:rPr>
        <w:t>חום מעל 38 לפחות פעמיים במהלך יום ההגעה למחלקה (לרוב יום הלידה), נמצא כגורם שמעלה את הסיכון לתרבית דם חיובית פי 4. ממצא זה הגיוני, אך יש לקחת בחשבון שחום גבוה יכול להיווצר מעצם זה שתינוק נולד בשבוע מוקדם, כאשר החום הוא תסמין אופייני עקב חוסר יכולת ויסות חום הגוף (</w:t>
      </w:r>
      <w:r w:rsidR="00CB6708" w:rsidRPr="00CB6708">
        <w:rPr>
          <w:rFonts w:ascii="Tahoma" w:hAnsi="Tahoma" w:cs="Tahoma"/>
          <w:sz w:val="22"/>
          <w:szCs w:val="22"/>
          <w:rtl/>
        </w:rPr>
        <w:t>בלוטת ההיפותלמוס</w:t>
      </w:r>
      <w:r w:rsidR="00CB6708" w:rsidRPr="00CB6708">
        <w:rPr>
          <w:rFonts w:ascii="Tahoma" w:hAnsi="Tahoma" w:cs="Tahoma"/>
          <w:sz w:val="22"/>
          <w:szCs w:val="22"/>
        </w:rPr>
        <w:t> </w:t>
      </w:r>
      <w:r w:rsidR="00CB6708" w:rsidRPr="00CB6708">
        <w:rPr>
          <w:rFonts w:ascii="Tahoma" w:hAnsi="Tahoma" w:cs="Tahoma" w:hint="cs"/>
          <w:sz w:val="22"/>
          <w:szCs w:val="22"/>
          <w:rtl/>
        </w:rPr>
        <w:t>טרם התפתחה דיו)</w:t>
      </w:r>
      <w:r w:rsidR="00DA2FD8">
        <w:rPr>
          <w:rFonts w:ascii="Tahoma" w:hAnsi="Tahoma" w:cs="Tahoma" w:hint="cs"/>
          <w:sz w:val="22"/>
          <w:szCs w:val="22"/>
          <w:rtl/>
        </w:rPr>
        <w:t xml:space="preserve">. </w:t>
      </w:r>
    </w:p>
    <w:p w:rsidR="00AF6973" w:rsidRDefault="00C63AA9" w:rsidP="00A50EC6">
      <w:pPr>
        <w:pStyle w:val="NormalWeb"/>
        <w:bidi/>
        <w:spacing w:before="0" w:beforeAutospacing="0" w:after="200" w:afterAutospacing="0" w:line="360" w:lineRule="auto"/>
        <w:ind w:left="360"/>
        <w:rPr>
          <w:rFonts w:ascii="Tahoma" w:hAnsi="Tahoma" w:cs="Tahoma"/>
          <w:sz w:val="22"/>
          <w:szCs w:val="22"/>
          <w:rtl/>
        </w:rPr>
      </w:pPr>
      <w:r>
        <w:rPr>
          <w:rFonts w:ascii="Tahoma" w:hAnsi="Tahoma" w:cs="Tahoma"/>
          <w:sz w:val="22"/>
          <w:szCs w:val="22"/>
          <w:rtl/>
        </w:rPr>
        <w:br/>
      </w:r>
      <w:r>
        <w:rPr>
          <w:rFonts w:ascii="Tahoma" w:hAnsi="Tahoma" w:cs="Tahoma" w:hint="cs"/>
          <w:sz w:val="22"/>
          <w:szCs w:val="22"/>
          <w:rtl/>
        </w:rPr>
        <w:t xml:space="preserve">כל המשתנים </w:t>
      </w:r>
      <w:r w:rsidR="00A50EC6">
        <w:rPr>
          <w:rFonts w:ascii="Tahoma" w:hAnsi="Tahoma" w:cs="Tahoma" w:hint="cs"/>
          <w:sz w:val="22"/>
          <w:szCs w:val="22"/>
          <w:rtl/>
        </w:rPr>
        <w:t>הנ"ל</w:t>
      </w:r>
      <w:r>
        <w:rPr>
          <w:rFonts w:ascii="Tahoma" w:hAnsi="Tahoma" w:cs="Tahoma" w:hint="cs"/>
          <w:sz w:val="22"/>
          <w:szCs w:val="22"/>
          <w:rtl/>
        </w:rPr>
        <w:t xml:space="preserve"> שנמצאו משפיעים מסתדרים עם הה</w:t>
      </w:r>
      <w:r w:rsidR="00F94C5B">
        <w:rPr>
          <w:rFonts w:ascii="Tahoma" w:hAnsi="Tahoma" w:cs="Tahoma" w:hint="cs"/>
          <w:sz w:val="22"/>
          <w:szCs w:val="22"/>
          <w:rtl/>
        </w:rPr>
        <w:t>י</w:t>
      </w:r>
      <w:r>
        <w:rPr>
          <w:rFonts w:ascii="Tahoma" w:hAnsi="Tahoma" w:cs="Tahoma" w:hint="cs"/>
          <w:sz w:val="22"/>
          <w:szCs w:val="22"/>
          <w:rtl/>
        </w:rPr>
        <w:t>גיון, אך יש לקחת בחשבון שאנחנו לא יודעים מה גרם למה, האם העובדה שמדובר בתאומים גרם ללידה מוקדמת וכתוצאה מכך שהתינוקות פחות מפותחים הם חשופים לזיהומים או שמדובר בגורם ישיר. י</w:t>
      </w:r>
      <w:r w:rsidR="00A50EC6">
        <w:rPr>
          <w:rFonts w:ascii="Tahoma" w:hAnsi="Tahoma" w:cs="Tahoma" w:hint="cs"/>
          <w:sz w:val="22"/>
          <w:szCs w:val="22"/>
          <w:rtl/>
        </w:rPr>
        <w:t>ש להתייחס לתוצאות בהבנה וזהירות, ואין להסיק סיבתיות ישירה.</w:t>
      </w:r>
    </w:p>
    <w:p w:rsidR="00C63AA9" w:rsidRPr="00AF6973" w:rsidRDefault="00C63AA9" w:rsidP="00C63AA9">
      <w:pPr>
        <w:pStyle w:val="NormalWeb"/>
        <w:bidi/>
        <w:spacing w:before="0" w:beforeAutospacing="0" w:after="200" w:afterAutospacing="0" w:line="360" w:lineRule="auto"/>
        <w:ind w:left="360"/>
        <w:rPr>
          <w:rFonts w:ascii="Tahoma" w:hAnsi="Tahoma" w:cs="Tahoma"/>
          <w:sz w:val="22"/>
          <w:szCs w:val="22"/>
          <w:rtl/>
        </w:rPr>
      </w:pPr>
      <w:r>
        <w:rPr>
          <w:rFonts w:ascii="Tahoma" w:hAnsi="Tahoma" w:cs="Tahoma" w:hint="cs"/>
          <w:sz w:val="22"/>
          <w:szCs w:val="22"/>
          <w:rtl/>
        </w:rPr>
        <w:t xml:space="preserve">בעץ החלטה נמצא קשר חזק ביותר בין תרבית דם חיובית לשבוע לידה, לאחר מכן קיימת התייחסות לאירועים נשימתיים, עצם ביצוע ניתוח בימים </w:t>
      </w:r>
      <w:r w:rsidR="002F0B9A">
        <w:rPr>
          <w:rFonts w:ascii="Tahoma" w:hAnsi="Tahoma" w:cs="Tahoma" w:hint="cs"/>
          <w:sz w:val="22"/>
          <w:szCs w:val="22"/>
          <w:rtl/>
        </w:rPr>
        <w:t>הראשונים</w:t>
      </w:r>
      <w:r>
        <w:rPr>
          <w:rFonts w:ascii="Tahoma" w:hAnsi="Tahoma" w:cs="Tahoma" w:hint="cs"/>
          <w:sz w:val="22"/>
          <w:szCs w:val="22"/>
          <w:rtl/>
        </w:rPr>
        <w:t xml:space="preserve"> באשפוז ואירועים נשימתיים. כל הגורמים הנ"ל נמצאו שכגורמי סיכון לתרבית חיובית, אבל גם כאן יש לבחון קשר של כל אחד מהם בנפרד, שכן א</w:t>
      </w:r>
      <w:r w:rsidR="00103CFC">
        <w:rPr>
          <w:rFonts w:ascii="Tahoma" w:hAnsi="Tahoma" w:cs="Tahoma" w:hint="cs"/>
          <w:sz w:val="22"/>
          <w:szCs w:val="22"/>
          <w:rtl/>
        </w:rPr>
        <w:t>מ</w:t>
      </w:r>
      <w:r>
        <w:rPr>
          <w:rFonts w:ascii="Tahoma" w:hAnsi="Tahoma" w:cs="Tahoma" w:hint="cs"/>
          <w:sz w:val="22"/>
          <w:szCs w:val="22"/>
          <w:rtl/>
        </w:rPr>
        <w:t>נם בנתונים לא נמצאה ביניהם קורלציה אך בפועל קיים קשר בין כל הגורמים. גוף מוחלש חשוף ליותר בעיות מלכתחילה.</w:t>
      </w:r>
    </w:p>
    <w:p w:rsidR="00C63AA9" w:rsidRDefault="00C63AA9">
      <w:pPr>
        <w:bidi w:val="0"/>
        <w:rPr>
          <w:rFonts w:ascii="Tahoma" w:hAnsi="Tahoma" w:cs="Tahoma"/>
          <w:b/>
          <w:bCs/>
          <w:sz w:val="22"/>
          <w:szCs w:val="22"/>
          <w:rtl/>
        </w:rPr>
      </w:pPr>
      <w:r>
        <w:rPr>
          <w:rFonts w:ascii="Tahoma" w:hAnsi="Tahoma" w:cs="Tahoma"/>
          <w:b/>
          <w:bCs/>
          <w:sz w:val="22"/>
          <w:szCs w:val="22"/>
          <w:rtl/>
        </w:rPr>
        <w:br w:type="page"/>
      </w:r>
    </w:p>
    <w:p w:rsidR="00394133" w:rsidRDefault="00394133" w:rsidP="00394133">
      <w:pPr>
        <w:pStyle w:val="NormalWeb"/>
        <w:bidi/>
        <w:spacing w:before="0" w:beforeAutospacing="0" w:after="200" w:afterAutospacing="0" w:line="360" w:lineRule="auto"/>
        <w:rPr>
          <w:rFonts w:ascii="Tahoma" w:hAnsi="Tahoma" w:cs="Tahoma"/>
          <w:b/>
          <w:bCs/>
          <w:sz w:val="22"/>
          <w:szCs w:val="22"/>
        </w:rPr>
      </w:pPr>
    </w:p>
    <w:tbl>
      <w:tblPr>
        <w:tblStyle w:val="TableColumns1"/>
        <w:tblpPr w:leftFromText="180" w:rightFromText="180" w:vertAnchor="page" w:horzAnchor="margin" w:tblpY="4522"/>
        <w:bidiVisual/>
        <w:tblW w:w="10964" w:type="dxa"/>
        <w:tblLook w:val="0420" w:firstRow="1" w:lastRow="0" w:firstColumn="0" w:lastColumn="0" w:noHBand="0" w:noVBand="1"/>
      </w:tblPr>
      <w:tblGrid>
        <w:gridCol w:w="1582"/>
        <w:gridCol w:w="1582"/>
        <w:gridCol w:w="1764"/>
        <w:gridCol w:w="2025"/>
        <w:gridCol w:w="2005"/>
        <w:gridCol w:w="2006"/>
      </w:tblGrid>
      <w:tr w:rsidR="00C63AA9" w:rsidRPr="003F632A" w:rsidTr="00C63AA9">
        <w:trPr>
          <w:cnfStyle w:val="100000000000" w:firstRow="1" w:lastRow="0" w:firstColumn="0" w:lastColumn="0" w:oddVBand="0" w:evenVBand="0" w:oddHBand="0" w:evenHBand="0" w:firstRowFirstColumn="0" w:firstRowLastColumn="0" w:lastRowFirstColumn="0" w:lastRowLastColumn="0"/>
          <w:trHeight w:val="639"/>
        </w:trPr>
        <w:tc>
          <w:tcPr>
            <w:tcW w:w="1582" w:type="dxa"/>
            <w:vAlign w:val="center"/>
            <w:hideMark/>
          </w:tcPr>
          <w:p w:rsidR="00C63AA9" w:rsidRPr="003F632A" w:rsidRDefault="00C63AA9" w:rsidP="00C63AA9">
            <w:pPr>
              <w:bidi w:val="0"/>
              <w:rPr>
                <w:rFonts w:ascii="Tahoma" w:hAnsi="Tahoma" w:cs="Tahoma"/>
                <w:b/>
                <w:bCs/>
                <w:sz w:val="22"/>
                <w:szCs w:val="22"/>
              </w:rPr>
            </w:pPr>
            <w:r w:rsidRPr="003F632A">
              <w:rPr>
                <w:rFonts w:ascii="Tahoma" w:hAnsi="Tahoma" w:cs="Tahoma"/>
                <w:b/>
                <w:bCs/>
                <w:sz w:val="22"/>
                <w:szCs w:val="22"/>
              </w:rPr>
              <w:t>F2</w:t>
            </w:r>
          </w:p>
        </w:tc>
        <w:tc>
          <w:tcPr>
            <w:tcW w:w="1582" w:type="dxa"/>
            <w:vAlign w:val="center"/>
            <w:hideMark/>
          </w:tcPr>
          <w:p w:rsidR="00C63AA9" w:rsidRPr="003F632A" w:rsidRDefault="00C63AA9" w:rsidP="00C63AA9">
            <w:pPr>
              <w:bidi w:val="0"/>
              <w:rPr>
                <w:rFonts w:ascii="Tahoma" w:hAnsi="Tahoma" w:cs="Tahoma"/>
                <w:b/>
                <w:bCs/>
                <w:sz w:val="22"/>
                <w:szCs w:val="22"/>
              </w:rPr>
            </w:pPr>
            <w:r w:rsidRPr="003F632A">
              <w:rPr>
                <w:rFonts w:ascii="Tahoma" w:hAnsi="Tahoma" w:cs="Tahoma"/>
                <w:b/>
                <w:bCs/>
                <w:sz w:val="22"/>
                <w:szCs w:val="22"/>
              </w:rPr>
              <w:t>F1</w:t>
            </w:r>
          </w:p>
        </w:tc>
        <w:tc>
          <w:tcPr>
            <w:tcW w:w="1764" w:type="dxa"/>
            <w:vAlign w:val="center"/>
            <w:hideMark/>
          </w:tcPr>
          <w:p w:rsidR="00C63AA9" w:rsidRPr="003F632A" w:rsidRDefault="00C63AA9" w:rsidP="00C63AA9">
            <w:pPr>
              <w:bidi w:val="0"/>
              <w:rPr>
                <w:rFonts w:ascii="Tahoma" w:hAnsi="Tahoma" w:cs="Tahoma"/>
                <w:b/>
                <w:bCs/>
                <w:sz w:val="22"/>
                <w:szCs w:val="22"/>
              </w:rPr>
            </w:pPr>
            <w:r w:rsidRPr="003F632A">
              <w:rPr>
                <w:rFonts w:ascii="Tahoma" w:hAnsi="Tahoma" w:cs="Tahoma"/>
                <w:b/>
                <w:bCs/>
                <w:sz w:val="22"/>
                <w:szCs w:val="22"/>
              </w:rPr>
              <w:t>Recall</w:t>
            </w:r>
          </w:p>
        </w:tc>
        <w:tc>
          <w:tcPr>
            <w:tcW w:w="2025" w:type="dxa"/>
            <w:vAlign w:val="center"/>
            <w:hideMark/>
          </w:tcPr>
          <w:p w:rsidR="00C63AA9" w:rsidRPr="003F632A" w:rsidRDefault="00C63AA9" w:rsidP="00C63AA9">
            <w:pPr>
              <w:bidi w:val="0"/>
              <w:rPr>
                <w:rFonts w:ascii="Tahoma" w:hAnsi="Tahoma" w:cs="Tahoma"/>
                <w:b/>
                <w:bCs/>
                <w:sz w:val="22"/>
                <w:szCs w:val="22"/>
              </w:rPr>
            </w:pPr>
            <w:r w:rsidRPr="003F632A">
              <w:rPr>
                <w:rFonts w:ascii="Tahoma" w:hAnsi="Tahoma" w:cs="Tahoma"/>
                <w:b/>
                <w:bCs/>
                <w:sz w:val="22"/>
                <w:szCs w:val="22"/>
              </w:rPr>
              <w:t>Precision</w:t>
            </w:r>
          </w:p>
        </w:tc>
        <w:tc>
          <w:tcPr>
            <w:tcW w:w="2005" w:type="dxa"/>
            <w:vAlign w:val="center"/>
            <w:hideMark/>
          </w:tcPr>
          <w:p w:rsidR="00C63AA9" w:rsidRPr="003F632A" w:rsidRDefault="00C63AA9" w:rsidP="00C63AA9">
            <w:pPr>
              <w:bidi w:val="0"/>
              <w:rPr>
                <w:rFonts w:ascii="Tahoma" w:hAnsi="Tahoma" w:cs="Tahoma"/>
                <w:b/>
                <w:bCs/>
                <w:sz w:val="22"/>
                <w:szCs w:val="22"/>
              </w:rPr>
            </w:pPr>
            <w:r w:rsidRPr="003F632A">
              <w:rPr>
                <w:rFonts w:ascii="Tahoma" w:hAnsi="Tahoma" w:cs="Tahoma"/>
                <w:b/>
                <w:bCs/>
                <w:sz w:val="22"/>
                <w:szCs w:val="22"/>
              </w:rPr>
              <w:t>Accuracy</w:t>
            </w:r>
          </w:p>
        </w:tc>
        <w:tc>
          <w:tcPr>
            <w:tcW w:w="2006" w:type="dxa"/>
            <w:vAlign w:val="center"/>
            <w:hideMark/>
          </w:tcPr>
          <w:p w:rsidR="00C63AA9" w:rsidRPr="003F632A" w:rsidRDefault="00C63AA9" w:rsidP="00C63AA9">
            <w:pPr>
              <w:bidi w:val="0"/>
              <w:rPr>
                <w:rFonts w:ascii="Tahoma" w:hAnsi="Tahoma" w:cs="Tahoma"/>
                <w:b/>
                <w:bCs/>
                <w:sz w:val="22"/>
                <w:szCs w:val="22"/>
              </w:rPr>
            </w:pPr>
            <w:r w:rsidRPr="003F632A">
              <w:rPr>
                <w:rFonts w:ascii="Tahoma" w:hAnsi="Tahoma" w:cs="Tahoma"/>
                <w:b/>
                <w:bCs/>
                <w:sz w:val="22"/>
                <w:szCs w:val="22"/>
              </w:rPr>
              <w:t>Model</w:t>
            </w:r>
          </w:p>
        </w:tc>
      </w:tr>
      <w:tr w:rsidR="00C63AA9" w:rsidRPr="003F632A" w:rsidTr="00C63AA9">
        <w:trPr>
          <w:trHeight w:val="1104"/>
        </w:trPr>
        <w:tc>
          <w:tcPr>
            <w:tcW w:w="1582" w:type="dxa"/>
            <w:vAlign w:val="center"/>
            <w:hideMark/>
          </w:tcPr>
          <w:p w:rsidR="00C63AA9" w:rsidRPr="003F632A" w:rsidRDefault="00C63AA9" w:rsidP="00C63AA9">
            <w:pPr>
              <w:bidi w:val="0"/>
              <w:rPr>
                <w:rFonts w:ascii="Tahoma" w:hAnsi="Tahoma" w:cs="Tahoma"/>
                <w:b w:val="0"/>
                <w:bCs w:val="0"/>
                <w:sz w:val="22"/>
                <w:szCs w:val="22"/>
              </w:rPr>
            </w:pPr>
            <w:r w:rsidRPr="003F632A">
              <w:rPr>
                <w:rFonts w:ascii="Tahoma" w:hAnsi="Tahoma" w:cs="Tahoma"/>
                <w:b w:val="0"/>
                <w:bCs w:val="0"/>
                <w:sz w:val="22"/>
                <w:szCs w:val="22"/>
              </w:rPr>
              <w:t>33.5%</w:t>
            </w:r>
          </w:p>
        </w:tc>
        <w:tc>
          <w:tcPr>
            <w:tcW w:w="1582" w:type="dxa"/>
            <w:vAlign w:val="center"/>
            <w:hideMark/>
          </w:tcPr>
          <w:p w:rsidR="00C63AA9" w:rsidRPr="003F632A" w:rsidRDefault="00C63AA9" w:rsidP="00C63AA9">
            <w:pPr>
              <w:bidi w:val="0"/>
              <w:rPr>
                <w:rFonts w:ascii="Tahoma" w:hAnsi="Tahoma" w:cs="Tahoma"/>
                <w:b w:val="0"/>
                <w:bCs w:val="0"/>
                <w:sz w:val="22"/>
                <w:szCs w:val="22"/>
              </w:rPr>
            </w:pPr>
            <w:r w:rsidRPr="003F632A">
              <w:rPr>
                <w:rFonts w:ascii="Tahoma" w:hAnsi="Tahoma" w:cs="Tahoma"/>
                <w:b w:val="0"/>
                <w:bCs w:val="0"/>
                <w:sz w:val="22"/>
                <w:szCs w:val="22"/>
              </w:rPr>
              <w:t>18.2%</w:t>
            </w:r>
          </w:p>
        </w:tc>
        <w:tc>
          <w:tcPr>
            <w:tcW w:w="1764" w:type="dxa"/>
            <w:vAlign w:val="center"/>
            <w:hideMark/>
          </w:tcPr>
          <w:p w:rsidR="00C63AA9" w:rsidRPr="003F632A" w:rsidRDefault="00C63AA9" w:rsidP="00C63AA9">
            <w:pPr>
              <w:bidi w:val="0"/>
              <w:rPr>
                <w:rFonts w:ascii="Tahoma" w:hAnsi="Tahoma" w:cs="Tahoma"/>
                <w:b w:val="0"/>
                <w:bCs w:val="0"/>
                <w:sz w:val="22"/>
                <w:szCs w:val="22"/>
              </w:rPr>
            </w:pPr>
            <w:r w:rsidRPr="003F632A">
              <w:rPr>
                <w:rFonts w:ascii="Tahoma" w:hAnsi="Tahoma" w:cs="Tahoma"/>
                <w:b w:val="0"/>
                <w:bCs w:val="0"/>
                <w:sz w:val="22"/>
                <w:szCs w:val="22"/>
              </w:rPr>
              <w:t>76.3%</w:t>
            </w:r>
          </w:p>
        </w:tc>
        <w:tc>
          <w:tcPr>
            <w:tcW w:w="2025" w:type="dxa"/>
            <w:vAlign w:val="center"/>
            <w:hideMark/>
          </w:tcPr>
          <w:p w:rsidR="00C63AA9" w:rsidRPr="003F632A" w:rsidRDefault="00C63AA9" w:rsidP="00C63AA9">
            <w:pPr>
              <w:bidi w:val="0"/>
              <w:rPr>
                <w:rFonts w:ascii="Tahoma" w:hAnsi="Tahoma" w:cs="Tahoma"/>
                <w:b w:val="0"/>
                <w:bCs w:val="0"/>
                <w:sz w:val="22"/>
                <w:szCs w:val="22"/>
              </w:rPr>
            </w:pPr>
            <w:r w:rsidRPr="003F632A">
              <w:rPr>
                <w:rFonts w:ascii="Tahoma" w:hAnsi="Tahoma" w:cs="Tahoma"/>
                <w:b w:val="0"/>
                <w:bCs w:val="0"/>
                <w:sz w:val="22"/>
                <w:szCs w:val="22"/>
              </w:rPr>
              <w:t>10.3%</w:t>
            </w:r>
          </w:p>
        </w:tc>
        <w:tc>
          <w:tcPr>
            <w:tcW w:w="2005" w:type="dxa"/>
            <w:vAlign w:val="center"/>
            <w:hideMark/>
          </w:tcPr>
          <w:p w:rsidR="00C63AA9" w:rsidRPr="003F632A" w:rsidRDefault="00C63AA9" w:rsidP="00C63AA9">
            <w:pPr>
              <w:bidi w:val="0"/>
              <w:rPr>
                <w:rFonts w:ascii="Tahoma" w:hAnsi="Tahoma" w:cs="Tahoma"/>
                <w:b w:val="0"/>
                <w:bCs w:val="0"/>
                <w:sz w:val="22"/>
                <w:szCs w:val="22"/>
              </w:rPr>
            </w:pPr>
            <w:r w:rsidRPr="003F632A">
              <w:rPr>
                <w:rFonts w:ascii="Tahoma" w:hAnsi="Tahoma" w:cs="Tahoma"/>
                <w:b w:val="0"/>
                <w:bCs w:val="0"/>
                <w:sz w:val="22"/>
                <w:szCs w:val="22"/>
              </w:rPr>
              <w:t>83.7%</w:t>
            </w:r>
          </w:p>
        </w:tc>
        <w:tc>
          <w:tcPr>
            <w:tcW w:w="2006" w:type="dxa"/>
            <w:vAlign w:val="center"/>
            <w:hideMark/>
          </w:tcPr>
          <w:p w:rsidR="00C63AA9" w:rsidRPr="003F632A" w:rsidRDefault="00C63AA9" w:rsidP="00C63AA9">
            <w:pPr>
              <w:bidi w:val="0"/>
              <w:rPr>
                <w:rFonts w:ascii="Tahoma" w:hAnsi="Tahoma" w:cs="Tahoma"/>
                <w:sz w:val="22"/>
                <w:szCs w:val="22"/>
              </w:rPr>
            </w:pPr>
            <w:r w:rsidRPr="003F632A">
              <w:rPr>
                <w:rFonts w:ascii="Tahoma" w:hAnsi="Tahoma" w:cs="Tahoma"/>
                <w:sz w:val="22"/>
                <w:szCs w:val="22"/>
              </w:rPr>
              <w:t>Decision Tree</w:t>
            </w:r>
          </w:p>
        </w:tc>
      </w:tr>
      <w:tr w:rsidR="00C63AA9" w:rsidRPr="003F632A" w:rsidTr="00C63AA9">
        <w:trPr>
          <w:trHeight w:val="639"/>
        </w:trPr>
        <w:tc>
          <w:tcPr>
            <w:tcW w:w="1582" w:type="dxa"/>
            <w:vAlign w:val="center"/>
            <w:hideMark/>
          </w:tcPr>
          <w:p w:rsidR="00C63AA9" w:rsidRPr="003F632A" w:rsidRDefault="00C63AA9" w:rsidP="00C63AA9">
            <w:pPr>
              <w:bidi w:val="0"/>
              <w:rPr>
                <w:rFonts w:ascii="Tahoma" w:hAnsi="Tahoma" w:cs="Tahoma"/>
                <w:b w:val="0"/>
                <w:bCs w:val="0"/>
                <w:sz w:val="22"/>
                <w:szCs w:val="22"/>
              </w:rPr>
            </w:pPr>
            <w:r w:rsidRPr="003F632A">
              <w:rPr>
                <w:rFonts w:ascii="Tahoma" w:hAnsi="Tahoma" w:cs="Tahoma"/>
                <w:b w:val="0"/>
                <w:bCs w:val="0"/>
                <w:sz w:val="22"/>
                <w:szCs w:val="22"/>
              </w:rPr>
              <w:t>35.5%</w:t>
            </w:r>
          </w:p>
        </w:tc>
        <w:tc>
          <w:tcPr>
            <w:tcW w:w="1582" w:type="dxa"/>
            <w:vAlign w:val="center"/>
            <w:hideMark/>
          </w:tcPr>
          <w:p w:rsidR="00C63AA9" w:rsidRPr="003F632A" w:rsidRDefault="00C63AA9" w:rsidP="00C63AA9">
            <w:pPr>
              <w:bidi w:val="0"/>
              <w:rPr>
                <w:rFonts w:ascii="Tahoma" w:hAnsi="Tahoma" w:cs="Tahoma"/>
                <w:b w:val="0"/>
                <w:bCs w:val="0"/>
                <w:sz w:val="22"/>
                <w:szCs w:val="22"/>
              </w:rPr>
            </w:pPr>
            <w:r w:rsidRPr="003F632A">
              <w:rPr>
                <w:rFonts w:ascii="Tahoma" w:hAnsi="Tahoma" w:cs="Tahoma"/>
                <w:b w:val="0"/>
                <w:bCs w:val="0"/>
                <w:sz w:val="22"/>
                <w:szCs w:val="22"/>
              </w:rPr>
              <w:t>19.7%</w:t>
            </w:r>
          </w:p>
        </w:tc>
        <w:tc>
          <w:tcPr>
            <w:tcW w:w="1764" w:type="dxa"/>
            <w:vAlign w:val="center"/>
            <w:hideMark/>
          </w:tcPr>
          <w:p w:rsidR="00C63AA9" w:rsidRPr="003F632A" w:rsidRDefault="00C63AA9" w:rsidP="00C63AA9">
            <w:pPr>
              <w:bidi w:val="0"/>
              <w:rPr>
                <w:rFonts w:ascii="Tahoma" w:hAnsi="Tahoma" w:cs="Tahoma"/>
                <w:b w:val="0"/>
                <w:bCs w:val="0"/>
                <w:sz w:val="22"/>
                <w:szCs w:val="22"/>
              </w:rPr>
            </w:pPr>
            <w:r w:rsidRPr="003F632A">
              <w:rPr>
                <w:rFonts w:ascii="Tahoma" w:hAnsi="Tahoma" w:cs="Tahoma"/>
                <w:b w:val="0"/>
                <w:bCs w:val="0"/>
                <w:sz w:val="22"/>
                <w:szCs w:val="22"/>
              </w:rPr>
              <w:t>76.3%</w:t>
            </w:r>
          </w:p>
        </w:tc>
        <w:tc>
          <w:tcPr>
            <w:tcW w:w="2025" w:type="dxa"/>
            <w:vAlign w:val="center"/>
            <w:hideMark/>
          </w:tcPr>
          <w:p w:rsidR="00C63AA9" w:rsidRPr="003F632A" w:rsidRDefault="00C63AA9" w:rsidP="00C63AA9">
            <w:pPr>
              <w:bidi w:val="0"/>
              <w:rPr>
                <w:rFonts w:ascii="Tahoma" w:hAnsi="Tahoma" w:cs="Tahoma"/>
                <w:b w:val="0"/>
                <w:bCs w:val="0"/>
                <w:sz w:val="22"/>
                <w:szCs w:val="22"/>
              </w:rPr>
            </w:pPr>
            <w:r w:rsidRPr="003F632A">
              <w:rPr>
                <w:rFonts w:ascii="Tahoma" w:hAnsi="Tahoma" w:cs="Tahoma"/>
                <w:b w:val="0"/>
                <w:bCs w:val="0"/>
                <w:sz w:val="22"/>
                <w:szCs w:val="22"/>
              </w:rPr>
              <w:t>11.3%</w:t>
            </w:r>
          </w:p>
        </w:tc>
        <w:tc>
          <w:tcPr>
            <w:tcW w:w="2005" w:type="dxa"/>
            <w:vAlign w:val="center"/>
            <w:hideMark/>
          </w:tcPr>
          <w:p w:rsidR="00C63AA9" w:rsidRPr="003F632A" w:rsidRDefault="00C63AA9" w:rsidP="00C63AA9">
            <w:pPr>
              <w:bidi w:val="0"/>
              <w:rPr>
                <w:rFonts w:ascii="Tahoma" w:hAnsi="Tahoma" w:cs="Tahoma"/>
                <w:b w:val="0"/>
                <w:bCs w:val="0"/>
                <w:sz w:val="22"/>
                <w:szCs w:val="22"/>
              </w:rPr>
            </w:pPr>
            <w:r w:rsidRPr="003F632A">
              <w:rPr>
                <w:rFonts w:ascii="Tahoma" w:hAnsi="Tahoma" w:cs="Tahoma"/>
                <w:b w:val="0"/>
                <w:bCs w:val="0"/>
                <w:sz w:val="22"/>
                <w:szCs w:val="22"/>
                <w:rtl/>
              </w:rPr>
              <w:t>97.6%</w:t>
            </w:r>
          </w:p>
        </w:tc>
        <w:tc>
          <w:tcPr>
            <w:tcW w:w="2006" w:type="dxa"/>
            <w:vAlign w:val="center"/>
            <w:hideMark/>
          </w:tcPr>
          <w:p w:rsidR="00C63AA9" w:rsidRPr="003F632A" w:rsidRDefault="00C63AA9" w:rsidP="00C63AA9">
            <w:pPr>
              <w:bidi w:val="0"/>
              <w:rPr>
                <w:rFonts w:ascii="Tahoma" w:hAnsi="Tahoma" w:cs="Tahoma"/>
                <w:sz w:val="22"/>
                <w:szCs w:val="22"/>
              </w:rPr>
            </w:pPr>
            <w:r w:rsidRPr="003F632A">
              <w:rPr>
                <w:rFonts w:ascii="Tahoma" w:hAnsi="Tahoma" w:cs="Tahoma"/>
                <w:sz w:val="22"/>
                <w:szCs w:val="22"/>
              </w:rPr>
              <w:t>Logistic Regression</w:t>
            </w:r>
          </w:p>
        </w:tc>
      </w:tr>
      <w:tr w:rsidR="00C63AA9" w:rsidRPr="003F632A" w:rsidTr="00C63AA9">
        <w:trPr>
          <w:trHeight w:val="1104"/>
        </w:trPr>
        <w:tc>
          <w:tcPr>
            <w:tcW w:w="1582" w:type="dxa"/>
            <w:vAlign w:val="center"/>
            <w:hideMark/>
          </w:tcPr>
          <w:p w:rsidR="00C63AA9" w:rsidRPr="003F632A" w:rsidRDefault="00C63AA9" w:rsidP="00C63AA9">
            <w:pPr>
              <w:bidi w:val="0"/>
              <w:rPr>
                <w:rFonts w:ascii="Tahoma" w:hAnsi="Tahoma" w:cs="Tahoma"/>
                <w:b w:val="0"/>
                <w:bCs w:val="0"/>
                <w:sz w:val="22"/>
                <w:szCs w:val="22"/>
              </w:rPr>
            </w:pPr>
            <w:r w:rsidRPr="003F632A">
              <w:rPr>
                <w:rFonts w:ascii="Tahoma" w:hAnsi="Tahoma" w:cs="Tahoma"/>
                <w:b w:val="0"/>
                <w:bCs w:val="0"/>
                <w:sz w:val="22"/>
                <w:szCs w:val="22"/>
              </w:rPr>
              <w:t>44.2%</w:t>
            </w:r>
          </w:p>
        </w:tc>
        <w:tc>
          <w:tcPr>
            <w:tcW w:w="1582" w:type="dxa"/>
            <w:vAlign w:val="center"/>
            <w:hideMark/>
          </w:tcPr>
          <w:p w:rsidR="00C63AA9" w:rsidRPr="003F632A" w:rsidRDefault="00C63AA9" w:rsidP="00C63AA9">
            <w:pPr>
              <w:bidi w:val="0"/>
              <w:rPr>
                <w:rFonts w:ascii="Tahoma" w:hAnsi="Tahoma" w:cs="Tahoma"/>
                <w:b w:val="0"/>
                <w:bCs w:val="0"/>
                <w:sz w:val="22"/>
                <w:szCs w:val="22"/>
              </w:rPr>
            </w:pPr>
            <w:r w:rsidRPr="003F632A">
              <w:rPr>
                <w:rFonts w:ascii="Tahoma" w:hAnsi="Tahoma" w:cs="Tahoma"/>
                <w:b w:val="0"/>
                <w:bCs w:val="0"/>
                <w:sz w:val="22"/>
                <w:szCs w:val="22"/>
              </w:rPr>
              <w:t>25.1%</w:t>
            </w:r>
          </w:p>
        </w:tc>
        <w:tc>
          <w:tcPr>
            <w:tcW w:w="1764" w:type="dxa"/>
            <w:vAlign w:val="center"/>
            <w:hideMark/>
          </w:tcPr>
          <w:p w:rsidR="00C63AA9" w:rsidRPr="003F632A" w:rsidRDefault="00C63AA9" w:rsidP="00C63AA9">
            <w:pPr>
              <w:bidi w:val="0"/>
              <w:rPr>
                <w:rFonts w:ascii="Tahoma" w:hAnsi="Tahoma" w:cs="Tahoma"/>
                <w:b w:val="0"/>
                <w:bCs w:val="0"/>
                <w:sz w:val="22"/>
                <w:szCs w:val="22"/>
              </w:rPr>
            </w:pPr>
            <w:r w:rsidRPr="003F632A">
              <w:rPr>
                <w:rFonts w:ascii="Tahoma" w:hAnsi="Tahoma" w:cs="Tahoma"/>
                <w:b w:val="0"/>
                <w:bCs w:val="0"/>
                <w:sz w:val="22"/>
                <w:szCs w:val="22"/>
              </w:rPr>
              <w:t>89.3%</w:t>
            </w:r>
          </w:p>
        </w:tc>
        <w:tc>
          <w:tcPr>
            <w:tcW w:w="2025" w:type="dxa"/>
            <w:vAlign w:val="center"/>
            <w:hideMark/>
          </w:tcPr>
          <w:p w:rsidR="00C63AA9" w:rsidRPr="003F632A" w:rsidRDefault="00C63AA9" w:rsidP="00C63AA9">
            <w:pPr>
              <w:bidi w:val="0"/>
              <w:rPr>
                <w:rFonts w:ascii="Tahoma" w:hAnsi="Tahoma" w:cs="Tahoma"/>
                <w:b w:val="0"/>
                <w:bCs w:val="0"/>
                <w:sz w:val="22"/>
                <w:szCs w:val="22"/>
              </w:rPr>
            </w:pPr>
            <w:r w:rsidRPr="003F632A">
              <w:rPr>
                <w:rFonts w:ascii="Tahoma" w:hAnsi="Tahoma" w:cs="Tahoma"/>
                <w:b w:val="0"/>
                <w:bCs w:val="0"/>
                <w:sz w:val="22"/>
                <w:szCs w:val="22"/>
              </w:rPr>
              <w:t>14.3%</w:t>
            </w:r>
          </w:p>
        </w:tc>
        <w:tc>
          <w:tcPr>
            <w:tcW w:w="2005" w:type="dxa"/>
            <w:vAlign w:val="center"/>
            <w:hideMark/>
          </w:tcPr>
          <w:p w:rsidR="00C63AA9" w:rsidRPr="003F632A" w:rsidRDefault="00C63AA9" w:rsidP="00C63AA9">
            <w:pPr>
              <w:bidi w:val="0"/>
              <w:rPr>
                <w:rFonts w:ascii="Tahoma" w:hAnsi="Tahoma" w:cs="Tahoma"/>
                <w:b w:val="0"/>
                <w:bCs w:val="0"/>
                <w:sz w:val="22"/>
                <w:szCs w:val="22"/>
              </w:rPr>
            </w:pPr>
            <w:r w:rsidRPr="003F632A">
              <w:rPr>
                <w:rFonts w:ascii="Tahoma" w:hAnsi="Tahoma" w:cs="Tahoma"/>
                <w:b w:val="0"/>
                <w:bCs w:val="0"/>
                <w:sz w:val="22"/>
                <w:szCs w:val="22"/>
              </w:rPr>
              <w:t>84.6%</w:t>
            </w:r>
          </w:p>
        </w:tc>
        <w:tc>
          <w:tcPr>
            <w:tcW w:w="2006" w:type="dxa"/>
            <w:vAlign w:val="center"/>
            <w:hideMark/>
          </w:tcPr>
          <w:p w:rsidR="00C63AA9" w:rsidRPr="003F632A" w:rsidRDefault="00C63AA9" w:rsidP="00C63AA9">
            <w:pPr>
              <w:bidi w:val="0"/>
              <w:rPr>
                <w:rFonts w:ascii="Tahoma" w:hAnsi="Tahoma" w:cs="Tahoma"/>
                <w:sz w:val="22"/>
                <w:szCs w:val="22"/>
              </w:rPr>
            </w:pPr>
            <w:r w:rsidRPr="003F632A">
              <w:rPr>
                <w:rFonts w:ascii="Tahoma" w:hAnsi="Tahoma" w:cs="Tahoma"/>
                <w:sz w:val="22"/>
                <w:szCs w:val="22"/>
              </w:rPr>
              <w:t>SVM</w:t>
            </w:r>
          </w:p>
        </w:tc>
      </w:tr>
    </w:tbl>
    <w:p w:rsidR="00F53E12" w:rsidRPr="00A26B7F" w:rsidRDefault="00F53E12" w:rsidP="00A26B7F">
      <w:pPr>
        <w:pStyle w:val="Heading2"/>
        <w:numPr>
          <w:ilvl w:val="0"/>
          <w:numId w:val="48"/>
        </w:numPr>
        <w:rPr>
          <w:rFonts w:ascii="Tahoma" w:hAnsi="Tahoma" w:cs="Tahoma"/>
          <w:color w:val="auto"/>
          <w:sz w:val="24"/>
          <w:szCs w:val="24"/>
        </w:rPr>
      </w:pPr>
      <w:r w:rsidRPr="00A26B7F">
        <w:rPr>
          <w:rFonts w:ascii="Tahoma" w:hAnsi="Tahoma" w:cs="Tahoma" w:hint="cs"/>
          <w:color w:val="auto"/>
          <w:sz w:val="24"/>
          <w:szCs w:val="24"/>
          <w:rtl/>
        </w:rPr>
        <w:t xml:space="preserve"> </w:t>
      </w:r>
      <w:bookmarkStart w:id="29" w:name="_Toc485991372"/>
      <w:r w:rsidRPr="00A26B7F">
        <w:rPr>
          <w:rFonts w:ascii="Tahoma" w:hAnsi="Tahoma" w:cs="Tahoma" w:hint="cs"/>
          <w:color w:val="auto"/>
          <w:sz w:val="24"/>
          <w:szCs w:val="24"/>
          <w:rtl/>
        </w:rPr>
        <w:t>השוואת אלגוריתמים</w:t>
      </w:r>
      <w:bookmarkEnd w:id="29"/>
    </w:p>
    <w:p w:rsidR="003F632A" w:rsidRDefault="003F632A" w:rsidP="003F632A">
      <w:pPr>
        <w:pStyle w:val="ListParagraph"/>
        <w:rPr>
          <w:rFonts w:ascii="Tahoma" w:hAnsi="Tahoma" w:cs="Tahoma"/>
          <w:b/>
          <w:bCs/>
          <w:sz w:val="22"/>
          <w:szCs w:val="22"/>
          <w:rtl/>
        </w:rPr>
      </w:pPr>
    </w:p>
    <w:p w:rsidR="003F632A" w:rsidRDefault="003F632A" w:rsidP="003F632A">
      <w:pPr>
        <w:rPr>
          <w:rFonts w:ascii="Tahoma" w:hAnsi="Tahoma" w:cs="Tahoma"/>
          <w:sz w:val="22"/>
          <w:szCs w:val="22"/>
          <w:rtl/>
        </w:rPr>
      </w:pPr>
      <w:r w:rsidRPr="003F632A">
        <w:rPr>
          <w:rFonts w:ascii="Tahoma" w:hAnsi="Tahoma" w:cs="Tahoma" w:hint="cs"/>
          <w:sz w:val="22"/>
          <w:szCs w:val="22"/>
          <w:rtl/>
        </w:rPr>
        <w:t>בוצעה השוואה בין האלגוריתמים ל</w:t>
      </w:r>
      <w:r>
        <w:rPr>
          <w:rFonts w:ascii="Tahoma" w:hAnsi="Tahoma" w:cs="Tahoma" w:hint="cs"/>
          <w:sz w:val="22"/>
          <w:szCs w:val="22"/>
          <w:rtl/>
        </w:rPr>
        <w:t xml:space="preserve">בחינת המודל המיטבי. </w:t>
      </w:r>
    </w:p>
    <w:p w:rsidR="003F632A" w:rsidRDefault="003F632A" w:rsidP="003F632A">
      <w:pPr>
        <w:rPr>
          <w:rFonts w:ascii="Tahoma" w:hAnsi="Tahoma" w:cs="Tahoma"/>
          <w:sz w:val="22"/>
          <w:szCs w:val="22"/>
          <w:rtl/>
        </w:rPr>
      </w:pPr>
    </w:p>
    <w:p w:rsidR="003F632A" w:rsidRPr="003F632A" w:rsidRDefault="003F632A" w:rsidP="003F632A">
      <w:pPr>
        <w:rPr>
          <w:rFonts w:ascii="Tahoma" w:hAnsi="Tahoma" w:cs="Tahoma"/>
          <w:sz w:val="22"/>
          <w:szCs w:val="22"/>
        </w:rPr>
      </w:pPr>
    </w:p>
    <w:tbl>
      <w:tblPr>
        <w:tblStyle w:val="TableGrid"/>
        <w:tblpPr w:leftFromText="180" w:rightFromText="180" w:vertAnchor="text" w:horzAnchor="page" w:tblpX="1778" w:tblpY="-48"/>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47"/>
        <w:gridCol w:w="1798"/>
        <w:gridCol w:w="1649"/>
        <w:gridCol w:w="1947"/>
        <w:gridCol w:w="1649"/>
      </w:tblGrid>
      <w:tr w:rsidR="00C63AA9" w:rsidTr="00C63AA9">
        <w:trPr>
          <w:trHeight w:val="715"/>
        </w:trPr>
        <w:tc>
          <w:tcPr>
            <w:tcW w:w="1947" w:type="dxa"/>
          </w:tcPr>
          <w:p w:rsidR="00C63AA9" w:rsidRPr="00DE54CD" w:rsidRDefault="007B7BAE" w:rsidP="00C63AA9">
            <w:pPr>
              <w:jc w:val="center"/>
              <w:rPr>
                <w:rFonts w:ascii="Cambria Math" w:hAnsi="Cambria Math" w:cs="Tahoma"/>
                <w:i/>
                <w:sz w:val="20"/>
                <w:szCs w:val="20"/>
                <w:rtl/>
              </w:rPr>
            </w:pPr>
            <m:oMathPara>
              <m:oMath>
                <m:f>
                  <m:fPr>
                    <m:ctrlPr>
                      <w:rPr>
                        <w:rFonts w:ascii="Cambria Math" w:hAnsi="Cambria Math" w:cs="Tahoma"/>
                        <w:i/>
                        <w:sz w:val="20"/>
                        <w:szCs w:val="20"/>
                      </w:rPr>
                    </m:ctrlPr>
                  </m:fPr>
                  <m:num>
                    <m:r>
                      <w:rPr>
                        <w:rFonts w:ascii="Cambria Math" w:hAnsi="Cambria Math" w:cs="Tahoma"/>
                        <w:sz w:val="20"/>
                        <w:szCs w:val="20"/>
                      </w:rPr>
                      <m:t>5*precision*recall</m:t>
                    </m:r>
                  </m:num>
                  <m:den>
                    <m:r>
                      <w:rPr>
                        <w:rFonts w:ascii="Cambria Math" w:hAnsi="Cambria Math" w:cs="Tahoma"/>
                        <w:sz w:val="20"/>
                        <w:szCs w:val="20"/>
                      </w:rPr>
                      <m:t>4*precision+recall</m:t>
                    </m:r>
                  </m:den>
                </m:f>
              </m:oMath>
            </m:oMathPara>
          </w:p>
        </w:tc>
        <w:tc>
          <w:tcPr>
            <w:tcW w:w="1798" w:type="dxa"/>
          </w:tcPr>
          <w:p w:rsidR="00C63AA9" w:rsidRPr="00DE54CD" w:rsidRDefault="007B7BAE" w:rsidP="00C63AA9">
            <w:pPr>
              <w:jc w:val="center"/>
              <w:rPr>
                <w:rFonts w:ascii="Cambria Math" w:hAnsi="Cambria Math" w:cs="Tahoma"/>
                <w:i/>
                <w:sz w:val="20"/>
                <w:szCs w:val="20"/>
                <w:rtl/>
              </w:rPr>
            </w:pPr>
            <m:oMathPara>
              <m:oMath>
                <m:f>
                  <m:fPr>
                    <m:ctrlPr>
                      <w:rPr>
                        <w:rFonts w:ascii="Cambria Math" w:hAnsi="Cambria Math" w:cs="Tahoma"/>
                        <w:i/>
                        <w:sz w:val="20"/>
                        <w:szCs w:val="20"/>
                      </w:rPr>
                    </m:ctrlPr>
                  </m:fPr>
                  <m:num>
                    <m:r>
                      <w:rPr>
                        <w:rFonts w:ascii="Cambria Math" w:hAnsi="Cambria Math" w:cs="Tahoma"/>
                        <w:sz w:val="20"/>
                        <w:szCs w:val="20"/>
                      </w:rPr>
                      <m:t>2TP</m:t>
                    </m:r>
                  </m:num>
                  <m:den>
                    <m:r>
                      <w:rPr>
                        <w:rFonts w:ascii="Cambria Math" w:hAnsi="Cambria Math" w:cs="Tahoma"/>
                        <w:sz w:val="20"/>
                        <w:szCs w:val="20"/>
                      </w:rPr>
                      <m:t>2TP+FP+FN</m:t>
                    </m:r>
                  </m:den>
                </m:f>
              </m:oMath>
            </m:oMathPara>
          </w:p>
        </w:tc>
        <w:tc>
          <w:tcPr>
            <w:tcW w:w="1649" w:type="dxa"/>
          </w:tcPr>
          <w:p w:rsidR="00C63AA9" w:rsidRPr="00DE54CD" w:rsidRDefault="007B7BAE" w:rsidP="00C63AA9">
            <w:pPr>
              <w:jc w:val="center"/>
              <w:rPr>
                <w:rFonts w:ascii="Cambria Math" w:hAnsi="Cambria Math" w:cs="Tahoma"/>
                <w:i/>
                <w:sz w:val="20"/>
                <w:szCs w:val="20"/>
                <w:rtl/>
              </w:rPr>
            </w:pPr>
            <m:oMathPara>
              <m:oMath>
                <m:f>
                  <m:fPr>
                    <m:ctrlPr>
                      <w:rPr>
                        <w:rFonts w:ascii="Cambria Math" w:hAnsi="Cambria Math" w:cs="Tahoma"/>
                        <w:i/>
                        <w:sz w:val="20"/>
                        <w:szCs w:val="20"/>
                      </w:rPr>
                    </m:ctrlPr>
                  </m:fPr>
                  <m:num>
                    <m:nary>
                      <m:naryPr>
                        <m:chr m:val="∑"/>
                        <m:limLoc m:val="undOvr"/>
                        <m:subHide m:val="1"/>
                        <m:supHide m:val="1"/>
                        <m:ctrlPr>
                          <w:rPr>
                            <w:rFonts w:ascii="Cambria Math" w:hAnsi="Cambria Math" w:cs="Tahoma"/>
                            <w:i/>
                            <w:sz w:val="20"/>
                            <w:szCs w:val="20"/>
                          </w:rPr>
                        </m:ctrlPr>
                      </m:naryPr>
                      <m:sub/>
                      <m:sup/>
                      <m:e>
                        <m:r>
                          <w:rPr>
                            <w:rFonts w:ascii="Cambria Math" w:hAnsi="Cambria Math" w:cs="Tahoma"/>
                            <w:sz w:val="20"/>
                            <w:szCs w:val="20"/>
                          </w:rPr>
                          <m:t>TP</m:t>
                        </m:r>
                      </m:e>
                    </m:nary>
                  </m:num>
                  <m:den>
                    <m:nary>
                      <m:naryPr>
                        <m:chr m:val="∑"/>
                        <m:limLoc m:val="undOvr"/>
                        <m:subHide m:val="1"/>
                        <m:supHide m:val="1"/>
                        <m:ctrlPr>
                          <w:rPr>
                            <w:rFonts w:ascii="Cambria Math" w:hAnsi="Cambria Math" w:cs="Tahoma"/>
                            <w:i/>
                            <w:sz w:val="20"/>
                            <w:szCs w:val="20"/>
                          </w:rPr>
                        </m:ctrlPr>
                      </m:naryPr>
                      <m:sub/>
                      <m:sup/>
                      <m:e>
                        <m:r>
                          <w:rPr>
                            <w:rFonts w:ascii="Cambria Math" w:hAnsi="Cambria Math" w:cs="Tahoma"/>
                            <w:sz w:val="20"/>
                            <w:szCs w:val="20"/>
                          </w:rPr>
                          <m:t>TP+</m:t>
                        </m:r>
                        <m:nary>
                          <m:naryPr>
                            <m:chr m:val="∑"/>
                            <m:limLoc m:val="undOvr"/>
                            <m:subHide m:val="1"/>
                            <m:supHide m:val="1"/>
                            <m:ctrlPr>
                              <w:rPr>
                                <w:rFonts w:ascii="Cambria Math" w:hAnsi="Cambria Math" w:cs="Tahoma"/>
                                <w:i/>
                                <w:sz w:val="20"/>
                                <w:szCs w:val="20"/>
                              </w:rPr>
                            </m:ctrlPr>
                          </m:naryPr>
                          <m:sub/>
                          <m:sup/>
                          <m:e>
                            <m:r>
                              <w:rPr>
                                <w:rFonts w:ascii="Cambria Math" w:hAnsi="Cambria Math" w:cs="Tahoma"/>
                                <w:sz w:val="20"/>
                                <w:szCs w:val="20"/>
                              </w:rPr>
                              <m:t>FN</m:t>
                            </m:r>
                          </m:e>
                        </m:nary>
                      </m:e>
                    </m:nary>
                  </m:den>
                </m:f>
              </m:oMath>
            </m:oMathPara>
          </w:p>
        </w:tc>
        <w:tc>
          <w:tcPr>
            <w:tcW w:w="1947" w:type="dxa"/>
          </w:tcPr>
          <w:p w:rsidR="00C63AA9" w:rsidRPr="00DE54CD" w:rsidRDefault="007B7BAE" w:rsidP="00C63AA9">
            <w:pPr>
              <w:jc w:val="center"/>
              <w:rPr>
                <w:rFonts w:ascii="Cambria Math" w:hAnsi="Cambria Math" w:cs="Tahoma"/>
                <w:i/>
                <w:sz w:val="20"/>
                <w:szCs w:val="20"/>
                <w:rtl/>
              </w:rPr>
            </w:pPr>
            <m:oMathPara>
              <m:oMath>
                <m:f>
                  <m:fPr>
                    <m:ctrlPr>
                      <w:rPr>
                        <w:rFonts w:ascii="Cambria Math" w:hAnsi="Cambria Math" w:cs="Tahoma"/>
                        <w:i/>
                        <w:sz w:val="20"/>
                        <w:szCs w:val="20"/>
                      </w:rPr>
                    </m:ctrlPr>
                  </m:fPr>
                  <m:num>
                    <m:nary>
                      <m:naryPr>
                        <m:chr m:val="∑"/>
                        <m:limLoc m:val="undOvr"/>
                        <m:subHide m:val="1"/>
                        <m:supHide m:val="1"/>
                        <m:ctrlPr>
                          <w:rPr>
                            <w:rFonts w:ascii="Cambria Math" w:hAnsi="Cambria Math" w:cs="Tahoma"/>
                            <w:i/>
                            <w:sz w:val="20"/>
                            <w:szCs w:val="20"/>
                          </w:rPr>
                        </m:ctrlPr>
                      </m:naryPr>
                      <m:sub/>
                      <m:sup/>
                      <m:e>
                        <m:r>
                          <w:rPr>
                            <w:rFonts w:ascii="Cambria Math" w:hAnsi="Cambria Math" w:cs="Tahoma"/>
                            <w:sz w:val="20"/>
                            <w:szCs w:val="20"/>
                          </w:rPr>
                          <m:t>TP</m:t>
                        </m:r>
                      </m:e>
                    </m:nary>
                  </m:num>
                  <m:den>
                    <m:nary>
                      <m:naryPr>
                        <m:chr m:val="∑"/>
                        <m:limLoc m:val="undOvr"/>
                        <m:subHide m:val="1"/>
                        <m:supHide m:val="1"/>
                        <m:ctrlPr>
                          <w:rPr>
                            <w:rFonts w:ascii="Cambria Math" w:hAnsi="Cambria Math" w:cs="Tahoma"/>
                            <w:i/>
                            <w:sz w:val="20"/>
                            <w:szCs w:val="20"/>
                          </w:rPr>
                        </m:ctrlPr>
                      </m:naryPr>
                      <m:sub/>
                      <m:sup/>
                      <m:e>
                        <m:r>
                          <w:rPr>
                            <w:rFonts w:ascii="Cambria Math" w:hAnsi="Cambria Math" w:cs="Tahoma"/>
                            <w:sz w:val="20"/>
                            <w:szCs w:val="20"/>
                          </w:rPr>
                          <m:t>TP+</m:t>
                        </m:r>
                        <m:nary>
                          <m:naryPr>
                            <m:chr m:val="∑"/>
                            <m:limLoc m:val="undOvr"/>
                            <m:subHide m:val="1"/>
                            <m:supHide m:val="1"/>
                            <m:ctrlPr>
                              <w:rPr>
                                <w:rFonts w:ascii="Cambria Math" w:hAnsi="Cambria Math" w:cs="Tahoma"/>
                                <w:i/>
                                <w:sz w:val="20"/>
                                <w:szCs w:val="20"/>
                              </w:rPr>
                            </m:ctrlPr>
                          </m:naryPr>
                          <m:sub/>
                          <m:sup/>
                          <m:e>
                            <m:r>
                              <w:rPr>
                                <w:rFonts w:ascii="Cambria Math" w:hAnsi="Cambria Math" w:cs="Tahoma"/>
                                <w:sz w:val="20"/>
                                <w:szCs w:val="20"/>
                              </w:rPr>
                              <m:t>TN</m:t>
                            </m:r>
                          </m:e>
                        </m:nary>
                      </m:e>
                    </m:nary>
                  </m:den>
                </m:f>
              </m:oMath>
            </m:oMathPara>
          </w:p>
        </w:tc>
        <w:tc>
          <w:tcPr>
            <w:tcW w:w="1649" w:type="dxa"/>
            <w:vAlign w:val="center"/>
          </w:tcPr>
          <w:p w:rsidR="00C63AA9" w:rsidRPr="00DE54CD" w:rsidRDefault="007B7BAE" w:rsidP="00C63AA9">
            <w:pPr>
              <w:jc w:val="center"/>
              <w:rPr>
                <w:rFonts w:ascii="Cambria Math" w:hAnsi="Cambria Math" w:cs="Tahoma"/>
                <w:sz w:val="20"/>
                <w:szCs w:val="20"/>
                <w:rtl/>
                <w:oMath/>
              </w:rPr>
            </w:pPr>
            <m:oMathPara>
              <m:oMath>
                <m:f>
                  <m:fPr>
                    <m:ctrlPr>
                      <w:rPr>
                        <w:rFonts w:ascii="Cambria Math" w:hAnsi="Cambria Math" w:cs="Tahoma"/>
                        <w:i/>
                        <w:sz w:val="20"/>
                        <w:szCs w:val="20"/>
                      </w:rPr>
                    </m:ctrlPr>
                  </m:fPr>
                  <m:num>
                    <m:nary>
                      <m:naryPr>
                        <m:chr m:val="∑"/>
                        <m:limLoc m:val="undOvr"/>
                        <m:subHide m:val="1"/>
                        <m:supHide m:val="1"/>
                        <m:ctrlPr>
                          <w:rPr>
                            <w:rFonts w:ascii="Cambria Math" w:hAnsi="Cambria Math" w:cs="Tahoma"/>
                            <w:i/>
                            <w:sz w:val="20"/>
                            <w:szCs w:val="20"/>
                          </w:rPr>
                        </m:ctrlPr>
                      </m:naryPr>
                      <m:sub/>
                      <m:sup/>
                      <m:e>
                        <m:r>
                          <w:rPr>
                            <w:rFonts w:ascii="Cambria Math" w:hAnsi="Cambria Math" w:cs="Tahoma"/>
                            <w:sz w:val="20"/>
                            <w:szCs w:val="20"/>
                          </w:rPr>
                          <m:t xml:space="preserve"> TN</m:t>
                        </m:r>
                      </m:e>
                    </m:nary>
                    <m:r>
                      <w:rPr>
                        <w:rFonts w:ascii="Cambria Math" w:hAnsi="Cambria Math" w:cs="Tahoma"/>
                        <w:sz w:val="20"/>
                        <w:szCs w:val="20"/>
                      </w:rPr>
                      <m:t>+</m:t>
                    </m:r>
                    <m:nary>
                      <m:naryPr>
                        <m:chr m:val="∑"/>
                        <m:limLoc m:val="undOvr"/>
                        <m:subHide m:val="1"/>
                        <m:supHide m:val="1"/>
                        <m:ctrlPr>
                          <w:rPr>
                            <w:rFonts w:ascii="Cambria Math" w:hAnsi="Cambria Math" w:cs="Tahoma"/>
                            <w:i/>
                            <w:sz w:val="20"/>
                            <w:szCs w:val="20"/>
                          </w:rPr>
                        </m:ctrlPr>
                      </m:naryPr>
                      <m:sub/>
                      <m:sup/>
                      <m:e>
                        <m:r>
                          <w:rPr>
                            <w:rFonts w:ascii="Cambria Math" w:hAnsi="Cambria Math" w:cs="Tahoma"/>
                            <w:sz w:val="20"/>
                            <w:szCs w:val="20"/>
                          </w:rPr>
                          <m:t>TF</m:t>
                        </m:r>
                      </m:e>
                    </m:nary>
                  </m:num>
                  <m:den>
                    <m:r>
                      <w:rPr>
                        <w:rFonts w:ascii="Cambria Math" w:hAnsi="Cambria Math" w:cs="Tahoma"/>
                        <w:sz w:val="20"/>
                        <w:szCs w:val="20"/>
                      </w:rPr>
                      <m:t>Σ total population</m:t>
                    </m:r>
                  </m:den>
                </m:f>
              </m:oMath>
            </m:oMathPara>
          </w:p>
        </w:tc>
      </w:tr>
    </w:tbl>
    <w:p w:rsidR="003F632A" w:rsidRDefault="003F632A" w:rsidP="003F632A">
      <w:pPr>
        <w:pStyle w:val="NormalWeb"/>
        <w:bidi/>
        <w:spacing w:before="0" w:beforeAutospacing="0" w:after="200" w:afterAutospacing="0" w:line="360" w:lineRule="auto"/>
        <w:ind w:left="720"/>
        <w:rPr>
          <w:rFonts w:ascii="Tahoma" w:hAnsi="Tahoma" w:cs="Tahoma"/>
          <w:b/>
          <w:bCs/>
          <w:sz w:val="22"/>
          <w:szCs w:val="22"/>
        </w:rPr>
      </w:pPr>
    </w:p>
    <w:p w:rsidR="003833DC" w:rsidRDefault="003833DC" w:rsidP="003833DC">
      <w:pPr>
        <w:pStyle w:val="Caption"/>
        <w:jc w:val="center"/>
        <w:rPr>
          <w:color w:val="auto"/>
          <w:rtl/>
        </w:rPr>
      </w:pPr>
    </w:p>
    <w:p w:rsidR="00394133" w:rsidRPr="003833DC" w:rsidRDefault="003833DC" w:rsidP="003833DC">
      <w:pPr>
        <w:pStyle w:val="Caption"/>
        <w:jc w:val="center"/>
        <w:rPr>
          <w:rFonts w:ascii="Tahoma" w:hAnsi="Tahoma" w:cs="Tahoma"/>
          <w:color w:val="auto"/>
          <w:rtl/>
        </w:rPr>
      </w:pPr>
      <w:bookmarkStart w:id="30" w:name="_Toc486250336"/>
      <w:r w:rsidRPr="003833DC">
        <w:rPr>
          <w:rFonts w:ascii="Tahoma" w:hAnsi="Tahoma" w:cs="Tahoma"/>
          <w:color w:val="auto"/>
          <w:rtl/>
        </w:rPr>
        <w:t xml:space="preserve">טבלה </w:t>
      </w:r>
      <w:r w:rsidRPr="003833DC">
        <w:rPr>
          <w:rFonts w:ascii="Tahoma" w:hAnsi="Tahoma" w:cs="Tahoma"/>
          <w:color w:val="auto"/>
          <w:rtl/>
        </w:rPr>
        <w:fldChar w:fldCharType="begin"/>
      </w:r>
      <w:r w:rsidRPr="003833DC">
        <w:rPr>
          <w:rFonts w:ascii="Tahoma" w:hAnsi="Tahoma" w:cs="Tahoma"/>
          <w:color w:val="auto"/>
          <w:rtl/>
        </w:rPr>
        <w:instrText xml:space="preserve"> </w:instrText>
      </w:r>
      <w:r w:rsidRPr="003833DC">
        <w:rPr>
          <w:rFonts w:ascii="Tahoma" w:hAnsi="Tahoma" w:cs="Tahoma"/>
          <w:color w:val="auto"/>
        </w:rPr>
        <w:instrText>SEQ</w:instrText>
      </w:r>
      <w:r w:rsidRPr="003833DC">
        <w:rPr>
          <w:rFonts w:ascii="Tahoma" w:hAnsi="Tahoma" w:cs="Tahoma"/>
          <w:color w:val="auto"/>
          <w:rtl/>
        </w:rPr>
        <w:instrText xml:space="preserve"> טבלה \* </w:instrText>
      </w:r>
      <w:r w:rsidRPr="003833DC">
        <w:rPr>
          <w:rFonts w:ascii="Tahoma" w:hAnsi="Tahoma" w:cs="Tahoma"/>
          <w:color w:val="auto"/>
        </w:rPr>
        <w:instrText>ARABIC</w:instrText>
      </w:r>
      <w:r w:rsidRPr="003833DC">
        <w:rPr>
          <w:rFonts w:ascii="Tahoma" w:hAnsi="Tahoma" w:cs="Tahoma"/>
          <w:color w:val="auto"/>
          <w:rtl/>
        </w:rPr>
        <w:instrText xml:space="preserve"> </w:instrText>
      </w:r>
      <w:r w:rsidRPr="003833DC">
        <w:rPr>
          <w:rFonts w:ascii="Tahoma" w:hAnsi="Tahoma" w:cs="Tahoma"/>
          <w:color w:val="auto"/>
          <w:rtl/>
        </w:rPr>
        <w:fldChar w:fldCharType="separate"/>
      </w:r>
      <w:r w:rsidR="002B7987">
        <w:rPr>
          <w:rFonts w:ascii="Tahoma" w:hAnsi="Tahoma" w:cs="Tahoma"/>
          <w:noProof/>
          <w:color w:val="auto"/>
          <w:rtl/>
        </w:rPr>
        <w:t>8</w:t>
      </w:r>
      <w:r w:rsidRPr="003833DC">
        <w:rPr>
          <w:rFonts w:ascii="Tahoma" w:hAnsi="Tahoma" w:cs="Tahoma"/>
          <w:color w:val="auto"/>
          <w:rtl/>
        </w:rPr>
        <w:fldChar w:fldCharType="end"/>
      </w:r>
      <w:r w:rsidRPr="003833DC">
        <w:rPr>
          <w:rFonts w:ascii="Tahoma" w:hAnsi="Tahoma" w:cs="Tahoma"/>
          <w:color w:val="auto"/>
          <w:rtl/>
        </w:rPr>
        <w:t>. סיכום תוצאות שלושת המודלים</w:t>
      </w:r>
      <w:bookmarkEnd w:id="30"/>
    </w:p>
    <w:p w:rsidR="009F784F" w:rsidRDefault="00DE54CD" w:rsidP="00A50EC6">
      <w:pPr>
        <w:spacing w:line="360" w:lineRule="auto"/>
        <w:rPr>
          <w:rFonts w:ascii="Tahoma" w:hAnsi="Tahoma" w:cs="Tahoma"/>
          <w:sz w:val="22"/>
          <w:szCs w:val="22"/>
          <w:rtl/>
        </w:rPr>
      </w:pPr>
      <w:r w:rsidRPr="00DE54CD">
        <w:rPr>
          <w:rFonts w:ascii="Tahoma" w:hAnsi="Tahoma" w:cs="Tahoma" w:hint="cs"/>
          <w:sz w:val="22"/>
          <w:szCs w:val="22"/>
          <w:rtl/>
        </w:rPr>
        <w:t xml:space="preserve">ניתן לראות </w:t>
      </w:r>
      <w:r>
        <w:rPr>
          <w:rFonts w:ascii="Tahoma" w:hAnsi="Tahoma" w:cs="Tahoma" w:hint="cs"/>
          <w:sz w:val="22"/>
          <w:szCs w:val="22"/>
          <w:rtl/>
        </w:rPr>
        <w:t>ששלושת המודלים הם בעלי יכולת חיזוי</w:t>
      </w:r>
      <w:r>
        <w:rPr>
          <w:rFonts w:ascii="Tahoma" w:hAnsi="Tahoma" w:cs="Tahoma"/>
          <w:sz w:val="22"/>
          <w:szCs w:val="22"/>
        </w:rPr>
        <w:t xml:space="preserve"> </w:t>
      </w:r>
      <w:r>
        <w:rPr>
          <w:rFonts w:ascii="Tahoma" w:hAnsi="Tahoma" w:cs="Tahoma" w:hint="cs"/>
          <w:sz w:val="22"/>
          <w:szCs w:val="22"/>
          <w:rtl/>
        </w:rPr>
        <w:t xml:space="preserve">ברמת דיוק טובה. במקרה שלנו קריטריון החלטה לבחירת המודל הוא </w:t>
      </w:r>
      <w:r w:rsidR="00361B96">
        <w:rPr>
          <w:rFonts w:ascii="Tahoma" w:hAnsi="Tahoma" w:cs="Tahoma"/>
          <w:sz w:val="22"/>
          <w:szCs w:val="22"/>
        </w:rPr>
        <w:t>Recall</w:t>
      </w:r>
      <w:r>
        <w:rPr>
          <w:rFonts w:ascii="Tahoma" w:hAnsi="Tahoma" w:cs="Tahoma" w:hint="cs"/>
          <w:sz w:val="22"/>
          <w:szCs w:val="22"/>
          <w:rtl/>
        </w:rPr>
        <w:t xml:space="preserve"> ש</w:t>
      </w:r>
      <w:r w:rsidR="00361B96">
        <w:rPr>
          <w:rFonts w:ascii="Tahoma" w:hAnsi="Tahoma" w:cs="Tahoma" w:hint="cs"/>
          <w:sz w:val="22"/>
          <w:szCs w:val="22"/>
          <w:rtl/>
        </w:rPr>
        <w:t xml:space="preserve">ציון גבוה שלו ממזער את </w:t>
      </w:r>
      <w:r w:rsidR="00361B96">
        <w:rPr>
          <w:rFonts w:ascii="Tahoma" w:hAnsi="Tahoma" w:cs="Tahoma"/>
          <w:sz w:val="22"/>
          <w:szCs w:val="22"/>
        </w:rPr>
        <w:t>FN</w:t>
      </w:r>
      <w:r w:rsidR="00361B96">
        <w:rPr>
          <w:rFonts w:ascii="Tahoma" w:hAnsi="Tahoma" w:cs="Tahoma" w:hint="cs"/>
          <w:sz w:val="22"/>
          <w:szCs w:val="22"/>
          <w:rtl/>
        </w:rPr>
        <w:t xml:space="preserve">. בתחום שלנו, נעדיף </w:t>
      </w:r>
      <w:r w:rsidR="004D30CE">
        <w:rPr>
          <w:rFonts w:ascii="Tahoma" w:hAnsi="Tahoma" w:cs="Tahoma" w:hint="cs"/>
          <w:sz w:val="22"/>
          <w:szCs w:val="22"/>
          <w:rtl/>
        </w:rPr>
        <w:t xml:space="preserve"> </w:t>
      </w:r>
      <w:r w:rsidR="004D30CE">
        <w:rPr>
          <w:rFonts w:ascii="Tahoma" w:hAnsi="Tahoma" w:cs="Tahoma"/>
          <w:sz w:val="22"/>
          <w:szCs w:val="22"/>
        </w:rPr>
        <w:t>Sensitivity</w:t>
      </w:r>
      <w:r w:rsidR="004D30CE">
        <w:rPr>
          <w:rFonts w:ascii="Tahoma" w:hAnsi="Tahoma" w:cs="Tahoma" w:hint="cs"/>
          <w:sz w:val="22"/>
          <w:szCs w:val="22"/>
          <w:rtl/>
        </w:rPr>
        <w:t xml:space="preserve"> גבוה יותר, </w:t>
      </w:r>
      <w:r w:rsidR="00361B96">
        <w:rPr>
          <w:rFonts w:ascii="Tahoma" w:hAnsi="Tahoma" w:cs="Tahoma" w:hint="cs"/>
          <w:sz w:val="22"/>
          <w:szCs w:val="22"/>
          <w:rtl/>
        </w:rPr>
        <w:t>מקרים של</w:t>
      </w:r>
      <w:r w:rsidR="00361B96">
        <w:rPr>
          <w:rFonts w:ascii="Tahoma" w:hAnsi="Tahoma" w:cs="Tahoma"/>
          <w:sz w:val="22"/>
          <w:szCs w:val="22"/>
        </w:rPr>
        <w:t xml:space="preserve">FP </w:t>
      </w:r>
      <w:r w:rsidR="00361B96">
        <w:rPr>
          <w:rFonts w:ascii="Tahoma" w:hAnsi="Tahoma" w:cs="Tahoma" w:hint="cs"/>
          <w:sz w:val="22"/>
          <w:szCs w:val="22"/>
          <w:rtl/>
        </w:rPr>
        <w:t xml:space="preserve"> מאשר</w:t>
      </w:r>
      <w:r w:rsidR="00361B96">
        <w:rPr>
          <w:rFonts w:ascii="Tahoma" w:hAnsi="Tahoma" w:cs="Tahoma"/>
          <w:sz w:val="22"/>
          <w:szCs w:val="22"/>
        </w:rPr>
        <w:t xml:space="preserve">FN </w:t>
      </w:r>
      <w:r w:rsidR="00361B96">
        <w:rPr>
          <w:rFonts w:ascii="Tahoma" w:hAnsi="Tahoma" w:cs="Tahoma" w:hint="cs"/>
          <w:sz w:val="22"/>
          <w:szCs w:val="22"/>
          <w:rtl/>
        </w:rPr>
        <w:t xml:space="preserve"> (עדיף לקחת בדיקה מיותרת מאשר לפספס בדיקה לילוד עם זיהום, ולהביא לסכנת חיים)</w:t>
      </w:r>
      <w:r w:rsidR="004D30CE">
        <w:rPr>
          <w:rFonts w:ascii="Tahoma" w:hAnsi="Tahoma" w:cs="Tahoma" w:hint="cs"/>
          <w:sz w:val="22"/>
          <w:szCs w:val="22"/>
          <w:rtl/>
        </w:rPr>
        <w:t>. לפי ציון זה מודל</w:t>
      </w:r>
      <w:r w:rsidR="004D30CE">
        <w:rPr>
          <w:rFonts w:ascii="Tahoma" w:hAnsi="Tahoma" w:cs="Tahoma"/>
          <w:sz w:val="22"/>
          <w:szCs w:val="22"/>
        </w:rPr>
        <w:t xml:space="preserve">SVM </w:t>
      </w:r>
      <w:r w:rsidR="004D30CE">
        <w:rPr>
          <w:rFonts w:ascii="Tahoma" w:hAnsi="Tahoma" w:cs="Tahoma" w:hint="cs"/>
          <w:sz w:val="22"/>
          <w:szCs w:val="22"/>
          <w:rtl/>
        </w:rPr>
        <w:t xml:space="preserve"> עדיף. בנוסף, גם ציון </w:t>
      </w:r>
      <w:r w:rsidR="004D30CE">
        <w:rPr>
          <w:rFonts w:ascii="Tahoma" w:hAnsi="Tahoma" w:cs="Tahoma"/>
          <w:sz w:val="22"/>
          <w:szCs w:val="22"/>
        </w:rPr>
        <w:t>F2</w:t>
      </w:r>
      <w:r w:rsidR="004D30CE">
        <w:rPr>
          <w:rFonts w:ascii="Tahoma" w:hAnsi="Tahoma" w:cs="Tahoma" w:hint="cs"/>
          <w:sz w:val="22"/>
          <w:szCs w:val="22"/>
          <w:rtl/>
        </w:rPr>
        <w:t xml:space="preserve"> </w:t>
      </w:r>
      <w:r w:rsidR="009F784F">
        <w:rPr>
          <w:rFonts w:ascii="Tahoma" w:hAnsi="Tahoma" w:cs="Tahoma" w:hint="cs"/>
          <w:sz w:val="22"/>
          <w:szCs w:val="22"/>
          <w:rtl/>
        </w:rPr>
        <w:t xml:space="preserve">קריטריון לבחירה מאותם טעמים, וגם לפיו כדאי לבחור ב </w:t>
      </w:r>
      <w:r w:rsidR="009F784F">
        <w:rPr>
          <w:rFonts w:ascii="Tahoma" w:hAnsi="Tahoma" w:cs="Tahoma"/>
          <w:sz w:val="22"/>
          <w:szCs w:val="22"/>
        </w:rPr>
        <w:t>SVM</w:t>
      </w:r>
      <w:r w:rsidR="009F784F">
        <w:rPr>
          <w:rFonts w:ascii="Tahoma" w:hAnsi="Tahoma" w:cs="Tahoma" w:hint="cs"/>
          <w:sz w:val="22"/>
          <w:szCs w:val="22"/>
          <w:rtl/>
        </w:rPr>
        <w:t>.</w:t>
      </w:r>
    </w:p>
    <w:p w:rsidR="009F784F" w:rsidRPr="004D30CE" w:rsidRDefault="009F784F" w:rsidP="009F784F">
      <w:pPr>
        <w:spacing w:line="360" w:lineRule="auto"/>
        <w:rPr>
          <w:rFonts w:ascii="Tahoma" w:hAnsi="Tahoma" w:cs="Tahoma"/>
          <w:sz w:val="22"/>
          <w:szCs w:val="22"/>
          <w:rtl/>
        </w:rPr>
      </w:pPr>
      <w:r>
        <w:rPr>
          <w:rFonts w:ascii="Tahoma" w:hAnsi="Tahoma" w:cs="Tahoma" w:hint="cs"/>
          <w:sz w:val="22"/>
          <w:szCs w:val="22"/>
          <w:rtl/>
        </w:rPr>
        <w:t xml:space="preserve">אולם בפועל לא נבחר בו, כיוון שלא ניתן לשקף אותו לצוות הרפואי כמודל שממו ניתן להסיק מסקנה. המודל מאפשר לבצע פרדיקציה בהתאם לווקטורים במרחב, אך בפועל לא ניתן ליישם אותו כפרוטוקול טיפולי. </w:t>
      </w:r>
      <w:r>
        <w:rPr>
          <w:rFonts w:ascii="Tahoma" w:hAnsi="Tahoma" w:cs="Tahoma"/>
          <w:sz w:val="22"/>
          <w:szCs w:val="22"/>
          <w:rtl/>
        </w:rPr>
        <w:br/>
      </w:r>
      <w:r>
        <w:rPr>
          <w:rFonts w:ascii="Tahoma" w:hAnsi="Tahoma" w:cs="Tahoma" w:hint="cs"/>
          <w:sz w:val="22"/>
          <w:szCs w:val="22"/>
          <w:rtl/>
        </w:rPr>
        <w:t>לצורך הצגת התוצאות לצוות הרפואי נבחר להשתמש בעץ החלטה, שמאפשר תצוגה ויזואלית ובהירה של הצ</w:t>
      </w:r>
      <w:r w:rsidR="007F40BC">
        <w:rPr>
          <w:rFonts w:ascii="Tahoma" w:hAnsi="Tahoma" w:cs="Tahoma" w:hint="cs"/>
          <w:sz w:val="22"/>
          <w:szCs w:val="22"/>
          <w:rtl/>
        </w:rPr>
        <w:t>ע</w:t>
      </w:r>
      <w:r>
        <w:rPr>
          <w:rFonts w:ascii="Tahoma" w:hAnsi="Tahoma" w:cs="Tahoma" w:hint="cs"/>
          <w:sz w:val="22"/>
          <w:szCs w:val="22"/>
          <w:rtl/>
        </w:rPr>
        <w:t>דים לפעולה</w:t>
      </w:r>
      <w:r w:rsidR="001A2F1D">
        <w:rPr>
          <w:rFonts w:ascii="Tahoma" w:hAnsi="Tahoma" w:cs="Tahoma" w:hint="cs"/>
          <w:sz w:val="22"/>
          <w:szCs w:val="22"/>
          <w:rtl/>
        </w:rPr>
        <w:t xml:space="preserve"> או הקריטריונים לקבלת החלטה ללקיחת תרבית דם</w:t>
      </w:r>
      <w:r>
        <w:rPr>
          <w:rFonts w:ascii="Tahoma" w:hAnsi="Tahoma" w:cs="Tahoma" w:hint="cs"/>
          <w:sz w:val="22"/>
          <w:szCs w:val="22"/>
          <w:rtl/>
        </w:rPr>
        <w:t>.</w:t>
      </w:r>
    </w:p>
    <w:p w:rsidR="00DE54CD" w:rsidRPr="00DE54CD" w:rsidRDefault="00DE54CD" w:rsidP="00DE54CD">
      <w:pPr>
        <w:pStyle w:val="NormalWeb"/>
        <w:bidi/>
        <w:spacing w:before="0" w:beforeAutospacing="0" w:after="200" w:afterAutospacing="0" w:line="360" w:lineRule="auto"/>
        <w:rPr>
          <w:rFonts w:ascii="Tahoma" w:hAnsi="Tahoma" w:cs="Tahoma"/>
          <w:b/>
          <w:bCs/>
          <w:sz w:val="22"/>
          <w:szCs w:val="22"/>
        </w:rPr>
      </w:pPr>
    </w:p>
    <w:p w:rsidR="00F53E12" w:rsidRPr="00A26B7F" w:rsidRDefault="00F53E12" w:rsidP="00A26B7F">
      <w:pPr>
        <w:pStyle w:val="Heading2"/>
        <w:numPr>
          <w:ilvl w:val="0"/>
          <w:numId w:val="48"/>
        </w:numPr>
        <w:rPr>
          <w:rFonts w:ascii="Tahoma" w:hAnsi="Tahoma" w:cs="Tahoma"/>
          <w:color w:val="auto"/>
          <w:sz w:val="24"/>
          <w:szCs w:val="24"/>
        </w:rPr>
      </w:pPr>
      <w:r w:rsidRPr="00A26B7F">
        <w:rPr>
          <w:rFonts w:ascii="Tahoma" w:hAnsi="Tahoma" w:cs="Tahoma" w:hint="cs"/>
          <w:color w:val="auto"/>
          <w:sz w:val="24"/>
          <w:szCs w:val="24"/>
          <w:rtl/>
        </w:rPr>
        <w:t xml:space="preserve"> </w:t>
      </w:r>
      <w:bookmarkStart w:id="31" w:name="_Toc485991373"/>
      <w:r w:rsidRPr="00A26B7F">
        <w:rPr>
          <w:rFonts w:ascii="Tahoma" w:hAnsi="Tahoma" w:cs="Tahoma" w:hint="cs"/>
          <w:color w:val="auto"/>
          <w:sz w:val="24"/>
          <w:szCs w:val="24"/>
          <w:rtl/>
        </w:rPr>
        <w:t>השוואה לספרות</w:t>
      </w:r>
      <w:bookmarkEnd w:id="31"/>
    </w:p>
    <w:p w:rsidR="00A26B7F" w:rsidRDefault="00A26B7F" w:rsidP="00DB6EDE">
      <w:pPr>
        <w:pStyle w:val="NormalWeb"/>
        <w:bidi/>
        <w:spacing w:before="0" w:beforeAutospacing="0" w:after="200" w:afterAutospacing="0" w:line="360" w:lineRule="auto"/>
        <w:rPr>
          <w:rFonts w:ascii="Tahoma" w:hAnsi="Tahoma" w:cs="Tahoma"/>
          <w:sz w:val="22"/>
          <w:szCs w:val="22"/>
          <w:rtl/>
        </w:rPr>
      </w:pPr>
    </w:p>
    <w:p w:rsidR="00BB3F26" w:rsidRDefault="00BB3F26" w:rsidP="00321AE7">
      <w:pPr>
        <w:pStyle w:val="NormalWeb"/>
        <w:bidi/>
        <w:spacing w:before="0" w:beforeAutospacing="0" w:after="200" w:afterAutospacing="0" w:line="360" w:lineRule="auto"/>
        <w:rPr>
          <w:rFonts w:ascii="Tahoma" w:hAnsi="Tahoma" w:cs="Tahoma"/>
          <w:sz w:val="22"/>
          <w:szCs w:val="22"/>
          <w:rtl/>
        </w:rPr>
      </w:pPr>
      <w:r>
        <w:rPr>
          <w:rFonts w:ascii="Tahoma" w:hAnsi="Tahoma" w:cs="Tahoma" w:hint="cs"/>
          <w:sz w:val="22"/>
          <w:szCs w:val="22"/>
          <w:rtl/>
        </w:rPr>
        <w:t xml:space="preserve">הספרות הרלוונטית בהקשר של ניתוח גורמים </w:t>
      </w:r>
      <w:r w:rsidR="00A24417">
        <w:rPr>
          <w:rFonts w:ascii="Tahoma" w:hAnsi="Tahoma" w:cs="Tahoma" w:hint="cs"/>
          <w:sz w:val="22"/>
          <w:szCs w:val="22"/>
          <w:rtl/>
        </w:rPr>
        <w:t>המשפיעים על</w:t>
      </w:r>
      <w:r>
        <w:rPr>
          <w:rFonts w:ascii="Tahoma" w:hAnsi="Tahoma" w:cs="Tahoma" w:hint="cs"/>
          <w:sz w:val="22"/>
          <w:szCs w:val="22"/>
          <w:rtl/>
        </w:rPr>
        <w:t xml:space="preserve"> סיבוכים באוכלוסיית פגים, אינה רחבה. </w:t>
      </w:r>
      <w:r w:rsidR="007B4BA9">
        <w:rPr>
          <w:rFonts w:ascii="Tahoma" w:hAnsi="Tahoma" w:cs="Tahoma" w:hint="cs"/>
          <w:sz w:val="22"/>
          <w:szCs w:val="22"/>
          <w:rtl/>
        </w:rPr>
        <w:t xml:space="preserve">מחקרים בנושא זה </w:t>
      </w:r>
      <w:r w:rsidR="00A24417">
        <w:rPr>
          <w:rFonts w:ascii="Tahoma" w:hAnsi="Tahoma" w:cs="Tahoma" w:hint="cs"/>
          <w:sz w:val="22"/>
          <w:szCs w:val="22"/>
          <w:rtl/>
        </w:rPr>
        <w:t>בעייתיים</w:t>
      </w:r>
      <w:r w:rsidR="007B4BA9">
        <w:rPr>
          <w:rFonts w:ascii="Tahoma" w:hAnsi="Tahoma" w:cs="Tahoma" w:hint="cs"/>
          <w:sz w:val="22"/>
          <w:szCs w:val="22"/>
          <w:rtl/>
        </w:rPr>
        <w:t xml:space="preserve"> עקב מורכבות רבה בהגדרת</w:t>
      </w:r>
      <w:r w:rsidR="007B4BA9">
        <w:rPr>
          <w:rFonts w:ascii="Tahoma" w:hAnsi="Tahoma" w:cs="Tahoma"/>
          <w:sz w:val="22"/>
          <w:szCs w:val="22"/>
        </w:rPr>
        <w:t xml:space="preserve">SEPSIS </w:t>
      </w:r>
      <w:r w:rsidR="007B4BA9">
        <w:rPr>
          <w:rFonts w:ascii="Tahoma" w:hAnsi="Tahoma" w:cs="Tahoma" w:hint="cs"/>
          <w:sz w:val="22"/>
          <w:szCs w:val="22"/>
          <w:rtl/>
        </w:rPr>
        <w:t xml:space="preserve"> באופן </w:t>
      </w:r>
      <w:r w:rsidR="005C7945">
        <w:rPr>
          <w:rFonts w:ascii="Tahoma" w:hAnsi="Tahoma" w:cs="Tahoma" w:hint="cs"/>
          <w:sz w:val="22"/>
          <w:szCs w:val="22"/>
          <w:rtl/>
        </w:rPr>
        <w:t>מדויק</w:t>
      </w:r>
      <w:r w:rsidR="007B4BA9">
        <w:rPr>
          <w:rFonts w:ascii="Tahoma" w:hAnsi="Tahoma" w:cs="Tahoma" w:hint="cs"/>
          <w:sz w:val="22"/>
          <w:szCs w:val="22"/>
          <w:rtl/>
        </w:rPr>
        <w:t>, ולפי כך רוב המחקרים מתבססים על איסוף נתונים</w:t>
      </w:r>
      <w:r w:rsidR="005C7945">
        <w:rPr>
          <w:rFonts w:ascii="Tahoma" w:hAnsi="Tahoma" w:cs="Tahoma" w:hint="cs"/>
          <w:sz w:val="22"/>
          <w:szCs w:val="22"/>
          <w:rtl/>
        </w:rPr>
        <w:t xml:space="preserve"> </w:t>
      </w:r>
      <w:r w:rsidR="007B4BA9">
        <w:rPr>
          <w:rFonts w:ascii="Tahoma" w:hAnsi="Tahoma" w:cs="Tahoma" w:hint="cs"/>
          <w:sz w:val="22"/>
          <w:szCs w:val="22"/>
          <w:rtl/>
        </w:rPr>
        <w:t>ידני ו</w:t>
      </w:r>
      <w:r w:rsidR="005C7945">
        <w:rPr>
          <w:rFonts w:ascii="Tahoma" w:hAnsi="Tahoma" w:cs="Tahoma" w:hint="cs"/>
          <w:sz w:val="22"/>
          <w:szCs w:val="22"/>
          <w:rtl/>
        </w:rPr>
        <w:t>ע</w:t>
      </w:r>
      <w:r w:rsidR="007B4BA9">
        <w:rPr>
          <w:rFonts w:ascii="Tahoma" w:hAnsi="Tahoma" w:cs="Tahoma" w:hint="cs"/>
          <w:sz w:val="22"/>
          <w:szCs w:val="22"/>
          <w:rtl/>
        </w:rPr>
        <w:t>ל</w:t>
      </w:r>
      <w:r w:rsidR="007B4BA9">
        <w:rPr>
          <w:rFonts w:ascii="Tahoma" w:hAnsi="Tahoma" w:cs="Tahoma"/>
          <w:sz w:val="22"/>
          <w:szCs w:val="22"/>
        </w:rPr>
        <w:t xml:space="preserve"> </w:t>
      </w:r>
      <w:r w:rsidR="00321AE7">
        <w:rPr>
          <w:rFonts w:ascii="Tahoma" w:hAnsi="Tahoma" w:cs="Tahoma" w:hint="cs"/>
          <w:sz w:val="22"/>
          <w:szCs w:val="22"/>
          <w:rtl/>
        </w:rPr>
        <w:t>גדלי מדגם</w:t>
      </w:r>
      <w:r w:rsidR="007B4BA9">
        <w:rPr>
          <w:rFonts w:ascii="Tahoma" w:hAnsi="Tahoma" w:cs="Tahoma" w:hint="cs"/>
          <w:sz w:val="22"/>
          <w:szCs w:val="22"/>
          <w:rtl/>
        </w:rPr>
        <w:t xml:space="preserve"> קטנים. </w:t>
      </w:r>
      <w:r w:rsidR="007B4BA9">
        <w:rPr>
          <w:rFonts w:ascii="Tahoma" w:hAnsi="Tahoma" w:cs="Tahoma"/>
          <w:sz w:val="22"/>
          <w:szCs w:val="22"/>
          <w:rtl/>
        </w:rPr>
        <w:br/>
      </w:r>
      <w:r w:rsidR="007B4BA9">
        <w:rPr>
          <w:rFonts w:ascii="Tahoma" w:hAnsi="Tahoma" w:cs="Tahoma" w:hint="cs"/>
          <w:sz w:val="22"/>
          <w:szCs w:val="22"/>
          <w:rtl/>
        </w:rPr>
        <w:t>רוב הספרות</w:t>
      </w:r>
      <w:r>
        <w:rPr>
          <w:rFonts w:ascii="Tahoma" w:hAnsi="Tahoma" w:cs="Tahoma" w:hint="cs"/>
          <w:sz w:val="22"/>
          <w:szCs w:val="22"/>
          <w:rtl/>
        </w:rPr>
        <w:t xml:space="preserve"> מתמקדת ב</w:t>
      </w:r>
      <w:r w:rsidR="007956E7">
        <w:rPr>
          <w:rFonts w:ascii="Tahoma" w:hAnsi="Tahoma" w:cs="Tahoma" w:hint="cs"/>
          <w:sz w:val="22"/>
          <w:szCs w:val="22"/>
          <w:rtl/>
        </w:rPr>
        <w:t xml:space="preserve">סיבוך "פשוט" למדידה </w:t>
      </w:r>
      <w:r w:rsidR="007956E7">
        <w:rPr>
          <w:rFonts w:ascii="Tahoma" w:hAnsi="Tahoma" w:cs="Tahoma"/>
          <w:sz w:val="22"/>
          <w:szCs w:val="22"/>
          <w:rtl/>
        </w:rPr>
        <w:t>–</w:t>
      </w:r>
      <w:r w:rsidR="007956E7">
        <w:rPr>
          <w:rFonts w:ascii="Tahoma" w:hAnsi="Tahoma" w:cs="Tahoma" w:hint="cs"/>
          <w:sz w:val="22"/>
          <w:szCs w:val="22"/>
          <w:rtl/>
        </w:rPr>
        <w:t xml:space="preserve"> </w:t>
      </w:r>
      <w:r>
        <w:rPr>
          <w:rFonts w:ascii="Tahoma" w:hAnsi="Tahoma" w:cs="Tahoma" w:hint="cs"/>
          <w:sz w:val="22"/>
          <w:szCs w:val="22"/>
          <w:rtl/>
        </w:rPr>
        <w:t>תמותה</w:t>
      </w:r>
      <w:r w:rsidR="007956E7">
        <w:rPr>
          <w:rFonts w:ascii="Tahoma" w:hAnsi="Tahoma" w:cs="Tahoma" w:hint="cs"/>
          <w:sz w:val="22"/>
          <w:szCs w:val="22"/>
          <w:rtl/>
        </w:rPr>
        <w:t>, או לחילופין ב</w:t>
      </w:r>
      <w:r w:rsidR="00321AE7">
        <w:rPr>
          <w:rFonts w:ascii="Tahoma" w:hAnsi="Tahoma" w:cs="Tahoma" w:hint="cs"/>
          <w:sz w:val="22"/>
          <w:szCs w:val="22"/>
          <w:rtl/>
        </w:rPr>
        <w:t>-</w:t>
      </w:r>
      <w:r>
        <w:rPr>
          <w:rFonts w:ascii="Tahoma" w:hAnsi="Tahoma" w:cs="Tahoma" w:hint="cs"/>
          <w:sz w:val="22"/>
          <w:szCs w:val="22"/>
          <w:rtl/>
        </w:rPr>
        <w:t xml:space="preserve"> </w:t>
      </w:r>
      <w:r w:rsidR="00321AE7">
        <w:rPr>
          <w:rFonts w:ascii="Tahoma" w:hAnsi="Tahoma" w:cs="Tahoma"/>
          <w:sz w:val="22"/>
          <w:szCs w:val="22"/>
        </w:rPr>
        <w:t>E</w:t>
      </w:r>
      <w:r>
        <w:rPr>
          <w:rFonts w:ascii="Tahoma" w:hAnsi="Tahoma" w:cs="Tahoma"/>
          <w:sz w:val="22"/>
          <w:szCs w:val="22"/>
        </w:rPr>
        <w:t>arly onset outcomes</w:t>
      </w:r>
      <w:r w:rsidR="00270827">
        <w:rPr>
          <w:rFonts w:ascii="Tahoma" w:hAnsi="Tahoma" w:cs="Tahoma" w:hint="cs"/>
          <w:sz w:val="22"/>
          <w:szCs w:val="22"/>
          <w:rtl/>
        </w:rPr>
        <w:t xml:space="preserve">. </w:t>
      </w:r>
      <w:r w:rsidR="00270827">
        <w:rPr>
          <w:rFonts w:ascii="Tahoma" w:hAnsi="Tahoma" w:cs="Tahoma" w:hint="cs"/>
          <w:sz w:val="22"/>
          <w:szCs w:val="22"/>
          <w:rtl/>
        </w:rPr>
        <w:lastRenderedPageBreak/>
        <w:t xml:space="preserve">מאמר של </w:t>
      </w:r>
      <w:r w:rsidR="00270827">
        <w:rPr>
          <w:rFonts w:ascii="Tahoma" w:hAnsi="Tahoma" w:cs="Tahoma"/>
          <w:sz w:val="22"/>
          <w:szCs w:val="22"/>
        </w:rPr>
        <w:t>Stoll et al</w:t>
      </w:r>
      <w:r w:rsidR="00270827">
        <w:rPr>
          <w:rFonts w:ascii="Tahoma" w:hAnsi="Tahoma" w:cs="Tahoma" w:hint="cs"/>
          <w:sz w:val="22"/>
          <w:szCs w:val="22"/>
          <w:rtl/>
        </w:rPr>
        <w:t xml:space="preserve"> משנת 2002 בוחן את היארעות </w:t>
      </w:r>
      <w:r w:rsidR="00270827">
        <w:rPr>
          <w:rFonts w:ascii="Tahoma" w:hAnsi="Tahoma" w:cs="Tahoma"/>
          <w:sz w:val="22"/>
          <w:szCs w:val="22"/>
        </w:rPr>
        <w:t>Sepsis</w:t>
      </w:r>
      <w:r w:rsidR="00270827">
        <w:rPr>
          <w:rFonts w:ascii="Tahoma" w:hAnsi="Tahoma" w:cs="Tahoma" w:hint="cs"/>
          <w:sz w:val="22"/>
          <w:szCs w:val="22"/>
          <w:rtl/>
        </w:rPr>
        <w:t xml:space="preserve"> ביחס למשקל לידה, ולאחר מכן את ה </w:t>
      </w:r>
      <w:r w:rsidR="00DB6EDE">
        <w:rPr>
          <w:rFonts w:ascii="Tahoma" w:hAnsi="Tahoma" w:cs="Tahoma" w:hint="cs"/>
          <w:sz w:val="22"/>
          <w:szCs w:val="22"/>
          <w:rtl/>
        </w:rPr>
        <w:t>השלכות הזיהום</w:t>
      </w:r>
      <w:r w:rsidR="00270827">
        <w:rPr>
          <w:rFonts w:ascii="Tahoma" w:hAnsi="Tahoma" w:cs="Tahoma" w:hint="cs"/>
          <w:sz w:val="22"/>
          <w:szCs w:val="22"/>
          <w:rtl/>
        </w:rPr>
        <w:t xml:space="preserve">. </w:t>
      </w:r>
      <w:r w:rsidR="000867CA">
        <w:rPr>
          <w:rFonts w:ascii="Tahoma" w:hAnsi="Tahoma" w:cs="Tahoma" w:hint="cs"/>
          <w:sz w:val="22"/>
          <w:szCs w:val="22"/>
          <w:rtl/>
        </w:rPr>
        <w:t xml:space="preserve">גם מאמר </w:t>
      </w:r>
      <w:r w:rsidR="00281AB9">
        <w:rPr>
          <w:rFonts w:ascii="Tahoma" w:hAnsi="Tahoma" w:cs="Tahoma" w:hint="cs"/>
          <w:sz w:val="22"/>
          <w:szCs w:val="22"/>
          <w:rtl/>
        </w:rPr>
        <w:t>ישראלי (</w:t>
      </w:r>
      <w:r w:rsidR="000867CA">
        <w:rPr>
          <w:rFonts w:ascii="Tahoma" w:hAnsi="Tahoma" w:cs="Tahoma"/>
          <w:sz w:val="22"/>
          <w:szCs w:val="22"/>
        </w:rPr>
        <w:t>et al</w:t>
      </w:r>
      <w:r w:rsidR="000867CA">
        <w:rPr>
          <w:rFonts w:ascii="Tahoma" w:hAnsi="Tahoma" w:cs="Tahoma" w:hint="cs"/>
          <w:sz w:val="22"/>
          <w:szCs w:val="22"/>
          <w:rtl/>
        </w:rPr>
        <w:t xml:space="preserve"> </w:t>
      </w:r>
      <w:r w:rsidR="000867CA" w:rsidRPr="000867CA">
        <w:rPr>
          <w:rFonts w:ascii="Tahoma" w:hAnsi="Tahoma" w:cs="Tahoma"/>
          <w:sz w:val="22"/>
          <w:szCs w:val="22"/>
        </w:rPr>
        <w:t>Makhoul</w:t>
      </w:r>
      <w:r w:rsidR="000867CA">
        <w:rPr>
          <w:rFonts w:ascii="Tahoma" w:hAnsi="Tahoma" w:cs="Tahoma" w:hint="cs"/>
          <w:sz w:val="22"/>
          <w:szCs w:val="22"/>
          <w:rtl/>
        </w:rPr>
        <w:t xml:space="preserve"> </w:t>
      </w:r>
      <w:r w:rsidR="00281AB9">
        <w:rPr>
          <w:rFonts w:ascii="Tahoma" w:hAnsi="Tahoma" w:cs="Tahoma" w:hint="cs"/>
          <w:sz w:val="22"/>
          <w:szCs w:val="22"/>
          <w:rtl/>
        </w:rPr>
        <w:t xml:space="preserve">2002) </w:t>
      </w:r>
      <w:r w:rsidR="007B4BA9">
        <w:rPr>
          <w:rFonts w:ascii="Tahoma" w:hAnsi="Tahoma" w:cs="Tahoma" w:hint="cs"/>
          <w:sz w:val="22"/>
          <w:szCs w:val="22"/>
          <w:rtl/>
        </w:rPr>
        <w:t>מתמקד</w:t>
      </w:r>
      <w:r w:rsidR="000867CA">
        <w:rPr>
          <w:rFonts w:ascii="Tahoma" w:hAnsi="Tahoma" w:cs="Tahoma" w:hint="cs"/>
          <w:sz w:val="22"/>
          <w:szCs w:val="22"/>
          <w:rtl/>
        </w:rPr>
        <w:t xml:space="preserve"> בהשפעת משקל לידה נמוך על הופע</w:t>
      </w:r>
      <w:r w:rsidR="00321AE7">
        <w:rPr>
          <w:rFonts w:ascii="Tahoma" w:hAnsi="Tahoma" w:cs="Tahoma" w:hint="cs"/>
          <w:sz w:val="22"/>
          <w:szCs w:val="22"/>
          <w:rtl/>
        </w:rPr>
        <w:t>ת</w:t>
      </w:r>
      <w:r w:rsidR="000867CA">
        <w:rPr>
          <w:rFonts w:ascii="Tahoma" w:hAnsi="Tahoma" w:cs="Tahoma" w:hint="cs"/>
          <w:sz w:val="22"/>
          <w:szCs w:val="22"/>
          <w:rtl/>
        </w:rPr>
        <w:t xml:space="preserve"> ה</w:t>
      </w:r>
      <w:r w:rsidR="00321AE7">
        <w:rPr>
          <w:rFonts w:ascii="Tahoma" w:hAnsi="Tahoma" w:cs="Tahoma" w:hint="cs"/>
          <w:sz w:val="22"/>
          <w:szCs w:val="22"/>
          <w:rtl/>
        </w:rPr>
        <w:t>זיהום</w:t>
      </w:r>
      <w:r w:rsidR="000867CA">
        <w:rPr>
          <w:rFonts w:ascii="Tahoma" w:hAnsi="Tahoma" w:cs="Tahoma" w:hint="cs"/>
          <w:sz w:val="22"/>
          <w:szCs w:val="22"/>
          <w:rtl/>
        </w:rPr>
        <w:t xml:space="preserve">. </w:t>
      </w:r>
      <w:r w:rsidR="008A3A0E">
        <w:rPr>
          <w:rFonts w:ascii="Tahoma" w:hAnsi="Tahoma" w:cs="Tahoma" w:hint="cs"/>
          <w:sz w:val="22"/>
          <w:szCs w:val="22"/>
          <w:rtl/>
        </w:rPr>
        <w:t xml:space="preserve">בהקשר של </w:t>
      </w:r>
      <w:r w:rsidR="008A3A0E">
        <w:rPr>
          <w:rFonts w:ascii="Tahoma" w:hAnsi="Tahoma" w:cs="Tahoma"/>
          <w:sz w:val="22"/>
          <w:szCs w:val="22"/>
        </w:rPr>
        <w:t>NEC</w:t>
      </w:r>
      <w:r w:rsidR="008A3A0E">
        <w:rPr>
          <w:rFonts w:ascii="Tahoma" w:hAnsi="Tahoma" w:cs="Tahoma" w:hint="cs"/>
          <w:sz w:val="22"/>
          <w:szCs w:val="22"/>
          <w:rtl/>
        </w:rPr>
        <w:t xml:space="preserve"> נמצא קשר בין גיל הלידה ומשקל הלידה להיות התינוק מונשם</w:t>
      </w:r>
      <w:r w:rsidR="00BD018B">
        <w:rPr>
          <w:rFonts w:ascii="Tahoma" w:hAnsi="Tahoma" w:cs="Tahoma" w:hint="cs"/>
          <w:sz w:val="22"/>
          <w:szCs w:val="22"/>
          <w:rtl/>
        </w:rPr>
        <w:t xml:space="preserve"> (</w:t>
      </w:r>
      <w:r w:rsidR="00BD018B">
        <w:rPr>
          <w:rFonts w:ascii="Tahoma" w:hAnsi="Tahoma" w:cs="Tahoma"/>
          <w:sz w:val="22"/>
          <w:szCs w:val="22"/>
        </w:rPr>
        <w:t>Mohamed and Shah 2012</w:t>
      </w:r>
      <w:r w:rsidR="00BD018B">
        <w:rPr>
          <w:rFonts w:ascii="Tahoma" w:hAnsi="Tahoma" w:cs="Tahoma" w:hint="cs"/>
          <w:sz w:val="22"/>
          <w:szCs w:val="22"/>
          <w:rtl/>
        </w:rPr>
        <w:t>)</w:t>
      </w:r>
      <w:r w:rsidR="008A3A0E">
        <w:rPr>
          <w:rFonts w:ascii="Tahoma" w:hAnsi="Tahoma" w:cs="Tahoma" w:hint="cs"/>
          <w:sz w:val="22"/>
          <w:szCs w:val="22"/>
          <w:rtl/>
        </w:rPr>
        <w:t>. גם אנחנו בחרנו להתייחס להנשמה אך באופן מתקדם יותר, כלומר במקום לבחון רק את עובדת היותו מונשם בדקנו את תדירות אירועים נשימתיים היומיים. למשל אם הי</w:t>
      </w:r>
      <w:r w:rsidR="00321AE7">
        <w:rPr>
          <w:rFonts w:ascii="Tahoma" w:hAnsi="Tahoma" w:cs="Tahoma" w:hint="cs"/>
          <w:sz w:val="22"/>
          <w:szCs w:val="22"/>
          <w:rtl/>
        </w:rPr>
        <w:t>י</w:t>
      </w:r>
      <w:r w:rsidR="008A3A0E">
        <w:rPr>
          <w:rFonts w:ascii="Tahoma" w:hAnsi="Tahoma" w:cs="Tahoma" w:hint="cs"/>
          <w:sz w:val="22"/>
          <w:szCs w:val="22"/>
          <w:rtl/>
        </w:rPr>
        <w:t xml:space="preserve">תה עליה בתדירות </w:t>
      </w:r>
      <w:r w:rsidR="00321AE7">
        <w:rPr>
          <w:rFonts w:ascii="Tahoma" w:hAnsi="Tahoma" w:cs="Tahoma"/>
          <w:sz w:val="22"/>
          <w:szCs w:val="22"/>
        </w:rPr>
        <w:t>Apnea</w:t>
      </w:r>
      <w:r w:rsidR="00A759A1">
        <w:rPr>
          <w:rFonts w:ascii="Tahoma" w:hAnsi="Tahoma" w:cs="Tahoma" w:hint="cs"/>
          <w:sz w:val="22"/>
          <w:szCs w:val="22"/>
          <w:rtl/>
        </w:rPr>
        <w:t xml:space="preserve"> (הפסקת נשימה רגעית)</w:t>
      </w:r>
      <w:r w:rsidR="008A3A0E">
        <w:rPr>
          <w:rFonts w:ascii="Tahoma" w:hAnsi="Tahoma" w:cs="Tahoma" w:hint="cs"/>
          <w:sz w:val="22"/>
          <w:szCs w:val="22"/>
          <w:rtl/>
        </w:rPr>
        <w:t xml:space="preserve"> יש להניח שהתינוק מתחיל לפתח בעיה כלשהי.</w:t>
      </w:r>
    </w:p>
    <w:p w:rsidR="00281AB9" w:rsidRDefault="00281AB9" w:rsidP="00A759A1">
      <w:pPr>
        <w:pStyle w:val="NormalWeb"/>
        <w:bidi/>
        <w:spacing w:before="0" w:beforeAutospacing="0" w:after="200" w:afterAutospacing="0" w:line="360" w:lineRule="auto"/>
        <w:rPr>
          <w:rFonts w:ascii="Tahoma" w:hAnsi="Tahoma" w:cs="Tahoma"/>
          <w:sz w:val="22"/>
          <w:szCs w:val="22"/>
          <w:rtl/>
        </w:rPr>
      </w:pPr>
      <w:r>
        <w:rPr>
          <w:rFonts w:ascii="Tahoma" w:hAnsi="Tahoma" w:cs="Tahoma" w:hint="cs"/>
          <w:sz w:val="22"/>
          <w:szCs w:val="22"/>
          <w:rtl/>
        </w:rPr>
        <w:t xml:space="preserve">מחקר שתוצאותיו דמו לתוצאות מודל הרגרסיה שלנו בדק פרמטרים </w:t>
      </w:r>
      <w:r w:rsidR="00A759A1">
        <w:rPr>
          <w:rFonts w:ascii="Tahoma" w:hAnsi="Tahoma" w:cs="Tahoma" w:hint="cs"/>
          <w:sz w:val="22"/>
          <w:szCs w:val="22"/>
          <w:rtl/>
        </w:rPr>
        <w:t xml:space="preserve">פיזיקליים כגון משקל לידה וגיל. </w:t>
      </w:r>
      <w:r>
        <w:rPr>
          <w:rFonts w:ascii="Tahoma" w:hAnsi="Tahoma" w:cs="Tahoma" w:hint="cs"/>
          <w:sz w:val="22"/>
          <w:szCs w:val="22"/>
          <w:rtl/>
        </w:rPr>
        <w:t xml:space="preserve">כמו במודל שלנו גם במחקר זה נמצא קשר בין מין זכר </w:t>
      </w:r>
      <w:r w:rsidR="00A759A1">
        <w:rPr>
          <w:rFonts w:ascii="Tahoma" w:hAnsi="Tahoma" w:cs="Tahoma" w:hint="cs"/>
          <w:sz w:val="22"/>
          <w:szCs w:val="22"/>
          <w:rtl/>
        </w:rPr>
        <w:t>להופעת</w:t>
      </w:r>
      <w:r>
        <w:rPr>
          <w:rFonts w:ascii="Tahoma" w:hAnsi="Tahoma" w:cs="Tahoma" w:hint="cs"/>
          <w:sz w:val="22"/>
          <w:szCs w:val="22"/>
          <w:rtl/>
        </w:rPr>
        <w:t xml:space="preserve"> </w:t>
      </w:r>
      <w:r w:rsidRPr="00A66387">
        <w:rPr>
          <w:rFonts w:ascii="Tahoma" w:hAnsi="Tahoma" w:cs="Tahoma"/>
          <w:sz w:val="22"/>
          <w:szCs w:val="22"/>
        </w:rPr>
        <w:t>SEPSIS</w:t>
      </w:r>
      <w:r w:rsidR="00374236" w:rsidRPr="00A66387">
        <w:rPr>
          <w:rFonts w:ascii="Tahoma" w:hAnsi="Tahoma" w:cs="Tahoma" w:hint="cs"/>
          <w:sz w:val="22"/>
          <w:szCs w:val="22"/>
          <w:rtl/>
        </w:rPr>
        <w:t xml:space="preserve"> (</w:t>
      </w:r>
      <w:r w:rsidR="00A759A1">
        <w:rPr>
          <w:rFonts w:ascii="Tahoma" w:hAnsi="Tahoma" w:cs="Tahoma"/>
          <w:sz w:val="22"/>
          <w:szCs w:val="22"/>
        </w:rPr>
        <w:t>Fanaroff et al 1998</w:t>
      </w:r>
      <w:r w:rsidR="00374236" w:rsidRPr="00A66387">
        <w:rPr>
          <w:rFonts w:ascii="Tahoma" w:hAnsi="Tahoma" w:cs="Tahoma" w:hint="cs"/>
          <w:sz w:val="22"/>
          <w:szCs w:val="22"/>
          <w:rtl/>
        </w:rPr>
        <w:t>)</w:t>
      </w:r>
      <w:r>
        <w:rPr>
          <w:rFonts w:ascii="Tahoma" w:hAnsi="Tahoma" w:cs="Tahoma" w:hint="cs"/>
          <w:sz w:val="22"/>
          <w:szCs w:val="22"/>
          <w:rtl/>
        </w:rPr>
        <w:t>.</w:t>
      </w:r>
      <w:r w:rsidR="00374236">
        <w:rPr>
          <w:rFonts w:ascii="Tahoma" w:hAnsi="Tahoma" w:cs="Tahoma" w:hint="cs"/>
          <w:sz w:val="22"/>
          <w:szCs w:val="22"/>
          <w:rtl/>
        </w:rPr>
        <w:t xml:space="preserve"> בנוסף </w:t>
      </w:r>
      <w:r w:rsidR="00A759A1">
        <w:rPr>
          <w:rFonts w:ascii="Tahoma" w:hAnsi="Tahoma" w:cs="Tahoma" w:hint="cs"/>
          <w:sz w:val="22"/>
          <w:szCs w:val="22"/>
          <w:rtl/>
        </w:rPr>
        <w:t>נ</w:t>
      </w:r>
      <w:r w:rsidR="00374236">
        <w:rPr>
          <w:rFonts w:ascii="Tahoma" w:hAnsi="Tahoma" w:cs="Tahoma" w:hint="cs"/>
          <w:sz w:val="22"/>
          <w:szCs w:val="22"/>
          <w:rtl/>
        </w:rPr>
        <w:t>בדקו נתוני מעבדה, אך בעבודה זו לא השתמשנו בנתוני מעבדה.</w:t>
      </w:r>
    </w:p>
    <w:p w:rsidR="00EC2355" w:rsidRDefault="00EC2355" w:rsidP="00EC2355">
      <w:pPr>
        <w:pStyle w:val="NormalWeb"/>
        <w:bidi/>
        <w:spacing w:before="0" w:beforeAutospacing="0" w:after="200" w:afterAutospacing="0" w:line="360" w:lineRule="auto"/>
        <w:rPr>
          <w:rFonts w:ascii="Tahoma" w:hAnsi="Tahoma" w:cs="Tahoma"/>
          <w:sz w:val="22"/>
          <w:szCs w:val="22"/>
          <w:rtl/>
        </w:rPr>
      </w:pPr>
      <w:r>
        <w:rPr>
          <w:rFonts w:ascii="Tahoma" w:hAnsi="Tahoma" w:cs="Tahoma" w:hint="cs"/>
          <w:sz w:val="22"/>
          <w:szCs w:val="22"/>
          <w:rtl/>
        </w:rPr>
        <w:t>מחקר מקיף יותר בוצע כדי לנסות לזהות פרמטרים שיכולים לנבא מוקדם יותר את ההסתבכות, מחקרים אלה בדקו מגמת סימנים חיוניים ביממה לפני הסיבוך ומצאו קשר לסימנים כגון דופק, קצב נשימה, סטורציה</w:t>
      </w:r>
      <w:r w:rsidR="00A759A1">
        <w:rPr>
          <w:rFonts w:ascii="Tahoma" w:hAnsi="Tahoma" w:cs="Tahoma" w:hint="cs"/>
          <w:sz w:val="22"/>
          <w:szCs w:val="22"/>
          <w:rtl/>
        </w:rPr>
        <w:t xml:space="preserve"> (רוויון החמצן)</w:t>
      </w:r>
      <w:r>
        <w:rPr>
          <w:rFonts w:ascii="Tahoma" w:hAnsi="Tahoma" w:cs="Tahoma" w:hint="cs"/>
          <w:sz w:val="22"/>
          <w:szCs w:val="22"/>
          <w:rtl/>
        </w:rPr>
        <w:t xml:space="preserve"> בדם. נתונים אלה קיימים בבסיס הנתונים אך שליפתם ועיבודם מורכב ולא בוצע במסגרת עבודה זו.</w:t>
      </w:r>
    </w:p>
    <w:p w:rsidR="00EC2355" w:rsidRPr="008A3A0E" w:rsidRDefault="00374236" w:rsidP="00374236">
      <w:pPr>
        <w:pStyle w:val="NormalWeb"/>
        <w:bidi/>
        <w:spacing w:before="0" w:beforeAutospacing="0" w:after="200" w:afterAutospacing="0" w:line="360" w:lineRule="auto"/>
        <w:rPr>
          <w:rFonts w:ascii="Tahoma" w:hAnsi="Tahoma" w:cs="Tahoma"/>
          <w:sz w:val="22"/>
          <w:szCs w:val="22"/>
          <w:rtl/>
        </w:rPr>
      </w:pPr>
      <w:r>
        <w:rPr>
          <w:rFonts w:ascii="Tahoma" w:hAnsi="Tahoma" w:cs="Tahoma" w:hint="cs"/>
          <w:sz w:val="22"/>
          <w:szCs w:val="22"/>
          <w:rtl/>
        </w:rPr>
        <w:t xml:space="preserve">לסיכום, ראינו הלימה מסוימת בין תוצאות המודלים שלנו לגורמים שנמצאו בקשר חזק עם סיבוך. אמנם לא התייחסנו למשקל לידה, ובמודל שלנו נמצא קשר בין שבוע לידה לסיבוך, במחקרים מצאו קשר בין משקל בלידה. מהיות המשתנים קורלטיביים ניתן להסיק </w:t>
      </w:r>
      <w:r w:rsidR="00D21E53">
        <w:rPr>
          <w:rFonts w:ascii="Tahoma" w:hAnsi="Tahoma" w:cs="Tahoma" w:hint="cs"/>
          <w:sz w:val="22"/>
          <w:szCs w:val="22"/>
          <w:rtl/>
        </w:rPr>
        <w:t xml:space="preserve">בוודאות מסוימת </w:t>
      </w:r>
      <w:r>
        <w:rPr>
          <w:rFonts w:ascii="Tahoma" w:hAnsi="Tahoma" w:cs="Tahoma" w:hint="cs"/>
          <w:sz w:val="22"/>
          <w:szCs w:val="22"/>
          <w:rtl/>
        </w:rPr>
        <w:t xml:space="preserve">שיש קשר בין כולם ובין תכונת המטרה. </w:t>
      </w:r>
    </w:p>
    <w:p w:rsidR="00270827" w:rsidRPr="00BB3F26" w:rsidRDefault="00270827" w:rsidP="00270827">
      <w:pPr>
        <w:pStyle w:val="NormalWeb"/>
        <w:bidi/>
        <w:spacing w:before="0" w:beforeAutospacing="0" w:after="200" w:afterAutospacing="0" w:line="360" w:lineRule="auto"/>
        <w:rPr>
          <w:rFonts w:ascii="Tahoma" w:hAnsi="Tahoma" w:cs="Tahoma"/>
          <w:sz w:val="22"/>
          <w:szCs w:val="22"/>
          <w:rtl/>
        </w:rPr>
      </w:pPr>
    </w:p>
    <w:p w:rsidR="00F53E12" w:rsidRPr="00A26B7F" w:rsidRDefault="00F53E12" w:rsidP="00A26B7F">
      <w:pPr>
        <w:pStyle w:val="Heading2"/>
        <w:numPr>
          <w:ilvl w:val="0"/>
          <w:numId w:val="48"/>
        </w:numPr>
        <w:rPr>
          <w:rFonts w:ascii="Tahoma" w:hAnsi="Tahoma" w:cs="Tahoma"/>
          <w:color w:val="auto"/>
          <w:sz w:val="24"/>
          <w:szCs w:val="24"/>
        </w:rPr>
      </w:pPr>
      <w:bookmarkStart w:id="32" w:name="_Toc485991374"/>
      <w:r w:rsidRPr="00A26B7F">
        <w:rPr>
          <w:rFonts w:ascii="Tahoma" w:hAnsi="Tahoma" w:cs="Tahoma" w:hint="cs"/>
          <w:color w:val="auto"/>
          <w:sz w:val="24"/>
          <w:szCs w:val="24"/>
          <w:rtl/>
        </w:rPr>
        <w:t>משמעות התוצאות</w:t>
      </w:r>
      <w:bookmarkEnd w:id="32"/>
    </w:p>
    <w:p w:rsidR="00A26B7F" w:rsidRDefault="00A26B7F" w:rsidP="007A0030">
      <w:pPr>
        <w:pStyle w:val="NormalWeb"/>
        <w:bidi/>
        <w:spacing w:before="0" w:beforeAutospacing="0" w:after="200" w:afterAutospacing="0" w:line="360" w:lineRule="auto"/>
        <w:rPr>
          <w:rFonts w:ascii="Tahoma" w:hAnsi="Tahoma" w:cs="Tahoma"/>
          <w:sz w:val="22"/>
          <w:szCs w:val="22"/>
          <w:rtl/>
        </w:rPr>
      </w:pPr>
    </w:p>
    <w:p w:rsidR="00067864" w:rsidRPr="00DB6EDE" w:rsidRDefault="00DB6EDE" w:rsidP="00827551">
      <w:pPr>
        <w:pStyle w:val="NormalWeb"/>
        <w:bidi/>
        <w:spacing w:before="0" w:beforeAutospacing="0" w:after="200" w:afterAutospacing="0" w:line="360" w:lineRule="auto"/>
        <w:rPr>
          <w:rFonts w:ascii="Tahoma" w:hAnsi="Tahoma" w:cs="Tahoma"/>
          <w:sz w:val="22"/>
          <w:szCs w:val="22"/>
          <w:vertAlign w:val="superscript"/>
          <w:rtl/>
        </w:rPr>
      </w:pPr>
      <w:r>
        <w:rPr>
          <w:rFonts w:ascii="Tahoma" w:hAnsi="Tahoma" w:cs="Tahoma" w:hint="cs"/>
          <w:sz w:val="22"/>
          <w:szCs w:val="22"/>
          <w:rtl/>
        </w:rPr>
        <w:t>תחום ניתוח נתונים קליניים הוא מורכב, ולכן יש להתייחס לתוצאות שהתקבלו ולהבינם לעומק. תחילה נציין כי עקב גורמי אי ודאות רבים מודלים ביולוגיים מתאפיינים בדיוק נמוך. התוצאות שהתקבלו במודלים שלנו מפתיעים לטובה.</w:t>
      </w:r>
      <w:r>
        <w:rPr>
          <w:rFonts w:ascii="Tahoma" w:hAnsi="Tahoma" w:cs="Tahoma"/>
          <w:sz w:val="22"/>
          <w:szCs w:val="22"/>
          <w:rtl/>
        </w:rPr>
        <w:br/>
      </w:r>
      <w:r>
        <w:rPr>
          <w:rFonts w:ascii="Tahoma" w:hAnsi="Tahoma" w:cs="Tahoma" w:hint="cs"/>
          <w:sz w:val="22"/>
          <w:szCs w:val="22"/>
          <w:rtl/>
        </w:rPr>
        <w:t>טבעי להבין ששבוע לידה משפיע רבות על הסיכון להעראות סיבוכים, כיוון שהגוף של הילוד לא התפתח דיו ומערכת חיסונית שלו פגיעה מאוד. לממצא זה ולממצאים נוספים מהמודלים שלנו, כגון לידת תאומים וחום בקבלה יש להתייחס באופן ספקני, שכן לא ברור לנו מהתוצאות שקיבלנו האם הקשר שנמצא הוא קשר ישיר בין משתנה מסביר למשתנה מטרה או קשר עקיף</w:t>
      </w:r>
      <w:r w:rsidR="004E354A">
        <w:rPr>
          <w:rFonts w:ascii="Tahoma" w:hAnsi="Tahoma" w:cs="Tahoma" w:hint="cs"/>
          <w:sz w:val="22"/>
          <w:szCs w:val="22"/>
          <w:rtl/>
        </w:rPr>
        <w:t xml:space="preserve"> באמצעות משתנה מתווך</w:t>
      </w:r>
      <w:r w:rsidR="009E09DB">
        <w:rPr>
          <w:rFonts w:ascii="Tahoma" w:hAnsi="Tahoma" w:cs="Tahoma" w:hint="cs"/>
          <w:sz w:val="22"/>
          <w:szCs w:val="22"/>
          <w:rtl/>
        </w:rPr>
        <w:t xml:space="preserve">. </w:t>
      </w:r>
      <w:r>
        <w:rPr>
          <w:rFonts w:ascii="Tahoma" w:hAnsi="Tahoma" w:cs="Tahoma" w:hint="cs"/>
          <w:sz w:val="22"/>
          <w:szCs w:val="22"/>
          <w:rtl/>
        </w:rPr>
        <w:t xml:space="preserve">שבוע לידה מוקדם אפריורית חושף את הילוד לסיבוך, ייתכן שהחום התפתח כתוצאה מהשבוע לידה המוקדם </w:t>
      </w:r>
      <w:r w:rsidR="00682C6F">
        <w:rPr>
          <w:rFonts w:ascii="Tahoma" w:hAnsi="Tahoma" w:cs="Tahoma" w:hint="cs"/>
          <w:sz w:val="22"/>
          <w:szCs w:val="22"/>
          <w:rtl/>
        </w:rPr>
        <w:t xml:space="preserve">כיוון שמערכת ויסות חום </w:t>
      </w:r>
      <w:r w:rsidR="004E354A">
        <w:rPr>
          <w:rFonts w:ascii="Tahoma" w:hAnsi="Tahoma" w:cs="Tahoma" w:hint="cs"/>
          <w:sz w:val="22"/>
          <w:szCs w:val="22"/>
          <w:rtl/>
        </w:rPr>
        <w:t>(</w:t>
      </w:r>
      <w:r w:rsidR="004E354A" w:rsidRPr="004E354A">
        <w:rPr>
          <w:rFonts w:ascii="Tahoma" w:hAnsi="Tahoma" w:cs="Tahoma"/>
          <w:sz w:val="22"/>
          <w:szCs w:val="22"/>
          <w:rtl/>
        </w:rPr>
        <w:t>הומיאותרמ</w:t>
      </w:r>
      <w:r w:rsidR="004E354A" w:rsidRPr="004E354A">
        <w:rPr>
          <w:rFonts w:ascii="Tahoma" w:hAnsi="Tahoma" w:cs="Tahoma" w:hint="cs"/>
          <w:sz w:val="22"/>
          <w:szCs w:val="22"/>
          <w:rtl/>
        </w:rPr>
        <w:t>יה)</w:t>
      </w:r>
      <w:r w:rsidR="004E354A">
        <w:rPr>
          <w:rFonts w:ascii="Arial" w:hAnsi="Arial" w:cs="Arial" w:hint="cs"/>
          <w:color w:val="222222"/>
          <w:sz w:val="21"/>
          <w:szCs w:val="21"/>
          <w:shd w:val="clear" w:color="auto" w:fill="FFFFFF"/>
          <w:rtl/>
        </w:rPr>
        <w:t xml:space="preserve"> </w:t>
      </w:r>
      <w:r w:rsidR="00682C6F">
        <w:rPr>
          <w:rFonts w:ascii="Tahoma" w:hAnsi="Tahoma" w:cs="Tahoma" w:hint="cs"/>
          <w:sz w:val="22"/>
          <w:szCs w:val="22"/>
          <w:rtl/>
        </w:rPr>
        <w:t xml:space="preserve">טרם התפתחה </w:t>
      </w:r>
      <w:r>
        <w:rPr>
          <w:rFonts w:ascii="Tahoma" w:hAnsi="Tahoma" w:cs="Tahoma" w:hint="cs"/>
          <w:sz w:val="22"/>
          <w:szCs w:val="22"/>
          <w:rtl/>
        </w:rPr>
        <w:t>ולא היה פרמטר בלי תלוי עצמאי.</w:t>
      </w:r>
      <w:r w:rsidR="00A759A1">
        <w:rPr>
          <w:rFonts w:ascii="Tahoma" w:hAnsi="Tahoma" w:cs="Tahoma" w:hint="cs"/>
          <w:sz w:val="22"/>
          <w:szCs w:val="22"/>
          <w:rtl/>
        </w:rPr>
        <w:t xml:space="preserve"> כנ"ל לידת תאומים -</w:t>
      </w:r>
      <w:r w:rsidR="00C51EC3">
        <w:rPr>
          <w:rFonts w:ascii="Tahoma" w:hAnsi="Tahoma" w:cs="Tahoma" w:hint="cs"/>
          <w:sz w:val="22"/>
          <w:szCs w:val="22"/>
          <w:rtl/>
        </w:rPr>
        <w:t xml:space="preserve">ידוע כי לידת תאומים יכולה לגרום ללידה מוקדמת יותר ובמשקל נמוך יותר, לכן לא ניתן להסיק ודאית מה גורם למה. </w:t>
      </w:r>
      <w:r w:rsidR="00C51EC3">
        <w:rPr>
          <w:rFonts w:ascii="Tahoma" w:hAnsi="Tahoma" w:cs="Tahoma"/>
          <w:sz w:val="22"/>
          <w:szCs w:val="22"/>
          <w:rtl/>
        </w:rPr>
        <w:br/>
      </w:r>
      <w:r w:rsidR="00C51EC3">
        <w:rPr>
          <w:rFonts w:ascii="Tahoma" w:hAnsi="Tahoma" w:cs="Tahoma" w:hint="cs"/>
          <w:sz w:val="22"/>
          <w:szCs w:val="22"/>
          <w:rtl/>
        </w:rPr>
        <w:t xml:space="preserve">מה שכן נוכל להסיק מהתוצאות הוא שקיים קשר בין פרמטרים התחלתיים תלויי ילד שלא ניתנים </w:t>
      </w:r>
      <w:r w:rsidR="00C51EC3">
        <w:rPr>
          <w:rFonts w:ascii="Tahoma" w:hAnsi="Tahoma" w:cs="Tahoma" w:hint="cs"/>
          <w:sz w:val="22"/>
          <w:szCs w:val="22"/>
          <w:rtl/>
        </w:rPr>
        <w:lastRenderedPageBreak/>
        <w:t>להשפעה (כגון שבוע לידה) ופרמטרים רציפים בהם הרופא יכול לטפל (לדוגמא חום)</w:t>
      </w:r>
      <w:r w:rsidR="008D488D">
        <w:rPr>
          <w:rFonts w:ascii="Tahoma" w:hAnsi="Tahoma" w:cs="Tahoma" w:hint="cs"/>
          <w:sz w:val="22"/>
          <w:szCs w:val="22"/>
          <w:rtl/>
        </w:rPr>
        <w:t xml:space="preserve"> למשתנה המטרה. חשוב לבודד את שני סוגי המשתנים הנ"ל כדי לנסות לבנות מודל שיוכל לתת המלצות</w:t>
      </w:r>
      <w:r w:rsidR="00A759A1">
        <w:rPr>
          <w:rFonts w:ascii="Tahoma" w:hAnsi="Tahoma" w:cs="Tahoma" w:hint="cs"/>
          <w:sz w:val="22"/>
          <w:szCs w:val="22"/>
          <w:rtl/>
        </w:rPr>
        <w:t xml:space="preserve"> להנחיות עבור </w:t>
      </w:r>
      <w:r w:rsidR="008D488D">
        <w:rPr>
          <w:rFonts w:ascii="Tahoma" w:hAnsi="Tahoma" w:cs="Tahoma" w:hint="cs"/>
          <w:sz w:val="22"/>
          <w:szCs w:val="22"/>
          <w:rtl/>
        </w:rPr>
        <w:t xml:space="preserve">רופאים </w:t>
      </w:r>
      <w:r w:rsidR="00A759A1">
        <w:rPr>
          <w:rFonts w:ascii="Tahoma" w:hAnsi="Tahoma" w:cs="Tahoma" w:hint="cs"/>
          <w:sz w:val="22"/>
          <w:szCs w:val="22"/>
          <w:rtl/>
        </w:rPr>
        <w:t>(</w:t>
      </w:r>
      <w:r w:rsidR="00A759A1">
        <w:rPr>
          <w:rFonts w:ascii="Tahoma" w:hAnsi="Tahoma" w:cs="Tahoma"/>
          <w:sz w:val="22"/>
          <w:szCs w:val="22"/>
        </w:rPr>
        <w:t>Guidelines</w:t>
      </w:r>
      <w:r w:rsidR="00A759A1">
        <w:rPr>
          <w:rFonts w:ascii="Tahoma" w:hAnsi="Tahoma" w:cs="Tahoma" w:hint="cs"/>
          <w:sz w:val="22"/>
          <w:szCs w:val="22"/>
          <w:rtl/>
        </w:rPr>
        <w:t xml:space="preserve">) </w:t>
      </w:r>
      <w:r w:rsidR="008D488D">
        <w:rPr>
          <w:rFonts w:ascii="Tahoma" w:hAnsi="Tahoma" w:cs="Tahoma" w:hint="cs"/>
          <w:sz w:val="22"/>
          <w:szCs w:val="22"/>
          <w:rtl/>
        </w:rPr>
        <w:t>על בסיס פרמטרים שניתנים לשליטה (טיפול), תוך התיי</w:t>
      </w:r>
      <w:r w:rsidR="007A0030">
        <w:rPr>
          <w:rFonts w:ascii="Tahoma" w:hAnsi="Tahoma" w:cs="Tahoma" w:hint="cs"/>
          <w:sz w:val="22"/>
          <w:szCs w:val="22"/>
          <w:rtl/>
        </w:rPr>
        <w:t>חסות לפרמטרים שלא ניתנים לשליטה כג</w:t>
      </w:r>
      <w:r w:rsidR="008D488D">
        <w:rPr>
          <w:rFonts w:ascii="Tahoma" w:hAnsi="Tahoma" w:cs="Tahoma" w:hint="cs"/>
          <w:sz w:val="22"/>
          <w:szCs w:val="22"/>
          <w:rtl/>
        </w:rPr>
        <w:t xml:space="preserve">ון משקל לידה. </w:t>
      </w:r>
      <w:r w:rsidR="008D488D">
        <w:rPr>
          <w:rFonts w:ascii="Tahoma" w:hAnsi="Tahoma" w:cs="Tahoma"/>
          <w:sz w:val="22"/>
          <w:szCs w:val="22"/>
          <w:rtl/>
        </w:rPr>
        <w:br/>
      </w:r>
      <w:r w:rsidR="00682C6F">
        <w:rPr>
          <w:rFonts w:ascii="Tahoma" w:hAnsi="Tahoma" w:cs="Tahoma" w:hint="cs"/>
          <w:sz w:val="22"/>
          <w:szCs w:val="22"/>
          <w:rtl/>
        </w:rPr>
        <w:t>תוצאה מעניינת אחרת היא פרמטרים שלא יצאו משפיעים, בעי</w:t>
      </w:r>
      <w:r w:rsidR="00A759A1">
        <w:rPr>
          <w:rFonts w:ascii="Tahoma" w:hAnsi="Tahoma" w:cs="Tahoma" w:hint="cs"/>
          <w:sz w:val="22"/>
          <w:szCs w:val="22"/>
          <w:rtl/>
        </w:rPr>
        <w:t>ק</w:t>
      </w:r>
      <w:r w:rsidR="00682C6F">
        <w:rPr>
          <w:rFonts w:ascii="Tahoma" w:hAnsi="Tahoma" w:cs="Tahoma" w:hint="cs"/>
          <w:sz w:val="22"/>
          <w:szCs w:val="22"/>
          <w:rtl/>
        </w:rPr>
        <w:t>ר ציון</w:t>
      </w:r>
      <w:r w:rsidR="00A759A1">
        <w:rPr>
          <w:rFonts w:ascii="Tahoma" w:hAnsi="Tahoma" w:cs="Tahoma" w:hint="cs"/>
          <w:sz w:val="22"/>
          <w:szCs w:val="22"/>
          <w:rtl/>
        </w:rPr>
        <w:t xml:space="preserve"> 5</w:t>
      </w:r>
      <w:r w:rsidR="00682C6F">
        <w:rPr>
          <w:rFonts w:ascii="Tahoma" w:hAnsi="Tahoma" w:cs="Tahoma" w:hint="cs"/>
          <w:sz w:val="22"/>
          <w:szCs w:val="22"/>
          <w:rtl/>
        </w:rPr>
        <w:t xml:space="preserve"> </w:t>
      </w:r>
      <w:r w:rsidR="00A759A1">
        <w:rPr>
          <w:rFonts w:ascii="Tahoma" w:hAnsi="Tahoma" w:cs="Tahoma"/>
          <w:sz w:val="22"/>
          <w:szCs w:val="22"/>
        </w:rPr>
        <w:t>Apgar</w:t>
      </w:r>
      <w:r w:rsidR="00682C6F">
        <w:rPr>
          <w:rFonts w:ascii="Tahoma" w:hAnsi="Tahoma" w:cs="Tahoma" w:hint="cs"/>
          <w:sz w:val="22"/>
          <w:szCs w:val="22"/>
          <w:rtl/>
        </w:rPr>
        <w:t>. בתחילת הפרויקט הנחת העבודה ה</w:t>
      </w:r>
      <w:r w:rsidR="00A759A1">
        <w:rPr>
          <w:rFonts w:ascii="Tahoma" w:hAnsi="Tahoma" w:cs="Tahoma" w:hint="cs"/>
          <w:sz w:val="22"/>
          <w:szCs w:val="22"/>
          <w:rtl/>
        </w:rPr>
        <w:t>י</w:t>
      </w:r>
      <w:r w:rsidR="00682C6F">
        <w:rPr>
          <w:rFonts w:ascii="Tahoma" w:hAnsi="Tahoma" w:cs="Tahoma" w:hint="cs"/>
          <w:sz w:val="22"/>
          <w:szCs w:val="22"/>
          <w:rtl/>
        </w:rPr>
        <w:t xml:space="preserve">יתה שציון </w:t>
      </w:r>
      <w:r w:rsidR="00A759A1">
        <w:rPr>
          <w:rFonts w:ascii="Tahoma" w:hAnsi="Tahoma" w:cs="Tahoma" w:hint="cs"/>
          <w:sz w:val="22"/>
          <w:szCs w:val="22"/>
          <w:rtl/>
        </w:rPr>
        <w:t>זה</w:t>
      </w:r>
      <w:r w:rsidR="00682C6F">
        <w:rPr>
          <w:rFonts w:ascii="Tahoma" w:hAnsi="Tahoma" w:cs="Tahoma" w:hint="cs"/>
          <w:sz w:val="22"/>
          <w:szCs w:val="22"/>
          <w:rtl/>
        </w:rPr>
        <w:t xml:space="preserve"> מהווה גורם סיכון משמעותי להתפתחות תרבית דם חיובית, כיוון שתינוק שגם אחרי 5 דקות מלידתו היה במצב פיזיולוגי ירוד, קיים סי</w:t>
      </w:r>
      <w:r w:rsidR="00A759A1">
        <w:rPr>
          <w:rFonts w:ascii="Tahoma" w:hAnsi="Tahoma" w:cs="Tahoma" w:hint="cs"/>
          <w:sz w:val="22"/>
          <w:szCs w:val="22"/>
          <w:rtl/>
        </w:rPr>
        <w:t>כוי כי הבעיה תשפיע על המשך מצבו,</w:t>
      </w:r>
      <w:r w:rsidR="00682C6F">
        <w:rPr>
          <w:rFonts w:ascii="Tahoma" w:hAnsi="Tahoma" w:cs="Tahoma" w:hint="cs"/>
          <w:sz w:val="22"/>
          <w:szCs w:val="22"/>
          <w:rtl/>
        </w:rPr>
        <w:t xml:space="preserve"> אך לא נמצא קשר באף מודל. ניתן לשקול את נחיצותו של הציון בקרב פגים, ולנסות לאתר ציון אחר שיכול לבטא באופן טוב יותר את מצב הילוד הפג. </w:t>
      </w:r>
      <w:r w:rsidR="008D488D">
        <w:rPr>
          <w:rFonts w:ascii="Tahoma" w:hAnsi="Tahoma" w:cs="Tahoma"/>
          <w:sz w:val="22"/>
          <w:szCs w:val="22"/>
          <w:rtl/>
        </w:rPr>
        <w:br/>
      </w:r>
    </w:p>
    <w:p w:rsidR="00F53E12" w:rsidRPr="00A22479" w:rsidRDefault="00F53E12" w:rsidP="00A22479">
      <w:pPr>
        <w:pStyle w:val="Heading2"/>
        <w:numPr>
          <w:ilvl w:val="0"/>
          <w:numId w:val="48"/>
        </w:numPr>
        <w:rPr>
          <w:rFonts w:ascii="Tahoma" w:hAnsi="Tahoma" w:cs="Tahoma"/>
          <w:color w:val="auto"/>
          <w:sz w:val="24"/>
          <w:szCs w:val="24"/>
        </w:rPr>
      </w:pPr>
      <w:bookmarkStart w:id="33" w:name="_Toc485991375"/>
      <w:r w:rsidRPr="00A22479">
        <w:rPr>
          <w:rFonts w:ascii="Tahoma" w:hAnsi="Tahoma" w:cs="Tahoma" w:hint="cs"/>
          <w:color w:val="auto"/>
          <w:sz w:val="24"/>
          <w:szCs w:val="24"/>
          <w:rtl/>
        </w:rPr>
        <w:t>מסקנות</w:t>
      </w:r>
      <w:bookmarkEnd w:id="33"/>
    </w:p>
    <w:p w:rsidR="00A22479" w:rsidRDefault="00A22479" w:rsidP="002E2B4D">
      <w:pPr>
        <w:pStyle w:val="NormalWeb"/>
        <w:bidi/>
        <w:spacing w:before="0" w:beforeAutospacing="0" w:after="200" w:afterAutospacing="0" w:line="360" w:lineRule="auto"/>
        <w:rPr>
          <w:rFonts w:ascii="Tahoma" w:hAnsi="Tahoma" w:cs="Tahoma"/>
          <w:sz w:val="22"/>
          <w:szCs w:val="22"/>
          <w:rtl/>
        </w:rPr>
      </w:pPr>
    </w:p>
    <w:p w:rsidR="009C50F6" w:rsidRDefault="000D59C3" w:rsidP="00A22479">
      <w:pPr>
        <w:pStyle w:val="NormalWeb"/>
        <w:bidi/>
        <w:spacing w:before="0" w:beforeAutospacing="0" w:after="200" w:afterAutospacing="0" w:line="360" w:lineRule="auto"/>
        <w:rPr>
          <w:rFonts w:ascii="Tahoma" w:hAnsi="Tahoma" w:cs="Tahoma"/>
          <w:sz w:val="22"/>
          <w:szCs w:val="22"/>
          <w:rtl/>
        </w:rPr>
      </w:pPr>
      <w:r>
        <w:rPr>
          <w:rFonts w:ascii="Tahoma" w:hAnsi="Tahoma" w:cs="Tahoma" w:hint="cs"/>
          <w:sz w:val="22"/>
          <w:szCs w:val="22"/>
          <w:rtl/>
        </w:rPr>
        <w:t xml:space="preserve">תחום קליני, כאמור, בעל רמות אי ודאות גבוהות. ביצוע </w:t>
      </w:r>
      <w:r w:rsidR="00C022CC">
        <w:rPr>
          <w:rFonts w:ascii="Tahoma" w:hAnsi="Tahoma" w:cs="Tahoma" w:hint="cs"/>
          <w:sz w:val="22"/>
          <w:szCs w:val="22"/>
          <w:rtl/>
        </w:rPr>
        <w:t xml:space="preserve">פרויקט חיזוי בתחום לא יכול </w:t>
      </w:r>
      <w:r>
        <w:rPr>
          <w:rFonts w:ascii="Tahoma" w:hAnsi="Tahoma" w:cs="Tahoma" w:hint="cs"/>
          <w:sz w:val="22"/>
          <w:szCs w:val="22"/>
          <w:rtl/>
        </w:rPr>
        <w:t xml:space="preserve">לספק תוצאות חד משמעיות, </w:t>
      </w:r>
      <w:r w:rsidR="005E7DD9">
        <w:rPr>
          <w:rFonts w:ascii="Tahoma" w:hAnsi="Tahoma" w:cs="Tahoma" w:hint="cs"/>
          <w:sz w:val="22"/>
          <w:szCs w:val="22"/>
          <w:rtl/>
        </w:rPr>
        <w:t xml:space="preserve">אולם </w:t>
      </w:r>
      <w:r>
        <w:rPr>
          <w:rFonts w:ascii="Tahoma" w:hAnsi="Tahoma" w:cs="Tahoma" w:hint="cs"/>
          <w:sz w:val="22"/>
          <w:szCs w:val="22"/>
          <w:rtl/>
        </w:rPr>
        <w:t xml:space="preserve">יכול להסב תשומת לב ולעורר דיון מקצועי במחלקה, שיאפשר גיבוש פרוטוקולי טיפול </w:t>
      </w:r>
      <w:r w:rsidR="002E2B4D">
        <w:rPr>
          <w:rFonts w:ascii="Tahoma" w:hAnsi="Tahoma" w:cs="Tahoma" w:hint="cs"/>
          <w:sz w:val="22"/>
          <w:szCs w:val="22"/>
          <w:rtl/>
        </w:rPr>
        <w:t>המתחשבים</w:t>
      </w:r>
      <w:r>
        <w:rPr>
          <w:rFonts w:ascii="Tahoma" w:hAnsi="Tahoma" w:cs="Tahoma" w:hint="cs"/>
          <w:sz w:val="22"/>
          <w:szCs w:val="22"/>
          <w:rtl/>
        </w:rPr>
        <w:t xml:space="preserve"> </w:t>
      </w:r>
      <w:r w:rsidR="002E2B4D">
        <w:rPr>
          <w:rFonts w:ascii="Tahoma" w:hAnsi="Tahoma" w:cs="Tahoma" w:hint="cs"/>
          <w:sz w:val="22"/>
          <w:szCs w:val="22"/>
          <w:rtl/>
        </w:rPr>
        <w:t>ב</w:t>
      </w:r>
      <w:r>
        <w:rPr>
          <w:rFonts w:ascii="Tahoma" w:hAnsi="Tahoma" w:cs="Tahoma" w:hint="cs"/>
          <w:sz w:val="22"/>
          <w:szCs w:val="22"/>
          <w:rtl/>
        </w:rPr>
        <w:t xml:space="preserve">מסקנות אלה. </w:t>
      </w:r>
      <w:r w:rsidR="00C022CC">
        <w:rPr>
          <w:rFonts w:ascii="Tahoma" w:hAnsi="Tahoma" w:cs="Tahoma"/>
          <w:sz w:val="22"/>
          <w:szCs w:val="22"/>
          <w:rtl/>
        </w:rPr>
        <w:br/>
      </w:r>
      <w:r w:rsidR="00C022CC">
        <w:rPr>
          <w:rFonts w:ascii="Tahoma" w:hAnsi="Tahoma" w:cs="Tahoma" w:hint="cs"/>
          <w:sz w:val="22"/>
          <w:szCs w:val="22"/>
          <w:rtl/>
        </w:rPr>
        <w:t xml:space="preserve">לתחום חקר הביצועים הקליני קשה להתאים מודל מתמטי, כיוון שתוצאות הטיפול לא תמיד תלויות בתהליכי העבודה אלא הרבה במטופלים עצמם, מה שיוצר הרבה מאוד יוצאי דופן, ומקרים בהם גם התקנון המורכב ביותר לא נותן מענה, ואילו המשך הרחבה יוצר </w:t>
      </w:r>
      <w:r w:rsidR="00C022CC">
        <w:rPr>
          <w:rFonts w:ascii="Tahoma" w:hAnsi="Tahoma" w:cs="Tahoma"/>
          <w:sz w:val="22"/>
          <w:szCs w:val="22"/>
        </w:rPr>
        <w:t>overfi</w:t>
      </w:r>
      <w:r w:rsidR="00A759A1">
        <w:rPr>
          <w:rFonts w:ascii="Tahoma" w:hAnsi="Tahoma" w:cs="Tahoma"/>
          <w:sz w:val="22"/>
          <w:szCs w:val="22"/>
        </w:rPr>
        <w:t>t</w:t>
      </w:r>
      <w:r w:rsidR="00C022CC">
        <w:rPr>
          <w:rFonts w:ascii="Tahoma" w:hAnsi="Tahoma" w:cs="Tahoma"/>
          <w:sz w:val="22"/>
          <w:szCs w:val="22"/>
        </w:rPr>
        <w:t>ting</w:t>
      </w:r>
      <w:r w:rsidR="00C022CC">
        <w:rPr>
          <w:rFonts w:ascii="Tahoma" w:hAnsi="Tahoma" w:cs="Tahoma" w:hint="cs"/>
          <w:sz w:val="22"/>
          <w:szCs w:val="22"/>
          <w:rtl/>
        </w:rPr>
        <w:t>.</w:t>
      </w:r>
      <w:r w:rsidR="009C50F6">
        <w:rPr>
          <w:rFonts w:ascii="Tahoma" w:hAnsi="Tahoma" w:cs="Tahoma" w:hint="cs"/>
          <w:sz w:val="22"/>
          <w:szCs w:val="22"/>
          <w:rtl/>
        </w:rPr>
        <w:t xml:space="preserve"> </w:t>
      </w:r>
    </w:p>
    <w:p w:rsidR="00471750" w:rsidRDefault="000D59C3" w:rsidP="00A759A1">
      <w:pPr>
        <w:pStyle w:val="NormalWeb"/>
        <w:bidi/>
        <w:spacing w:before="0" w:beforeAutospacing="0" w:after="200" w:afterAutospacing="0" w:line="360" w:lineRule="auto"/>
        <w:rPr>
          <w:rFonts w:ascii="Tahoma" w:hAnsi="Tahoma" w:cs="Tahoma"/>
          <w:sz w:val="22"/>
          <w:szCs w:val="22"/>
          <w:rtl/>
        </w:rPr>
      </w:pPr>
      <w:r>
        <w:rPr>
          <w:rFonts w:ascii="Tahoma" w:hAnsi="Tahoma" w:cs="Tahoma" w:hint="cs"/>
          <w:sz w:val="22"/>
          <w:szCs w:val="22"/>
          <w:rtl/>
        </w:rPr>
        <w:t xml:space="preserve">העבודה אתגרה אותנו מאוד. תחילה היה עלינו </w:t>
      </w:r>
      <w:r w:rsidR="00BA719E">
        <w:rPr>
          <w:rFonts w:ascii="Tahoma" w:hAnsi="Tahoma" w:cs="Tahoma" w:hint="cs"/>
          <w:sz w:val="22"/>
          <w:szCs w:val="22"/>
          <w:rtl/>
        </w:rPr>
        <w:t xml:space="preserve">להבין </w:t>
      </w:r>
      <w:r w:rsidR="007A46C7">
        <w:rPr>
          <w:rFonts w:ascii="Tahoma" w:hAnsi="Tahoma" w:cs="Tahoma" w:hint="cs"/>
          <w:sz w:val="22"/>
          <w:szCs w:val="22"/>
          <w:rtl/>
        </w:rPr>
        <w:t>כיצד להתמודד עם נתונים לא מושלמים שדרשו גוון עיבודים, השלמות וחשיבה. הבנת הנושא הקליני היה מ</w:t>
      </w:r>
      <w:r w:rsidR="00DD6CCC">
        <w:rPr>
          <w:rFonts w:ascii="Tahoma" w:hAnsi="Tahoma" w:cs="Tahoma" w:hint="cs"/>
          <w:sz w:val="22"/>
          <w:szCs w:val="22"/>
          <w:rtl/>
        </w:rPr>
        <w:t>פ</w:t>
      </w:r>
      <w:r w:rsidR="007A46C7">
        <w:rPr>
          <w:rFonts w:ascii="Tahoma" w:hAnsi="Tahoma" w:cs="Tahoma" w:hint="cs"/>
          <w:sz w:val="22"/>
          <w:szCs w:val="22"/>
          <w:rtl/>
        </w:rPr>
        <w:t>תח עיקרי להתקדמות בעבודה, ולכן מאוד חשוב לעבוד ב</w:t>
      </w:r>
      <w:r w:rsidR="00A759A1">
        <w:rPr>
          <w:rFonts w:ascii="Tahoma" w:hAnsi="Tahoma" w:cs="Tahoma" w:hint="cs"/>
          <w:sz w:val="22"/>
          <w:szCs w:val="22"/>
          <w:rtl/>
        </w:rPr>
        <w:t xml:space="preserve">צמוד לקלינאים ולקבל מהם הנחיה והכוון </w:t>
      </w:r>
      <w:r w:rsidR="007A46C7">
        <w:rPr>
          <w:rFonts w:ascii="Tahoma" w:hAnsi="Tahoma" w:cs="Tahoma" w:hint="cs"/>
          <w:sz w:val="22"/>
          <w:szCs w:val="22"/>
          <w:rtl/>
        </w:rPr>
        <w:t>קליני.</w:t>
      </w:r>
      <w:r w:rsidR="009C50F6">
        <w:rPr>
          <w:rFonts w:ascii="Tahoma" w:hAnsi="Tahoma" w:cs="Tahoma" w:hint="cs"/>
          <w:sz w:val="22"/>
          <w:szCs w:val="22"/>
          <w:rtl/>
        </w:rPr>
        <w:t xml:space="preserve"> </w:t>
      </w:r>
      <w:r w:rsidR="009C50F6">
        <w:rPr>
          <w:rFonts w:ascii="Tahoma" w:hAnsi="Tahoma" w:cs="Tahoma"/>
          <w:sz w:val="22"/>
          <w:szCs w:val="22"/>
          <w:rtl/>
        </w:rPr>
        <w:br/>
      </w:r>
      <w:r w:rsidR="002A0A15">
        <w:rPr>
          <w:rFonts w:ascii="Tahoma" w:hAnsi="Tahoma" w:cs="Tahoma" w:hint="cs"/>
          <w:sz w:val="22"/>
          <w:szCs w:val="22"/>
          <w:rtl/>
        </w:rPr>
        <w:t xml:space="preserve">אתגר נוסף היה </w:t>
      </w:r>
      <w:r w:rsidR="002A0A15">
        <w:rPr>
          <w:rFonts w:ascii="Tahoma" w:hAnsi="Tahoma" w:cs="Tahoma"/>
          <w:sz w:val="22"/>
          <w:szCs w:val="22"/>
        </w:rPr>
        <w:t>Low event rate</w:t>
      </w:r>
      <w:r w:rsidR="002A0A15">
        <w:rPr>
          <w:rFonts w:ascii="Tahoma" w:hAnsi="Tahoma" w:cs="Tahoma" w:hint="cs"/>
          <w:sz w:val="22"/>
          <w:szCs w:val="22"/>
          <w:rtl/>
        </w:rPr>
        <w:t xml:space="preserve"> או בשמו המקובל יותר </w:t>
      </w:r>
      <w:r w:rsidR="002A0A15">
        <w:rPr>
          <w:rFonts w:ascii="Tahoma" w:hAnsi="Tahoma" w:cs="Tahoma"/>
          <w:sz w:val="22"/>
          <w:szCs w:val="22"/>
        </w:rPr>
        <w:t>imbalanced classes</w:t>
      </w:r>
      <w:r w:rsidR="002A0A15">
        <w:rPr>
          <w:rFonts w:ascii="Tahoma" w:hAnsi="Tahoma" w:cs="Tahoma" w:hint="cs"/>
          <w:sz w:val="22"/>
          <w:szCs w:val="22"/>
          <w:rtl/>
        </w:rPr>
        <w:t xml:space="preserve">, כאשר </w:t>
      </w:r>
      <w:r w:rsidR="00374236">
        <w:rPr>
          <w:rFonts w:ascii="Tahoma" w:hAnsi="Tahoma" w:cs="Tahoma" w:hint="cs"/>
          <w:sz w:val="22"/>
          <w:szCs w:val="22"/>
          <w:rtl/>
        </w:rPr>
        <w:t>האירו</w:t>
      </w:r>
      <w:r w:rsidR="00374236">
        <w:rPr>
          <w:rFonts w:ascii="Tahoma" w:hAnsi="Tahoma" w:cs="Tahoma" w:hint="eastAsia"/>
          <w:sz w:val="22"/>
          <w:szCs w:val="22"/>
          <w:rtl/>
        </w:rPr>
        <w:t>ע</w:t>
      </w:r>
      <w:r w:rsidR="002A0A15">
        <w:rPr>
          <w:rFonts w:ascii="Tahoma" w:hAnsi="Tahoma" w:cs="Tahoma" w:hint="cs"/>
          <w:sz w:val="22"/>
          <w:szCs w:val="22"/>
          <w:rtl/>
        </w:rPr>
        <w:t xml:space="preserve"> אותו אנו רוצים לחזות מתרחש בכ</w:t>
      </w:r>
      <w:r w:rsidR="00A759A1">
        <w:rPr>
          <w:rFonts w:ascii="Tahoma" w:hAnsi="Tahoma" w:cs="Tahoma" w:hint="cs"/>
          <w:sz w:val="22"/>
          <w:szCs w:val="22"/>
          <w:rtl/>
        </w:rPr>
        <w:t>-</w:t>
      </w:r>
      <w:r w:rsidR="002A0A15">
        <w:rPr>
          <w:rFonts w:ascii="Tahoma" w:hAnsi="Tahoma" w:cs="Tahoma" w:hint="cs"/>
          <w:sz w:val="22"/>
          <w:szCs w:val="22"/>
          <w:rtl/>
        </w:rPr>
        <w:t xml:space="preserve"> 3-4% מהמקרים. נברנו בספרות והתייעצנו עם בעלי </w:t>
      </w:r>
      <w:r w:rsidR="009C50F6">
        <w:rPr>
          <w:rFonts w:ascii="Tahoma" w:hAnsi="Tahoma" w:cs="Tahoma" w:hint="cs"/>
          <w:sz w:val="22"/>
          <w:szCs w:val="22"/>
          <w:rtl/>
        </w:rPr>
        <w:t>ניסיו</w:t>
      </w:r>
      <w:r w:rsidR="009C50F6">
        <w:rPr>
          <w:rFonts w:ascii="Tahoma" w:hAnsi="Tahoma" w:cs="Tahoma" w:hint="eastAsia"/>
          <w:sz w:val="22"/>
          <w:szCs w:val="22"/>
          <w:rtl/>
        </w:rPr>
        <w:t>ן</w:t>
      </w:r>
      <w:r w:rsidR="002A0A15">
        <w:rPr>
          <w:rFonts w:ascii="Tahoma" w:hAnsi="Tahoma" w:cs="Tahoma" w:hint="cs"/>
          <w:sz w:val="22"/>
          <w:szCs w:val="22"/>
          <w:rtl/>
        </w:rPr>
        <w:t xml:space="preserve"> להבין את הנושא ואת דרכי ההתמודדות.</w:t>
      </w:r>
      <w:r w:rsidR="009C50F6">
        <w:rPr>
          <w:rFonts w:ascii="Tahoma" w:hAnsi="Tahoma" w:cs="Tahoma" w:hint="cs"/>
          <w:sz w:val="22"/>
          <w:szCs w:val="22"/>
          <w:rtl/>
        </w:rPr>
        <w:t xml:space="preserve"> </w:t>
      </w:r>
      <w:r w:rsidR="009C50F6">
        <w:rPr>
          <w:rFonts w:ascii="Tahoma" w:hAnsi="Tahoma" w:cs="Tahoma"/>
          <w:sz w:val="22"/>
          <w:szCs w:val="22"/>
          <w:rtl/>
        </w:rPr>
        <w:br/>
      </w:r>
      <w:r w:rsidR="00471750">
        <w:rPr>
          <w:rFonts w:ascii="Tahoma" w:hAnsi="Tahoma" w:cs="Tahoma" w:hint="cs"/>
          <w:sz w:val="22"/>
          <w:szCs w:val="22"/>
          <w:rtl/>
        </w:rPr>
        <w:t xml:space="preserve">אתגר אחרון הוא התמודדות עם סביבת עבודה חדשה, לכולנו </w:t>
      </w:r>
      <w:r w:rsidR="005D5F67">
        <w:rPr>
          <w:rFonts w:ascii="Tahoma" w:hAnsi="Tahoma" w:cs="Tahoma" w:hint="cs"/>
          <w:sz w:val="22"/>
          <w:szCs w:val="22"/>
          <w:rtl/>
        </w:rPr>
        <w:t>היית</w:t>
      </w:r>
      <w:r w:rsidR="005D5F67">
        <w:rPr>
          <w:rFonts w:ascii="Tahoma" w:hAnsi="Tahoma" w:cs="Tahoma" w:hint="eastAsia"/>
          <w:sz w:val="22"/>
          <w:szCs w:val="22"/>
          <w:rtl/>
        </w:rPr>
        <w:t>ה</w:t>
      </w:r>
      <w:r w:rsidR="00471750">
        <w:rPr>
          <w:rFonts w:ascii="Tahoma" w:hAnsi="Tahoma" w:cs="Tahoma" w:hint="cs"/>
          <w:sz w:val="22"/>
          <w:szCs w:val="22"/>
          <w:rtl/>
        </w:rPr>
        <w:t xml:space="preserve"> היכרות ראשונה עם סביבת </w:t>
      </w:r>
      <w:r w:rsidR="00260A4D">
        <w:rPr>
          <w:rFonts w:ascii="Tahoma" w:hAnsi="Tahoma" w:cs="Tahoma"/>
          <w:sz w:val="22"/>
          <w:szCs w:val="22"/>
        </w:rPr>
        <w:t>Python</w:t>
      </w:r>
      <w:r w:rsidR="00471750">
        <w:rPr>
          <w:rFonts w:ascii="Tahoma" w:hAnsi="Tahoma" w:cs="Tahoma" w:hint="cs"/>
          <w:sz w:val="22"/>
          <w:szCs w:val="22"/>
          <w:rtl/>
        </w:rPr>
        <w:t xml:space="preserve">. החוויה </w:t>
      </w:r>
      <w:r w:rsidR="009C50F6">
        <w:rPr>
          <w:rFonts w:ascii="Tahoma" w:hAnsi="Tahoma" w:cs="Tahoma" w:hint="cs"/>
          <w:sz w:val="22"/>
          <w:szCs w:val="22"/>
          <w:rtl/>
        </w:rPr>
        <w:t>היית</w:t>
      </w:r>
      <w:r w:rsidR="009C50F6">
        <w:rPr>
          <w:rFonts w:ascii="Tahoma" w:hAnsi="Tahoma" w:cs="Tahoma" w:hint="eastAsia"/>
          <w:sz w:val="22"/>
          <w:szCs w:val="22"/>
          <w:rtl/>
        </w:rPr>
        <w:t>ה</w:t>
      </w:r>
      <w:r w:rsidR="00471750">
        <w:rPr>
          <w:rFonts w:ascii="Tahoma" w:hAnsi="Tahoma" w:cs="Tahoma" w:hint="cs"/>
          <w:sz w:val="22"/>
          <w:szCs w:val="22"/>
          <w:rtl/>
        </w:rPr>
        <w:t xml:space="preserve"> מעניינת ומסקרנת.</w:t>
      </w:r>
    </w:p>
    <w:p w:rsidR="009C50F6" w:rsidRDefault="009C50F6" w:rsidP="000934FB">
      <w:pPr>
        <w:pStyle w:val="NormalWeb"/>
        <w:bidi/>
        <w:spacing w:before="0" w:beforeAutospacing="0" w:after="200" w:afterAutospacing="0" w:line="360" w:lineRule="auto"/>
        <w:rPr>
          <w:rFonts w:ascii="Tahoma" w:hAnsi="Tahoma" w:cs="Tahoma"/>
          <w:sz w:val="22"/>
          <w:szCs w:val="22"/>
          <w:rtl/>
        </w:rPr>
      </w:pPr>
      <w:r>
        <w:rPr>
          <w:rFonts w:ascii="Tahoma" w:hAnsi="Tahoma" w:cs="Tahoma" w:hint="cs"/>
          <w:sz w:val="22"/>
          <w:szCs w:val="22"/>
          <w:rtl/>
        </w:rPr>
        <w:t xml:space="preserve">כיוון שהמודלים שנבנו הם רק הסתכלות ראשונית על הנתונים (עד </w:t>
      </w:r>
      <w:r w:rsidR="000934FB">
        <w:rPr>
          <w:rFonts w:ascii="Tahoma" w:hAnsi="Tahoma" w:cs="Tahoma" w:hint="cs"/>
          <w:sz w:val="22"/>
          <w:szCs w:val="22"/>
          <w:rtl/>
        </w:rPr>
        <w:t>לאחרונה</w:t>
      </w:r>
      <w:r>
        <w:rPr>
          <w:rFonts w:ascii="Tahoma" w:hAnsi="Tahoma" w:cs="Tahoma" w:hint="cs"/>
          <w:sz w:val="22"/>
          <w:szCs w:val="22"/>
          <w:rtl/>
        </w:rPr>
        <w:t xml:space="preserve"> </w:t>
      </w:r>
      <w:r w:rsidR="000934FB">
        <w:rPr>
          <w:rFonts w:ascii="Tahoma" w:hAnsi="Tahoma" w:cs="Tahoma" w:hint="cs"/>
          <w:sz w:val="22"/>
          <w:szCs w:val="22"/>
          <w:rtl/>
        </w:rPr>
        <w:t xml:space="preserve">נתונים אלה </w:t>
      </w:r>
      <w:r>
        <w:rPr>
          <w:rFonts w:ascii="Tahoma" w:hAnsi="Tahoma" w:cs="Tahoma" w:hint="cs"/>
          <w:sz w:val="22"/>
          <w:szCs w:val="22"/>
          <w:rtl/>
        </w:rPr>
        <w:t>לא היו זמינים</w:t>
      </w:r>
      <w:r w:rsidR="000934FB">
        <w:rPr>
          <w:rFonts w:ascii="Tahoma" w:hAnsi="Tahoma" w:cs="Tahoma" w:hint="cs"/>
          <w:sz w:val="22"/>
          <w:szCs w:val="22"/>
          <w:rtl/>
        </w:rPr>
        <w:t xml:space="preserve"> במחסן הנתונים</w:t>
      </w:r>
      <w:r>
        <w:rPr>
          <w:rFonts w:ascii="Tahoma" w:hAnsi="Tahoma" w:cs="Tahoma" w:hint="cs"/>
          <w:sz w:val="22"/>
          <w:szCs w:val="22"/>
          <w:rtl/>
        </w:rPr>
        <w:t>), יש לבצע מחקר נוסף והפעם לנסות לשלב פרמטרים פחות מובנים, ואף לנסות לשלב מדדים פיזיול</w:t>
      </w:r>
      <w:r w:rsidR="00A759A1">
        <w:rPr>
          <w:rFonts w:ascii="Tahoma" w:hAnsi="Tahoma" w:cs="Tahoma" w:hint="cs"/>
          <w:sz w:val="22"/>
          <w:szCs w:val="22"/>
          <w:rtl/>
        </w:rPr>
        <w:t xml:space="preserve">וגיים, על מנת שניתן יהיה להפוך </w:t>
      </w:r>
      <w:r>
        <w:rPr>
          <w:rFonts w:ascii="Tahoma" w:hAnsi="Tahoma" w:cs="Tahoma" w:hint="cs"/>
          <w:sz w:val="22"/>
          <w:szCs w:val="22"/>
          <w:rtl/>
        </w:rPr>
        <w:t>את</w:t>
      </w:r>
      <w:r w:rsidR="00A759A1">
        <w:rPr>
          <w:rFonts w:ascii="Tahoma" w:hAnsi="Tahoma" w:cs="Tahoma" w:hint="cs"/>
          <w:sz w:val="22"/>
          <w:szCs w:val="22"/>
          <w:rtl/>
        </w:rPr>
        <w:t xml:space="preserve"> המודל לכלי תומך החלטה בזמן אמת.</w:t>
      </w:r>
      <w:r>
        <w:rPr>
          <w:rFonts w:ascii="Tahoma" w:hAnsi="Tahoma" w:cs="Tahoma" w:hint="cs"/>
          <w:sz w:val="22"/>
          <w:szCs w:val="22"/>
          <w:rtl/>
        </w:rPr>
        <w:t xml:space="preserve"> כלומר</w:t>
      </w:r>
      <w:r w:rsidR="00A759A1">
        <w:rPr>
          <w:rFonts w:ascii="Tahoma" w:hAnsi="Tahoma" w:cs="Tahoma" w:hint="cs"/>
          <w:sz w:val="22"/>
          <w:szCs w:val="22"/>
          <w:rtl/>
        </w:rPr>
        <w:t>,</w:t>
      </w:r>
      <w:r>
        <w:rPr>
          <w:rFonts w:ascii="Tahoma" w:hAnsi="Tahoma" w:cs="Tahoma" w:hint="cs"/>
          <w:sz w:val="22"/>
          <w:szCs w:val="22"/>
          <w:rtl/>
        </w:rPr>
        <w:t xml:space="preserve"> </w:t>
      </w:r>
      <w:r w:rsidR="003A2268">
        <w:rPr>
          <w:rFonts w:ascii="Tahoma" w:hAnsi="Tahoma" w:cs="Tahoma" w:hint="cs"/>
          <w:sz w:val="22"/>
          <w:szCs w:val="22"/>
          <w:rtl/>
        </w:rPr>
        <w:t>בהינתן</w:t>
      </w:r>
      <w:r>
        <w:rPr>
          <w:rFonts w:ascii="Tahoma" w:hAnsi="Tahoma" w:cs="Tahoma" w:hint="cs"/>
          <w:sz w:val="22"/>
          <w:szCs w:val="22"/>
          <w:rtl/>
        </w:rPr>
        <w:t xml:space="preserve"> זיהוי התדרדרות המבוססת על נתוני עבר, המערכת תוכל להתריע לרופא על צורך בהתערבות.</w:t>
      </w:r>
    </w:p>
    <w:p w:rsidR="00403155" w:rsidRDefault="00403155">
      <w:pPr>
        <w:bidi w:val="0"/>
        <w:rPr>
          <w:rFonts w:ascii="Tahoma" w:hAnsi="Tahoma" w:cs="Tahoma"/>
          <w:sz w:val="22"/>
          <w:szCs w:val="22"/>
          <w:rtl/>
        </w:rPr>
      </w:pPr>
      <w:r>
        <w:rPr>
          <w:rFonts w:ascii="Tahoma" w:hAnsi="Tahoma" w:cs="Tahoma"/>
          <w:sz w:val="22"/>
          <w:szCs w:val="22"/>
          <w:rtl/>
        </w:rPr>
        <w:br w:type="page"/>
      </w:r>
    </w:p>
    <w:p w:rsidR="00F641DA" w:rsidRPr="00F53E12" w:rsidRDefault="00F641DA" w:rsidP="00F641DA">
      <w:pPr>
        <w:rPr>
          <w:rFonts w:ascii="Tahoma" w:hAnsi="Tahoma" w:cs="Tahoma"/>
          <w:b/>
          <w:bCs/>
          <w:sz w:val="22"/>
          <w:szCs w:val="22"/>
          <w:rtl/>
        </w:rPr>
      </w:pPr>
    </w:p>
    <w:p w:rsidR="00C25462" w:rsidRPr="009856C2" w:rsidRDefault="000867CA" w:rsidP="009856C2">
      <w:pPr>
        <w:pStyle w:val="Heading1"/>
        <w:rPr>
          <w:rFonts w:ascii="Tahoma" w:hAnsi="Tahoma" w:cs="Tahoma"/>
          <w:sz w:val="24"/>
          <w:szCs w:val="24"/>
          <w:rtl/>
        </w:rPr>
      </w:pPr>
      <w:bookmarkStart w:id="34" w:name="_Toc485991376"/>
      <w:r w:rsidRPr="009856C2">
        <w:rPr>
          <w:rFonts w:ascii="Tahoma" w:hAnsi="Tahoma" w:cs="Tahoma" w:hint="cs"/>
          <w:sz w:val="24"/>
          <w:szCs w:val="24"/>
          <w:rtl/>
        </w:rPr>
        <w:t>ביבליוגרפיה</w:t>
      </w:r>
      <w:bookmarkEnd w:id="34"/>
      <w:r w:rsidR="00F94355">
        <w:rPr>
          <w:rFonts w:ascii="Tahoma" w:hAnsi="Tahoma" w:cs="Tahoma" w:hint="cs"/>
          <w:sz w:val="24"/>
          <w:szCs w:val="24"/>
          <w:rtl/>
        </w:rPr>
        <w:br/>
      </w:r>
    </w:p>
    <w:p w:rsidR="000867CA" w:rsidRPr="000867CA" w:rsidRDefault="000867CA" w:rsidP="00C25462">
      <w:pPr>
        <w:pStyle w:val="ListParagraph"/>
        <w:numPr>
          <w:ilvl w:val="0"/>
          <w:numId w:val="46"/>
        </w:numPr>
        <w:bidi w:val="0"/>
        <w:rPr>
          <w:rFonts w:ascii="Tahoma" w:hAnsi="Tahoma" w:cs="Tahoma"/>
          <w:sz w:val="22"/>
          <w:szCs w:val="22"/>
          <w:rtl/>
        </w:rPr>
      </w:pPr>
      <w:r w:rsidRPr="000867CA">
        <w:rPr>
          <w:rFonts w:ascii="Tahoma" w:hAnsi="Tahoma" w:cs="Tahoma"/>
          <w:sz w:val="22"/>
          <w:szCs w:val="22"/>
        </w:rPr>
        <w:t>A Revised Birth Weight Reference for the United States, Duryea. L et al. The American College of Obstetricians and Gynecologists.2014</w:t>
      </w:r>
    </w:p>
    <w:p w:rsidR="000867CA" w:rsidRDefault="000867CA" w:rsidP="00C25462">
      <w:pPr>
        <w:bidi w:val="0"/>
        <w:spacing w:line="276" w:lineRule="auto"/>
        <w:rPr>
          <w:rFonts w:ascii="Tahoma" w:hAnsi="Tahoma" w:cs="Tahoma"/>
          <w:sz w:val="22"/>
          <w:szCs w:val="22"/>
        </w:rPr>
      </w:pPr>
    </w:p>
    <w:p w:rsidR="000867CA" w:rsidRPr="000867CA" w:rsidRDefault="000867CA" w:rsidP="000867CA">
      <w:pPr>
        <w:pStyle w:val="ListParagraph"/>
        <w:numPr>
          <w:ilvl w:val="0"/>
          <w:numId w:val="46"/>
        </w:numPr>
        <w:bidi w:val="0"/>
        <w:spacing w:line="276" w:lineRule="auto"/>
        <w:rPr>
          <w:rFonts w:ascii="Tahoma" w:hAnsi="Tahoma" w:cs="Tahoma"/>
          <w:sz w:val="22"/>
          <w:szCs w:val="22"/>
        </w:rPr>
      </w:pPr>
      <w:r w:rsidRPr="000867CA">
        <w:rPr>
          <w:rFonts w:ascii="Tahoma" w:hAnsi="Tahoma" w:cs="Tahoma"/>
          <w:sz w:val="22"/>
          <w:szCs w:val="22"/>
        </w:rPr>
        <w:t>Stoll, B.J., Hansen, N., Fanaroff, A.A., Wright, L.L., Carlo, W.A., Ehrenkranz, R.A., Lemons, J.A., Donovan, E.F., Stark, A.R., Tyson, J.E. and Oh, W., 2002. Late-onset sepsis in very low birth weight neonates: the experience of the NICHD Neonatal Research Network. Pediatrics, 110(2), pp.285-291.</w:t>
      </w:r>
    </w:p>
    <w:p w:rsidR="000867CA" w:rsidRDefault="000867CA" w:rsidP="000867CA">
      <w:pPr>
        <w:bidi w:val="0"/>
        <w:spacing w:line="276" w:lineRule="auto"/>
        <w:rPr>
          <w:rFonts w:ascii="Tahoma" w:hAnsi="Tahoma" w:cs="Tahoma"/>
          <w:sz w:val="22"/>
          <w:szCs w:val="22"/>
        </w:rPr>
      </w:pPr>
    </w:p>
    <w:p w:rsidR="00797CBF" w:rsidRDefault="000867CA" w:rsidP="00797CBF">
      <w:pPr>
        <w:pStyle w:val="ListParagraph"/>
        <w:numPr>
          <w:ilvl w:val="0"/>
          <w:numId w:val="46"/>
        </w:numPr>
        <w:bidi w:val="0"/>
        <w:spacing w:line="276" w:lineRule="auto"/>
        <w:rPr>
          <w:rFonts w:ascii="Tahoma" w:hAnsi="Tahoma" w:cs="Tahoma"/>
          <w:sz w:val="22"/>
          <w:szCs w:val="22"/>
        </w:rPr>
      </w:pPr>
      <w:r w:rsidRPr="00797CBF">
        <w:rPr>
          <w:rFonts w:ascii="Tahoma" w:hAnsi="Tahoma" w:cs="Tahoma"/>
          <w:sz w:val="22"/>
          <w:szCs w:val="22"/>
        </w:rPr>
        <w:t>Makhoul, I.R., Sujov, P., Smolkin, T., Lusky, A. and Reichman, B., 2002. Epidemiological, clinical, and microbiological characteristics of late-onset sepsis among very low birth weight infants in Israel: a national survey. Pediatrics, 109(1), pp.34-39.</w:t>
      </w:r>
    </w:p>
    <w:p w:rsidR="005D1E8A" w:rsidRPr="005D1E8A" w:rsidRDefault="005D1E8A" w:rsidP="005D1E8A">
      <w:pPr>
        <w:pStyle w:val="ListParagraph"/>
        <w:rPr>
          <w:rFonts w:ascii="Tahoma" w:hAnsi="Tahoma" w:cs="Tahoma"/>
          <w:sz w:val="22"/>
          <w:szCs w:val="22"/>
        </w:rPr>
      </w:pPr>
    </w:p>
    <w:p w:rsidR="005D1E8A" w:rsidRDefault="005D1E8A" w:rsidP="005D1E8A">
      <w:pPr>
        <w:pStyle w:val="ListParagraph"/>
        <w:numPr>
          <w:ilvl w:val="0"/>
          <w:numId w:val="46"/>
        </w:numPr>
        <w:bidi w:val="0"/>
        <w:spacing w:line="276" w:lineRule="auto"/>
        <w:rPr>
          <w:rFonts w:ascii="Tahoma" w:hAnsi="Tahoma" w:cs="Tahoma"/>
          <w:sz w:val="22"/>
          <w:szCs w:val="22"/>
        </w:rPr>
      </w:pPr>
      <w:r w:rsidRPr="005D1E8A">
        <w:rPr>
          <w:rFonts w:ascii="Tahoma" w:hAnsi="Tahoma" w:cs="Tahoma"/>
          <w:sz w:val="22"/>
          <w:szCs w:val="22"/>
        </w:rPr>
        <w:t>Mohamed, A. and Shah, P.S., 2012. Transfusion associated necrotizing enterocolitis: a meta-analysis of observational data. Pediatrics, pp.peds-2011.</w:t>
      </w:r>
    </w:p>
    <w:p w:rsidR="00D46100" w:rsidRPr="00D46100" w:rsidRDefault="00D46100" w:rsidP="00D46100">
      <w:pPr>
        <w:pStyle w:val="ListParagraph"/>
        <w:rPr>
          <w:rFonts w:ascii="Tahoma" w:hAnsi="Tahoma" w:cs="Tahoma"/>
          <w:sz w:val="22"/>
          <w:szCs w:val="22"/>
        </w:rPr>
      </w:pPr>
    </w:p>
    <w:p w:rsidR="00A66387" w:rsidRDefault="00A66387" w:rsidP="00A66387">
      <w:pPr>
        <w:pStyle w:val="ListParagraph"/>
        <w:numPr>
          <w:ilvl w:val="0"/>
          <w:numId w:val="46"/>
        </w:numPr>
        <w:bidi w:val="0"/>
        <w:spacing w:line="276" w:lineRule="auto"/>
        <w:rPr>
          <w:rFonts w:ascii="Tahoma" w:hAnsi="Tahoma" w:cs="Tahoma"/>
          <w:sz w:val="22"/>
          <w:szCs w:val="22"/>
        </w:rPr>
      </w:pPr>
      <w:r w:rsidRPr="00A66387">
        <w:rPr>
          <w:rFonts w:ascii="Tahoma" w:hAnsi="Tahoma" w:cs="Tahoma"/>
          <w:sz w:val="22"/>
          <w:szCs w:val="22"/>
        </w:rPr>
        <w:t>Fanaroff et al . 1998. Incidence, presenting features, risk factors and significance of late onset septicemia in very low birth weight infants. The National Institute of Child Health and Human Development Neonatal Research Network.. Pediatric Infectious Disease Journal17(7) pp 593-598</w:t>
      </w:r>
    </w:p>
    <w:p w:rsidR="00A66387" w:rsidRPr="00A66387" w:rsidRDefault="00A66387" w:rsidP="00A66387">
      <w:pPr>
        <w:pStyle w:val="ListParagraph"/>
        <w:rPr>
          <w:rFonts w:ascii="Tahoma" w:hAnsi="Tahoma" w:cs="Tahoma"/>
          <w:sz w:val="22"/>
          <w:szCs w:val="22"/>
        </w:rPr>
      </w:pPr>
    </w:p>
    <w:p w:rsidR="00D46100" w:rsidRDefault="00D46100" w:rsidP="00A66387">
      <w:pPr>
        <w:pStyle w:val="ListParagraph"/>
        <w:numPr>
          <w:ilvl w:val="0"/>
          <w:numId w:val="46"/>
        </w:numPr>
        <w:bidi w:val="0"/>
        <w:spacing w:line="276" w:lineRule="auto"/>
        <w:rPr>
          <w:rFonts w:ascii="Tahoma" w:hAnsi="Tahoma" w:cs="Tahoma"/>
          <w:sz w:val="22"/>
          <w:szCs w:val="22"/>
        </w:rPr>
      </w:pPr>
      <w:r w:rsidRPr="00D46100">
        <w:rPr>
          <w:rFonts w:ascii="Tahoma" w:hAnsi="Tahoma" w:cs="Tahoma"/>
          <w:sz w:val="22"/>
          <w:szCs w:val="22"/>
        </w:rPr>
        <w:t>Griffin, M.P. and Moorman, J.R., 2001. Toward the early diagnosis of neonatal sepsis and sepsis-like illness using novel heart rate analysis. Pediatrics, 107(1), pp.97-104.</w:t>
      </w:r>
    </w:p>
    <w:p w:rsidR="00797CBF" w:rsidRPr="00797CBF" w:rsidRDefault="00797CBF" w:rsidP="00797CBF">
      <w:pPr>
        <w:pStyle w:val="ListParagraph"/>
        <w:rPr>
          <w:rFonts w:ascii="Tahoma" w:hAnsi="Tahoma" w:cs="Tahoma"/>
          <w:sz w:val="22"/>
          <w:szCs w:val="22"/>
        </w:rPr>
      </w:pPr>
    </w:p>
    <w:p w:rsidR="00797CBF" w:rsidRPr="00797CBF" w:rsidRDefault="00797CBF" w:rsidP="00797CBF">
      <w:pPr>
        <w:pStyle w:val="ListParagraph"/>
        <w:numPr>
          <w:ilvl w:val="0"/>
          <w:numId w:val="46"/>
        </w:numPr>
        <w:bidi w:val="0"/>
        <w:spacing w:line="276" w:lineRule="auto"/>
        <w:rPr>
          <w:rFonts w:ascii="Tahoma" w:hAnsi="Tahoma" w:cs="Tahoma"/>
          <w:sz w:val="22"/>
          <w:szCs w:val="22"/>
        </w:rPr>
      </w:pPr>
      <w:r w:rsidRPr="00797CBF">
        <w:rPr>
          <w:rFonts w:ascii="Tahoma" w:hAnsi="Tahoma" w:cs="Tahoma"/>
          <w:sz w:val="22"/>
          <w:szCs w:val="22"/>
        </w:rPr>
        <w:t>Apgar, Virginia (1966). "The Newborn (Apgar) Scoring System: Reflections and Advice". Pediatric clinics of North America 13: 645–650</w:t>
      </w:r>
      <w:r w:rsidR="000867CA" w:rsidRPr="00797CBF">
        <w:rPr>
          <w:rFonts w:ascii="Tahoma" w:hAnsi="Tahoma" w:cs="Tahoma"/>
          <w:sz w:val="22"/>
          <w:szCs w:val="22"/>
          <w:rtl/>
        </w:rPr>
        <w:br w:type="page"/>
      </w:r>
    </w:p>
    <w:p w:rsidR="009856C2" w:rsidRPr="009856C2" w:rsidRDefault="009856C2" w:rsidP="009856C2">
      <w:pPr>
        <w:pStyle w:val="Heading1"/>
        <w:rPr>
          <w:rFonts w:ascii="Tahoma" w:hAnsi="Tahoma" w:cs="Tahoma"/>
          <w:sz w:val="24"/>
          <w:szCs w:val="24"/>
          <w:rtl/>
        </w:rPr>
      </w:pPr>
      <w:bookmarkStart w:id="35" w:name="_Toc485991377"/>
      <w:r w:rsidRPr="009856C2">
        <w:rPr>
          <w:rFonts w:ascii="Tahoma" w:hAnsi="Tahoma" w:cs="Tahoma" w:hint="cs"/>
          <w:sz w:val="24"/>
          <w:szCs w:val="24"/>
          <w:rtl/>
        </w:rPr>
        <w:lastRenderedPageBreak/>
        <w:t>נספחים</w:t>
      </w:r>
      <w:bookmarkEnd w:id="35"/>
    </w:p>
    <w:p w:rsidR="00F201D9" w:rsidRPr="009856C2" w:rsidRDefault="00F201D9" w:rsidP="009856C2">
      <w:pPr>
        <w:pStyle w:val="Heading2"/>
        <w:numPr>
          <w:ilvl w:val="0"/>
          <w:numId w:val="49"/>
        </w:numPr>
        <w:rPr>
          <w:rFonts w:ascii="Tahoma" w:hAnsi="Tahoma" w:cs="Tahoma"/>
          <w:color w:val="auto"/>
          <w:sz w:val="24"/>
          <w:szCs w:val="24"/>
          <w:rtl/>
        </w:rPr>
      </w:pPr>
      <w:bookmarkStart w:id="36" w:name="_Toc485991378"/>
      <w:r w:rsidRPr="009856C2">
        <w:rPr>
          <w:rFonts w:ascii="Tahoma" w:hAnsi="Tahoma" w:cs="Tahoma"/>
          <w:color w:val="auto"/>
          <w:sz w:val="24"/>
          <w:szCs w:val="24"/>
          <w:rtl/>
        </w:rPr>
        <w:t xml:space="preserve">נספח 1 </w:t>
      </w:r>
      <w:bookmarkEnd w:id="27"/>
      <w:r w:rsidR="009856C2">
        <w:rPr>
          <w:rFonts w:ascii="Tahoma" w:hAnsi="Tahoma" w:cs="Tahoma"/>
          <w:color w:val="auto"/>
          <w:sz w:val="24"/>
          <w:szCs w:val="24"/>
          <w:rtl/>
        </w:rPr>
        <w:t>- סכמת הטבלאות</w:t>
      </w:r>
      <w:bookmarkEnd w:id="36"/>
    </w:p>
    <w:p w:rsidR="00F201D9" w:rsidRPr="00F80522" w:rsidRDefault="00F201D9" w:rsidP="00F201D9">
      <w:pPr>
        <w:pStyle w:val="NormalWeb"/>
        <w:bidi/>
        <w:spacing w:before="0" w:beforeAutospacing="0" w:after="200" w:afterAutospacing="0" w:line="360" w:lineRule="auto"/>
        <w:rPr>
          <w:rFonts w:ascii="Tahoma" w:hAnsi="Tahoma" w:cs="Tahoma"/>
          <w:color w:val="000000"/>
          <w:sz w:val="22"/>
          <w:szCs w:val="22"/>
          <w:rtl/>
          <w:lang w:val="ru-RU"/>
        </w:rPr>
      </w:pPr>
      <w:r w:rsidRPr="00F80522">
        <w:rPr>
          <w:rFonts w:ascii="Tahoma" w:hAnsi="Tahoma" w:cs="Tahoma"/>
          <w:noProof/>
          <w:sz w:val="22"/>
          <w:szCs w:val="22"/>
        </w:rPr>
        <w:drawing>
          <wp:inline distT="0" distB="0" distL="0" distR="0" wp14:anchorId="39AEFEEF" wp14:editId="0976E37B">
            <wp:extent cx="5784112" cy="4017584"/>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03339" cy="4030939"/>
                    </a:xfrm>
                    <a:prstGeom prst="rect">
                      <a:avLst/>
                    </a:prstGeom>
                  </pic:spPr>
                </pic:pic>
              </a:graphicData>
            </a:graphic>
          </wp:inline>
        </w:drawing>
      </w:r>
    </w:p>
    <w:p w:rsidR="00F201D9" w:rsidRPr="00F80522" w:rsidRDefault="00F201D9">
      <w:pPr>
        <w:bidi w:val="0"/>
        <w:rPr>
          <w:rFonts w:ascii="Tahoma" w:hAnsi="Tahoma" w:cs="Tahoma"/>
          <w:color w:val="000000"/>
          <w:sz w:val="22"/>
          <w:szCs w:val="22"/>
          <w:rtl/>
        </w:rPr>
      </w:pPr>
      <w:r w:rsidRPr="00F80522">
        <w:rPr>
          <w:rFonts w:ascii="Tahoma" w:hAnsi="Tahoma" w:cs="Tahoma"/>
          <w:color w:val="000000"/>
          <w:sz w:val="22"/>
          <w:szCs w:val="22"/>
          <w:rtl/>
        </w:rPr>
        <w:br w:type="page"/>
      </w:r>
    </w:p>
    <w:p w:rsidR="009856C2" w:rsidRDefault="00F201D9" w:rsidP="009856C2">
      <w:pPr>
        <w:pStyle w:val="Heading2"/>
        <w:numPr>
          <w:ilvl w:val="0"/>
          <w:numId w:val="49"/>
        </w:numPr>
        <w:rPr>
          <w:rFonts w:ascii="Tahoma" w:hAnsi="Tahoma" w:cs="Tahoma"/>
          <w:rtl/>
        </w:rPr>
      </w:pPr>
      <w:bookmarkStart w:id="37" w:name="נספח2"/>
      <w:bookmarkStart w:id="38" w:name="_Toc485991379"/>
      <w:r w:rsidRPr="009856C2">
        <w:rPr>
          <w:rFonts w:ascii="Tahoma" w:hAnsi="Tahoma" w:cs="Tahoma"/>
          <w:color w:val="auto"/>
          <w:sz w:val="24"/>
          <w:szCs w:val="24"/>
          <w:rtl/>
        </w:rPr>
        <w:lastRenderedPageBreak/>
        <w:t xml:space="preserve">נספח 2 </w:t>
      </w:r>
      <w:bookmarkEnd w:id="37"/>
      <w:r w:rsidRPr="009856C2">
        <w:rPr>
          <w:rFonts w:ascii="Tahoma" w:hAnsi="Tahoma" w:cs="Tahoma"/>
          <w:color w:val="auto"/>
          <w:sz w:val="24"/>
          <w:szCs w:val="24"/>
          <w:rtl/>
        </w:rPr>
        <w:t>- תיאור המשתנים (</w:t>
      </w:r>
      <w:r w:rsidRPr="009856C2">
        <w:rPr>
          <w:rFonts w:ascii="Tahoma" w:hAnsi="Tahoma" w:cs="Tahoma"/>
          <w:color w:val="auto"/>
          <w:sz w:val="24"/>
          <w:szCs w:val="24"/>
        </w:rPr>
        <w:t>Attributes</w:t>
      </w:r>
      <w:r w:rsidRPr="009856C2">
        <w:rPr>
          <w:rFonts w:ascii="Tahoma" w:hAnsi="Tahoma" w:cs="Tahoma"/>
          <w:color w:val="auto"/>
          <w:sz w:val="24"/>
          <w:szCs w:val="24"/>
          <w:rtl/>
        </w:rPr>
        <w:t>)</w:t>
      </w:r>
      <w:bookmarkEnd w:id="38"/>
      <w:r w:rsidRPr="009856C2">
        <w:rPr>
          <w:rFonts w:ascii="Tahoma" w:hAnsi="Tahoma" w:cs="Tahoma"/>
          <w:b w:val="0"/>
          <w:bCs w:val="0"/>
          <w:color w:val="auto"/>
          <w:sz w:val="24"/>
          <w:szCs w:val="24"/>
          <w:rtl/>
        </w:rPr>
        <w:t xml:space="preserve"> </w:t>
      </w:r>
      <w:r w:rsidR="009856C2">
        <w:rPr>
          <w:rFonts w:ascii="Tahoma" w:hAnsi="Tahoma" w:cs="Tahoma" w:hint="cs"/>
          <w:b w:val="0"/>
          <w:bCs w:val="0"/>
          <w:rtl/>
        </w:rPr>
        <w:br/>
      </w:r>
    </w:p>
    <w:p w:rsidR="00F201D9" w:rsidRPr="00F80522" w:rsidRDefault="00F201D9" w:rsidP="009856C2">
      <w:pPr>
        <w:pStyle w:val="NormalWeb"/>
        <w:bidi/>
        <w:spacing w:before="0" w:beforeAutospacing="0" w:after="200" w:afterAutospacing="0" w:line="360" w:lineRule="auto"/>
        <w:rPr>
          <w:rFonts w:ascii="Tahoma" w:hAnsi="Tahoma" w:cs="Tahoma"/>
          <w:color w:val="000000"/>
          <w:sz w:val="22"/>
          <w:szCs w:val="22"/>
          <w:rtl/>
        </w:rPr>
      </w:pPr>
      <w:r w:rsidRPr="009856C2">
        <w:rPr>
          <w:rFonts w:ascii="Tahoma" w:hAnsi="Tahoma" w:cs="Tahoma"/>
          <w:rtl/>
        </w:rPr>
        <w:t xml:space="preserve">טבלה </w:t>
      </w:r>
      <w:r w:rsidRPr="009856C2">
        <w:rPr>
          <w:rFonts w:ascii="Tahoma" w:hAnsi="Tahoma" w:cs="Tahoma"/>
        </w:rPr>
        <w:t>Neonatal</w:t>
      </w:r>
      <w:r w:rsidRPr="00F80522">
        <w:rPr>
          <w:rFonts w:ascii="Tahoma" w:hAnsi="Tahoma" w:cs="Tahoma"/>
          <w:color w:val="000000"/>
          <w:sz w:val="22"/>
          <w:szCs w:val="22"/>
          <w:rtl/>
        </w:rPr>
        <w:t xml:space="preserve"> </w:t>
      </w:r>
      <w:r w:rsidR="009856C2">
        <w:rPr>
          <w:rFonts w:ascii="Tahoma" w:hAnsi="Tahoma" w:cs="Tahoma" w:hint="cs"/>
          <w:color w:val="000000"/>
          <w:sz w:val="22"/>
          <w:szCs w:val="22"/>
          <w:rtl/>
        </w:rPr>
        <w:br/>
      </w:r>
    </w:p>
    <w:tbl>
      <w:tblPr>
        <w:tblStyle w:val="TableGrid"/>
        <w:bidiVisual/>
        <w:tblW w:w="10512" w:type="dxa"/>
        <w:tblInd w:w="-658" w:type="dxa"/>
        <w:tblLayout w:type="fixed"/>
        <w:tblLook w:val="01E0" w:firstRow="1" w:lastRow="1" w:firstColumn="1" w:lastColumn="1" w:noHBand="0" w:noVBand="0"/>
      </w:tblPr>
      <w:tblGrid>
        <w:gridCol w:w="2052"/>
        <w:gridCol w:w="2520"/>
        <w:gridCol w:w="2160"/>
        <w:gridCol w:w="3780"/>
      </w:tblGrid>
      <w:tr w:rsidR="00F201D9" w:rsidRPr="00F80522" w:rsidTr="008214FF">
        <w:tc>
          <w:tcPr>
            <w:tcW w:w="2052"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שם שדה</w:t>
            </w:r>
          </w:p>
        </w:tc>
        <w:tc>
          <w:tcPr>
            <w:tcW w:w="252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תיאור השדה</w:t>
            </w:r>
          </w:p>
        </w:tc>
        <w:tc>
          <w:tcPr>
            <w:tcW w:w="216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סוג שדה</w:t>
            </w:r>
          </w:p>
        </w:tc>
        <w:tc>
          <w:tcPr>
            <w:tcW w:w="378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טווח ערכים</w:t>
            </w:r>
          </w:p>
        </w:tc>
      </w:tr>
      <w:tr w:rsidR="00F201D9" w:rsidRPr="00F80522" w:rsidTr="008214FF">
        <w:tc>
          <w:tcPr>
            <w:tcW w:w="2052" w:type="dxa"/>
          </w:tcPr>
          <w:p w:rsidR="00F201D9" w:rsidRPr="00F80522" w:rsidRDefault="00D43688"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Pr>
              <w:t>RN</w:t>
            </w:r>
          </w:p>
        </w:tc>
        <w:tc>
          <w:tcPr>
            <w:tcW w:w="2520" w:type="dxa"/>
          </w:tcPr>
          <w:p w:rsidR="00F201D9" w:rsidRPr="00F80522" w:rsidRDefault="00F201D9" w:rsidP="00D43688">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מספר אשפוז</w:t>
            </w:r>
          </w:p>
        </w:tc>
        <w:tc>
          <w:tcPr>
            <w:tcW w:w="216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מספר רץ אוטומטי במערכת</w:t>
            </w:r>
          </w:p>
        </w:tc>
        <w:tc>
          <w:tcPr>
            <w:tcW w:w="3780" w:type="dxa"/>
          </w:tcPr>
          <w:p w:rsidR="00F201D9" w:rsidRPr="00F80522" w:rsidRDefault="00D43688"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מספר אוטומטי רץ</w:t>
            </w:r>
          </w:p>
        </w:tc>
      </w:tr>
      <w:tr w:rsidR="00F201D9" w:rsidRPr="00F80522" w:rsidTr="008214FF">
        <w:tc>
          <w:tcPr>
            <w:tcW w:w="2052"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t>AdmissionDate</w:t>
            </w:r>
          </w:p>
        </w:tc>
        <w:tc>
          <w:tcPr>
            <w:tcW w:w="252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תאריך כניסה למחלקה</w:t>
            </w:r>
          </w:p>
        </w:tc>
        <w:tc>
          <w:tcPr>
            <w:tcW w:w="216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Pr>
              <w:t>datetime</w:t>
            </w:r>
          </w:p>
        </w:tc>
        <w:tc>
          <w:tcPr>
            <w:tcW w:w="378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p>
        </w:tc>
      </w:tr>
      <w:tr w:rsidR="00F201D9" w:rsidRPr="00F80522" w:rsidTr="008214FF">
        <w:tc>
          <w:tcPr>
            <w:tcW w:w="2052"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t>DischargeDate</w:t>
            </w:r>
          </w:p>
        </w:tc>
        <w:tc>
          <w:tcPr>
            <w:tcW w:w="252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תאריך שחרור מהמחלקה</w:t>
            </w:r>
          </w:p>
        </w:tc>
        <w:tc>
          <w:tcPr>
            <w:tcW w:w="216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Pr>
              <w:t>datetime</w:t>
            </w:r>
          </w:p>
        </w:tc>
        <w:tc>
          <w:tcPr>
            <w:tcW w:w="378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p>
        </w:tc>
      </w:tr>
      <w:tr w:rsidR="00F201D9" w:rsidRPr="00F80522" w:rsidTr="008214FF">
        <w:tc>
          <w:tcPr>
            <w:tcW w:w="2052"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t>Weight</w:t>
            </w:r>
          </w:p>
        </w:tc>
        <w:tc>
          <w:tcPr>
            <w:tcW w:w="252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משקל בלידה</w:t>
            </w:r>
          </w:p>
        </w:tc>
        <w:tc>
          <w:tcPr>
            <w:tcW w:w="216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tl/>
              </w:rPr>
              <w:t xml:space="preserve">שדה טקסטואלי מספרי, תיעוד המשקל בלידה במערכת </w:t>
            </w:r>
            <w:r w:rsidRPr="00F80522">
              <w:rPr>
                <w:rFonts w:ascii="Tahoma" w:hAnsi="Tahoma" w:cs="Tahoma"/>
                <w:color w:val="000000"/>
                <w:sz w:val="22"/>
                <w:szCs w:val="22"/>
              </w:rPr>
              <w:t>IMDSOFT</w:t>
            </w:r>
          </w:p>
        </w:tc>
        <w:tc>
          <w:tcPr>
            <w:tcW w:w="3780" w:type="dxa"/>
          </w:tcPr>
          <w:p w:rsidR="00F201D9" w:rsidRPr="00F80522" w:rsidRDefault="00F201D9" w:rsidP="00F966A6">
            <w:pPr>
              <w:pStyle w:val="NormalWeb"/>
              <w:bidi/>
              <w:spacing w:before="0" w:beforeAutospacing="0" w:after="200" w:afterAutospacing="0" w:line="360" w:lineRule="auto"/>
              <w:rPr>
                <w:rFonts w:ascii="Tahoma" w:hAnsi="Tahoma" w:cs="Tahoma"/>
                <w:color w:val="000000"/>
                <w:sz w:val="22"/>
                <w:szCs w:val="22"/>
                <w:rtl/>
              </w:rPr>
            </w:pPr>
            <w:r w:rsidRPr="00F77020">
              <w:rPr>
                <w:rFonts w:ascii="Tahoma" w:hAnsi="Tahoma" w:cs="Tahoma"/>
                <w:color w:val="000000"/>
                <w:sz w:val="22"/>
                <w:szCs w:val="22"/>
              </w:rPr>
              <w:t>400-</w:t>
            </w:r>
            <w:r w:rsidR="00F966A6" w:rsidRPr="00F77020">
              <w:rPr>
                <w:rFonts w:ascii="Tahoma" w:hAnsi="Tahoma" w:cs="Tahoma"/>
                <w:color w:val="000000"/>
                <w:sz w:val="22"/>
                <w:szCs w:val="22"/>
              </w:rPr>
              <w:t>8810</w:t>
            </w:r>
            <w:r w:rsidRPr="00F77020">
              <w:rPr>
                <w:rFonts w:ascii="Tahoma" w:hAnsi="Tahoma" w:cs="Tahoma"/>
                <w:color w:val="000000"/>
                <w:sz w:val="22"/>
                <w:szCs w:val="22"/>
                <w:rtl/>
              </w:rPr>
              <w:t xml:space="preserve"> (בגרמים)</w:t>
            </w:r>
          </w:p>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p>
        </w:tc>
      </w:tr>
      <w:tr w:rsidR="00F201D9" w:rsidRPr="00F80522" w:rsidTr="008214FF">
        <w:tc>
          <w:tcPr>
            <w:tcW w:w="2052"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Pr>
              <w:t>Pregnancy Week</w:t>
            </w:r>
          </w:p>
        </w:tc>
        <w:tc>
          <w:tcPr>
            <w:tcW w:w="252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 xml:space="preserve">שבוע הלידה </w:t>
            </w:r>
          </w:p>
        </w:tc>
        <w:tc>
          <w:tcPr>
            <w:tcW w:w="216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tl/>
              </w:rPr>
              <w:t xml:space="preserve">שדה טקסטואלי מספרי, תיעוד שבוע הלידה במערכת </w:t>
            </w:r>
            <w:r w:rsidRPr="00F80522">
              <w:rPr>
                <w:rFonts w:ascii="Tahoma" w:hAnsi="Tahoma" w:cs="Tahoma"/>
                <w:color w:val="000000"/>
                <w:sz w:val="22"/>
                <w:szCs w:val="22"/>
              </w:rPr>
              <w:t>IMDSOFT</w:t>
            </w:r>
            <w:r w:rsidRPr="00F80522">
              <w:rPr>
                <w:rFonts w:ascii="Tahoma" w:hAnsi="Tahoma" w:cs="Tahoma"/>
                <w:color w:val="000000"/>
                <w:sz w:val="22"/>
                <w:szCs w:val="22"/>
                <w:rtl/>
              </w:rPr>
              <w:t>.</w:t>
            </w:r>
          </w:p>
        </w:tc>
        <w:tc>
          <w:tcPr>
            <w:tcW w:w="378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77020">
              <w:rPr>
                <w:rFonts w:ascii="Tahoma" w:hAnsi="Tahoma" w:cs="Tahoma"/>
                <w:color w:val="000000"/>
                <w:sz w:val="22"/>
                <w:szCs w:val="22"/>
                <w:rtl/>
              </w:rPr>
              <w:t>21-42</w:t>
            </w:r>
            <w:r w:rsidRPr="00F80522">
              <w:rPr>
                <w:rFonts w:ascii="Tahoma" w:hAnsi="Tahoma" w:cs="Tahoma"/>
                <w:color w:val="000000"/>
                <w:sz w:val="22"/>
                <w:szCs w:val="22"/>
              </w:rPr>
              <w:t xml:space="preserve"> </w:t>
            </w:r>
          </w:p>
          <w:p w:rsidR="00F201D9" w:rsidRPr="00F80522" w:rsidRDefault="00F201D9" w:rsidP="008214FF">
            <w:pPr>
              <w:rPr>
                <w:rFonts w:ascii="Tahoma" w:hAnsi="Tahoma" w:cs="Tahoma"/>
                <w:sz w:val="22"/>
                <w:szCs w:val="22"/>
                <w:rtl/>
              </w:rPr>
            </w:pPr>
          </w:p>
        </w:tc>
      </w:tr>
      <w:tr w:rsidR="00F201D9" w:rsidRPr="00F80522" w:rsidTr="008214FF">
        <w:tc>
          <w:tcPr>
            <w:tcW w:w="2052" w:type="dxa"/>
          </w:tcPr>
          <w:p w:rsidR="00F201D9" w:rsidRPr="00F80522" w:rsidRDefault="00D43688"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t>GenderNB</w:t>
            </w:r>
          </w:p>
        </w:tc>
        <w:tc>
          <w:tcPr>
            <w:tcW w:w="252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מגדר</w:t>
            </w:r>
          </w:p>
        </w:tc>
        <w:tc>
          <w:tcPr>
            <w:tcW w:w="216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קטגוריאלי</w:t>
            </w:r>
          </w:p>
        </w:tc>
        <w:tc>
          <w:tcPr>
            <w:tcW w:w="3780" w:type="dxa"/>
          </w:tcPr>
          <w:p w:rsidR="00F201D9" w:rsidRPr="00F80522" w:rsidRDefault="00F201D9" w:rsidP="008214FF">
            <w:pPr>
              <w:pStyle w:val="NormalWeb"/>
              <w:numPr>
                <w:ilvl w:val="0"/>
                <w:numId w:val="2"/>
              </w:numPr>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זכר</w:t>
            </w:r>
          </w:p>
          <w:p w:rsidR="00F201D9" w:rsidRPr="00F80522" w:rsidRDefault="00F201D9" w:rsidP="008214FF">
            <w:pPr>
              <w:pStyle w:val="NormalWeb"/>
              <w:numPr>
                <w:ilvl w:val="0"/>
                <w:numId w:val="2"/>
              </w:numPr>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נקבה</w:t>
            </w:r>
          </w:p>
        </w:tc>
      </w:tr>
      <w:tr w:rsidR="00F201D9" w:rsidRPr="00F80522" w:rsidTr="008214FF">
        <w:tc>
          <w:tcPr>
            <w:tcW w:w="2052" w:type="dxa"/>
          </w:tcPr>
          <w:p w:rsidR="00F201D9" w:rsidRPr="00F80522" w:rsidRDefault="00F201D9" w:rsidP="000A113B">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t>Apgar</w:t>
            </w:r>
            <w:r w:rsidR="000A113B" w:rsidRPr="00F80522">
              <w:rPr>
                <w:rFonts w:ascii="Tahoma" w:hAnsi="Tahoma" w:cs="Tahoma"/>
                <w:color w:val="000000"/>
                <w:sz w:val="22"/>
                <w:szCs w:val="22"/>
              </w:rPr>
              <w:t>1</w:t>
            </w:r>
          </w:p>
        </w:tc>
        <w:tc>
          <w:tcPr>
            <w:tcW w:w="2520" w:type="dxa"/>
          </w:tcPr>
          <w:p w:rsidR="00F201D9" w:rsidRPr="002F4A34" w:rsidRDefault="00F201D9" w:rsidP="002F4A34">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ציון אפגר בלידה [בדיקה הנעשית בתינוק מיד בתום הלידה, במטרה להעריך את מצבו הגופני של תינו</w:t>
            </w:r>
            <w:r w:rsidR="002F4A34">
              <w:rPr>
                <w:rFonts w:ascii="Tahoma" w:hAnsi="Tahoma" w:cs="Tahoma" w:hint="cs"/>
                <w:color w:val="000000"/>
                <w:sz w:val="22"/>
                <w:szCs w:val="22"/>
                <w:rtl/>
              </w:rPr>
              <w:t xml:space="preserve">ק </w:t>
            </w:r>
            <w:r w:rsidR="002F4A34">
              <w:rPr>
                <w:rFonts w:ascii="Tahoma" w:hAnsi="Tahoma" w:cs="Tahoma" w:hint="cs"/>
                <w:color w:val="000000"/>
                <w:sz w:val="22"/>
                <w:szCs w:val="22"/>
                <w:vertAlign w:val="superscript"/>
                <w:rtl/>
              </w:rPr>
              <w:t>[4]</w:t>
            </w:r>
          </w:p>
          <w:p w:rsidR="00F201D9" w:rsidRPr="00F80522" w:rsidRDefault="00F201D9" w:rsidP="008214FF">
            <w:pPr>
              <w:pStyle w:val="NormalWeb"/>
              <w:spacing w:before="0" w:beforeAutospacing="0" w:after="200" w:afterAutospacing="0"/>
              <w:rPr>
                <w:rFonts w:ascii="Tahoma" w:hAnsi="Tahoma" w:cs="Tahoma"/>
                <w:color w:val="000000"/>
                <w:sz w:val="22"/>
                <w:szCs w:val="22"/>
                <w:rtl/>
              </w:rPr>
            </w:pPr>
          </w:p>
        </w:tc>
        <w:tc>
          <w:tcPr>
            <w:tcW w:w="216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שדה טקסטואלי מספרי</w:t>
            </w:r>
          </w:p>
        </w:tc>
        <w:tc>
          <w:tcPr>
            <w:tcW w:w="3780" w:type="dxa"/>
          </w:tcPr>
          <w:p w:rsidR="00F201D9" w:rsidRPr="00F80522" w:rsidRDefault="00F201D9"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noProof/>
                <w:sz w:val="22"/>
                <w:szCs w:val="22"/>
              </w:rPr>
              <w:drawing>
                <wp:inline distT="0" distB="0" distL="0" distR="0" wp14:anchorId="78FECCC9" wp14:editId="6203274A">
                  <wp:extent cx="2368264" cy="7336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70736" cy="734412"/>
                          </a:xfrm>
                          <a:prstGeom prst="rect">
                            <a:avLst/>
                          </a:prstGeom>
                        </pic:spPr>
                      </pic:pic>
                    </a:graphicData>
                  </a:graphic>
                </wp:inline>
              </w:drawing>
            </w:r>
          </w:p>
          <w:p w:rsidR="00F201D9" w:rsidRPr="00F80522" w:rsidRDefault="00F201D9"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0 – מצב וגיטטיבי</w:t>
            </w:r>
          </w:p>
          <w:p w:rsidR="00F201D9" w:rsidRPr="00F80522" w:rsidRDefault="00F201D9"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10 – תינוק במצב תקין</w:t>
            </w:r>
          </w:p>
          <w:p w:rsidR="00F201D9" w:rsidRPr="00F80522" w:rsidRDefault="00F201D9"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התפלגות ערכים אצלנו:</w:t>
            </w:r>
          </w:p>
          <w:p w:rsidR="00F201D9" w:rsidRPr="00F80522" w:rsidRDefault="00F201D9"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noProof/>
                <w:color w:val="000000"/>
                <w:sz w:val="22"/>
                <w:szCs w:val="22"/>
              </w:rPr>
              <w:lastRenderedPageBreak/>
              <w:drawing>
                <wp:inline distT="0" distB="0" distL="0" distR="0" wp14:anchorId="2E072DDB" wp14:editId="6476FA95">
                  <wp:extent cx="2247900" cy="135123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52608" cy="1354061"/>
                          </a:xfrm>
                          <a:prstGeom prst="rect">
                            <a:avLst/>
                          </a:prstGeom>
                          <a:noFill/>
                        </pic:spPr>
                      </pic:pic>
                    </a:graphicData>
                  </a:graphic>
                </wp:inline>
              </w:drawing>
            </w:r>
          </w:p>
        </w:tc>
      </w:tr>
      <w:tr w:rsidR="000A113B" w:rsidRPr="00F80522" w:rsidTr="008214FF">
        <w:tc>
          <w:tcPr>
            <w:tcW w:w="2052" w:type="dxa"/>
          </w:tcPr>
          <w:p w:rsidR="000A113B" w:rsidRPr="00F80522" w:rsidRDefault="000A113B" w:rsidP="000A113B">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lastRenderedPageBreak/>
              <w:t>Apgar5</w:t>
            </w:r>
          </w:p>
        </w:tc>
        <w:tc>
          <w:tcPr>
            <w:tcW w:w="2520" w:type="dxa"/>
          </w:tcPr>
          <w:p w:rsidR="000A113B" w:rsidRPr="00F80522" w:rsidRDefault="000A113B"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ציון אפגר לאחר 5 דקות מהלידה</w:t>
            </w:r>
          </w:p>
        </w:tc>
        <w:tc>
          <w:tcPr>
            <w:tcW w:w="2160" w:type="dxa"/>
          </w:tcPr>
          <w:p w:rsidR="000A113B" w:rsidRPr="00F80522" w:rsidRDefault="000A113B" w:rsidP="008214FF">
            <w:pPr>
              <w:pStyle w:val="NormalWeb"/>
              <w:bidi/>
              <w:spacing w:before="0" w:beforeAutospacing="0" w:after="200" w:afterAutospacing="0" w:line="360" w:lineRule="auto"/>
              <w:rPr>
                <w:rFonts w:ascii="Tahoma" w:hAnsi="Tahoma" w:cs="Tahoma"/>
                <w:color w:val="000000"/>
                <w:sz w:val="22"/>
                <w:szCs w:val="22"/>
                <w:rtl/>
              </w:rPr>
            </w:pPr>
          </w:p>
        </w:tc>
        <w:tc>
          <w:tcPr>
            <w:tcW w:w="3780" w:type="dxa"/>
          </w:tcPr>
          <w:p w:rsidR="000A113B" w:rsidRPr="00F80522" w:rsidRDefault="000A113B" w:rsidP="008214FF">
            <w:pPr>
              <w:pStyle w:val="NormalWeb"/>
              <w:bidi/>
              <w:spacing w:before="0" w:beforeAutospacing="0" w:after="200" w:afterAutospacing="0"/>
              <w:rPr>
                <w:rFonts w:ascii="Tahoma" w:hAnsi="Tahoma" w:cs="Tahoma"/>
                <w:noProof/>
                <w:sz w:val="22"/>
                <w:szCs w:val="22"/>
              </w:rPr>
            </w:pPr>
          </w:p>
        </w:tc>
      </w:tr>
      <w:tr w:rsidR="00F201D9" w:rsidRPr="00F80522" w:rsidTr="008214FF">
        <w:tc>
          <w:tcPr>
            <w:tcW w:w="2052"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t>BirthType</w:t>
            </w:r>
          </w:p>
        </w:tc>
        <w:tc>
          <w:tcPr>
            <w:tcW w:w="2520" w:type="dxa"/>
          </w:tcPr>
          <w:p w:rsidR="00F201D9" w:rsidRPr="00F80522" w:rsidRDefault="00F201D9"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סוג לידה</w:t>
            </w:r>
          </w:p>
        </w:tc>
        <w:tc>
          <w:tcPr>
            <w:tcW w:w="216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קטגוריאלי</w:t>
            </w:r>
          </w:p>
        </w:tc>
        <w:tc>
          <w:tcPr>
            <w:tcW w:w="3780" w:type="dxa"/>
          </w:tcPr>
          <w:p w:rsidR="00F201D9" w:rsidRPr="00F80522" w:rsidRDefault="00F201D9" w:rsidP="008214FF">
            <w:pPr>
              <w:pStyle w:val="NormalWeb"/>
              <w:numPr>
                <w:ilvl w:val="0"/>
                <w:numId w:val="3"/>
              </w:numPr>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וגינלי</w:t>
            </w:r>
          </w:p>
          <w:p w:rsidR="00F201D9" w:rsidRPr="00F80522" w:rsidRDefault="00F201D9" w:rsidP="008214FF">
            <w:pPr>
              <w:pStyle w:val="NormalWeb"/>
              <w:numPr>
                <w:ilvl w:val="0"/>
                <w:numId w:val="3"/>
              </w:numPr>
              <w:bidi/>
              <w:spacing w:before="0" w:beforeAutospacing="0" w:after="200" w:afterAutospacing="0"/>
              <w:rPr>
                <w:rFonts w:ascii="Tahoma" w:hAnsi="Tahoma" w:cs="Tahoma"/>
                <w:color w:val="000000"/>
                <w:sz w:val="22"/>
                <w:szCs w:val="22"/>
              </w:rPr>
            </w:pPr>
            <w:r w:rsidRPr="00F80522">
              <w:rPr>
                <w:rFonts w:ascii="Tahoma" w:hAnsi="Tahoma" w:cs="Tahoma"/>
                <w:color w:val="000000"/>
                <w:sz w:val="22"/>
                <w:szCs w:val="22"/>
                <w:rtl/>
              </w:rPr>
              <w:t>קיסרי</w:t>
            </w:r>
          </w:p>
          <w:p w:rsidR="00F201D9" w:rsidRPr="00F80522" w:rsidRDefault="00F201D9" w:rsidP="008214FF">
            <w:pPr>
              <w:pStyle w:val="NormalWeb"/>
              <w:numPr>
                <w:ilvl w:val="0"/>
                <w:numId w:val="3"/>
              </w:numPr>
              <w:bidi/>
              <w:spacing w:before="0" w:beforeAutospacing="0" w:after="200" w:afterAutospacing="0"/>
              <w:rPr>
                <w:rFonts w:ascii="Tahoma" w:hAnsi="Tahoma" w:cs="Tahoma"/>
                <w:color w:val="000000"/>
                <w:sz w:val="22"/>
                <w:szCs w:val="22"/>
              </w:rPr>
            </w:pPr>
            <w:r w:rsidRPr="00F80522">
              <w:rPr>
                <w:rFonts w:ascii="Tahoma" w:hAnsi="Tahoma" w:cs="Tahoma"/>
                <w:color w:val="000000"/>
                <w:sz w:val="22"/>
                <w:szCs w:val="22"/>
                <w:rtl/>
              </w:rPr>
              <w:t>שולפן ריק (לידת ואקום)</w:t>
            </w:r>
          </w:p>
          <w:p w:rsidR="00F201D9" w:rsidRPr="00F80522" w:rsidRDefault="00F201D9" w:rsidP="008214FF">
            <w:pPr>
              <w:pStyle w:val="NormalWeb"/>
              <w:bidi/>
              <w:spacing w:before="0" w:beforeAutospacing="0" w:after="200" w:afterAutospacing="0"/>
              <w:ind w:left="360"/>
              <w:rPr>
                <w:rFonts w:ascii="Tahoma" w:hAnsi="Tahoma" w:cs="Tahoma"/>
                <w:color w:val="000000"/>
                <w:sz w:val="22"/>
                <w:szCs w:val="22"/>
              </w:rPr>
            </w:pPr>
            <w:r w:rsidRPr="00F80522">
              <w:rPr>
                <w:rFonts w:ascii="Tahoma" w:hAnsi="Tahoma" w:cs="Tahoma"/>
                <w:noProof/>
                <w:color w:val="000000"/>
                <w:sz w:val="22"/>
                <w:szCs w:val="22"/>
              </w:rPr>
              <w:drawing>
                <wp:inline distT="0" distB="0" distL="0" distR="0" wp14:anchorId="4377FFAB" wp14:editId="6D981F48">
                  <wp:extent cx="2095500" cy="12596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8346" cy="1261332"/>
                          </a:xfrm>
                          <a:prstGeom prst="rect">
                            <a:avLst/>
                          </a:prstGeom>
                          <a:noFill/>
                        </pic:spPr>
                      </pic:pic>
                    </a:graphicData>
                  </a:graphic>
                </wp:inline>
              </w:drawing>
            </w:r>
          </w:p>
        </w:tc>
      </w:tr>
      <w:tr w:rsidR="000A113B" w:rsidRPr="00F80522" w:rsidTr="008214FF">
        <w:tc>
          <w:tcPr>
            <w:tcW w:w="2052" w:type="dxa"/>
          </w:tcPr>
          <w:p w:rsidR="000A113B" w:rsidRPr="00F80522" w:rsidRDefault="000A113B"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Pr>
              <w:t>PoseDesc</w:t>
            </w:r>
          </w:p>
        </w:tc>
        <w:tc>
          <w:tcPr>
            <w:tcW w:w="2520" w:type="dxa"/>
          </w:tcPr>
          <w:p w:rsidR="000A113B" w:rsidRPr="00F80522" w:rsidRDefault="000A113B"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מצג הלידה</w:t>
            </w:r>
          </w:p>
        </w:tc>
        <w:tc>
          <w:tcPr>
            <w:tcW w:w="2160" w:type="dxa"/>
          </w:tcPr>
          <w:p w:rsidR="000A113B" w:rsidRPr="00F80522" w:rsidRDefault="000A113B"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קטגוריאלי</w:t>
            </w:r>
          </w:p>
        </w:tc>
        <w:tc>
          <w:tcPr>
            <w:tcW w:w="3780" w:type="dxa"/>
          </w:tcPr>
          <w:p w:rsidR="000A113B" w:rsidRPr="00F80522" w:rsidRDefault="000A113B" w:rsidP="000A113B">
            <w:pPr>
              <w:pStyle w:val="NormalWeb"/>
              <w:bidi/>
              <w:spacing w:before="0" w:beforeAutospacing="0" w:after="200" w:afterAutospacing="0"/>
              <w:ind w:left="720"/>
              <w:rPr>
                <w:rFonts w:ascii="Tahoma" w:hAnsi="Tahoma" w:cs="Tahoma"/>
                <w:color w:val="000000"/>
                <w:sz w:val="22"/>
                <w:szCs w:val="22"/>
                <w:rtl/>
              </w:rPr>
            </w:pPr>
          </w:p>
        </w:tc>
      </w:tr>
      <w:tr w:rsidR="000A113B" w:rsidRPr="00F80522" w:rsidTr="008214FF">
        <w:tc>
          <w:tcPr>
            <w:tcW w:w="2052" w:type="dxa"/>
          </w:tcPr>
          <w:p w:rsidR="000A113B" w:rsidRPr="00F80522" w:rsidRDefault="000A113B"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Pr>
              <w:t>AnesthesiaType</w:t>
            </w:r>
          </w:p>
        </w:tc>
        <w:tc>
          <w:tcPr>
            <w:tcW w:w="2520" w:type="dxa"/>
          </w:tcPr>
          <w:p w:rsidR="000A113B" w:rsidRPr="00F80522" w:rsidRDefault="000A113B"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סוג הרדמה בלידה</w:t>
            </w:r>
          </w:p>
        </w:tc>
        <w:tc>
          <w:tcPr>
            <w:tcW w:w="2160" w:type="dxa"/>
          </w:tcPr>
          <w:p w:rsidR="000A113B" w:rsidRPr="00F80522" w:rsidRDefault="000A113B"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קטגוריאלי</w:t>
            </w:r>
          </w:p>
        </w:tc>
        <w:tc>
          <w:tcPr>
            <w:tcW w:w="3780" w:type="dxa"/>
          </w:tcPr>
          <w:p w:rsidR="000A113B" w:rsidRPr="00F80522" w:rsidRDefault="000A113B" w:rsidP="000A113B">
            <w:pPr>
              <w:pStyle w:val="NormalWeb"/>
              <w:bidi/>
              <w:spacing w:before="0" w:beforeAutospacing="0" w:after="200" w:afterAutospacing="0"/>
              <w:ind w:left="720"/>
              <w:rPr>
                <w:rFonts w:ascii="Tahoma" w:hAnsi="Tahoma" w:cs="Tahoma"/>
                <w:color w:val="000000"/>
                <w:sz w:val="22"/>
                <w:szCs w:val="22"/>
                <w:rtl/>
              </w:rPr>
            </w:pPr>
          </w:p>
        </w:tc>
      </w:tr>
      <w:tr w:rsidR="00F201D9" w:rsidRPr="00F80522" w:rsidTr="008214FF">
        <w:trPr>
          <w:trHeight w:val="285"/>
        </w:trPr>
        <w:tc>
          <w:tcPr>
            <w:tcW w:w="2052"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Pr>
              <w:t>FetusCount</w:t>
            </w:r>
          </w:p>
        </w:tc>
        <w:tc>
          <w:tcPr>
            <w:tcW w:w="2520" w:type="dxa"/>
          </w:tcPr>
          <w:p w:rsidR="00F201D9" w:rsidRPr="00F80522" w:rsidRDefault="00F201D9"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מספר עוברים בלידה</w:t>
            </w:r>
          </w:p>
        </w:tc>
        <w:tc>
          <w:tcPr>
            <w:tcW w:w="216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טקסט חופשי שדה מספרי</w:t>
            </w:r>
          </w:p>
        </w:tc>
        <w:tc>
          <w:tcPr>
            <w:tcW w:w="3780" w:type="dxa"/>
          </w:tcPr>
          <w:p w:rsidR="00F201D9" w:rsidRPr="00F80522" w:rsidRDefault="00F201D9" w:rsidP="008214FF">
            <w:pPr>
              <w:pStyle w:val="NormalWeb"/>
              <w:bidi/>
              <w:spacing w:before="0" w:beforeAutospacing="0" w:after="200" w:afterAutospacing="0"/>
              <w:ind w:left="360"/>
              <w:rPr>
                <w:rFonts w:ascii="Tahoma" w:hAnsi="Tahoma" w:cs="Tahoma"/>
                <w:color w:val="000000"/>
                <w:sz w:val="22"/>
                <w:szCs w:val="22"/>
                <w:rtl/>
              </w:rPr>
            </w:pPr>
            <w:r w:rsidRPr="00F80522">
              <w:rPr>
                <w:rFonts w:ascii="Tahoma" w:hAnsi="Tahoma" w:cs="Tahoma"/>
                <w:color w:val="000000"/>
                <w:sz w:val="22"/>
                <w:szCs w:val="22"/>
                <w:rtl/>
              </w:rPr>
              <w:t>1-3</w:t>
            </w:r>
          </w:p>
          <w:tbl>
            <w:tblPr>
              <w:bidiVisual/>
              <w:tblW w:w="3305" w:type="dxa"/>
              <w:tblLayout w:type="fixed"/>
              <w:tblLook w:val="04A0" w:firstRow="1" w:lastRow="0" w:firstColumn="1" w:lastColumn="0" w:noHBand="0" w:noVBand="1"/>
            </w:tblPr>
            <w:tblGrid>
              <w:gridCol w:w="1799"/>
              <w:gridCol w:w="1506"/>
            </w:tblGrid>
            <w:tr w:rsidR="00F201D9" w:rsidRPr="00F80522" w:rsidTr="008214FF">
              <w:trPr>
                <w:trHeight w:val="252"/>
              </w:trPr>
              <w:tc>
                <w:tcPr>
                  <w:tcW w:w="1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01D9" w:rsidRPr="00F80522" w:rsidRDefault="00F201D9" w:rsidP="008214FF">
                  <w:pPr>
                    <w:bidi w:val="0"/>
                    <w:jc w:val="right"/>
                    <w:rPr>
                      <w:rFonts w:ascii="Tahoma" w:hAnsi="Tahoma" w:cs="Tahoma"/>
                      <w:color w:val="000000"/>
                      <w:sz w:val="22"/>
                      <w:szCs w:val="22"/>
                    </w:rPr>
                  </w:pPr>
                  <w:r w:rsidRPr="00F80522">
                    <w:rPr>
                      <w:rFonts w:ascii="Tahoma" w:hAnsi="Tahoma" w:cs="Tahoma"/>
                      <w:color w:val="000000"/>
                      <w:sz w:val="22"/>
                      <w:szCs w:val="22"/>
                    </w:rPr>
                    <w:t>Fetus_Count</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01D9" w:rsidRPr="00F80522" w:rsidRDefault="00F201D9" w:rsidP="008214FF">
                  <w:pPr>
                    <w:bidi w:val="0"/>
                    <w:jc w:val="right"/>
                    <w:rPr>
                      <w:rFonts w:ascii="Tahoma" w:hAnsi="Tahoma" w:cs="Tahoma"/>
                      <w:color w:val="000000"/>
                      <w:sz w:val="22"/>
                      <w:szCs w:val="22"/>
                    </w:rPr>
                  </w:pPr>
                  <w:r w:rsidRPr="00F80522">
                    <w:rPr>
                      <w:rFonts w:ascii="Tahoma" w:hAnsi="Tahoma" w:cs="Tahoma"/>
                      <w:color w:val="000000"/>
                      <w:sz w:val="22"/>
                      <w:szCs w:val="22"/>
                    </w:rPr>
                    <w:t>N</w:t>
                  </w:r>
                </w:p>
              </w:tc>
            </w:tr>
            <w:tr w:rsidR="00F201D9" w:rsidRPr="00F80522" w:rsidTr="008214FF">
              <w:trPr>
                <w:trHeight w:val="252"/>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F201D9" w:rsidRPr="00F80522" w:rsidRDefault="002070B9" w:rsidP="008214FF">
                  <w:pPr>
                    <w:bidi w:val="0"/>
                    <w:jc w:val="right"/>
                    <w:rPr>
                      <w:rFonts w:ascii="Tahoma" w:hAnsi="Tahoma" w:cs="Tahoma"/>
                      <w:color w:val="000000"/>
                      <w:sz w:val="22"/>
                      <w:szCs w:val="22"/>
                    </w:rPr>
                  </w:pPr>
                  <w:r>
                    <w:rPr>
                      <w:rFonts w:ascii="Tahoma" w:hAnsi="Tahoma" w:cs="Tahoma"/>
                      <w:color w:val="000000"/>
                      <w:sz w:val="22"/>
                      <w:szCs w:val="22"/>
                    </w:rPr>
                    <w:t>missing</w:t>
                  </w:r>
                </w:p>
              </w:tc>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F201D9" w:rsidRPr="00F80522" w:rsidRDefault="00F201D9" w:rsidP="008214FF">
                  <w:pPr>
                    <w:bidi w:val="0"/>
                    <w:jc w:val="right"/>
                    <w:rPr>
                      <w:rFonts w:ascii="Tahoma" w:hAnsi="Tahoma" w:cs="Tahoma"/>
                      <w:color w:val="000000"/>
                      <w:sz w:val="22"/>
                      <w:szCs w:val="22"/>
                    </w:rPr>
                  </w:pPr>
                  <w:r w:rsidRPr="00F80522">
                    <w:rPr>
                      <w:rFonts w:ascii="Tahoma" w:hAnsi="Tahoma" w:cs="Tahoma"/>
                      <w:color w:val="000000"/>
                      <w:sz w:val="22"/>
                      <w:szCs w:val="22"/>
                    </w:rPr>
                    <w:t>212</w:t>
                  </w:r>
                </w:p>
              </w:tc>
            </w:tr>
            <w:tr w:rsidR="00F201D9" w:rsidRPr="00F80522" w:rsidTr="008214FF">
              <w:trPr>
                <w:trHeight w:val="252"/>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F201D9" w:rsidRPr="00F80522" w:rsidRDefault="00F201D9" w:rsidP="008214FF">
                  <w:pPr>
                    <w:bidi w:val="0"/>
                    <w:jc w:val="right"/>
                    <w:rPr>
                      <w:rFonts w:ascii="Tahoma" w:hAnsi="Tahoma" w:cs="Tahoma"/>
                      <w:color w:val="000000"/>
                      <w:sz w:val="22"/>
                      <w:szCs w:val="22"/>
                    </w:rPr>
                  </w:pPr>
                  <w:r w:rsidRPr="00F80522">
                    <w:rPr>
                      <w:rFonts w:ascii="Tahoma" w:hAnsi="Tahoma" w:cs="Tahoma"/>
                      <w:color w:val="000000"/>
                      <w:sz w:val="22"/>
                      <w:szCs w:val="22"/>
                    </w:rPr>
                    <w:t>1</w:t>
                  </w:r>
                </w:p>
              </w:tc>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F201D9" w:rsidRPr="00F80522" w:rsidRDefault="00F201D9" w:rsidP="008214FF">
                  <w:pPr>
                    <w:bidi w:val="0"/>
                    <w:jc w:val="right"/>
                    <w:rPr>
                      <w:rFonts w:ascii="Tahoma" w:hAnsi="Tahoma" w:cs="Tahoma"/>
                      <w:color w:val="000000"/>
                      <w:sz w:val="22"/>
                      <w:szCs w:val="22"/>
                    </w:rPr>
                  </w:pPr>
                  <w:r w:rsidRPr="00F80522">
                    <w:rPr>
                      <w:rFonts w:ascii="Tahoma" w:hAnsi="Tahoma" w:cs="Tahoma"/>
                      <w:color w:val="000000"/>
                      <w:sz w:val="22"/>
                      <w:szCs w:val="22"/>
                    </w:rPr>
                    <w:t>3114</w:t>
                  </w:r>
                </w:p>
              </w:tc>
            </w:tr>
            <w:tr w:rsidR="00F201D9" w:rsidRPr="00F80522" w:rsidTr="008214FF">
              <w:trPr>
                <w:trHeight w:val="252"/>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F201D9" w:rsidRPr="00F80522" w:rsidRDefault="00F201D9" w:rsidP="008214FF">
                  <w:pPr>
                    <w:bidi w:val="0"/>
                    <w:jc w:val="right"/>
                    <w:rPr>
                      <w:rFonts w:ascii="Tahoma" w:hAnsi="Tahoma" w:cs="Tahoma"/>
                      <w:color w:val="000000"/>
                      <w:sz w:val="22"/>
                      <w:szCs w:val="22"/>
                    </w:rPr>
                  </w:pPr>
                  <w:r w:rsidRPr="00F80522">
                    <w:rPr>
                      <w:rFonts w:ascii="Tahoma" w:hAnsi="Tahoma" w:cs="Tahoma"/>
                      <w:color w:val="000000"/>
                      <w:sz w:val="22"/>
                      <w:szCs w:val="22"/>
                    </w:rPr>
                    <w:t>2</w:t>
                  </w:r>
                </w:p>
              </w:tc>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F201D9" w:rsidRPr="00F80522" w:rsidRDefault="00F201D9" w:rsidP="008214FF">
                  <w:pPr>
                    <w:bidi w:val="0"/>
                    <w:jc w:val="right"/>
                    <w:rPr>
                      <w:rFonts w:ascii="Tahoma" w:hAnsi="Tahoma" w:cs="Tahoma"/>
                      <w:color w:val="000000"/>
                      <w:sz w:val="22"/>
                      <w:szCs w:val="22"/>
                    </w:rPr>
                  </w:pPr>
                  <w:r w:rsidRPr="00F80522">
                    <w:rPr>
                      <w:rFonts w:ascii="Tahoma" w:hAnsi="Tahoma" w:cs="Tahoma"/>
                      <w:color w:val="000000"/>
                      <w:sz w:val="22"/>
                      <w:szCs w:val="22"/>
                    </w:rPr>
                    <w:t>1117</w:t>
                  </w:r>
                </w:p>
              </w:tc>
            </w:tr>
            <w:tr w:rsidR="00F201D9" w:rsidRPr="00F80522" w:rsidTr="008214FF">
              <w:trPr>
                <w:trHeight w:val="252"/>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F201D9" w:rsidRPr="00F80522" w:rsidRDefault="00F201D9" w:rsidP="008214FF">
                  <w:pPr>
                    <w:bidi w:val="0"/>
                    <w:jc w:val="right"/>
                    <w:rPr>
                      <w:rFonts w:ascii="Tahoma" w:hAnsi="Tahoma" w:cs="Tahoma"/>
                      <w:color w:val="000000"/>
                      <w:sz w:val="22"/>
                      <w:szCs w:val="22"/>
                    </w:rPr>
                  </w:pPr>
                  <w:r w:rsidRPr="00F80522">
                    <w:rPr>
                      <w:rFonts w:ascii="Tahoma" w:hAnsi="Tahoma" w:cs="Tahoma"/>
                      <w:color w:val="000000"/>
                      <w:sz w:val="22"/>
                      <w:szCs w:val="22"/>
                    </w:rPr>
                    <w:t>3</w:t>
                  </w:r>
                </w:p>
              </w:tc>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F201D9" w:rsidRPr="00F80522" w:rsidRDefault="00F201D9" w:rsidP="008214FF">
                  <w:pPr>
                    <w:bidi w:val="0"/>
                    <w:jc w:val="right"/>
                    <w:rPr>
                      <w:rFonts w:ascii="Tahoma" w:hAnsi="Tahoma" w:cs="Tahoma"/>
                      <w:color w:val="000000"/>
                      <w:sz w:val="22"/>
                      <w:szCs w:val="22"/>
                    </w:rPr>
                  </w:pPr>
                  <w:r w:rsidRPr="00F80522">
                    <w:rPr>
                      <w:rFonts w:ascii="Tahoma" w:hAnsi="Tahoma" w:cs="Tahoma"/>
                      <w:color w:val="000000"/>
                      <w:sz w:val="22"/>
                      <w:szCs w:val="22"/>
                    </w:rPr>
                    <w:t>52</w:t>
                  </w:r>
                </w:p>
              </w:tc>
            </w:tr>
          </w:tbl>
          <w:p w:rsidR="00F201D9" w:rsidRPr="00F80522" w:rsidRDefault="00F201D9" w:rsidP="008214FF">
            <w:pPr>
              <w:pStyle w:val="NormalWeb"/>
              <w:bidi/>
              <w:spacing w:before="0" w:beforeAutospacing="0" w:after="200" w:afterAutospacing="0"/>
              <w:ind w:left="360"/>
              <w:rPr>
                <w:rFonts w:ascii="Tahoma" w:hAnsi="Tahoma" w:cs="Tahoma"/>
                <w:color w:val="000000"/>
                <w:sz w:val="22"/>
                <w:szCs w:val="22"/>
                <w:rtl/>
              </w:rPr>
            </w:pPr>
          </w:p>
        </w:tc>
      </w:tr>
      <w:tr w:rsidR="00F201D9" w:rsidRPr="00F80522" w:rsidTr="008214FF">
        <w:tc>
          <w:tcPr>
            <w:tcW w:w="2052"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Pr>
              <w:t>MotherAge</w:t>
            </w:r>
          </w:p>
        </w:tc>
        <w:tc>
          <w:tcPr>
            <w:tcW w:w="2520" w:type="dxa"/>
          </w:tcPr>
          <w:p w:rsidR="00F201D9" w:rsidRPr="00F80522" w:rsidRDefault="00F201D9"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גיל האם</w:t>
            </w:r>
          </w:p>
        </w:tc>
        <w:tc>
          <w:tcPr>
            <w:tcW w:w="216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טקסט חופשי שדה מספרי</w:t>
            </w:r>
          </w:p>
        </w:tc>
        <w:tc>
          <w:tcPr>
            <w:tcW w:w="3780" w:type="dxa"/>
          </w:tcPr>
          <w:p w:rsidR="00F201D9" w:rsidRPr="00F80522" w:rsidRDefault="00F201D9" w:rsidP="008214FF">
            <w:pPr>
              <w:pStyle w:val="NormalWeb"/>
              <w:bidi/>
              <w:spacing w:before="0" w:beforeAutospacing="0" w:after="200" w:afterAutospacing="0"/>
              <w:ind w:left="360"/>
              <w:rPr>
                <w:rFonts w:ascii="Tahoma" w:hAnsi="Tahoma" w:cs="Tahoma"/>
                <w:color w:val="000000"/>
                <w:sz w:val="22"/>
                <w:szCs w:val="22"/>
                <w:rtl/>
              </w:rPr>
            </w:pPr>
            <w:r w:rsidRPr="00F80522">
              <w:rPr>
                <w:rFonts w:ascii="Tahoma" w:hAnsi="Tahoma" w:cs="Tahoma"/>
                <w:color w:val="000000"/>
                <w:sz w:val="22"/>
                <w:szCs w:val="22"/>
                <w:rtl/>
              </w:rPr>
              <w:t>כל מספר חיובי.</w:t>
            </w:r>
          </w:p>
          <w:p w:rsidR="00F201D9" w:rsidRPr="00F80522" w:rsidRDefault="00F201D9" w:rsidP="008214FF">
            <w:pPr>
              <w:pStyle w:val="NormalWeb"/>
              <w:bidi/>
              <w:spacing w:before="0" w:beforeAutospacing="0" w:after="200" w:afterAutospacing="0"/>
              <w:ind w:left="360"/>
              <w:rPr>
                <w:rFonts w:ascii="Tahoma" w:hAnsi="Tahoma" w:cs="Tahoma"/>
                <w:color w:val="000000"/>
                <w:sz w:val="22"/>
                <w:szCs w:val="22"/>
                <w:rtl/>
              </w:rPr>
            </w:pPr>
            <w:r w:rsidRPr="00F80522">
              <w:rPr>
                <w:rFonts w:ascii="Tahoma" w:hAnsi="Tahoma" w:cs="Tahoma"/>
                <w:color w:val="000000"/>
                <w:sz w:val="22"/>
                <w:szCs w:val="22"/>
                <w:rtl/>
              </w:rPr>
              <w:t>בנתוני היסטוריה 16-57</w:t>
            </w:r>
          </w:p>
        </w:tc>
      </w:tr>
      <w:tr w:rsidR="000A113B" w:rsidRPr="00F80522" w:rsidTr="008214FF">
        <w:tc>
          <w:tcPr>
            <w:tcW w:w="2052" w:type="dxa"/>
          </w:tcPr>
          <w:p w:rsidR="000A113B" w:rsidRPr="00F80522" w:rsidRDefault="000A113B"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Pr>
              <w:t>IsFirstPregnancy</w:t>
            </w:r>
          </w:p>
        </w:tc>
        <w:tc>
          <w:tcPr>
            <w:tcW w:w="2520" w:type="dxa"/>
          </w:tcPr>
          <w:p w:rsidR="000A113B" w:rsidRPr="00F80522" w:rsidRDefault="000A113B"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האם מדובר בלידה ראשונה</w:t>
            </w:r>
          </w:p>
        </w:tc>
        <w:tc>
          <w:tcPr>
            <w:tcW w:w="2160" w:type="dxa"/>
          </w:tcPr>
          <w:p w:rsidR="000A113B" w:rsidRPr="00F80522" w:rsidRDefault="000A113B"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בינארי</w:t>
            </w:r>
          </w:p>
        </w:tc>
        <w:tc>
          <w:tcPr>
            <w:tcW w:w="3780" w:type="dxa"/>
          </w:tcPr>
          <w:p w:rsidR="000A113B" w:rsidRPr="00F80522" w:rsidRDefault="000A113B" w:rsidP="008214FF">
            <w:pPr>
              <w:pStyle w:val="NormalWeb"/>
              <w:bidi/>
              <w:spacing w:before="0" w:beforeAutospacing="0" w:after="200" w:afterAutospacing="0"/>
              <w:ind w:left="360"/>
              <w:rPr>
                <w:rFonts w:ascii="Tahoma" w:hAnsi="Tahoma" w:cs="Tahoma"/>
                <w:color w:val="000000"/>
                <w:sz w:val="22"/>
                <w:szCs w:val="22"/>
                <w:rtl/>
              </w:rPr>
            </w:pPr>
            <w:r w:rsidRPr="00F80522">
              <w:rPr>
                <w:rFonts w:ascii="Tahoma" w:hAnsi="Tahoma" w:cs="Tahoma"/>
                <w:color w:val="000000"/>
                <w:sz w:val="22"/>
                <w:szCs w:val="22"/>
                <w:rtl/>
              </w:rPr>
              <w:t>1 לידה ראשונה</w:t>
            </w:r>
          </w:p>
          <w:p w:rsidR="000A113B" w:rsidRPr="00F80522" w:rsidRDefault="000A113B" w:rsidP="000A113B">
            <w:pPr>
              <w:pStyle w:val="NormalWeb"/>
              <w:bidi/>
              <w:spacing w:before="0" w:beforeAutospacing="0" w:after="200" w:afterAutospacing="0"/>
              <w:ind w:left="360"/>
              <w:rPr>
                <w:rFonts w:ascii="Tahoma" w:hAnsi="Tahoma" w:cs="Tahoma"/>
                <w:color w:val="000000"/>
                <w:sz w:val="22"/>
                <w:szCs w:val="22"/>
                <w:rtl/>
              </w:rPr>
            </w:pPr>
            <w:r w:rsidRPr="00F80522">
              <w:rPr>
                <w:rFonts w:ascii="Tahoma" w:hAnsi="Tahoma" w:cs="Tahoma"/>
                <w:color w:val="000000"/>
                <w:sz w:val="22"/>
                <w:szCs w:val="22"/>
                <w:rtl/>
              </w:rPr>
              <w:t>0 לידה שניה ומעלה</w:t>
            </w:r>
          </w:p>
        </w:tc>
      </w:tr>
      <w:tr w:rsidR="006466C7" w:rsidRPr="00F80522" w:rsidTr="008214FF">
        <w:tc>
          <w:tcPr>
            <w:tcW w:w="2052" w:type="dxa"/>
          </w:tcPr>
          <w:p w:rsidR="006466C7" w:rsidRPr="00F80522" w:rsidRDefault="006466C7"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t>Culture3Days</w:t>
            </w:r>
          </w:p>
        </w:tc>
        <w:tc>
          <w:tcPr>
            <w:tcW w:w="2520" w:type="dxa"/>
          </w:tcPr>
          <w:p w:rsidR="006466C7" w:rsidRPr="00F80522" w:rsidRDefault="006466C7"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האם  נלקחה תרבית דם לאחר 3 ימים מהאשפוז</w:t>
            </w:r>
          </w:p>
        </w:tc>
        <w:tc>
          <w:tcPr>
            <w:tcW w:w="2160" w:type="dxa"/>
          </w:tcPr>
          <w:p w:rsidR="006466C7" w:rsidRPr="00F80522" w:rsidRDefault="006466C7"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בינארי</w:t>
            </w:r>
          </w:p>
        </w:tc>
        <w:tc>
          <w:tcPr>
            <w:tcW w:w="3780" w:type="dxa"/>
          </w:tcPr>
          <w:p w:rsidR="006466C7" w:rsidRPr="00F80522" w:rsidRDefault="006466C7" w:rsidP="008214FF">
            <w:pPr>
              <w:pStyle w:val="NormalWeb"/>
              <w:bidi/>
              <w:spacing w:before="0" w:beforeAutospacing="0" w:after="200" w:afterAutospacing="0"/>
              <w:ind w:left="360"/>
              <w:rPr>
                <w:rFonts w:ascii="Tahoma" w:hAnsi="Tahoma" w:cs="Tahoma"/>
                <w:color w:val="000000"/>
                <w:sz w:val="22"/>
                <w:szCs w:val="22"/>
                <w:rtl/>
              </w:rPr>
            </w:pPr>
            <w:r w:rsidRPr="00F80522">
              <w:rPr>
                <w:rFonts w:ascii="Tahoma" w:hAnsi="Tahoma" w:cs="Tahoma"/>
                <w:color w:val="000000"/>
                <w:sz w:val="22"/>
                <w:szCs w:val="22"/>
                <w:rtl/>
              </w:rPr>
              <w:t>1 – נלקחה תרבית</w:t>
            </w:r>
          </w:p>
          <w:p w:rsidR="006466C7" w:rsidRPr="00F80522" w:rsidRDefault="006466C7" w:rsidP="008214FF">
            <w:pPr>
              <w:pStyle w:val="NormalWeb"/>
              <w:bidi/>
              <w:spacing w:before="0" w:beforeAutospacing="0" w:after="200" w:afterAutospacing="0"/>
              <w:ind w:left="360"/>
              <w:rPr>
                <w:rFonts w:ascii="Tahoma" w:hAnsi="Tahoma" w:cs="Tahoma"/>
                <w:color w:val="000000"/>
                <w:sz w:val="22"/>
                <w:szCs w:val="22"/>
                <w:rtl/>
              </w:rPr>
            </w:pPr>
            <w:r w:rsidRPr="00F80522">
              <w:rPr>
                <w:rFonts w:ascii="Tahoma" w:hAnsi="Tahoma" w:cs="Tahoma"/>
                <w:color w:val="000000"/>
                <w:sz w:val="22"/>
                <w:szCs w:val="22"/>
                <w:rtl/>
              </w:rPr>
              <w:t>0- לא נלקחה תרבית דם</w:t>
            </w:r>
          </w:p>
          <w:p w:rsidR="006466C7" w:rsidRPr="00F80522" w:rsidRDefault="006466C7" w:rsidP="008214FF">
            <w:pPr>
              <w:pStyle w:val="NormalWeb"/>
              <w:bidi/>
              <w:spacing w:before="0" w:beforeAutospacing="0" w:after="200" w:afterAutospacing="0"/>
              <w:ind w:left="360"/>
              <w:rPr>
                <w:rFonts w:ascii="Tahoma" w:hAnsi="Tahoma" w:cs="Tahoma"/>
                <w:color w:val="000000"/>
                <w:sz w:val="22"/>
                <w:szCs w:val="22"/>
                <w:rtl/>
              </w:rPr>
            </w:pPr>
          </w:p>
        </w:tc>
      </w:tr>
      <w:tr w:rsidR="006466C7" w:rsidRPr="00F80522" w:rsidTr="008214FF">
        <w:tc>
          <w:tcPr>
            <w:tcW w:w="2052" w:type="dxa"/>
          </w:tcPr>
          <w:p w:rsidR="006466C7" w:rsidRPr="00F80522" w:rsidRDefault="006466C7"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Pr>
              <w:t>PositiveCulture3days</w:t>
            </w:r>
          </w:p>
        </w:tc>
        <w:tc>
          <w:tcPr>
            <w:tcW w:w="2520" w:type="dxa"/>
          </w:tcPr>
          <w:p w:rsidR="006466C7" w:rsidRPr="00F80522" w:rsidRDefault="006466C7"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 xml:space="preserve">האם התרבית דם שנלקחה אחרי 3 ימים </w:t>
            </w:r>
            <w:r w:rsidRPr="00F80522">
              <w:rPr>
                <w:rFonts w:ascii="Tahoma" w:hAnsi="Tahoma" w:cs="Tahoma"/>
                <w:color w:val="000000"/>
                <w:sz w:val="22"/>
                <w:szCs w:val="22"/>
                <w:rtl/>
              </w:rPr>
              <w:lastRenderedPageBreak/>
              <w:t xml:space="preserve">יצאה חיובית (צמחית </w:t>
            </w:r>
            <w:bookmarkStart w:id="39" w:name="_GoBack"/>
            <w:bookmarkEnd w:id="39"/>
            <w:r w:rsidRPr="00F80522">
              <w:rPr>
                <w:rFonts w:ascii="Tahoma" w:hAnsi="Tahoma" w:cs="Tahoma"/>
                <w:color w:val="000000"/>
                <w:sz w:val="22"/>
                <w:szCs w:val="22"/>
                <w:rtl/>
              </w:rPr>
              <w:t>חיידק)</w:t>
            </w:r>
          </w:p>
        </w:tc>
        <w:tc>
          <w:tcPr>
            <w:tcW w:w="2160" w:type="dxa"/>
          </w:tcPr>
          <w:p w:rsidR="006466C7" w:rsidRPr="00F80522" w:rsidRDefault="006466C7"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lastRenderedPageBreak/>
              <w:t>בינארי</w:t>
            </w:r>
          </w:p>
        </w:tc>
        <w:tc>
          <w:tcPr>
            <w:tcW w:w="3780" w:type="dxa"/>
          </w:tcPr>
          <w:p w:rsidR="006466C7" w:rsidRPr="00F80522" w:rsidRDefault="006466C7" w:rsidP="008214FF">
            <w:pPr>
              <w:pStyle w:val="NormalWeb"/>
              <w:bidi/>
              <w:spacing w:before="0" w:beforeAutospacing="0" w:after="200" w:afterAutospacing="0"/>
              <w:ind w:left="360"/>
              <w:rPr>
                <w:rFonts w:ascii="Tahoma" w:hAnsi="Tahoma" w:cs="Tahoma"/>
                <w:color w:val="000000"/>
                <w:sz w:val="22"/>
                <w:szCs w:val="22"/>
                <w:rtl/>
              </w:rPr>
            </w:pPr>
            <w:r w:rsidRPr="00F80522">
              <w:rPr>
                <w:rFonts w:ascii="Tahoma" w:hAnsi="Tahoma" w:cs="Tahoma"/>
                <w:color w:val="000000"/>
                <w:sz w:val="22"/>
                <w:szCs w:val="22"/>
                <w:rtl/>
              </w:rPr>
              <w:t>1 – תרבית חיובית</w:t>
            </w:r>
          </w:p>
          <w:p w:rsidR="006466C7" w:rsidRPr="00F80522" w:rsidRDefault="006466C7" w:rsidP="008214FF">
            <w:pPr>
              <w:pStyle w:val="NormalWeb"/>
              <w:bidi/>
              <w:spacing w:before="0" w:beforeAutospacing="0" w:after="200" w:afterAutospacing="0"/>
              <w:ind w:left="360"/>
              <w:rPr>
                <w:rFonts w:ascii="Tahoma" w:hAnsi="Tahoma" w:cs="Tahoma"/>
                <w:color w:val="000000"/>
                <w:sz w:val="22"/>
                <w:szCs w:val="22"/>
                <w:rtl/>
              </w:rPr>
            </w:pPr>
            <w:r w:rsidRPr="00F80522">
              <w:rPr>
                <w:rFonts w:ascii="Tahoma" w:hAnsi="Tahoma" w:cs="Tahoma"/>
                <w:color w:val="000000"/>
                <w:sz w:val="22"/>
                <w:szCs w:val="22"/>
                <w:rtl/>
              </w:rPr>
              <w:t>0- תרבית שלילית</w:t>
            </w:r>
          </w:p>
        </w:tc>
      </w:tr>
      <w:tr w:rsidR="006466C7" w:rsidRPr="00F80522" w:rsidTr="008214FF">
        <w:tc>
          <w:tcPr>
            <w:tcW w:w="2052" w:type="dxa"/>
          </w:tcPr>
          <w:p w:rsidR="006466C7" w:rsidRPr="00F80522" w:rsidRDefault="006466C7"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lastRenderedPageBreak/>
              <w:t>Surgery_arrrival_day</w:t>
            </w:r>
          </w:p>
        </w:tc>
        <w:tc>
          <w:tcPr>
            <w:tcW w:w="2520" w:type="dxa"/>
          </w:tcPr>
          <w:p w:rsidR="006466C7" w:rsidRPr="00F80522" w:rsidRDefault="006466C7"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האם עבר ניתוח ביום ההגעה למחלקה</w:t>
            </w:r>
          </w:p>
        </w:tc>
        <w:tc>
          <w:tcPr>
            <w:tcW w:w="2160" w:type="dxa"/>
          </w:tcPr>
          <w:p w:rsidR="006466C7" w:rsidRPr="00F80522" w:rsidRDefault="006466C7"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בינארי</w:t>
            </w:r>
          </w:p>
        </w:tc>
        <w:tc>
          <w:tcPr>
            <w:tcW w:w="3780" w:type="dxa"/>
          </w:tcPr>
          <w:p w:rsidR="006466C7" w:rsidRPr="00F80522" w:rsidRDefault="006466C7" w:rsidP="0035441E">
            <w:pPr>
              <w:pStyle w:val="NormalWeb"/>
              <w:numPr>
                <w:ilvl w:val="0"/>
                <w:numId w:val="26"/>
              </w:numPr>
              <w:bidi/>
              <w:spacing w:before="0" w:beforeAutospacing="0" w:after="200" w:afterAutospacing="0"/>
              <w:rPr>
                <w:rFonts w:ascii="Tahoma" w:hAnsi="Tahoma" w:cs="Tahoma"/>
                <w:color w:val="000000"/>
                <w:sz w:val="22"/>
                <w:szCs w:val="22"/>
              </w:rPr>
            </w:pPr>
            <w:r w:rsidRPr="00F80522">
              <w:rPr>
                <w:rFonts w:ascii="Tahoma" w:hAnsi="Tahoma" w:cs="Tahoma"/>
                <w:color w:val="000000"/>
                <w:sz w:val="22"/>
                <w:szCs w:val="22"/>
                <w:rtl/>
              </w:rPr>
              <w:t>כן</w:t>
            </w:r>
          </w:p>
          <w:p w:rsidR="006466C7" w:rsidRPr="00F80522" w:rsidRDefault="006466C7" w:rsidP="0035441E">
            <w:pPr>
              <w:pStyle w:val="NormalWeb"/>
              <w:numPr>
                <w:ilvl w:val="0"/>
                <w:numId w:val="27"/>
              </w:numPr>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לא</w:t>
            </w:r>
          </w:p>
        </w:tc>
      </w:tr>
      <w:tr w:rsidR="006466C7" w:rsidRPr="00F80522" w:rsidTr="008214FF">
        <w:tc>
          <w:tcPr>
            <w:tcW w:w="2052" w:type="dxa"/>
          </w:tcPr>
          <w:p w:rsidR="006466C7" w:rsidRPr="00F80522" w:rsidRDefault="006466C7" w:rsidP="0035441E">
            <w:pPr>
              <w:rPr>
                <w:rFonts w:ascii="Tahoma" w:hAnsi="Tahoma" w:cs="Tahoma"/>
                <w:color w:val="000000"/>
                <w:sz w:val="22"/>
                <w:szCs w:val="22"/>
              </w:rPr>
            </w:pPr>
            <w:r w:rsidRPr="00F80522">
              <w:rPr>
                <w:rFonts w:ascii="Tahoma" w:hAnsi="Tahoma" w:cs="Tahoma"/>
                <w:color w:val="000000"/>
                <w:sz w:val="22"/>
                <w:szCs w:val="22"/>
              </w:rPr>
              <w:t>Surgery_first_day</w:t>
            </w:r>
          </w:p>
          <w:p w:rsidR="006466C7" w:rsidRPr="00F80522" w:rsidRDefault="006466C7" w:rsidP="008214FF">
            <w:pPr>
              <w:pStyle w:val="NormalWeb"/>
              <w:bidi/>
              <w:spacing w:before="0" w:beforeAutospacing="0" w:after="200" w:afterAutospacing="0" w:line="360" w:lineRule="auto"/>
              <w:rPr>
                <w:rFonts w:ascii="Tahoma" w:hAnsi="Tahoma" w:cs="Tahoma"/>
                <w:color w:val="000000"/>
                <w:sz w:val="22"/>
                <w:szCs w:val="22"/>
              </w:rPr>
            </w:pPr>
          </w:p>
        </w:tc>
        <w:tc>
          <w:tcPr>
            <w:tcW w:w="2520" w:type="dxa"/>
          </w:tcPr>
          <w:p w:rsidR="006466C7" w:rsidRPr="00F80522" w:rsidRDefault="006466C7"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האם עבר ניתוח ביום ההגעה למחלקה</w:t>
            </w:r>
          </w:p>
        </w:tc>
        <w:tc>
          <w:tcPr>
            <w:tcW w:w="2160" w:type="dxa"/>
          </w:tcPr>
          <w:p w:rsidR="006466C7" w:rsidRPr="00F80522" w:rsidRDefault="006466C7"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בינארי</w:t>
            </w:r>
          </w:p>
        </w:tc>
        <w:tc>
          <w:tcPr>
            <w:tcW w:w="3780" w:type="dxa"/>
          </w:tcPr>
          <w:p w:rsidR="006466C7" w:rsidRPr="00F80522" w:rsidRDefault="006466C7" w:rsidP="00EF3B6D">
            <w:pPr>
              <w:pStyle w:val="NormalWeb"/>
              <w:numPr>
                <w:ilvl w:val="0"/>
                <w:numId w:val="28"/>
              </w:numPr>
              <w:bidi/>
              <w:spacing w:before="0" w:beforeAutospacing="0" w:after="200" w:afterAutospacing="0"/>
              <w:rPr>
                <w:rFonts w:ascii="Tahoma" w:hAnsi="Tahoma" w:cs="Tahoma"/>
                <w:color w:val="000000"/>
                <w:sz w:val="22"/>
                <w:szCs w:val="22"/>
              </w:rPr>
            </w:pPr>
            <w:r w:rsidRPr="00F80522">
              <w:rPr>
                <w:rFonts w:ascii="Tahoma" w:hAnsi="Tahoma" w:cs="Tahoma"/>
                <w:color w:val="000000"/>
                <w:sz w:val="22"/>
                <w:szCs w:val="22"/>
                <w:rtl/>
              </w:rPr>
              <w:t>כן</w:t>
            </w:r>
          </w:p>
          <w:p w:rsidR="006466C7" w:rsidRPr="00F80522" w:rsidRDefault="006466C7" w:rsidP="00EF3B6D">
            <w:pPr>
              <w:pStyle w:val="NormalWeb"/>
              <w:numPr>
                <w:ilvl w:val="0"/>
                <w:numId w:val="29"/>
              </w:numPr>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לא</w:t>
            </w:r>
          </w:p>
        </w:tc>
      </w:tr>
      <w:tr w:rsidR="006466C7" w:rsidRPr="00F80522" w:rsidTr="008214FF">
        <w:tc>
          <w:tcPr>
            <w:tcW w:w="2052" w:type="dxa"/>
          </w:tcPr>
          <w:p w:rsidR="006466C7" w:rsidRPr="00F80522" w:rsidRDefault="006466C7" w:rsidP="0035441E">
            <w:pPr>
              <w:rPr>
                <w:rFonts w:ascii="Tahoma" w:hAnsi="Tahoma" w:cs="Tahoma"/>
                <w:color w:val="000000"/>
                <w:sz w:val="22"/>
                <w:szCs w:val="22"/>
              </w:rPr>
            </w:pPr>
            <w:r w:rsidRPr="00F80522">
              <w:rPr>
                <w:rFonts w:ascii="Tahoma" w:hAnsi="Tahoma" w:cs="Tahoma"/>
                <w:color w:val="000000"/>
                <w:sz w:val="22"/>
                <w:szCs w:val="22"/>
              </w:rPr>
              <w:t>Surgery_second_day</w:t>
            </w:r>
          </w:p>
          <w:p w:rsidR="006466C7" w:rsidRPr="00F80522" w:rsidRDefault="006466C7" w:rsidP="008214FF">
            <w:pPr>
              <w:pStyle w:val="NormalWeb"/>
              <w:bidi/>
              <w:spacing w:before="0" w:beforeAutospacing="0" w:after="200" w:afterAutospacing="0" w:line="360" w:lineRule="auto"/>
              <w:rPr>
                <w:rFonts w:ascii="Tahoma" w:hAnsi="Tahoma" w:cs="Tahoma"/>
                <w:color w:val="000000"/>
                <w:sz w:val="22"/>
                <w:szCs w:val="22"/>
              </w:rPr>
            </w:pPr>
          </w:p>
        </w:tc>
        <w:tc>
          <w:tcPr>
            <w:tcW w:w="2520" w:type="dxa"/>
          </w:tcPr>
          <w:p w:rsidR="006466C7" w:rsidRPr="00F80522" w:rsidRDefault="006466C7"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האם עבר ניתוח ביום ההגעה למחלקה</w:t>
            </w:r>
          </w:p>
        </w:tc>
        <w:tc>
          <w:tcPr>
            <w:tcW w:w="2160" w:type="dxa"/>
          </w:tcPr>
          <w:p w:rsidR="006466C7" w:rsidRPr="00F80522" w:rsidRDefault="006466C7"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בינארי</w:t>
            </w:r>
          </w:p>
        </w:tc>
        <w:tc>
          <w:tcPr>
            <w:tcW w:w="3780" w:type="dxa"/>
          </w:tcPr>
          <w:p w:rsidR="006466C7" w:rsidRPr="00F80522" w:rsidRDefault="006466C7" w:rsidP="00EF3B6D">
            <w:pPr>
              <w:pStyle w:val="NormalWeb"/>
              <w:numPr>
                <w:ilvl w:val="0"/>
                <w:numId w:val="29"/>
              </w:numPr>
              <w:bidi/>
              <w:spacing w:before="0" w:beforeAutospacing="0" w:after="200" w:afterAutospacing="0"/>
              <w:rPr>
                <w:rFonts w:ascii="Tahoma" w:hAnsi="Tahoma" w:cs="Tahoma"/>
                <w:color w:val="000000"/>
                <w:sz w:val="22"/>
                <w:szCs w:val="22"/>
              </w:rPr>
            </w:pPr>
            <w:r w:rsidRPr="00F80522">
              <w:rPr>
                <w:rFonts w:ascii="Tahoma" w:hAnsi="Tahoma" w:cs="Tahoma"/>
                <w:color w:val="000000"/>
                <w:sz w:val="22"/>
                <w:szCs w:val="22"/>
                <w:rtl/>
              </w:rPr>
              <w:t>כן</w:t>
            </w:r>
          </w:p>
          <w:p w:rsidR="006466C7" w:rsidRPr="00F80522" w:rsidRDefault="006466C7" w:rsidP="00EF3B6D">
            <w:pPr>
              <w:pStyle w:val="NormalWeb"/>
              <w:numPr>
                <w:ilvl w:val="0"/>
                <w:numId w:val="30"/>
              </w:numPr>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לא</w:t>
            </w:r>
          </w:p>
        </w:tc>
      </w:tr>
      <w:tr w:rsidR="006466C7" w:rsidRPr="00F80522" w:rsidTr="008214FF">
        <w:tc>
          <w:tcPr>
            <w:tcW w:w="2052" w:type="dxa"/>
          </w:tcPr>
          <w:tbl>
            <w:tblPr>
              <w:bidiVisual/>
              <w:tblW w:w="7765" w:type="dxa"/>
              <w:tblLayout w:type="fixed"/>
              <w:tblLook w:val="04A0" w:firstRow="1" w:lastRow="0" w:firstColumn="1" w:lastColumn="0" w:noHBand="0" w:noVBand="1"/>
            </w:tblPr>
            <w:tblGrid>
              <w:gridCol w:w="2072"/>
              <w:gridCol w:w="1755"/>
              <w:gridCol w:w="2110"/>
              <w:gridCol w:w="1828"/>
            </w:tblGrid>
            <w:tr w:rsidR="006466C7" w:rsidRPr="00F80522" w:rsidTr="0035441E">
              <w:trPr>
                <w:trHeight w:val="285"/>
              </w:trPr>
              <w:tc>
                <w:tcPr>
                  <w:tcW w:w="2072" w:type="dxa"/>
                  <w:tcBorders>
                    <w:top w:val="nil"/>
                    <w:left w:val="nil"/>
                    <w:bottom w:val="nil"/>
                    <w:right w:val="nil"/>
                  </w:tcBorders>
                  <w:shd w:val="clear" w:color="auto" w:fill="auto"/>
                  <w:noWrap/>
                  <w:vAlign w:val="bottom"/>
                </w:tcPr>
                <w:p w:rsidR="006466C7" w:rsidRPr="00F80522" w:rsidRDefault="006466C7" w:rsidP="00A50DD2">
                  <w:pPr>
                    <w:bidi w:val="0"/>
                    <w:jc w:val="right"/>
                    <w:rPr>
                      <w:rFonts w:ascii="Tahoma" w:hAnsi="Tahoma" w:cs="Tahoma"/>
                      <w:color w:val="000000"/>
                      <w:sz w:val="22"/>
                      <w:szCs w:val="22"/>
                    </w:rPr>
                  </w:pPr>
                  <w:r w:rsidRPr="00F80522">
                    <w:rPr>
                      <w:rFonts w:ascii="Tahoma" w:hAnsi="Tahoma" w:cs="Tahoma"/>
                      <w:color w:val="000000"/>
                      <w:sz w:val="22"/>
                      <w:szCs w:val="22"/>
                    </w:rPr>
                    <w:t>Surgery_third_day</w:t>
                  </w:r>
                </w:p>
                <w:p w:rsidR="006466C7" w:rsidRPr="00F80522" w:rsidRDefault="006466C7" w:rsidP="00A50DD2">
                  <w:pPr>
                    <w:bidi w:val="0"/>
                    <w:jc w:val="right"/>
                    <w:rPr>
                      <w:rFonts w:ascii="Tahoma" w:hAnsi="Tahoma" w:cs="Tahoma"/>
                      <w:color w:val="000000"/>
                      <w:sz w:val="22"/>
                      <w:szCs w:val="22"/>
                    </w:rPr>
                  </w:pPr>
                </w:p>
              </w:tc>
              <w:tc>
                <w:tcPr>
                  <w:tcW w:w="1755" w:type="dxa"/>
                  <w:tcBorders>
                    <w:top w:val="nil"/>
                    <w:left w:val="nil"/>
                    <w:bottom w:val="nil"/>
                    <w:right w:val="nil"/>
                  </w:tcBorders>
                  <w:shd w:val="clear" w:color="auto" w:fill="auto"/>
                  <w:noWrap/>
                  <w:vAlign w:val="bottom"/>
                  <w:hideMark/>
                </w:tcPr>
                <w:p w:rsidR="006466C7" w:rsidRPr="00F80522" w:rsidRDefault="006466C7" w:rsidP="00A50DD2">
                  <w:pPr>
                    <w:bidi w:val="0"/>
                    <w:jc w:val="right"/>
                    <w:rPr>
                      <w:rFonts w:ascii="Tahoma" w:hAnsi="Tahoma" w:cs="Tahoma"/>
                      <w:color w:val="000000"/>
                      <w:sz w:val="22"/>
                      <w:szCs w:val="22"/>
                    </w:rPr>
                  </w:pPr>
                  <w:r w:rsidRPr="00F80522">
                    <w:rPr>
                      <w:rFonts w:ascii="Tahoma" w:hAnsi="Tahoma" w:cs="Tahoma"/>
                      <w:color w:val="000000"/>
                      <w:sz w:val="22"/>
                      <w:szCs w:val="22"/>
                    </w:rPr>
                    <w:t>Surgery_first_day</w:t>
                  </w:r>
                </w:p>
              </w:tc>
              <w:tc>
                <w:tcPr>
                  <w:tcW w:w="2110" w:type="dxa"/>
                  <w:tcBorders>
                    <w:top w:val="nil"/>
                    <w:left w:val="nil"/>
                    <w:bottom w:val="nil"/>
                    <w:right w:val="nil"/>
                  </w:tcBorders>
                  <w:shd w:val="clear" w:color="auto" w:fill="auto"/>
                  <w:noWrap/>
                  <w:vAlign w:val="bottom"/>
                  <w:hideMark/>
                </w:tcPr>
                <w:p w:rsidR="006466C7" w:rsidRPr="00F80522" w:rsidRDefault="006466C7" w:rsidP="00A50DD2">
                  <w:pPr>
                    <w:bidi w:val="0"/>
                    <w:jc w:val="right"/>
                    <w:rPr>
                      <w:rFonts w:ascii="Tahoma" w:hAnsi="Tahoma" w:cs="Tahoma"/>
                      <w:color w:val="000000"/>
                      <w:sz w:val="22"/>
                      <w:szCs w:val="22"/>
                    </w:rPr>
                  </w:pPr>
                  <w:r w:rsidRPr="00F80522">
                    <w:rPr>
                      <w:rFonts w:ascii="Tahoma" w:hAnsi="Tahoma" w:cs="Tahoma"/>
                      <w:color w:val="000000"/>
                      <w:sz w:val="22"/>
                      <w:szCs w:val="22"/>
                    </w:rPr>
                    <w:t>Surgery_second_day</w:t>
                  </w:r>
                </w:p>
              </w:tc>
              <w:tc>
                <w:tcPr>
                  <w:tcW w:w="1828" w:type="dxa"/>
                  <w:tcBorders>
                    <w:top w:val="nil"/>
                    <w:left w:val="nil"/>
                    <w:bottom w:val="nil"/>
                    <w:right w:val="nil"/>
                  </w:tcBorders>
                  <w:shd w:val="clear" w:color="auto" w:fill="auto"/>
                  <w:noWrap/>
                  <w:vAlign w:val="bottom"/>
                  <w:hideMark/>
                </w:tcPr>
                <w:p w:rsidR="006466C7" w:rsidRPr="00F80522" w:rsidRDefault="006466C7" w:rsidP="00A50DD2">
                  <w:pPr>
                    <w:bidi w:val="0"/>
                    <w:jc w:val="right"/>
                    <w:rPr>
                      <w:rFonts w:ascii="Tahoma" w:hAnsi="Tahoma" w:cs="Tahoma"/>
                      <w:color w:val="000000"/>
                      <w:sz w:val="22"/>
                      <w:szCs w:val="22"/>
                    </w:rPr>
                  </w:pPr>
                  <w:r w:rsidRPr="00F80522">
                    <w:rPr>
                      <w:rFonts w:ascii="Tahoma" w:hAnsi="Tahoma" w:cs="Tahoma"/>
                      <w:color w:val="000000"/>
                      <w:sz w:val="22"/>
                      <w:szCs w:val="22"/>
                    </w:rPr>
                    <w:t>Surgery_third_day</w:t>
                  </w:r>
                </w:p>
              </w:tc>
            </w:tr>
            <w:tr w:rsidR="001755FC" w:rsidRPr="00F80522" w:rsidTr="0035441E">
              <w:trPr>
                <w:trHeight w:val="285"/>
              </w:trPr>
              <w:tc>
                <w:tcPr>
                  <w:tcW w:w="2072" w:type="dxa"/>
                  <w:tcBorders>
                    <w:top w:val="nil"/>
                    <w:left w:val="nil"/>
                    <w:bottom w:val="nil"/>
                    <w:right w:val="nil"/>
                  </w:tcBorders>
                  <w:shd w:val="clear" w:color="auto" w:fill="auto"/>
                  <w:noWrap/>
                  <w:vAlign w:val="bottom"/>
                </w:tcPr>
                <w:p w:rsidR="001755FC" w:rsidRPr="00F80522" w:rsidRDefault="001755FC" w:rsidP="00A50DD2">
                  <w:pPr>
                    <w:bidi w:val="0"/>
                    <w:jc w:val="right"/>
                    <w:rPr>
                      <w:rFonts w:ascii="Tahoma" w:hAnsi="Tahoma" w:cs="Tahoma"/>
                      <w:color w:val="000000"/>
                      <w:sz w:val="22"/>
                      <w:szCs w:val="22"/>
                    </w:rPr>
                  </w:pPr>
                </w:p>
              </w:tc>
              <w:tc>
                <w:tcPr>
                  <w:tcW w:w="1755" w:type="dxa"/>
                  <w:tcBorders>
                    <w:top w:val="nil"/>
                    <w:left w:val="nil"/>
                    <w:bottom w:val="nil"/>
                    <w:right w:val="nil"/>
                  </w:tcBorders>
                  <w:shd w:val="clear" w:color="auto" w:fill="auto"/>
                  <w:noWrap/>
                  <w:vAlign w:val="bottom"/>
                </w:tcPr>
                <w:p w:rsidR="001755FC" w:rsidRPr="00F80522" w:rsidRDefault="001755FC" w:rsidP="00A50DD2">
                  <w:pPr>
                    <w:bidi w:val="0"/>
                    <w:jc w:val="right"/>
                    <w:rPr>
                      <w:rFonts w:ascii="Tahoma" w:hAnsi="Tahoma" w:cs="Tahoma"/>
                      <w:color w:val="000000"/>
                      <w:sz w:val="22"/>
                      <w:szCs w:val="22"/>
                    </w:rPr>
                  </w:pPr>
                </w:p>
              </w:tc>
              <w:tc>
                <w:tcPr>
                  <w:tcW w:w="2110" w:type="dxa"/>
                  <w:tcBorders>
                    <w:top w:val="nil"/>
                    <w:left w:val="nil"/>
                    <w:bottom w:val="nil"/>
                    <w:right w:val="nil"/>
                  </w:tcBorders>
                  <w:shd w:val="clear" w:color="auto" w:fill="auto"/>
                  <w:noWrap/>
                  <w:vAlign w:val="bottom"/>
                </w:tcPr>
                <w:p w:rsidR="001755FC" w:rsidRPr="00F80522" w:rsidRDefault="001755FC" w:rsidP="00A50DD2">
                  <w:pPr>
                    <w:bidi w:val="0"/>
                    <w:jc w:val="right"/>
                    <w:rPr>
                      <w:rFonts w:ascii="Tahoma" w:hAnsi="Tahoma" w:cs="Tahoma"/>
                      <w:color w:val="000000"/>
                      <w:sz w:val="22"/>
                      <w:szCs w:val="22"/>
                    </w:rPr>
                  </w:pPr>
                </w:p>
              </w:tc>
              <w:tc>
                <w:tcPr>
                  <w:tcW w:w="1828" w:type="dxa"/>
                  <w:tcBorders>
                    <w:top w:val="nil"/>
                    <w:left w:val="nil"/>
                    <w:bottom w:val="nil"/>
                    <w:right w:val="nil"/>
                  </w:tcBorders>
                  <w:shd w:val="clear" w:color="auto" w:fill="auto"/>
                  <w:noWrap/>
                  <w:vAlign w:val="bottom"/>
                </w:tcPr>
                <w:p w:rsidR="001755FC" w:rsidRPr="00F80522" w:rsidRDefault="001755FC" w:rsidP="00A50DD2">
                  <w:pPr>
                    <w:bidi w:val="0"/>
                    <w:jc w:val="right"/>
                    <w:rPr>
                      <w:rFonts w:ascii="Tahoma" w:hAnsi="Tahoma" w:cs="Tahoma"/>
                      <w:color w:val="000000"/>
                      <w:sz w:val="22"/>
                      <w:szCs w:val="22"/>
                    </w:rPr>
                  </w:pPr>
                </w:p>
              </w:tc>
            </w:tr>
          </w:tbl>
          <w:p w:rsidR="006466C7" w:rsidRPr="00F80522" w:rsidRDefault="006466C7" w:rsidP="008214FF">
            <w:pPr>
              <w:pStyle w:val="NormalWeb"/>
              <w:bidi/>
              <w:spacing w:before="0" w:beforeAutospacing="0" w:after="200" w:afterAutospacing="0" w:line="360" w:lineRule="auto"/>
              <w:rPr>
                <w:rFonts w:ascii="Tahoma" w:hAnsi="Tahoma" w:cs="Tahoma"/>
                <w:color w:val="000000"/>
                <w:sz w:val="22"/>
                <w:szCs w:val="22"/>
              </w:rPr>
            </w:pPr>
          </w:p>
        </w:tc>
        <w:tc>
          <w:tcPr>
            <w:tcW w:w="2520" w:type="dxa"/>
          </w:tcPr>
          <w:p w:rsidR="006466C7" w:rsidRPr="00F80522" w:rsidRDefault="006466C7"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האם עבר ניתוח ביום ההגעה למחלקה</w:t>
            </w:r>
          </w:p>
        </w:tc>
        <w:tc>
          <w:tcPr>
            <w:tcW w:w="2160" w:type="dxa"/>
          </w:tcPr>
          <w:p w:rsidR="006466C7" w:rsidRPr="00F80522" w:rsidRDefault="006466C7"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בינארי</w:t>
            </w:r>
          </w:p>
        </w:tc>
        <w:tc>
          <w:tcPr>
            <w:tcW w:w="3780" w:type="dxa"/>
          </w:tcPr>
          <w:p w:rsidR="006466C7" w:rsidRPr="00F80522" w:rsidRDefault="006466C7" w:rsidP="00EF3B6D">
            <w:pPr>
              <w:pStyle w:val="NormalWeb"/>
              <w:numPr>
                <w:ilvl w:val="0"/>
                <w:numId w:val="30"/>
              </w:numPr>
              <w:bidi/>
              <w:spacing w:before="0" w:beforeAutospacing="0" w:after="200" w:afterAutospacing="0"/>
              <w:rPr>
                <w:rFonts w:ascii="Tahoma" w:hAnsi="Tahoma" w:cs="Tahoma"/>
                <w:color w:val="000000"/>
                <w:sz w:val="22"/>
                <w:szCs w:val="22"/>
              </w:rPr>
            </w:pPr>
            <w:r w:rsidRPr="00F80522">
              <w:rPr>
                <w:rFonts w:ascii="Tahoma" w:hAnsi="Tahoma" w:cs="Tahoma"/>
                <w:color w:val="000000"/>
                <w:sz w:val="22"/>
                <w:szCs w:val="22"/>
                <w:rtl/>
              </w:rPr>
              <w:t>כן</w:t>
            </w:r>
          </w:p>
          <w:p w:rsidR="006466C7" w:rsidRPr="00F80522" w:rsidRDefault="006466C7" w:rsidP="00EF3B6D">
            <w:pPr>
              <w:pStyle w:val="NormalWeb"/>
              <w:numPr>
                <w:ilvl w:val="0"/>
                <w:numId w:val="31"/>
              </w:numPr>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לא</w:t>
            </w:r>
          </w:p>
        </w:tc>
      </w:tr>
      <w:tr w:rsidR="001755FC" w:rsidRPr="00F80522" w:rsidTr="008214FF">
        <w:tc>
          <w:tcPr>
            <w:tcW w:w="2052" w:type="dxa"/>
          </w:tcPr>
          <w:p w:rsidR="001755FC" w:rsidRPr="00F80522" w:rsidRDefault="001755FC" w:rsidP="00A50DD2">
            <w:pPr>
              <w:bidi w:val="0"/>
              <w:jc w:val="right"/>
              <w:rPr>
                <w:rFonts w:ascii="Tahoma" w:hAnsi="Tahoma" w:cs="Tahoma"/>
                <w:color w:val="000000"/>
                <w:sz w:val="22"/>
                <w:szCs w:val="22"/>
              </w:rPr>
            </w:pPr>
            <w:r w:rsidRPr="00F80522">
              <w:rPr>
                <w:rFonts w:ascii="Tahoma" w:hAnsi="Tahoma" w:cs="Tahoma"/>
                <w:color w:val="000000"/>
                <w:sz w:val="22"/>
                <w:szCs w:val="22"/>
              </w:rPr>
              <w:t>Death_Flg</w:t>
            </w:r>
          </w:p>
        </w:tc>
        <w:tc>
          <w:tcPr>
            <w:tcW w:w="2520" w:type="dxa"/>
          </w:tcPr>
          <w:p w:rsidR="001755FC" w:rsidRPr="00F80522" w:rsidRDefault="001755FC"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האם נפטר</w:t>
            </w:r>
          </w:p>
        </w:tc>
        <w:tc>
          <w:tcPr>
            <w:tcW w:w="2160" w:type="dxa"/>
          </w:tcPr>
          <w:p w:rsidR="001755FC" w:rsidRPr="00F80522" w:rsidRDefault="001755FC"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בינארי</w:t>
            </w:r>
          </w:p>
        </w:tc>
        <w:tc>
          <w:tcPr>
            <w:tcW w:w="3780" w:type="dxa"/>
          </w:tcPr>
          <w:p w:rsidR="001755FC" w:rsidRPr="00F80522" w:rsidRDefault="001755FC" w:rsidP="001755FC">
            <w:pPr>
              <w:pStyle w:val="NormalWeb"/>
              <w:numPr>
                <w:ilvl w:val="0"/>
                <w:numId w:val="32"/>
              </w:numPr>
              <w:bidi/>
              <w:spacing w:before="0" w:beforeAutospacing="0" w:after="200" w:afterAutospacing="0"/>
              <w:rPr>
                <w:rFonts w:ascii="Tahoma" w:hAnsi="Tahoma" w:cs="Tahoma"/>
                <w:color w:val="000000"/>
                <w:sz w:val="22"/>
                <w:szCs w:val="22"/>
              </w:rPr>
            </w:pPr>
            <w:r w:rsidRPr="00F80522">
              <w:rPr>
                <w:rFonts w:ascii="Tahoma" w:hAnsi="Tahoma" w:cs="Tahoma"/>
                <w:color w:val="000000"/>
                <w:sz w:val="22"/>
                <w:szCs w:val="22"/>
                <w:rtl/>
              </w:rPr>
              <w:t>כן</w:t>
            </w:r>
          </w:p>
          <w:p w:rsidR="001755FC" w:rsidRPr="00F80522" w:rsidRDefault="001755FC" w:rsidP="001755FC">
            <w:pPr>
              <w:pStyle w:val="NormalWeb"/>
              <w:numPr>
                <w:ilvl w:val="0"/>
                <w:numId w:val="33"/>
              </w:numPr>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לא</w:t>
            </w:r>
          </w:p>
        </w:tc>
      </w:tr>
      <w:tr w:rsidR="001755FC" w:rsidRPr="00F80522" w:rsidTr="008214FF">
        <w:tc>
          <w:tcPr>
            <w:tcW w:w="2052" w:type="dxa"/>
          </w:tcPr>
          <w:p w:rsidR="001755FC" w:rsidRPr="00F80522" w:rsidRDefault="001755FC" w:rsidP="00A50DD2">
            <w:pPr>
              <w:bidi w:val="0"/>
              <w:jc w:val="right"/>
              <w:rPr>
                <w:rFonts w:ascii="Tahoma" w:hAnsi="Tahoma" w:cs="Tahoma"/>
                <w:color w:val="000000"/>
                <w:sz w:val="22"/>
                <w:szCs w:val="22"/>
              </w:rPr>
            </w:pPr>
            <w:r w:rsidRPr="00F80522">
              <w:rPr>
                <w:rFonts w:ascii="Tahoma" w:hAnsi="Tahoma" w:cs="Tahoma"/>
                <w:color w:val="000000"/>
                <w:sz w:val="22"/>
                <w:szCs w:val="22"/>
              </w:rPr>
              <w:t>Death_inHosp</w:t>
            </w:r>
          </w:p>
        </w:tc>
        <w:tc>
          <w:tcPr>
            <w:tcW w:w="2520" w:type="dxa"/>
          </w:tcPr>
          <w:p w:rsidR="001755FC" w:rsidRPr="00F80522" w:rsidRDefault="001755FC" w:rsidP="008214FF">
            <w:pPr>
              <w:pStyle w:val="NormalWeb"/>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האם הפטירה היתה בבית חולים</w:t>
            </w:r>
          </w:p>
        </w:tc>
        <w:tc>
          <w:tcPr>
            <w:tcW w:w="2160" w:type="dxa"/>
          </w:tcPr>
          <w:p w:rsidR="001755FC" w:rsidRPr="00F80522" w:rsidRDefault="001755FC"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בינארי</w:t>
            </w:r>
          </w:p>
        </w:tc>
        <w:tc>
          <w:tcPr>
            <w:tcW w:w="3780" w:type="dxa"/>
          </w:tcPr>
          <w:p w:rsidR="001755FC" w:rsidRPr="00F80522" w:rsidRDefault="001755FC" w:rsidP="001755FC">
            <w:pPr>
              <w:pStyle w:val="NormalWeb"/>
              <w:numPr>
                <w:ilvl w:val="0"/>
                <w:numId w:val="34"/>
              </w:numPr>
              <w:bidi/>
              <w:spacing w:before="0" w:beforeAutospacing="0" w:after="200" w:afterAutospacing="0"/>
              <w:rPr>
                <w:rFonts w:ascii="Tahoma" w:hAnsi="Tahoma" w:cs="Tahoma"/>
                <w:color w:val="000000"/>
                <w:sz w:val="22"/>
                <w:szCs w:val="22"/>
              </w:rPr>
            </w:pPr>
            <w:r w:rsidRPr="00F80522">
              <w:rPr>
                <w:rFonts w:ascii="Tahoma" w:hAnsi="Tahoma" w:cs="Tahoma"/>
                <w:color w:val="000000"/>
                <w:sz w:val="22"/>
                <w:szCs w:val="22"/>
                <w:rtl/>
              </w:rPr>
              <w:t>כן</w:t>
            </w:r>
          </w:p>
          <w:p w:rsidR="001755FC" w:rsidRPr="00F80522" w:rsidRDefault="001755FC" w:rsidP="001755FC">
            <w:pPr>
              <w:pStyle w:val="NormalWeb"/>
              <w:numPr>
                <w:ilvl w:val="0"/>
                <w:numId w:val="35"/>
              </w:numPr>
              <w:bidi/>
              <w:spacing w:before="0" w:beforeAutospacing="0" w:after="200" w:afterAutospacing="0"/>
              <w:rPr>
                <w:rFonts w:ascii="Tahoma" w:hAnsi="Tahoma" w:cs="Tahoma"/>
                <w:color w:val="000000"/>
                <w:sz w:val="22"/>
                <w:szCs w:val="22"/>
                <w:rtl/>
              </w:rPr>
            </w:pPr>
            <w:r w:rsidRPr="00F80522">
              <w:rPr>
                <w:rFonts w:ascii="Tahoma" w:hAnsi="Tahoma" w:cs="Tahoma"/>
                <w:color w:val="000000"/>
                <w:sz w:val="22"/>
                <w:szCs w:val="22"/>
                <w:rtl/>
              </w:rPr>
              <w:t>לא</w:t>
            </w:r>
          </w:p>
        </w:tc>
      </w:tr>
    </w:tbl>
    <w:p w:rsidR="00F201D9" w:rsidRPr="00F80522" w:rsidRDefault="00F201D9" w:rsidP="00F201D9">
      <w:pPr>
        <w:pStyle w:val="NormalWeb"/>
        <w:spacing w:before="0" w:beforeAutospacing="0" w:after="200" w:afterAutospacing="0" w:line="360" w:lineRule="auto"/>
        <w:rPr>
          <w:rFonts w:ascii="Tahoma" w:hAnsi="Tahoma" w:cs="Tahoma"/>
          <w:color w:val="000000"/>
          <w:sz w:val="22"/>
          <w:szCs w:val="22"/>
          <w:rtl/>
        </w:rPr>
      </w:pPr>
    </w:p>
    <w:p w:rsidR="00F201D9" w:rsidRPr="00F80522" w:rsidRDefault="00F201D9" w:rsidP="00F201D9">
      <w:pPr>
        <w:pStyle w:val="NormalWeb"/>
        <w:bidi/>
        <w:spacing w:before="0" w:beforeAutospacing="0" w:after="200" w:afterAutospacing="0" w:line="360" w:lineRule="auto"/>
        <w:rPr>
          <w:rFonts w:ascii="Tahoma" w:hAnsi="Tahoma" w:cs="Tahoma"/>
          <w:color w:val="222222"/>
          <w:sz w:val="22"/>
          <w:szCs w:val="22"/>
          <w:shd w:val="clear" w:color="auto" w:fill="FFFFFF"/>
          <w:rtl/>
        </w:rPr>
      </w:pPr>
      <w:r w:rsidRPr="00F80522">
        <w:rPr>
          <w:rFonts w:ascii="Tahoma" w:hAnsi="Tahoma" w:cs="Tahoma"/>
          <w:color w:val="222222"/>
          <w:sz w:val="22"/>
          <w:szCs w:val="22"/>
          <w:shd w:val="clear" w:color="auto" w:fill="FFFFFF"/>
          <w:rtl/>
        </w:rPr>
        <w:t xml:space="preserve">תיאור שדות בטבלת </w:t>
      </w:r>
      <w:r w:rsidRPr="00F80522">
        <w:rPr>
          <w:rFonts w:ascii="Tahoma" w:hAnsi="Tahoma" w:cs="Tahoma"/>
          <w:color w:val="222222"/>
          <w:sz w:val="22"/>
          <w:szCs w:val="22"/>
          <w:shd w:val="clear" w:color="auto" w:fill="FFFFFF"/>
        </w:rPr>
        <w:t>Neonatal Events</w:t>
      </w:r>
      <w:r w:rsidRPr="00F80522">
        <w:rPr>
          <w:rFonts w:ascii="Tahoma" w:hAnsi="Tahoma" w:cs="Tahoma"/>
          <w:color w:val="222222"/>
          <w:sz w:val="22"/>
          <w:szCs w:val="22"/>
          <w:shd w:val="clear" w:color="auto" w:fill="FFFFFF"/>
          <w:rtl/>
        </w:rPr>
        <w:t xml:space="preserve"> – טבלה המתארת אירועים נשימתיים. </w:t>
      </w:r>
      <w:r w:rsidRPr="00F80522">
        <w:rPr>
          <w:rFonts w:ascii="Tahoma" w:hAnsi="Tahoma" w:cs="Tahoma"/>
          <w:color w:val="222222"/>
          <w:sz w:val="22"/>
          <w:szCs w:val="22"/>
          <w:shd w:val="clear" w:color="auto" w:fill="FFFFFF"/>
          <w:rtl/>
        </w:rPr>
        <w:br/>
        <w:t>ההשערה היא שכמות גדלה של אירועים אלה בשעות קדם ההתדרדרות יכולה להצביע על התקרבותה</w:t>
      </w:r>
    </w:p>
    <w:p w:rsidR="00F201D9" w:rsidRPr="00F80522" w:rsidRDefault="00F201D9" w:rsidP="00F201D9">
      <w:pPr>
        <w:pStyle w:val="NormalWeb"/>
        <w:bidi/>
        <w:spacing w:before="0" w:beforeAutospacing="0" w:after="200" w:afterAutospacing="0" w:line="360" w:lineRule="auto"/>
        <w:jc w:val="right"/>
        <w:rPr>
          <w:rFonts w:ascii="Tahoma" w:hAnsi="Tahoma" w:cs="Tahoma"/>
          <w:color w:val="000000"/>
          <w:sz w:val="22"/>
          <w:szCs w:val="22"/>
          <w:rtl/>
          <w:lang w:val="ru-RU"/>
        </w:rPr>
      </w:pPr>
    </w:p>
    <w:tbl>
      <w:tblPr>
        <w:tblStyle w:val="TableGrid"/>
        <w:bidiVisual/>
        <w:tblW w:w="9720" w:type="dxa"/>
        <w:tblInd w:w="-406" w:type="dxa"/>
        <w:tblLook w:val="01E0" w:firstRow="1" w:lastRow="1" w:firstColumn="1" w:lastColumn="1" w:noHBand="0" w:noVBand="0"/>
      </w:tblPr>
      <w:tblGrid>
        <w:gridCol w:w="2059"/>
        <w:gridCol w:w="2261"/>
        <w:gridCol w:w="1390"/>
        <w:gridCol w:w="4010"/>
      </w:tblGrid>
      <w:tr w:rsidR="00F201D9" w:rsidRPr="00F80522" w:rsidTr="008214FF">
        <w:tc>
          <w:tcPr>
            <w:tcW w:w="2059"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שם שדה</w:t>
            </w:r>
          </w:p>
        </w:tc>
        <w:tc>
          <w:tcPr>
            <w:tcW w:w="2261"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תיאור השדה</w:t>
            </w:r>
          </w:p>
        </w:tc>
        <w:tc>
          <w:tcPr>
            <w:tcW w:w="139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סוג שדה</w:t>
            </w:r>
          </w:p>
        </w:tc>
        <w:tc>
          <w:tcPr>
            <w:tcW w:w="401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טווח ערכים</w:t>
            </w:r>
          </w:p>
        </w:tc>
      </w:tr>
      <w:tr w:rsidR="00F201D9" w:rsidRPr="00F80522" w:rsidTr="008214FF">
        <w:tc>
          <w:tcPr>
            <w:tcW w:w="2059"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t>AdmissionId</w:t>
            </w:r>
          </w:p>
        </w:tc>
        <w:tc>
          <w:tcPr>
            <w:tcW w:w="2261"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 xml:space="preserve">מספר ייחודי במערכת </w:t>
            </w:r>
            <w:r w:rsidRPr="00F80522">
              <w:rPr>
                <w:rFonts w:ascii="Tahoma" w:hAnsi="Tahoma" w:cs="Tahoma"/>
                <w:color w:val="000000"/>
                <w:sz w:val="22"/>
                <w:szCs w:val="22"/>
              </w:rPr>
              <w:t>IMDSOFT</w:t>
            </w:r>
            <w:r w:rsidRPr="00F80522">
              <w:rPr>
                <w:rFonts w:ascii="Tahoma" w:hAnsi="Tahoma" w:cs="Tahoma"/>
                <w:color w:val="000000"/>
                <w:sz w:val="22"/>
                <w:szCs w:val="22"/>
                <w:rtl/>
              </w:rPr>
              <w:t xml:space="preserve"> (כל כניסה למחלקה מקבלת מספר ייחודי)</w:t>
            </w:r>
          </w:p>
        </w:tc>
        <w:tc>
          <w:tcPr>
            <w:tcW w:w="139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מספר רץ אוטומטי במערכת</w:t>
            </w:r>
          </w:p>
        </w:tc>
        <w:tc>
          <w:tcPr>
            <w:tcW w:w="401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 xml:space="preserve">5 ספרות </w:t>
            </w:r>
          </w:p>
        </w:tc>
      </w:tr>
      <w:tr w:rsidR="00F201D9" w:rsidRPr="00F80522" w:rsidTr="008214FF">
        <w:tc>
          <w:tcPr>
            <w:tcW w:w="2059"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t>EventName</w:t>
            </w:r>
          </w:p>
        </w:tc>
        <w:tc>
          <w:tcPr>
            <w:tcW w:w="2261"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שם אירוע נשימתי</w:t>
            </w:r>
          </w:p>
        </w:tc>
        <w:tc>
          <w:tcPr>
            <w:tcW w:w="139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tl/>
              </w:rPr>
              <w:t>קטגוריאלי</w:t>
            </w:r>
          </w:p>
        </w:tc>
        <w:tc>
          <w:tcPr>
            <w:tcW w:w="4010" w:type="dxa"/>
          </w:tcPr>
          <w:p w:rsidR="00F201D9" w:rsidRPr="00F80522" w:rsidRDefault="00F201D9" w:rsidP="008214FF">
            <w:pPr>
              <w:numPr>
                <w:ilvl w:val="0"/>
                <w:numId w:val="4"/>
              </w:numPr>
              <w:textAlignment w:val="baseline"/>
              <w:rPr>
                <w:rFonts w:ascii="Tahoma" w:hAnsi="Tahoma" w:cs="Tahoma"/>
                <w:color w:val="000000"/>
                <w:sz w:val="22"/>
                <w:szCs w:val="22"/>
              </w:rPr>
            </w:pPr>
            <w:r w:rsidRPr="00F80522">
              <w:rPr>
                <w:rFonts w:ascii="Tahoma" w:hAnsi="Tahoma" w:cs="Tahoma"/>
                <w:color w:val="000000"/>
                <w:sz w:val="22"/>
                <w:szCs w:val="22"/>
                <w:rtl/>
              </w:rPr>
              <w:t>כחלון</w:t>
            </w:r>
          </w:p>
          <w:p w:rsidR="00F201D9" w:rsidRPr="00F80522" w:rsidRDefault="00F201D9" w:rsidP="008214FF">
            <w:pPr>
              <w:numPr>
                <w:ilvl w:val="0"/>
                <w:numId w:val="4"/>
              </w:numPr>
              <w:textAlignment w:val="baseline"/>
              <w:rPr>
                <w:rFonts w:ascii="Tahoma" w:hAnsi="Tahoma" w:cs="Tahoma"/>
                <w:color w:val="000000"/>
                <w:sz w:val="22"/>
                <w:szCs w:val="22"/>
                <w:rtl/>
              </w:rPr>
            </w:pPr>
            <w:r w:rsidRPr="00F80522">
              <w:rPr>
                <w:rFonts w:ascii="Tahoma" w:hAnsi="Tahoma" w:cs="Tahoma"/>
                <w:color w:val="000000"/>
                <w:sz w:val="22"/>
                <w:szCs w:val="22"/>
                <w:rtl/>
              </w:rPr>
              <w:t>אפניאה</w:t>
            </w:r>
          </w:p>
          <w:p w:rsidR="00F201D9" w:rsidRPr="00F80522" w:rsidRDefault="00F201D9" w:rsidP="008214FF">
            <w:pPr>
              <w:numPr>
                <w:ilvl w:val="0"/>
                <w:numId w:val="4"/>
              </w:numPr>
              <w:textAlignment w:val="baseline"/>
              <w:rPr>
                <w:rFonts w:ascii="Tahoma" w:hAnsi="Tahoma" w:cs="Tahoma"/>
                <w:color w:val="000000"/>
                <w:sz w:val="22"/>
                <w:szCs w:val="22"/>
                <w:rtl/>
              </w:rPr>
            </w:pPr>
            <w:r w:rsidRPr="00F80522">
              <w:rPr>
                <w:rFonts w:ascii="Tahoma" w:hAnsi="Tahoma" w:cs="Tahoma"/>
                <w:color w:val="000000"/>
                <w:sz w:val="22"/>
                <w:szCs w:val="22"/>
                <w:rtl/>
              </w:rPr>
              <w:t>ברדיקרדיה</w:t>
            </w:r>
          </w:p>
          <w:p w:rsidR="00F201D9" w:rsidRPr="00F80522" w:rsidRDefault="00F201D9" w:rsidP="008214FF">
            <w:pPr>
              <w:numPr>
                <w:ilvl w:val="0"/>
                <w:numId w:val="4"/>
              </w:numPr>
              <w:textAlignment w:val="baseline"/>
              <w:rPr>
                <w:rFonts w:ascii="Tahoma" w:hAnsi="Tahoma" w:cs="Tahoma"/>
                <w:color w:val="000000"/>
                <w:sz w:val="22"/>
                <w:szCs w:val="22"/>
                <w:rtl/>
              </w:rPr>
            </w:pPr>
            <w:r w:rsidRPr="00F80522">
              <w:rPr>
                <w:rFonts w:ascii="Tahoma" w:hAnsi="Tahoma" w:cs="Tahoma"/>
                <w:color w:val="000000"/>
                <w:sz w:val="22"/>
                <w:szCs w:val="22"/>
                <w:rtl/>
              </w:rPr>
              <w:t>טכיקרדיה</w:t>
            </w:r>
          </w:p>
          <w:p w:rsidR="00F201D9" w:rsidRPr="00F80522" w:rsidRDefault="00F201D9" w:rsidP="008214FF">
            <w:pPr>
              <w:numPr>
                <w:ilvl w:val="0"/>
                <w:numId w:val="4"/>
              </w:numPr>
              <w:spacing w:before="100" w:beforeAutospacing="1" w:after="100" w:afterAutospacing="1"/>
              <w:textAlignment w:val="baseline"/>
              <w:rPr>
                <w:rFonts w:ascii="Tahoma" w:hAnsi="Tahoma" w:cs="Tahoma"/>
                <w:color w:val="000000"/>
                <w:sz w:val="22"/>
                <w:szCs w:val="22"/>
                <w:rtl/>
              </w:rPr>
            </w:pPr>
            <w:r w:rsidRPr="00F80522">
              <w:rPr>
                <w:rFonts w:ascii="Tahoma" w:hAnsi="Tahoma" w:cs="Tahoma"/>
                <w:sz w:val="22"/>
                <w:szCs w:val="22"/>
                <w:rtl/>
              </w:rPr>
              <w:t>דסטורציה</w:t>
            </w:r>
          </w:p>
        </w:tc>
      </w:tr>
      <w:tr w:rsidR="00F201D9" w:rsidRPr="00F80522" w:rsidTr="008214FF">
        <w:tc>
          <w:tcPr>
            <w:tcW w:w="2059"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lastRenderedPageBreak/>
              <w:t>EventTime</w:t>
            </w:r>
          </w:p>
        </w:tc>
        <w:tc>
          <w:tcPr>
            <w:tcW w:w="2261"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זמן בו תועדה התרחשות האירוע</w:t>
            </w:r>
          </w:p>
        </w:tc>
        <w:tc>
          <w:tcPr>
            <w:tcW w:w="139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t>datetime</w:t>
            </w:r>
          </w:p>
        </w:tc>
        <w:tc>
          <w:tcPr>
            <w:tcW w:w="401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p>
        </w:tc>
      </w:tr>
    </w:tbl>
    <w:p w:rsidR="00F201D9" w:rsidRPr="00F80522" w:rsidRDefault="00F201D9" w:rsidP="00F201D9">
      <w:pPr>
        <w:spacing w:line="360" w:lineRule="auto"/>
        <w:rPr>
          <w:rFonts w:ascii="Tahoma" w:hAnsi="Tahoma" w:cs="Tahoma"/>
          <w:color w:val="000000"/>
          <w:sz w:val="22"/>
          <w:szCs w:val="22"/>
          <w:rtl/>
        </w:rPr>
      </w:pPr>
    </w:p>
    <w:p w:rsidR="00F201D9" w:rsidRPr="00F80522" w:rsidRDefault="00F201D9" w:rsidP="00F201D9">
      <w:pPr>
        <w:spacing w:line="360" w:lineRule="auto"/>
        <w:rPr>
          <w:rFonts w:ascii="Tahoma" w:hAnsi="Tahoma" w:cs="Tahoma"/>
          <w:color w:val="000000"/>
          <w:sz w:val="22"/>
          <w:szCs w:val="22"/>
          <w:rtl/>
        </w:rPr>
      </w:pPr>
    </w:p>
    <w:p w:rsidR="00F201D9" w:rsidRPr="00F80522" w:rsidRDefault="00F201D9" w:rsidP="00F201D9">
      <w:pPr>
        <w:spacing w:line="360" w:lineRule="auto"/>
        <w:rPr>
          <w:rFonts w:ascii="Tahoma" w:hAnsi="Tahoma" w:cs="Tahoma"/>
          <w:color w:val="000000"/>
          <w:sz w:val="22"/>
          <w:szCs w:val="22"/>
          <w:rtl/>
        </w:rPr>
      </w:pPr>
    </w:p>
    <w:p w:rsidR="00F201D9" w:rsidRPr="00F80522" w:rsidRDefault="00F201D9" w:rsidP="00F201D9">
      <w:pPr>
        <w:spacing w:line="360" w:lineRule="auto"/>
        <w:rPr>
          <w:rFonts w:ascii="Tahoma" w:hAnsi="Tahoma" w:cs="Tahoma"/>
          <w:color w:val="000000"/>
          <w:sz w:val="22"/>
          <w:szCs w:val="22"/>
          <w:rtl/>
        </w:rPr>
      </w:pPr>
    </w:p>
    <w:p w:rsidR="00F201D9" w:rsidRPr="00F80522" w:rsidRDefault="00F201D9" w:rsidP="00F201D9">
      <w:pPr>
        <w:spacing w:line="360" w:lineRule="auto"/>
        <w:rPr>
          <w:rFonts w:ascii="Tahoma" w:hAnsi="Tahoma" w:cs="Tahoma"/>
          <w:color w:val="000000"/>
          <w:sz w:val="22"/>
          <w:szCs w:val="22"/>
          <w:rtl/>
        </w:rPr>
      </w:pPr>
    </w:p>
    <w:p w:rsidR="00F201D9" w:rsidRPr="00F80522" w:rsidRDefault="00F201D9" w:rsidP="00F201D9">
      <w:pPr>
        <w:spacing w:line="360" w:lineRule="auto"/>
        <w:rPr>
          <w:rFonts w:ascii="Tahoma" w:hAnsi="Tahoma" w:cs="Tahoma"/>
          <w:color w:val="000000"/>
          <w:sz w:val="22"/>
          <w:szCs w:val="22"/>
          <w:rtl/>
        </w:rPr>
      </w:pPr>
      <w:r w:rsidRPr="00F80522">
        <w:rPr>
          <w:rFonts w:ascii="Tahoma" w:hAnsi="Tahoma" w:cs="Tahoma"/>
          <w:color w:val="000000"/>
          <w:sz w:val="22"/>
          <w:szCs w:val="22"/>
        </w:rPr>
        <w:t>Neonatal Temperature</w:t>
      </w:r>
    </w:p>
    <w:p w:rsidR="00F201D9" w:rsidRPr="00F80522" w:rsidRDefault="00F201D9" w:rsidP="00F201D9">
      <w:pPr>
        <w:spacing w:line="360" w:lineRule="auto"/>
        <w:rPr>
          <w:rFonts w:ascii="Tahoma" w:hAnsi="Tahoma" w:cs="Tahoma"/>
          <w:color w:val="000000"/>
          <w:sz w:val="22"/>
          <w:szCs w:val="22"/>
          <w:rtl/>
        </w:rPr>
      </w:pPr>
    </w:p>
    <w:tbl>
      <w:tblPr>
        <w:tblStyle w:val="TableGrid"/>
        <w:bidiVisual/>
        <w:tblW w:w="9720" w:type="dxa"/>
        <w:tblInd w:w="-406" w:type="dxa"/>
        <w:tblLook w:val="01E0" w:firstRow="1" w:lastRow="1" w:firstColumn="1" w:lastColumn="1" w:noHBand="0" w:noVBand="0"/>
      </w:tblPr>
      <w:tblGrid>
        <w:gridCol w:w="2059"/>
        <w:gridCol w:w="2261"/>
        <w:gridCol w:w="1390"/>
        <w:gridCol w:w="4010"/>
      </w:tblGrid>
      <w:tr w:rsidR="00F201D9" w:rsidRPr="00F80522" w:rsidTr="008214FF">
        <w:tc>
          <w:tcPr>
            <w:tcW w:w="2059"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שם שדה</w:t>
            </w:r>
          </w:p>
        </w:tc>
        <w:tc>
          <w:tcPr>
            <w:tcW w:w="2261"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תיאור השדה</w:t>
            </w:r>
          </w:p>
        </w:tc>
        <w:tc>
          <w:tcPr>
            <w:tcW w:w="139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סוג שדה</w:t>
            </w:r>
          </w:p>
        </w:tc>
        <w:tc>
          <w:tcPr>
            <w:tcW w:w="401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טווח ערכים</w:t>
            </w:r>
          </w:p>
        </w:tc>
      </w:tr>
      <w:tr w:rsidR="00F201D9" w:rsidRPr="00F80522" w:rsidTr="008214FF">
        <w:tc>
          <w:tcPr>
            <w:tcW w:w="2059"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t>AdmissionId</w:t>
            </w:r>
          </w:p>
        </w:tc>
        <w:tc>
          <w:tcPr>
            <w:tcW w:w="2261"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 xml:space="preserve">מספר ייחודי במערכת </w:t>
            </w:r>
            <w:r w:rsidRPr="00F80522">
              <w:rPr>
                <w:rFonts w:ascii="Tahoma" w:hAnsi="Tahoma" w:cs="Tahoma"/>
                <w:color w:val="000000"/>
                <w:sz w:val="22"/>
                <w:szCs w:val="22"/>
              </w:rPr>
              <w:t>IMDSOFT</w:t>
            </w:r>
            <w:r w:rsidRPr="00F80522">
              <w:rPr>
                <w:rFonts w:ascii="Tahoma" w:hAnsi="Tahoma" w:cs="Tahoma"/>
                <w:color w:val="000000"/>
                <w:sz w:val="22"/>
                <w:szCs w:val="22"/>
                <w:rtl/>
              </w:rPr>
              <w:t xml:space="preserve"> (כל כניסה למחלקה מקבלת מספר ייחודי)</w:t>
            </w:r>
          </w:p>
        </w:tc>
        <w:tc>
          <w:tcPr>
            <w:tcW w:w="139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מספר רץ אוטומטי במערכת</w:t>
            </w:r>
          </w:p>
        </w:tc>
        <w:tc>
          <w:tcPr>
            <w:tcW w:w="401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 xml:space="preserve">5 ספרות </w:t>
            </w:r>
          </w:p>
        </w:tc>
      </w:tr>
      <w:tr w:rsidR="00F201D9" w:rsidRPr="00F80522" w:rsidTr="008214FF">
        <w:tc>
          <w:tcPr>
            <w:tcW w:w="2059"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t>Temperature Source</w:t>
            </w:r>
          </w:p>
        </w:tc>
        <w:tc>
          <w:tcPr>
            <w:tcW w:w="2261"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מקור מדידת חום</w:t>
            </w:r>
          </w:p>
        </w:tc>
        <w:tc>
          <w:tcPr>
            <w:tcW w:w="139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tl/>
              </w:rPr>
              <w:t>קטגוריאלי</w:t>
            </w:r>
          </w:p>
        </w:tc>
        <w:tc>
          <w:tcPr>
            <w:tcW w:w="4010" w:type="dxa"/>
          </w:tcPr>
          <w:p w:rsidR="00F201D9" w:rsidRPr="00F80522" w:rsidRDefault="00F201D9" w:rsidP="008214FF">
            <w:pPr>
              <w:numPr>
                <w:ilvl w:val="0"/>
                <w:numId w:val="4"/>
              </w:numPr>
              <w:spacing w:before="100" w:beforeAutospacing="1" w:after="100" w:afterAutospacing="1"/>
              <w:textAlignment w:val="baseline"/>
              <w:rPr>
                <w:rFonts w:ascii="Tahoma" w:hAnsi="Tahoma" w:cs="Tahoma"/>
                <w:color w:val="000000"/>
                <w:sz w:val="22"/>
                <w:szCs w:val="22"/>
              </w:rPr>
            </w:pPr>
            <w:r w:rsidRPr="00F80522">
              <w:rPr>
                <w:rFonts w:ascii="Tahoma" w:hAnsi="Tahoma" w:cs="Tahoma"/>
                <w:color w:val="000000"/>
                <w:sz w:val="22"/>
                <w:szCs w:val="22"/>
                <w:rtl/>
              </w:rPr>
              <w:t>חום גוף</w:t>
            </w:r>
          </w:p>
          <w:p w:rsidR="00F201D9" w:rsidRPr="00F80522" w:rsidRDefault="00F201D9" w:rsidP="008214FF">
            <w:pPr>
              <w:numPr>
                <w:ilvl w:val="0"/>
                <w:numId w:val="4"/>
              </w:numPr>
              <w:spacing w:before="100" w:beforeAutospacing="1" w:after="100" w:afterAutospacing="1"/>
              <w:textAlignment w:val="baseline"/>
              <w:rPr>
                <w:rFonts w:ascii="Tahoma" w:hAnsi="Tahoma" w:cs="Tahoma"/>
                <w:color w:val="000000"/>
                <w:sz w:val="22"/>
                <w:szCs w:val="22"/>
              </w:rPr>
            </w:pPr>
            <w:r w:rsidRPr="00F80522">
              <w:rPr>
                <w:rFonts w:ascii="Tahoma" w:hAnsi="Tahoma" w:cs="Tahoma"/>
                <w:color w:val="000000"/>
                <w:sz w:val="22"/>
                <w:szCs w:val="22"/>
                <w:rtl/>
              </w:rPr>
              <w:t>חום אויר</w:t>
            </w:r>
          </w:p>
          <w:p w:rsidR="00F201D9" w:rsidRPr="00F80522" w:rsidRDefault="00F201D9" w:rsidP="008214FF">
            <w:pPr>
              <w:numPr>
                <w:ilvl w:val="0"/>
                <w:numId w:val="4"/>
              </w:numPr>
              <w:spacing w:before="100" w:beforeAutospacing="1" w:after="100" w:afterAutospacing="1"/>
              <w:textAlignment w:val="baseline"/>
              <w:rPr>
                <w:rFonts w:ascii="Tahoma" w:hAnsi="Tahoma" w:cs="Tahoma"/>
                <w:color w:val="000000"/>
                <w:sz w:val="22"/>
                <w:szCs w:val="22"/>
                <w:rtl/>
              </w:rPr>
            </w:pPr>
            <w:r w:rsidRPr="00F80522">
              <w:rPr>
                <w:rFonts w:ascii="Tahoma" w:hAnsi="Tahoma" w:cs="Tahoma"/>
                <w:color w:val="000000"/>
                <w:sz w:val="22"/>
                <w:szCs w:val="22"/>
                <w:rtl/>
              </w:rPr>
              <w:t>חום עור</w:t>
            </w:r>
          </w:p>
        </w:tc>
      </w:tr>
      <w:tr w:rsidR="00F201D9" w:rsidRPr="00F80522" w:rsidTr="008214FF">
        <w:tc>
          <w:tcPr>
            <w:tcW w:w="2059"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t>TemperatureTime</w:t>
            </w:r>
          </w:p>
        </w:tc>
        <w:tc>
          <w:tcPr>
            <w:tcW w:w="2261"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זמן בו תועדה התרחשות האירוע</w:t>
            </w:r>
          </w:p>
        </w:tc>
        <w:tc>
          <w:tcPr>
            <w:tcW w:w="139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t>datetime</w:t>
            </w:r>
          </w:p>
        </w:tc>
        <w:tc>
          <w:tcPr>
            <w:tcW w:w="401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p>
        </w:tc>
      </w:tr>
      <w:tr w:rsidR="00F201D9" w:rsidRPr="00F80522" w:rsidTr="008214FF">
        <w:tc>
          <w:tcPr>
            <w:tcW w:w="2059"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Pr>
              <w:t>TemperatureValue</w:t>
            </w:r>
          </w:p>
        </w:tc>
        <w:tc>
          <w:tcPr>
            <w:tcW w:w="2261"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ערך נמדד של חום</w:t>
            </w:r>
          </w:p>
        </w:tc>
        <w:tc>
          <w:tcPr>
            <w:tcW w:w="139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Pr>
            </w:pPr>
            <w:r w:rsidRPr="00F80522">
              <w:rPr>
                <w:rFonts w:ascii="Tahoma" w:hAnsi="Tahoma" w:cs="Tahoma"/>
                <w:color w:val="000000"/>
                <w:sz w:val="22"/>
                <w:szCs w:val="22"/>
                <w:rtl/>
              </w:rPr>
              <w:t>שדה טקסט חופשי מספרי</w:t>
            </w:r>
          </w:p>
        </w:tc>
        <w:tc>
          <w:tcPr>
            <w:tcW w:w="4010" w:type="dxa"/>
          </w:tcPr>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32-657*</w:t>
            </w:r>
          </w:p>
          <w:p w:rsidR="00F201D9" w:rsidRPr="00F80522" w:rsidRDefault="00F201D9" w:rsidP="008214FF">
            <w:pPr>
              <w:pStyle w:val="NormalWeb"/>
              <w:bidi/>
              <w:spacing w:before="0" w:beforeAutospacing="0" w:after="200" w:afterAutospacing="0" w:line="360" w:lineRule="auto"/>
              <w:rPr>
                <w:rFonts w:ascii="Tahoma" w:hAnsi="Tahoma" w:cs="Tahoma"/>
                <w:color w:val="000000"/>
                <w:sz w:val="22"/>
                <w:szCs w:val="22"/>
                <w:rtl/>
              </w:rPr>
            </w:pPr>
            <w:r w:rsidRPr="00F80522">
              <w:rPr>
                <w:rFonts w:ascii="Tahoma" w:hAnsi="Tahoma" w:cs="Tahoma"/>
                <w:color w:val="000000"/>
                <w:sz w:val="22"/>
                <w:szCs w:val="22"/>
                <w:rtl/>
              </w:rPr>
              <w:t>*תהליך טיוב מפורט בהמשך</w:t>
            </w:r>
          </w:p>
        </w:tc>
      </w:tr>
    </w:tbl>
    <w:p w:rsidR="00F201D9" w:rsidRPr="00F80522" w:rsidRDefault="00F201D9" w:rsidP="00F201D9">
      <w:pPr>
        <w:spacing w:line="360" w:lineRule="auto"/>
        <w:rPr>
          <w:rFonts w:ascii="Tahoma" w:hAnsi="Tahoma" w:cs="Tahoma"/>
          <w:color w:val="000000"/>
          <w:sz w:val="22"/>
          <w:szCs w:val="22"/>
          <w:rtl/>
        </w:rPr>
      </w:pPr>
    </w:p>
    <w:p w:rsidR="00E32EF0" w:rsidRPr="00F80522" w:rsidRDefault="00E32EF0">
      <w:pPr>
        <w:bidi w:val="0"/>
        <w:rPr>
          <w:rFonts w:ascii="Tahoma" w:hAnsi="Tahoma" w:cs="Tahoma"/>
          <w:color w:val="000000"/>
          <w:sz w:val="22"/>
          <w:szCs w:val="22"/>
          <w:rtl/>
        </w:rPr>
      </w:pPr>
      <w:r w:rsidRPr="00F80522">
        <w:rPr>
          <w:rFonts w:ascii="Tahoma" w:hAnsi="Tahoma" w:cs="Tahoma"/>
          <w:color w:val="000000"/>
          <w:sz w:val="22"/>
          <w:szCs w:val="22"/>
          <w:rtl/>
        </w:rPr>
        <w:br w:type="page"/>
      </w:r>
    </w:p>
    <w:p w:rsidR="00F201D9" w:rsidRDefault="00E32EF0" w:rsidP="009856C2">
      <w:pPr>
        <w:pStyle w:val="Heading2"/>
        <w:numPr>
          <w:ilvl w:val="0"/>
          <w:numId w:val="49"/>
        </w:numPr>
        <w:rPr>
          <w:rFonts w:ascii="Tahoma" w:hAnsi="Tahoma" w:cs="Tahoma"/>
          <w:color w:val="auto"/>
          <w:sz w:val="24"/>
          <w:szCs w:val="24"/>
          <w:rtl/>
        </w:rPr>
      </w:pPr>
      <w:bookmarkStart w:id="40" w:name="_Toc485991380"/>
      <w:r w:rsidRPr="009856C2">
        <w:rPr>
          <w:rFonts w:ascii="Tahoma" w:hAnsi="Tahoma" w:cs="Tahoma"/>
          <w:color w:val="auto"/>
          <w:sz w:val="24"/>
          <w:szCs w:val="24"/>
          <w:rtl/>
        </w:rPr>
        <w:lastRenderedPageBreak/>
        <w:t xml:space="preserve">נספח 3 –  התפלגות ציון </w:t>
      </w:r>
      <w:r w:rsidRPr="009856C2">
        <w:rPr>
          <w:rFonts w:ascii="Tahoma" w:hAnsi="Tahoma" w:cs="Tahoma"/>
          <w:color w:val="auto"/>
          <w:sz w:val="24"/>
          <w:szCs w:val="24"/>
        </w:rPr>
        <w:t>Apgar</w:t>
      </w:r>
      <w:r w:rsidRPr="009856C2">
        <w:rPr>
          <w:rFonts w:ascii="Tahoma" w:hAnsi="Tahoma" w:cs="Tahoma"/>
          <w:color w:val="auto"/>
          <w:sz w:val="24"/>
          <w:szCs w:val="24"/>
          <w:rtl/>
        </w:rPr>
        <w:t xml:space="preserve"> לפי שבוע לידה, לפני השלמת נתונים</w:t>
      </w:r>
      <w:bookmarkEnd w:id="40"/>
    </w:p>
    <w:p w:rsidR="009856C2" w:rsidRPr="009856C2" w:rsidRDefault="009856C2" w:rsidP="009856C2"/>
    <w:tbl>
      <w:tblPr>
        <w:tblStyle w:val="TableClassic1"/>
        <w:bidiVisual/>
        <w:tblW w:w="10049" w:type="dxa"/>
        <w:tblLayout w:type="fixed"/>
        <w:tblLook w:val="04A0" w:firstRow="1" w:lastRow="0" w:firstColumn="1" w:lastColumn="0" w:noHBand="0" w:noVBand="1"/>
      </w:tblPr>
      <w:tblGrid>
        <w:gridCol w:w="2340"/>
        <w:gridCol w:w="1034"/>
        <w:gridCol w:w="864"/>
        <w:gridCol w:w="832"/>
        <w:gridCol w:w="1174"/>
        <w:gridCol w:w="851"/>
        <w:gridCol w:w="283"/>
        <w:gridCol w:w="1276"/>
        <w:gridCol w:w="246"/>
        <w:gridCol w:w="1149"/>
      </w:tblGrid>
      <w:tr w:rsidR="00E32EF0" w:rsidRPr="00F80522" w:rsidTr="00E32EF0">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40" w:type="dxa"/>
            <w:noWrap/>
            <w:hideMark/>
          </w:tcPr>
          <w:p w:rsidR="00E32EF0" w:rsidRPr="00F80522" w:rsidRDefault="00E32EF0" w:rsidP="00E32EF0">
            <w:pPr>
              <w:rPr>
                <w:rFonts w:ascii="Tahoma" w:hAnsi="Tahoma" w:cs="Tahoma"/>
                <w:b/>
                <w:bCs/>
                <w:color w:val="000000"/>
                <w:sz w:val="22"/>
                <w:szCs w:val="22"/>
                <w:rtl/>
              </w:rPr>
            </w:pPr>
            <w:r w:rsidRPr="00F80522">
              <w:rPr>
                <w:rFonts w:ascii="Tahoma" w:hAnsi="Tahoma" w:cs="Tahoma"/>
                <w:b/>
                <w:bCs/>
                <w:color w:val="000000"/>
                <w:sz w:val="22"/>
                <w:szCs w:val="22"/>
                <w:rtl/>
              </w:rPr>
              <w:t xml:space="preserve">ציון </w:t>
            </w:r>
            <w:r w:rsidRPr="00F80522">
              <w:rPr>
                <w:rFonts w:ascii="Tahoma" w:hAnsi="Tahoma" w:cs="Tahoma"/>
                <w:b/>
                <w:bCs/>
                <w:color w:val="000000"/>
                <w:sz w:val="22"/>
                <w:szCs w:val="22"/>
              </w:rPr>
              <w:t>APGAR</w:t>
            </w:r>
          </w:p>
        </w:tc>
        <w:tc>
          <w:tcPr>
            <w:tcW w:w="1034" w:type="dxa"/>
            <w:noWrap/>
            <w:hideMark/>
          </w:tcPr>
          <w:p w:rsidR="00E32EF0" w:rsidRPr="00F80522" w:rsidRDefault="00E32EF0" w:rsidP="00E32EF0">
            <w:pPr>
              <w:bidi w:val="0"/>
              <w:cnfStyle w:val="100000000000" w:firstRow="1" w:lastRow="0" w:firstColumn="0" w:lastColumn="0" w:oddVBand="0" w:evenVBand="0" w:oddHBand="0" w:evenHBand="0" w:firstRowFirstColumn="0" w:firstRowLastColumn="0" w:lastRowFirstColumn="0" w:lastRowLastColumn="0"/>
              <w:rPr>
                <w:rFonts w:ascii="Tahoma" w:hAnsi="Tahoma" w:cs="Tahoma"/>
                <w:b/>
                <w:bCs/>
                <w:color w:val="000000"/>
                <w:sz w:val="22"/>
                <w:szCs w:val="22"/>
              </w:rPr>
            </w:pPr>
            <w:r w:rsidRPr="00F80522">
              <w:rPr>
                <w:rFonts w:ascii="Tahoma" w:hAnsi="Tahoma" w:cs="Tahoma"/>
                <w:b/>
                <w:bCs/>
                <w:color w:val="000000"/>
                <w:sz w:val="22"/>
                <w:szCs w:val="22"/>
              </w:rPr>
              <w:t>&lt;26</w:t>
            </w:r>
          </w:p>
        </w:tc>
        <w:tc>
          <w:tcPr>
            <w:tcW w:w="864" w:type="dxa"/>
            <w:noWrap/>
            <w:hideMark/>
          </w:tcPr>
          <w:p w:rsidR="00E32EF0" w:rsidRPr="00F80522" w:rsidRDefault="00E32EF0" w:rsidP="00E32EF0">
            <w:pPr>
              <w:bidi w:val="0"/>
              <w:cnfStyle w:val="100000000000" w:firstRow="1" w:lastRow="0" w:firstColumn="0" w:lastColumn="0" w:oddVBand="0" w:evenVBand="0" w:oddHBand="0" w:evenHBand="0" w:firstRowFirstColumn="0" w:firstRowLastColumn="0" w:lastRowFirstColumn="0" w:lastRowLastColumn="0"/>
              <w:rPr>
                <w:rFonts w:ascii="Tahoma" w:hAnsi="Tahoma" w:cs="Tahoma"/>
                <w:b/>
                <w:bCs/>
                <w:color w:val="000000"/>
                <w:sz w:val="22"/>
                <w:szCs w:val="22"/>
              </w:rPr>
            </w:pPr>
            <w:r w:rsidRPr="00F80522">
              <w:rPr>
                <w:rFonts w:ascii="Tahoma" w:hAnsi="Tahoma" w:cs="Tahoma"/>
                <w:b/>
                <w:bCs/>
                <w:color w:val="000000"/>
                <w:sz w:val="22"/>
                <w:szCs w:val="22"/>
              </w:rPr>
              <w:t>27-29</w:t>
            </w:r>
          </w:p>
        </w:tc>
        <w:tc>
          <w:tcPr>
            <w:tcW w:w="832" w:type="dxa"/>
            <w:noWrap/>
            <w:hideMark/>
          </w:tcPr>
          <w:p w:rsidR="00E32EF0" w:rsidRPr="00F80522" w:rsidRDefault="00E32EF0" w:rsidP="00E32EF0">
            <w:pPr>
              <w:bidi w:val="0"/>
              <w:cnfStyle w:val="100000000000" w:firstRow="1" w:lastRow="0" w:firstColumn="0" w:lastColumn="0" w:oddVBand="0" w:evenVBand="0" w:oddHBand="0" w:evenHBand="0" w:firstRowFirstColumn="0" w:firstRowLastColumn="0" w:lastRowFirstColumn="0" w:lastRowLastColumn="0"/>
              <w:rPr>
                <w:rFonts w:ascii="Tahoma" w:hAnsi="Tahoma" w:cs="Tahoma"/>
                <w:b/>
                <w:bCs/>
                <w:color w:val="000000"/>
                <w:sz w:val="22"/>
                <w:szCs w:val="22"/>
              </w:rPr>
            </w:pPr>
            <w:r w:rsidRPr="00F80522">
              <w:rPr>
                <w:rFonts w:ascii="Tahoma" w:hAnsi="Tahoma" w:cs="Tahoma"/>
                <w:b/>
                <w:bCs/>
                <w:color w:val="000000"/>
                <w:sz w:val="22"/>
                <w:szCs w:val="22"/>
              </w:rPr>
              <w:t>30-32</w:t>
            </w:r>
          </w:p>
        </w:tc>
        <w:tc>
          <w:tcPr>
            <w:tcW w:w="1174" w:type="dxa"/>
            <w:noWrap/>
            <w:hideMark/>
          </w:tcPr>
          <w:p w:rsidR="00E32EF0" w:rsidRPr="00F80522" w:rsidRDefault="00E32EF0" w:rsidP="00E32EF0">
            <w:pPr>
              <w:bidi w:val="0"/>
              <w:cnfStyle w:val="100000000000" w:firstRow="1" w:lastRow="0" w:firstColumn="0" w:lastColumn="0" w:oddVBand="0" w:evenVBand="0" w:oddHBand="0" w:evenHBand="0" w:firstRowFirstColumn="0" w:firstRowLastColumn="0" w:lastRowFirstColumn="0" w:lastRowLastColumn="0"/>
              <w:rPr>
                <w:rFonts w:ascii="Tahoma" w:hAnsi="Tahoma" w:cs="Tahoma"/>
                <w:b/>
                <w:bCs/>
                <w:color w:val="000000"/>
                <w:sz w:val="22"/>
                <w:szCs w:val="22"/>
              </w:rPr>
            </w:pPr>
            <w:r w:rsidRPr="00F80522">
              <w:rPr>
                <w:rFonts w:ascii="Tahoma" w:hAnsi="Tahoma" w:cs="Tahoma"/>
                <w:b/>
                <w:bCs/>
                <w:color w:val="000000"/>
                <w:sz w:val="22"/>
                <w:szCs w:val="22"/>
              </w:rPr>
              <w:t>33-35</w:t>
            </w:r>
          </w:p>
        </w:tc>
        <w:tc>
          <w:tcPr>
            <w:tcW w:w="851" w:type="dxa"/>
          </w:tcPr>
          <w:p w:rsidR="00E32EF0" w:rsidRPr="00F80522" w:rsidRDefault="00E32EF0" w:rsidP="008214FF">
            <w:pPr>
              <w:bidi w:val="0"/>
              <w:cnfStyle w:val="100000000000" w:firstRow="1" w:lastRow="0" w:firstColumn="0" w:lastColumn="0" w:oddVBand="0" w:evenVBand="0" w:oddHBand="0" w:evenHBand="0" w:firstRowFirstColumn="0" w:firstRowLastColumn="0" w:lastRowFirstColumn="0" w:lastRowLastColumn="0"/>
              <w:rPr>
                <w:rFonts w:ascii="Tahoma" w:hAnsi="Tahoma" w:cs="Tahoma"/>
                <w:b/>
                <w:bCs/>
                <w:color w:val="000000"/>
                <w:sz w:val="22"/>
                <w:szCs w:val="22"/>
              </w:rPr>
            </w:pPr>
            <w:r w:rsidRPr="00F80522">
              <w:rPr>
                <w:rFonts w:ascii="Tahoma" w:hAnsi="Tahoma" w:cs="Tahoma"/>
                <w:b/>
                <w:bCs/>
                <w:color w:val="000000"/>
                <w:sz w:val="22"/>
                <w:szCs w:val="22"/>
              </w:rPr>
              <w:t>&gt;=36</w:t>
            </w:r>
          </w:p>
        </w:tc>
        <w:tc>
          <w:tcPr>
            <w:tcW w:w="283" w:type="dxa"/>
          </w:tcPr>
          <w:p w:rsidR="00E32EF0" w:rsidRPr="00F80522" w:rsidRDefault="00E32EF0" w:rsidP="00E32EF0">
            <w:pPr>
              <w:bidi w:val="0"/>
              <w:cnfStyle w:val="100000000000" w:firstRow="1" w:lastRow="0" w:firstColumn="0" w:lastColumn="0" w:oddVBand="0" w:evenVBand="0" w:oddHBand="0" w:evenHBand="0" w:firstRowFirstColumn="0" w:firstRowLastColumn="0" w:lastRowFirstColumn="0" w:lastRowLastColumn="0"/>
              <w:rPr>
                <w:rFonts w:ascii="Tahoma" w:hAnsi="Tahoma" w:cs="Tahoma"/>
                <w:b/>
                <w:bCs/>
                <w:color w:val="000000"/>
                <w:sz w:val="22"/>
                <w:szCs w:val="22"/>
              </w:rPr>
            </w:pPr>
          </w:p>
        </w:tc>
        <w:tc>
          <w:tcPr>
            <w:tcW w:w="1276" w:type="dxa"/>
            <w:noWrap/>
            <w:hideMark/>
          </w:tcPr>
          <w:p w:rsidR="00E32EF0" w:rsidRPr="00F80522" w:rsidRDefault="00E32EF0" w:rsidP="00E32EF0">
            <w:pPr>
              <w:bidi w:val="0"/>
              <w:cnfStyle w:val="100000000000" w:firstRow="1" w:lastRow="0" w:firstColumn="0" w:lastColumn="0" w:oddVBand="0" w:evenVBand="0" w:oddHBand="0" w:evenHBand="0" w:firstRowFirstColumn="0" w:firstRowLastColumn="0" w:lastRowFirstColumn="0" w:lastRowLastColumn="0"/>
              <w:rPr>
                <w:rFonts w:ascii="Tahoma" w:hAnsi="Tahoma" w:cs="Tahoma"/>
                <w:b/>
                <w:bCs/>
                <w:color w:val="000000"/>
                <w:sz w:val="22"/>
                <w:szCs w:val="22"/>
              </w:rPr>
            </w:pPr>
            <w:r w:rsidRPr="00F80522">
              <w:rPr>
                <w:rFonts w:ascii="Tahoma" w:hAnsi="Tahoma" w:cs="Tahoma"/>
                <w:b/>
                <w:bCs/>
                <w:color w:val="000000"/>
                <w:sz w:val="22"/>
                <w:szCs w:val="22"/>
              </w:rPr>
              <w:t>Unknown</w:t>
            </w:r>
          </w:p>
        </w:tc>
        <w:tc>
          <w:tcPr>
            <w:tcW w:w="246" w:type="dxa"/>
          </w:tcPr>
          <w:p w:rsidR="00E32EF0" w:rsidRPr="00F80522" w:rsidRDefault="00E32EF0" w:rsidP="00E32EF0">
            <w:pPr>
              <w:bidi w:val="0"/>
              <w:cnfStyle w:val="100000000000" w:firstRow="1" w:lastRow="0" w:firstColumn="0" w:lastColumn="0" w:oddVBand="0" w:evenVBand="0" w:oddHBand="0" w:evenHBand="0" w:firstRowFirstColumn="0" w:firstRowLastColumn="0" w:lastRowFirstColumn="0" w:lastRowLastColumn="0"/>
              <w:rPr>
                <w:rFonts w:ascii="Tahoma" w:hAnsi="Tahoma" w:cs="Tahoma"/>
                <w:b/>
                <w:bCs/>
                <w:color w:val="000000"/>
                <w:sz w:val="22"/>
                <w:szCs w:val="22"/>
              </w:rPr>
            </w:pPr>
          </w:p>
        </w:tc>
        <w:tc>
          <w:tcPr>
            <w:tcW w:w="1149" w:type="dxa"/>
            <w:noWrap/>
            <w:hideMark/>
          </w:tcPr>
          <w:p w:rsidR="00E32EF0" w:rsidRPr="00F80522" w:rsidRDefault="0035441E" w:rsidP="0035441E">
            <w:pPr>
              <w:cnfStyle w:val="100000000000" w:firstRow="1" w:lastRow="0" w:firstColumn="0" w:lastColumn="0" w:oddVBand="0" w:evenVBand="0" w:oddHBand="0" w:evenHBand="0" w:firstRowFirstColumn="0" w:firstRowLastColumn="0" w:lastRowFirstColumn="0" w:lastRowLastColumn="0"/>
              <w:rPr>
                <w:rFonts w:ascii="Tahoma" w:hAnsi="Tahoma" w:cs="Tahoma"/>
                <w:b/>
                <w:bCs/>
                <w:color w:val="000000"/>
                <w:sz w:val="22"/>
                <w:szCs w:val="22"/>
              </w:rPr>
            </w:pPr>
            <w:r w:rsidRPr="00F80522">
              <w:rPr>
                <w:rFonts w:ascii="Tahoma" w:hAnsi="Tahoma" w:cs="Tahoma"/>
                <w:b/>
                <w:bCs/>
                <w:color w:val="000000"/>
                <w:sz w:val="22"/>
                <w:szCs w:val="22"/>
                <w:rtl/>
              </w:rPr>
              <w:t>סה"כ</w:t>
            </w:r>
          </w:p>
        </w:tc>
      </w:tr>
      <w:tr w:rsidR="00E32EF0" w:rsidRPr="00F80522" w:rsidTr="00E32EF0">
        <w:trPr>
          <w:trHeight w:val="316"/>
        </w:trPr>
        <w:tc>
          <w:tcPr>
            <w:cnfStyle w:val="001000000000" w:firstRow="0" w:lastRow="0" w:firstColumn="1" w:lastColumn="0" w:oddVBand="0" w:evenVBand="0" w:oddHBand="0" w:evenHBand="0" w:firstRowFirstColumn="0" w:firstRowLastColumn="0" w:lastRowFirstColumn="0" w:lastRowLastColumn="0"/>
            <w:tcW w:w="2340" w:type="dxa"/>
            <w:noWrap/>
            <w:hideMark/>
          </w:tcPr>
          <w:p w:rsidR="00E32EF0" w:rsidRPr="00F80522" w:rsidRDefault="00E32EF0" w:rsidP="00E32EF0">
            <w:pPr>
              <w:bidi w:val="0"/>
              <w:jc w:val="right"/>
              <w:rPr>
                <w:rFonts w:ascii="Tahoma" w:hAnsi="Tahoma" w:cs="Tahoma"/>
                <w:color w:val="000000"/>
                <w:sz w:val="22"/>
                <w:szCs w:val="22"/>
              </w:rPr>
            </w:pPr>
            <w:r w:rsidRPr="00F80522">
              <w:rPr>
                <w:rFonts w:ascii="Tahoma" w:hAnsi="Tahoma" w:cs="Tahoma"/>
                <w:color w:val="000000"/>
                <w:sz w:val="22"/>
                <w:szCs w:val="22"/>
              </w:rPr>
              <w:t>0</w:t>
            </w:r>
          </w:p>
        </w:tc>
        <w:tc>
          <w:tcPr>
            <w:tcW w:w="103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w:t>
            </w:r>
          </w:p>
        </w:tc>
        <w:tc>
          <w:tcPr>
            <w:tcW w:w="864"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832"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17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3</w:t>
            </w:r>
          </w:p>
        </w:tc>
        <w:tc>
          <w:tcPr>
            <w:tcW w:w="851" w:type="dxa"/>
          </w:tcPr>
          <w:p w:rsidR="00E32EF0" w:rsidRPr="00F80522" w:rsidRDefault="00E32EF0"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10</w:t>
            </w:r>
          </w:p>
        </w:tc>
        <w:tc>
          <w:tcPr>
            <w:tcW w:w="283" w:type="dxa"/>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276"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246" w:type="dxa"/>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149"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14</w:t>
            </w:r>
          </w:p>
        </w:tc>
      </w:tr>
      <w:tr w:rsidR="00E32EF0" w:rsidRPr="00F80522" w:rsidTr="00E32EF0">
        <w:trPr>
          <w:trHeight w:val="316"/>
        </w:trPr>
        <w:tc>
          <w:tcPr>
            <w:cnfStyle w:val="001000000000" w:firstRow="0" w:lastRow="0" w:firstColumn="1" w:lastColumn="0" w:oddVBand="0" w:evenVBand="0" w:oddHBand="0" w:evenHBand="0" w:firstRowFirstColumn="0" w:firstRowLastColumn="0" w:lastRowFirstColumn="0" w:lastRowLastColumn="0"/>
            <w:tcW w:w="2340" w:type="dxa"/>
            <w:noWrap/>
            <w:hideMark/>
          </w:tcPr>
          <w:p w:rsidR="00E32EF0" w:rsidRPr="00F80522" w:rsidRDefault="00E32EF0" w:rsidP="00E32EF0">
            <w:pPr>
              <w:bidi w:val="0"/>
              <w:jc w:val="right"/>
              <w:rPr>
                <w:rFonts w:ascii="Tahoma" w:hAnsi="Tahoma" w:cs="Tahoma"/>
                <w:color w:val="000000"/>
                <w:sz w:val="22"/>
                <w:szCs w:val="22"/>
              </w:rPr>
            </w:pPr>
            <w:r w:rsidRPr="00F80522">
              <w:rPr>
                <w:rFonts w:ascii="Tahoma" w:hAnsi="Tahoma" w:cs="Tahoma"/>
                <w:color w:val="000000"/>
                <w:sz w:val="22"/>
                <w:szCs w:val="22"/>
              </w:rPr>
              <w:t>1</w:t>
            </w:r>
          </w:p>
        </w:tc>
        <w:tc>
          <w:tcPr>
            <w:tcW w:w="103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29</w:t>
            </w:r>
          </w:p>
        </w:tc>
        <w:tc>
          <w:tcPr>
            <w:tcW w:w="86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11</w:t>
            </w:r>
          </w:p>
        </w:tc>
        <w:tc>
          <w:tcPr>
            <w:tcW w:w="832"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16</w:t>
            </w:r>
          </w:p>
        </w:tc>
        <w:tc>
          <w:tcPr>
            <w:tcW w:w="117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16</w:t>
            </w:r>
          </w:p>
        </w:tc>
        <w:tc>
          <w:tcPr>
            <w:tcW w:w="851" w:type="dxa"/>
          </w:tcPr>
          <w:p w:rsidR="00E32EF0" w:rsidRPr="00F80522" w:rsidRDefault="00E32EF0"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72</w:t>
            </w:r>
          </w:p>
        </w:tc>
        <w:tc>
          <w:tcPr>
            <w:tcW w:w="283" w:type="dxa"/>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276"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246" w:type="dxa"/>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149"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144</w:t>
            </w:r>
          </w:p>
        </w:tc>
      </w:tr>
      <w:tr w:rsidR="00E32EF0" w:rsidRPr="00F80522" w:rsidTr="00E32EF0">
        <w:trPr>
          <w:trHeight w:val="316"/>
        </w:trPr>
        <w:tc>
          <w:tcPr>
            <w:cnfStyle w:val="001000000000" w:firstRow="0" w:lastRow="0" w:firstColumn="1" w:lastColumn="0" w:oddVBand="0" w:evenVBand="0" w:oddHBand="0" w:evenHBand="0" w:firstRowFirstColumn="0" w:firstRowLastColumn="0" w:lastRowFirstColumn="0" w:lastRowLastColumn="0"/>
            <w:tcW w:w="2340" w:type="dxa"/>
            <w:noWrap/>
            <w:hideMark/>
          </w:tcPr>
          <w:p w:rsidR="00E32EF0" w:rsidRPr="00F80522" w:rsidRDefault="00E32EF0" w:rsidP="00E32EF0">
            <w:pPr>
              <w:bidi w:val="0"/>
              <w:jc w:val="right"/>
              <w:rPr>
                <w:rFonts w:ascii="Tahoma" w:hAnsi="Tahoma" w:cs="Tahoma"/>
                <w:color w:val="000000"/>
                <w:sz w:val="22"/>
                <w:szCs w:val="22"/>
              </w:rPr>
            </w:pPr>
            <w:r w:rsidRPr="00F80522">
              <w:rPr>
                <w:rFonts w:ascii="Tahoma" w:hAnsi="Tahoma" w:cs="Tahoma"/>
                <w:color w:val="000000"/>
                <w:sz w:val="22"/>
                <w:szCs w:val="22"/>
              </w:rPr>
              <w:t>2</w:t>
            </w:r>
          </w:p>
        </w:tc>
        <w:tc>
          <w:tcPr>
            <w:tcW w:w="103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15</w:t>
            </w:r>
          </w:p>
        </w:tc>
        <w:tc>
          <w:tcPr>
            <w:tcW w:w="86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17</w:t>
            </w:r>
          </w:p>
        </w:tc>
        <w:tc>
          <w:tcPr>
            <w:tcW w:w="832"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15</w:t>
            </w:r>
          </w:p>
        </w:tc>
        <w:tc>
          <w:tcPr>
            <w:tcW w:w="117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16</w:t>
            </w:r>
          </w:p>
        </w:tc>
        <w:tc>
          <w:tcPr>
            <w:tcW w:w="851" w:type="dxa"/>
          </w:tcPr>
          <w:p w:rsidR="00E32EF0" w:rsidRPr="00F80522" w:rsidRDefault="00E32EF0"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63</w:t>
            </w:r>
          </w:p>
        </w:tc>
        <w:tc>
          <w:tcPr>
            <w:tcW w:w="283" w:type="dxa"/>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276"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246" w:type="dxa"/>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149"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126</w:t>
            </w:r>
          </w:p>
        </w:tc>
      </w:tr>
      <w:tr w:rsidR="00E32EF0" w:rsidRPr="00F80522" w:rsidTr="00E32EF0">
        <w:trPr>
          <w:trHeight w:val="316"/>
        </w:trPr>
        <w:tc>
          <w:tcPr>
            <w:cnfStyle w:val="001000000000" w:firstRow="0" w:lastRow="0" w:firstColumn="1" w:lastColumn="0" w:oddVBand="0" w:evenVBand="0" w:oddHBand="0" w:evenHBand="0" w:firstRowFirstColumn="0" w:firstRowLastColumn="0" w:lastRowFirstColumn="0" w:lastRowLastColumn="0"/>
            <w:tcW w:w="2340" w:type="dxa"/>
            <w:noWrap/>
            <w:hideMark/>
          </w:tcPr>
          <w:p w:rsidR="00E32EF0" w:rsidRPr="00F80522" w:rsidRDefault="00E32EF0" w:rsidP="00E32EF0">
            <w:pPr>
              <w:bidi w:val="0"/>
              <w:jc w:val="right"/>
              <w:rPr>
                <w:rFonts w:ascii="Tahoma" w:hAnsi="Tahoma" w:cs="Tahoma"/>
                <w:color w:val="000000"/>
                <w:sz w:val="22"/>
                <w:szCs w:val="22"/>
              </w:rPr>
            </w:pPr>
            <w:r w:rsidRPr="00F80522">
              <w:rPr>
                <w:rFonts w:ascii="Tahoma" w:hAnsi="Tahoma" w:cs="Tahoma"/>
                <w:color w:val="000000"/>
                <w:sz w:val="22"/>
                <w:szCs w:val="22"/>
              </w:rPr>
              <w:t>3</w:t>
            </w:r>
          </w:p>
        </w:tc>
        <w:tc>
          <w:tcPr>
            <w:tcW w:w="103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13</w:t>
            </w:r>
          </w:p>
        </w:tc>
        <w:tc>
          <w:tcPr>
            <w:tcW w:w="86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12</w:t>
            </w:r>
          </w:p>
        </w:tc>
        <w:tc>
          <w:tcPr>
            <w:tcW w:w="832"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11</w:t>
            </w:r>
          </w:p>
        </w:tc>
        <w:tc>
          <w:tcPr>
            <w:tcW w:w="117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12</w:t>
            </w:r>
          </w:p>
        </w:tc>
        <w:tc>
          <w:tcPr>
            <w:tcW w:w="851" w:type="dxa"/>
          </w:tcPr>
          <w:p w:rsidR="00E32EF0" w:rsidRPr="00F80522" w:rsidRDefault="00E32EF0"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65</w:t>
            </w:r>
          </w:p>
        </w:tc>
        <w:tc>
          <w:tcPr>
            <w:tcW w:w="283" w:type="dxa"/>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276"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246" w:type="dxa"/>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149"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113</w:t>
            </w:r>
          </w:p>
        </w:tc>
      </w:tr>
      <w:tr w:rsidR="00E32EF0" w:rsidRPr="00F80522" w:rsidTr="00E32EF0">
        <w:trPr>
          <w:trHeight w:val="316"/>
        </w:trPr>
        <w:tc>
          <w:tcPr>
            <w:cnfStyle w:val="001000000000" w:firstRow="0" w:lastRow="0" w:firstColumn="1" w:lastColumn="0" w:oddVBand="0" w:evenVBand="0" w:oddHBand="0" w:evenHBand="0" w:firstRowFirstColumn="0" w:firstRowLastColumn="0" w:lastRowFirstColumn="0" w:lastRowLastColumn="0"/>
            <w:tcW w:w="2340" w:type="dxa"/>
            <w:noWrap/>
            <w:hideMark/>
          </w:tcPr>
          <w:p w:rsidR="00E32EF0" w:rsidRPr="00F80522" w:rsidRDefault="00E32EF0" w:rsidP="00E32EF0">
            <w:pPr>
              <w:bidi w:val="0"/>
              <w:jc w:val="right"/>
              <w:rPr>
                <w:rFonts w:ascii="Tahoma" w:hAnsi="Tahoma" w:cs="Tahoma"/>
                <w:color w:val="000000"/>
                <w:sz w:val="22"/>
                <w:szCs w:val="22"/>
              </w:rPr>
            </w:pPr>
            <w:r w:rsidRPr="00F80522">
              <w:rPr>
                <w:rFonts w:ascii="Tahoma" w:hAnsi="Tahoma" w:cs="Tahoma"/>
                <w:color w:val="000000"/>
                <w:sz w:val="22"/>
                <w:szCs w:val="22"/>
              </w:rPr>
              <w:t>4</w:t>
            </w:r>
          </w:p>
        </w:tc>
        <w:tc>
          <w:tcPr>
            <w:tcW w:w="103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11</w:t>
            </w:r>
          </w:p>
        </w:tc>
        <w:tc>
          <w:tcPr>
            <w:tcW w:w="86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13</w:t>
            </w:r>
          </w:p>
        </w:tc>
        <w:tc>
          <w:tcPr>
            <w:tcW w:w="832"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15</w:t>
            </w:r>
          </w:p>
        </w:tc>
        <w:tc>
          <w:tcPr>
            <w:tcW w:w="117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12</w:t>
            </w:r>
          </w:p>
        </w:tc>
        <w:tc>
          <w:tcPr>
            <w:tcW w:w="851" w:type="dxa"/>
          </w:tcPr>
          <w:p w:rsidR="00E32EF0" w:rsidRPr="00F80522" w:rsidRDefault="00E32EF0"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72</w:t>
            </w:r>
          </w:p>
        </w:tc>
        <w:tc>
          <w:tcPr>
            <w:tcW w:w="283" w:type="dxa"/>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276"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246" w:type="dxa"/>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149"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123</w:t>
            </w:r>
          </w:p>
        </w:tc>
      </w:tr>
      <w:tr w:rsidR="00E32EF0" w:rsidRPr="00F80522" w:rsidTr="00E32EF0">
        <w:trPr>
          <w:trHeight w:val="316"/>
        </w:trPr>
        <w:tc>
          <w:tcPr>
            <w:cnfStyle w:val="001000000000" w:firstRow="0" w:lastRow="0" w:firstColumn="1" w:lastColumn="0" w:oddVBand="0" w:evenVBand="0" w:oddHBand="0" w:evenHBand="0" w:firstRowFirstColumn="0" w:firstRowLastColumn="0" w:lastRowFirstColumn="0" w:lastRowLastColumn="0"/>
            <w:tcW w:w="2340" w:type="dxa"/>
            <w:noWrap/>
            <w:hideMark/>
          </w:tcPr>
          <w:p w:rsidR="00E32EF0" w:rsidRPr="00F80522" w:rsidRDefault="00E32EF0" w:rsidP="00E32EF0">
            <w:pPr>
              <w:bidi w:val="0"/>
              <w:jc w:val="right"/>
              <w:rPr>
                <w:rFonts w:ascii="Tahoma" w:hAnsi="Tahoma" w:cs="Tahoma"/>
                <w:color w:val="000000"/>
                <w:sz w:val="22"/>
                <w:szCs w:val="22"/>
              </w:rPr>
            </w:pPr>
            <w:r w:rsidRPr="00F80522">
              <w:rPr>
                <w:rFonts w:ascii="Tahoma" w:hAnsi="Tahoma" w:cs="Tahoma"/>
                <w:color w:val="000000"/>
                <w:sz w:val="22"/>
                <w:szCs w:val="22"/>
              </w:rPr>
              <w:t>5</w:t>
            </w:r>
          </w:p>
        </w:tc>
        <w:tc>
          <w:tcPr>
            <w:tcW w:w="103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34</w:t>
            </w:r>
          </w:p>
        </w:tc>
        <w:tc>
          <w:tcPr>
            <w:tcW w:w="86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54</w:t>
            </w:r>
          </w:p>
        </w:tc>
        <w:tc>
          <w:tcPr>
            <w:tcW w:w="832"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77</w:t>
            </w:r>
          </w:p>
        </w:tc>
        <w:tc>
          <w:tcPr>
            <w:tcW w:w="117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79</w:t>
            </w:r>
          </w:p>
        </w:tc>
        <w:tc>
          <w:tcPr>
            <w:tcW w:w="851" w:type="dxa"/>
          </w:tcPr>
          <w:p w:rsidR="00E32EF0" w:rsidRPr="00F80522" w:rsidRDefault="00E32EF0"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138</w:t>
            </w:r>
          </w:p>
        </w:tc>
        <w:tc>
          <w:tcPr>
            <w:tcW w:w="283" w:type="dxa"/>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276"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246" w:type="dxa"/>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149"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382</w:t>
            </w:r>
          </w:p>
        </w:tc>
      </w:tr>
      <w:tr w:rsidR="00E32EF0" w:rsidRPr="00F80522" w:rsidTr="00E32EF0">
        <w:trPr>
          <w:trHeight w:val="316"/>
        </w:trPr>
        <w:tc>
          <w:tcPr>
            <w:cnfStyle w:val="001000000000" w:firstRow="0" w:lastRow="0" w:firstColumn="1" w:lastColumn="0" w:oddVBand="0" w:evenVBand="0" w:oddHBand="0" w:evenHBand="0" w:firstRowFirstColumn="0" w:firstRowLastColumn="0" w:lastRowFirstColumn="0" w:lastRowLastColumn="0"/>
            <w:tcW w:w="2340" w:type="dxa"/>
            <w:noWrap/>
            <w:hideMark/>
          </w:tcPr>
          <w:p w:rsidR="00E32EF0" w:rsidRPr="00F80522" w:rsidRDefault="00E32EF0" w:rsidP="00E32EF0">
            <w:pPr>
              <w:bidi w:val="0"/>
              <w:jc w:val="right"/>
              <w:rPr>
                <w:rFonts w:ascii="Tahoma" w:hAnsi="Tahoma" w:cs="Tahoma"/>
                <w:color w:val="000000"/>
                <w:sz w:val="22"/>
                <w:szCs w:val="22"/>
              </w:rPr>
            </w:pPr>
            <w:r w:rsidRPr="00F80522">
              <w:rPr>
                <w:rFonts w:ascii="Tahoma" w:hAnsi="Tahoma" w:cs="Tahoma"/>
                <w:color w:val="000000"/>
                <w:sz w:val="22"/>
                <w:szCs w:val="22"/>
              </w:rPr>
              <w:t>6</w:t>
            </w:r>
          </w:p>
        </w:tc>
        <w:tc>
          <w:tcPr>
            <w:tcW w:w="103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11</w:t>
            </w:r>
          </w:p>
        </w:tc>
        <w:tc>
          <w:tcPr>
            <w:tcW w:w="86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41</w:t>
            </w:r>
          </w:p>
        </w:tc>
        <w:tc>
          <w:tcPr>
            <w:tcW w:w="832"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58</w:t>
            </w:r>
          </w:p>
        </w:tc>
        <w:tc>
          <w:tcPr>
            <w:tcW w:w="117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67</w:t>
            </w:r>
          </w:p>
        </w:tc>
        <w:tc>
          <w:tcPr>
            <w:tcW w:w="851" w:type="dxa"/>
          </w:tcPr>
          <w:p w:rsidR="00E32EF0" w:rsidRPr="00F80522" w:rsidRDefault="00E32EF0"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152</w:t>
            </w:r>
          </w:p>
        </w:tc>
        <w:tc>
          <w:tcPr>
            <w:tcW w:w="283" w:type="dxa"/>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276"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246" w:type="dxa"/>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149"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329</w:t>
            </w:r>
          </w:p>
        </w:tc>
      </w:tr>
      <w:tr w:rsidR="00E32EF0" w:rsidRPr="00F80522" w:rsidTr="00E32EF0">
        <w:trPr>
          <w:trHeight w:val="316"/>
        </w:trPr>
        <w:tc>
          <w:tcPr>
            <w:cnfStyle w:val="001000000000" w:firstRow="0" w:lastRow="0" w:firstColumn="1" w:lastColumn="0" w:oddVBand="0" w:evenVBand="0" w:oddHBand="0" w:evenHBand="0" w:firstRowFirstColumn="0" w:firstRowLastColumn="0" w:lastRowFirstColumn="0" w:lastRowLastColumn="0"/>
            <w:tcW w:w="2340" w:type="dxa"/>
            <w:noWrap/>
            <w:hideMark/>
          </w:tcPr>
          <w:p w:rsidR="00E32EF0" w:rsidRPr="00F80522" w:rsidRDefault="00E32EF0" w:rsidP="00E32EF0">
            <w:pPr>
              <w:bidi w:val="0"/>
              <w:jc w:val="right"/>
              <w:rPr>
                <w:rFonts w:ascii="Tahoma" w:hAnsi="Tahoma" w:cs="Tahoma"/>
                <w:color w:val="000000"/>
                <w:sz w:val="22"/>
                <w:szCs w:val="22"/>
              </w:rPr>
            </w:pPr>
            <w:r w:rsidRPr="00F80522">
              <w:rPr>
                <w:rFonts w:ascii="Tahoma" w:hAnsi="Tahoma" w:cs="Tahoma"/>
                <w:color w:val="000000"/>
                <w:sz w:val="22"/>
                <w:szCs w:val="22"/>
              </w:rPr>
              <w:t>7</w:t>
            </w:r>
          </w:p>
        </w:tc>
        <w:tc>
          <w:tcPr>
            <w:tcW w:w="103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4</w:t>
            </w:r>
          </w:p>
        </w:tc>
        <w:tc>
          <w:tcPr>
            <w:tcW w:w="86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26</w:t>
            </w:r>
          </w:p>
        </w:tc>
        <w:tc>
          <w:tcPr>
            <w:tcW w:w="832"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86</w:t>
            </w:r>
          </w:p>
        </w:tc>
        <w:tc>
          <w:tcPr>
            <w:tcW w:w="117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136</w:t>
            </w:r>
          </w:p>
        </w:tc>
        <w:tc>
          <w:tcPr>
            <w:tcW w:w="851" w:type="dxa"/>
          </w:tcPr>
          <w:p w:rsidR="00E32EF0" w:rsidRPr="00F80522" w:rsidRDefault="00E32EF0"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190</w:t>
            </w:r>
          </w:p>
        </w:tc>
        <w:tc>
          <w:tcPr>
            <w:tcW w:w="283" w:type="dxa"/>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276"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246" w:type="dxa"/>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149"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442</w:t>
            </w:r>
          </w:p>
        </w:tc>
      </w:tr>
      <w:tr w:rsidR="00E32EF0" w:rsidRPr="00F80522" w:rsidTr="00E32EF0">
        <w:trPr>
          <w:trHeight w:val="316"/>
        </w:trPr>
        <w:tc>
          <w:tcPr>
            <w:cnfStyle w:val="001000000000" w:firstRow="0" w:lastRow="0" w:firstColumn="1" w:lastColumn="0" w:oddVBand="0" w:evenVBand="0" w:oddHBand="0" w:evenHBand="0" w:firstRowFirstColumn="0" w:firstRowLastColumn="0" w:lastRowFirstColumn="0" w:lastRowLastColumn="0"/>
            <w:tcW w:w="2340" w:type="dxa"/>
            <w:noWrap/>
            <w:hideMark/>
          </w:tcPr>
          <w:p w:rsidR="00E32EF0" w:rsidRPr="00F80522" w:rsidRDefault="00E32EF0" w:rsidP="00E32EF0">
            <w:pPr>
              <w:bidi w:val="0"/>
              <w:jc w:val="right"/>
              <w:rPr>
                <w:rFonts w:ascii="Tahoma" w:hAnsi="Tahoma" w:cs="Tahoma"/>
                <w:color w:val="000000"/>
                <w:sz w:val="22"/>
                <w:szCs w:val="22"/>
              </w:rPr>
            </w:pPr>
            <w:r w:rsidRPr="00F80522">
              <w:rPr>
                <w:rFonts w:ascii="Tahoma" w:hAnsi="Tahoma" w:cs="Tahoma"/>
                <w:color w:val="000000"/>
                <w:sz w:val="22"/>
                <w:szCs w:val="22"/>
              </w:rPr>
              <w:t>8</w:t>
            </w:r>
          </w:p>
        </w:tc>
        <w:tc>
          <w:tcPr>
            <w:tcW w:w="103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7</w:t>
            </w:r>
          </w:p>
        </w:tc>
        <w:tc>
          <w:tcPr>
            <w:tcW w:w="86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27</w:t>
            </w:r>
          </w:p>
        </w:tc>
        <w:tc>
          <w:tcPr>
            <w:tcW w:w="832"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186</w:t>
            </w:r>
          </w:p>
        </w:tc>
        <w:tc>
          <w:tcPr>
            <w:tcW w:w="117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479</w:t>
            </w:r>
          </w:p>
        </w:tc>
        <w:tc>
          <w:tcPr>
            <w:tcW w:w="851" w:type="dxa"/>
          </w:tcPr>
          <w:p w:rsidR="00E32EF0" w:rsidRPr="00F80522" w:rsidRDefault="00E32EF0"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288</w:t>
            </w:r>
          </w:p>
        </w:tc>
        <w:tc>
          <w:tcPr>
            <w:tcW w:w="283" w:type="dxa"/>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276"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246" w:type="dxa"/>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149"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987</w:t>
            </w:r>
          </w:p>
        </w:tc>
      </w:tr>
      <w:tr w:rsidR="00E32EF0" w:rsidRPr="00F80522" w:rsidTr="00E32EF0">
        <w:trPr>
          <w:trHeight w:val="316"/>
        </w:trPr>
        <w:tc>
          <w:tcPr>
            <w:cnfStyle w:val="001000000000" w:firstRow="0" w:lastRow="0" w:firstColumn="1" w:lastColumn="0" w:oddVBand="0" w:evenVBand="0" w:oddHBand="0" w:evenHBand="0" w:firstRowFirstColumn="0" w:firstRowLastColumn="0" w:lastRowFirstColumn="0" w:lastRowLastColumn="0"/>
            <w:tcW w:w="2340" w:type="dxa"/>
            <w:noWrap/>
            <w:hideMark/>
          </w:tcPr>
          <w:p w:rsidR="00E32EF0" w:rsidRPr="00F80522" w:rsidRDefault="00E32EF0" w:rsidP="00E32EF0">
            <w:pPr>
              <w:bidi w:val="0"/>
              <w:jc w:val="right"/>
              <w:rPr>
                <w:rFonts w:ascii="Tahoma" w:hAnsi="Tahoma" w:cs="Tahoma"/>
                <w:color w:val="000000"/>
                <w:sz w:val="22"/>
                <w:szCs w:val="22"/>
              </w:rPr>
            </w:pPr>
            <w:r w:rsidRPr="00F80522">
              <w:rPr>
                <w:rFonts w:ascii="Tahoma" w:hAnsi="Tahoma" w:cs="Tahoma"/>
                <w:color w:val="000000"/>
                <w:sz w:val="22"/>
                <w:szCs w:val="22"/>
              </w:rPr>
              <w:t>9</w:t>
            </w:r>
          </w:p>
        </w:tc>
        <w:tc>
          <w:tcPr>
            <w:tcW w:w="103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2</w:t>
            </w:r>
          </w:p>
        </w:tc>
        <w:tc>
          <w:tcPr>
            <w:tcW w:w="86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5</w:t>
            </w:r>
          </w:p>
        </w:tc>
        <w:tc>
          <w:tcPr>
            <w:tcW w:w="832"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134</w:t>
            </w:r>
          </w:p>
        </w:tc>
        <w:tc>
          <w:tcPr>
            <w:tcW w:w="117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761</w:t>
            </w:r>
          </w:p>
        </w:tc>
        <w:tc>
          <w:tcPr>
            <w:tcW w:w="851" w:type="dxa"/>
          </w:tcPr>
          <w:p w:rsidR="00E32EF0" w:rsidRPr="00F80522" w:rsidRDefault="00E32EF0"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1261</w:t>
            </w:r>
          </w:p>
        </w:tc>
        <w:tc>
          <w:tcPr>
            <w:tcW w:w="283" w:type="dxa"/>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276"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246" w:type="dxa"/>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149"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2163</w:t>
            </w:r>
          </w:p>
        </w:tc>
      </w:tr>
      <w:tr w:rsidR="00E32EF0" w:rsidRPr="00F80522" w:rsidTr="00E32EF0">
        <w:trPr>
          <w:trHeight w:val="316"/>
        </w:trPr>
        <w:tc>
          <w:tcPr>
            <w:cnfStyle w:val="001000000000" w:firstRow="0" w:lastRow="0" w:firstColumn="1" w:lastColumn="0" w:oddVBand="0" w:evenVBand="0" w:oddHBand="0" w:evenHBand="0" w:firstRowFirstColumn="0" w:firstRowLastColumn="0" w:lastRowFirstColumn="0" w:lastRowLastColumn="0"/>
            <w:tcW w:w="2340" w:type="dxa"/>
            <w:noWrap/>
            <w:hideMark/>
          </w:tcPr>
          <w:p w:rsidR="00E32EF0" w:rsidRPr="00F80522" w:rsidRDefault="00E32EF0" w:rsidP="00E32EF0">
            <w:pPr>
              <w:bidi w:val="0"/>
              <w:jc w:val="right"/>
              <w:rPr>
                <w:rFonts w:ascii="Tahoma" w:hAnsi="Tahoma" w:cs="Tahoma"/>
                <w:color w:val="000000"/>
                <w:sz w:val="22"/>
                <w:szCs w:val="22"/>
              </w:rPr>
            </w:pPr>
            <w:r w:rsidRPr="00F80522">
              <w:rPr>
                <w:rFonts w:ascii="Tahoma" w:hAnsi="Tahoma" w:cs="Tahoma"/>
                <w:color w:val="000000"/>
                <w:sz w:val="22"/>
                <w:szCs w:val="22"/>
              </w:rPr>
              <w:t>10</w:t>
            </w:r>
          </w:p>
        </w:tc>
        <w:tc>
          <w:tcPr>
            <w:tcW w:w="1034"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864"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832"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174"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851" w:type="dxa"/>
          </w:tcPr>
          <w:p w:rsidR="00E32EF0" w:rsidRPr="00F80522" w:rsidRDefault="00E32EF0"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2</w:t>
            </w:r>
          </w:p>
        </w:tc>
        <w:tc>
          <w:tcPr>
            <w:tcW w:w="283" w:type="dxa"/>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276" w:type="dxa"/>
            <w:noWrap/>
            <w:hideMark/>
          </w:tcPr>
          <w:p w:rsidR="00E32EF0" w:rsidRPr="00F80522" w:rsidRDefault="00E32EF0" w:rsidP="00E32EF0">
            <w:pPr>
              <w:bidi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246" w:type="dxa"/>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p>
        </w:tc>
        <w:tc>
          <w:tcPr>
            <w:tcW w:w="1149"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2"/>
                <w:szCs w:val="22"/>
              </w:rPr>
            </w:pPr>
            <w:r w:rsidRPr="00F80522">
              <w:rPr>
                <w:rFonts w:ascii="Tahoma" w:hAnsi="Tahoma" w:cs="Tahoma"/>
                <w:color w:val="000000"/>
                <w:sz w:val="22"/>
                <w:szCs w:val="22"/>
              </w:rPr>
              <w:t>2</w:t>
            </w:r>
          </w:p>
        </w:tc>
      </w:tr>
      <w:tr w:rsidR="00E32EF0" w:rsidRPr="00F80522" w:rsidTr="00E32EF0">
        <w:trPr>
          <w:trHeight w:val="316"/>
        </w:trPr>
        <w:tc>
          <w:tcPr>
            <w:cnfStyle w:val="001000000000" w:firstRow="0" w:lastRow="0" w:firstColumn="1" w:lastColumn="0" w:oddVBand="0" w:evenVBand="0" w:oddHBand="0" w:evenHBand="0" w:firstRowFirstColumn="0" w:firstRowLastColumn="0" w:lastRowFirstColumn="0" w:lastRowLastColumn="0"/>
            <w:tcW w:w="2340" w:type="dxa"/>
            <w:noWrap/>
            <w:hideMark/>
          </w:tcPr>
          <w:p w:rsidR="00E32EF0" w:rsidRPr="00F80522" w:rsidRDefault="00E32EF0" w:rsidP="00E32EF0">
            <w:pPr>
              <w:bidi w:val="0"/>
              <w:jc w:val="right"/>
              <w:rPr>
                <w:rFonts w:ascii="Tahoma" w:hAnsi="Tahoma" w:cs="Tahoma"/>
                <w:color w:val="C0504D" w:themeColor="accent2"/>
                <w:sz w:val="22"/>
                <w:szCs w:val="22"/>
              </w:rPr>
            </w:pPr>
            <w:r w:rsidRPr="00F80522">
              <w:rPr>
                <w:rFonts w:ascii="Tahoma" w:hAnsi="Tahoma" w:cs="Tahoma"/>
                <w:color w:val="C0504D" w:themeColor="accent2"/>
                <w:sz w:val="22"/>
                <w:szCs w:val="22"/>
              </w:rPr>
              <w:t>NULL</w:t>
            </w:r>
          </w:p>
        </w:tc>
        <w:tc>
          <w:tcPr>
            <w:tcW w:w="103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C0504D" w:themeColor="accent2"/>
                <w:sz w:val="22"/>
                <w:szCs w:val="22"/>
              </w:rPr>
            </w:pPr>
            <w:r w:rsidRPr="00F80522">
              <w:rPr>
                <w:rFonts w:ascii="Tahoma" w:hAnsi="Tahoma" w:cs="Tahoma"/>
                <w:color w:val="C0504D" w:themeColor="accent2"/>
                <w:sz w:val="22"/>
                <w:szCs w:val="22"/>
              </w:rPr>
              <w:t>13</w:t>
            </w:r>
          </w:p>
        </w:tc>
        <w:tc>
          <w:tcPr>
            <w:tcW w:w="86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C0504D" w:themeColor="accent2"/>
                <w:sz w:val="22"/>
                <w:szCs w:val="22"/>
              </w:rPr>
            </w:pPr>
            <w:r w:rsidRPr="00F80522">
              <w:rPr>
                <w:rFonts w:ascii="Tahoma" w:hAnsi="Tahoma" w:cs="Tahoma"/>
                <w:color w:val="C0504D" w:themeColor="accent2"/>
                <w:sz w:val="22"/>
                <w:szCs w:val="22"/>
              </w:rPr>
              <w:t>16</w:t>
            </w:r>
          </w:p>
        </w:tc>
        <w:tc>
          <w:tcPr>
            <w:tcW w:w="832"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C0504D" w:themeColor="accent2"/>
                <w:sz w:val="22"/>
                <w:szCs w:val="22"/>
              </w:rPr>
            </w:pPr>
            <w:r w:rsidRPr="00F80522">
              <w:rPr>
                <w:rFonts w:ascii="Tahoma" w:hAnsi="Tahoma" w:cs="Tahoma"/>
                <w:color w:val="C0504D" w:themeColor="accent2"/>
                <w:sz w:val="22"/>
                <w:szCs w:val="22"/>
              </w:rPr>
              <w:t>8</w:t>
            </w:r>
          </w:p>
        </w:tc>
        <w:tc>
          <w:tcPr>
            <w:tcW w:w="117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C0504D" w:themeColor="accent2"/>
                <w:sz w:val="22"/>
                <w:szCs w:val="22"/>
              </w:rPr>
            </w:pPr>
            <w:r w:rsidRPr="00F80522">
              <w:rPr>
                <w:rFonts w:ascii="Tahoma" w:hAnsi="Tahoma" w:cs="Tahoma"/>
                <w:color w:val="C0504D" w:themeColor="accent2"/>
                <w:sz w:val="22"/>
                <w:szCs w:val="22"/>
              </w:rPr>
              <w:t>17</w:t>
            </w:r>
          </w:p>
        </w:tc>
        <w:tc>
          <w:tcPr>
            <w:tcW w:w="851" w:type="dxa"/>
          </w:tcPr>
          <w:p w:rsidR="00E32EF0" w:rsidRPr="00F80522" w:rsidRDefault="00E32EF0"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C0504D" w:themeColor="accent2"/>
                <w:sz w:val="22"/>
                <w:szCs w:val="22"/>
              </w:rPr>
            </w:pPr>
            <w:r w:rsidRPr="00F80522">
              <w:rPr>
                <w:rFonts w:ascii="Tahoma" w:hAnsi="Tahoma" w:cs="Tahoma"/>
                <w:color w:val="C0504D" w:themeColor="accent2"/>
                <w:sz w:val="22"/>
                <w:szCs w:val="22"/>
              </w:rPr>
              <w:t>141</w:t>
            </w:r>
          </w:p>
        </w:tc>
        <w:tc>
          <w:tcPr>
            <w:tcW w:w="283" w:type="dxa"/>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C0504D" w:themeColor="accent2"/>
                <w:sz w:val="22"/>
                <w:szCs w:val="22"/>
              </w:rPr>
            </w:pPr>
          </w:p>
        </w:tc>
        <w:tc>
          <w:tcPr>
            <w:tcW w:w="1276"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C0504D" w:themeColor="accent2"/>
                <w:sz w:val="22"/>
                <w:szCs w:val="22"/>
              </w:rPr>
            </w:pPr>
            <w:r w:rsidRPr="00F80522">
              <w:rPr>
                <w:rFonts w:ascii="Tahoma" w:hAnsi="Tahoma" w:cs="Tahoma"/>
                <w:color w:val="C0504D" w:themeColor="accent2"/>
                <w:sz w:val="22"/>
                <w:szCs w:val="22"/>
              </w:rPr>
              <w:t>4</w:t>
            </w:r>
          </w:p>
        </w:tc>
        <w:tc>
          <w:tcPr>
            <w:tcW w:w="246" w:type="dxa"/>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C0504D" w:themeColor="accent2"/>
                <w:sz w:val="22"/>
                <w:szCs w:val="22"/>
              </w:rPr>
            </w:pPr>
          </w:p>
        </w:tc>
        <w:tc>
          <w:tcPr>
            <w:tcW w:w="1149"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color w:val="C0504D" w:themeColor="accent2"/>
                <w:sz w:val="22"/>
                <w:szCs w:val="22"/>
              </w:rPr>
            </w:pPr>
            <w:r w:rsidRPr="00F80522">
              <w:rPr>
                <w:rFonts w:ascii="Tahoma" w:hAnsi="Tahoma" w:cs="Tahoma"/>
                <w:color w:val="C0504D" w:themeColor="accent2"/>
                <w:sz w:val="22"/>
                <w:szCs w:val="22"/>
              </w:rPr>
              <w:t>199</w:t>
            </w:r>
          </w:p>
        </w:tc>
      </w:tr>
      <w:tr w:rsidR="00E32EF0" w:rsidRPr="00F80522" w:rsidTr="00E32EF0">
        <w:trPr>
          <w:trHeight w:val="316"/>
        </w:trPr>
        <w:tc>
          <w:tcPr>
            <w:cnfStyle w:val="001000000000" w:firstRow="0" w:lastRow="0" w:firstColumn="1" w:lastColumn="0" w:oddVBand="0" w:evenVBand="0" w:oddHBand="0" w:evenHBand="0" w:firstRowFirstColumn="0" w:firstRowLastColumn="0" w:lastRowFirstColumn="0" w:lastRowLastColumn="0"/>
            <w:tcW w:w="2340" w:type="dxa"/>
            <w:noWrap/>
            <w:hideMark/>
          </w:tcPr>
          <w:p w:rsidR="00E32EF0" w:rsidRPr="00F80522" w:rsidRDefault="00E32EF0" w:rsidP="00E32EF0">
            <w:pPr>
              <w:bidi w:val="0"/>
              <w:jc w:val="right"/>
              <w:rPr>
                <w:rFonts w:ascii="Tahoma" w:hAnsi="Tahoma" w:cs="Tahoma"/>
                <w:b/>
                <w:bCs/>
                <w:color w:val="000000"/>
                <w:sz w:val="22"/>
                <w:szCs w:val="22"/>
                <w:rtl/>
              </w:rPr>
            </w:pPr>
            <w:r w:rsidRPr="00F80522">
              <w:rPr>
                <w:rFonts w:ascii="Tahoma" w:hAnsi="Tahoma" w:cs="Tahoma"/>
                <w:b/>
                <w:bCs/>
                <w:color w:val="000000"/>
                <w:sz w:val="22"/>
                <w:szCs w:val="22"/>
                <w:rtl/>
              </w:rPr>
              <w:t>סה"כ</w:t>
            </w:r>
          </w:p>
        </w:tc>
        <w:tc>
          <w:tcPr>
            <w:tcW w:w="103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b/>
                <w:bCs/>
                <w:color w:val="000000"/>
                <w:sz w:val="22"/>
                <w:szCs w:val="22"/>
              </w:rPr>
            </w:pPr>
            <w:r w:rsidRPr="00F80522">
              <w:rPr>
                <w:rFonts w:ascii="Tahoma" w:hAnsi="Tahoma" w:cs="Tahoma"/>
                <w:b/>
                <w:bCs/>
                <w:color w:val="000000"/>
                <w:sz w:val="22"/>
                <w:szCs w:val="22"/>
              </w:rPr>
              <w:t>140</w:t>
            </w:r>
          </w:p>
        </w:tc>
        <w:tc>
          <w:tcPr>
            <w:tcW w:w="86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b/>
                <w:bCs/>
                <w:color w:val="000000"/>
                <w:sz w:val="22"/>
                <w:szCs w:val="22"/>
              </w:rPr>
            </w:pPr>
            <w:r w:rsidRPr="00F80522">
              <w:rPr>
                <w:rFonts w:ascii="Tahoma" w:hAnsi="Tahoma" w:cs="Tahoma"/>
                <w:b/>
                <w:bCs/>
                <w:color w:val="000000"/>
                <w:sz w:val="22"/>
                <w:szCs w:val="22"/>
              </w:rPr>
              <w:t>222</w:t>
            </w:r>
          </w:p>
        </w:tc>
        <w:tc>
          <w:tcPr>
            <w:tcW w:w="832"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b/>
                <w:bCs/>
                <w:color w:val="000000"/>
                <w:sz w:val="22"/>
                <w:szCs w:val="22"/>
              </w:rPr>
            </w:pPr>
            <w:r w:rsidRPr="00F80522">
              <w:rPr>
                <w:rFonts w:ascii="Tahoma" w:hAnsi="Tahoma" w:cs="Tahoma"/>
                <w:b/>
                <w:bCs/>
                <w:color w:val="000000"/>
                <w:sz w:val="22"/>
                <w:szCs w:val="22"/>
              </w:rPr>
              <w:t>606</w:t>
            </w:r>
          </w:p>
        </w:tc>
        <w:tc>
          <w:tcPr>
            <w:tcW w:w="1174"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b/>
                <w:bCs/>
                <w:color w:val="000000"/>
                <w:sz w:val="22"/>
                <w:szCs w:val="22"/>
              </w:rPr>
            </w:pPr>
            <w:r w:rsidRPr="00F80522">
              <w:rPr>
                <w:rFonts w:ascii="Tahoma" w:hAnsi="Tahoma" w:cs="Tahoma"/>
                <w:b/>
                <w:bCs/>
                <w:color w:val="000000"/>
                <w:sz w:val="22"/>
                <w:szCs w:val="22"/>
              </w:rPr>
              <w:t>1598</w:t>
            </w:r>
          </w:p>
        </w:tc>
        <w:tc>
          <w:tcPr>
            <w:tcW w:w="851" w:type="dxa"/>
          </w:tcPr>
          <w:p w:rsidR="00E32EF0" w:rsidRPr="00F80522" w:rsidRDefault="00E32EF0" w:rsidP="008214FF">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b/>
                <w:bCs/>
                <w:color w:val="000000"/>
                <w:sz w:val="22"/>
                <w:szCs w:val="22"/>
              </w:rPr>
            </w:pPr>
            <w:r w:rsidRPr="00F80522">
              <w:rPr>
                <w:rFonts w:ascii="Tahoma" w:hAnsi="Tahoma" w:cs="Tahoma"/>
                <w:b/>
                <w:bCs/>
                <w:color w:val="000000"/>
                <w:sz w:val="22"/>
                <w:szCs w:val="22"/>
              </w:rPr>
              <w:t>2454</w:t>
            </w:r>
          </w:p>
        </w:tc>
        <w:tc>
          <w:tcPr>
            <w:tcW w:w="283" w:type="dxa"/>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b/>
                <w:bCs/>
                <w:color w:val="000000"/>
                <w:sz w:val="22"/>
                <w:szCs w:val="22"/>
              </w:rPr>
            </w:pPr>
          </w:p>
        </w:tc>
        <w:tc>
          <w:tcPr>
            <w:tcW w:w="1276"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b/>
                <w:bCs/>
                <w:color w:val="000000"/>
                <w:sz w:val="22"/>
                <w:szCs w:val="22"/>
              </w:rPr>
            </w:pPr>
            <w:r w:rsidRPr="00F80522">
              <w:rPr>
                <w:rFonts w:ascii="Tahoma" w:hAnsi="Tahoma" w:cs="Tahoma"/>
                <w:b/>
                <w:bCs/>
                <w:color w:val="000000"/>
                <w:sz w:val="22"/>
                <w:szCs w:val="22"/>
              </w:rPr>
              <w:t>4</w:t>
            </w:r>
          </w:p>
        </w:tc>
        <w:tc>
          <w:tcPr>
            <w:tcW w:w="246" w:type="dxa"/>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b/>
                <w:bCs/>
                <w:color w:val="000000"/>
                <w:sz w:val="22"/>
                <w:szCs w:val="22"/>
              </w:rPr>
            </w:pPr>
          </w:p>
        </w:tc>
        <w:tc>
          <w:tcPr>
            <w:tcW w:w="1149" w:type="dxa"/>
            <w:noWrap/>
            <w:hideMark/>
          </w:tcPr>
          <w:p w:rsidR="00E32EF0" w:rsidRPr="00F80522" w:rsidRDefault="00E32EF0" w:rsidP="00E32EF0">
            <w:pPr>
              <w:bidi w:val="0"/>
              <w:jc w:val="right"/>
              <w:cnfStyle w:val="000000000000" w:firstRow="0" w:lastRow="0" w:firstColumn="0" w:lastColumn="0" w:oddVBand="0" w:evenVBand="0" w:oddHBand="0" w:evenHBand="0" w:firstRowFirstColumn="0" w:firstRowLastColumn="0" w:lastRowFirstColumn="0" w:lastRowLastColumn="0"/>
              <w:rPr>
                <w:rFonts w:ascii="Tahoma" w:hAnsi="Tahoma" w:cs="Tahoma"/>
                <w:b/>
                <w:bCs/>
                <w:color w:val="000000"/>
                <w:sz w:val="22"/>
                <w:szCs w:val="22"/>
              </w:rPr>
            </w:pPr>
            <w:r w:rsidRPr="00F80522">
              <w:rPr>
                <w:rFonts w:ascii="Tahoma" w:hAnsi="Tahoma" w:cs="Tahoma"/>
                <w:b/>
                <w:bCs/>
                <w:color w:val="000000"/>
                <w:sz w:val="22"/>
                <w:szCs w:val="22"/>
              </w:rPr>
              <w:t>5024</w:t>
            </w:r>
          </w:p>
        </w:tc>
      </w:tr>
    </w:tbl>
    <w:p w:rsidR="00E32EF0" w:rsidRPr="00F80522" w:rsidRDefault="00E32EF0" w:rsidP="00E32EF0">
      <w:pPr>
        <w:spacing w:line="360" w:lineRule="auto"/>
        <w:ind w:firstLine="720"/>
        <w:rPr>
          <w:rFonts w:ascii="Tahoma" w:hAnsi="Tahoma" w:cs="Tahoma"/>
          <w:color w:val="000000"/>
          <w:sz w:val="22"/>
          <w:szCs w:val="22"/>
          <w:rtl/>
        </w:rPr>
      </w:pPr>
    </w:p>
    <w:p w:rsidR="00F201D9" w:rsidRPr="00F80522" w:rsidRDefault="00F201D9" w:rsidP="00F201D9">
      <w:pPr>
        <w:spacing w:line="360" w:lineRule="auto"/>
        <w:rPr>
          <w:rFonts w:ascii="Tahoma" w:hAnsi="Tahoma" w:cs="Tahoma"/>
          <w:color w:val="000000"/>
          <w:sz w:val="22"/>
          <w:szCs w:val="22"/>
          <w:rtl/>
        </w:rPr>
      </w:pPr>
    </w:p>
    <w:p w:rsidR="00715F14" w:rsidRPr="00F80522" w:rsidRDefault="00715F14" w:rsidP="00D76B16">
      <w:pPr>
        <w:rPr>
          <w:rFonts w:ascii="Tahoma" w:hAnsi="Tahoma" w:cs="Tahoma"/>
          <w:color w:val="000000"/>
          <w:sz w:val="22"/>
          <w:szCs w:val="22"/>
          <w:rtl/>
        </w:rPr>
      </w:pPr>
    </w:p>
    <w:sectPr w:rsidR="00715F14" w:rsidRPr="00F80522" w:rsidSect="001755FC">
      <w:footerReference w:type="default" r:id="rId23"/>
      <w:pgSz w:w="11906" w:h="16838"/>
      <w:pgMar w:top="1440" w:right="1800" w:bottom="568"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BAE" w:rsidRDefault="007B7BAE" w:rsidP="005455C2">
      <w:r>
        <w:separator/>
      </w:r>
    </w:p>
  </w:endnote>
  <w:endnote w:type="continuationSeparator" w:id="0">
    <w:p w:rsidR="007B7BAE" w:rsidRDefault="007B7BAE" w:rsidP="00545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Hadassah">
    <w:altName w:val="Arial"/>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28248035"/>
      <w:docPartObj>
        <w:docPartGallery w:val="Page Numbers (Bottom of Page)"/>
        <w:docPartUnique/>
      </w:docPartObj>
    </w:sdtPr>
    <w:sdtEndPr/>
    <w:sdtContent>
      <w:p w:rsidR="0009549E" w:rsidRDefault="0009549E">
        <w:pPr>
          <w:pStyle w:val="Footer"/>
          <w:jc w:val="center"/>
        </w:pPr>
        <w:r>
          <w:fldChar w:fldCharType="begin"/>
        </w:r>
        <w:r>
          <w:instrText xml:space="preserve"> PAGE   \* MERGEFORMAT </w:instrText>
        </w:r>
        <w:r>
          <w:fldChar w:fldCharType="separate"/>
        </w:r>
        <w:r w:rsidR="004624EF">
          <w:rPr>
            <w:noProof/>
            <w:rtl/>
          </w:rPr>
          <w:t>28</w:t>
        </w:r>
        <w:r>
          <w:rPr>
            <w:noProof/>
          </w:rPr>
          <w:fldChar w:fldCharType="end"/>
        </w:r>
      </w:p>
    </w:sdtContent>
  </w:sdt>
  <w:p w:rsidR="0009549E" w:rsidRDefault="000954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BAE" w:rsidRDefault="007B7BAE" w:rsidP="005455C2">
      <w:r>
        <w:separator/>
      </w:r>
    </w:p>
  </w:footnote>
  <w:footnote w:type="continuationSeparator" w:id="0">
    <w:p w:rsidR="007B7BAE" w:rsidRDefault="007B7BAE" w:rsidP="005455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45E"/>
    <w:multiLevelType w:val="hybridMultilevel"/>
    <w:tmpl w:val="590CAECC"/>
    <w:lvl w:ilvl="0" w:tplc="FB20C2D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720C"/>
    <w:multiLevelType w:val="hybridMultilevel"/>
    <w:tmpl w:val="2992396C"/>
    <w:lvl w:ilvl="0" w:tplc="8750994A">
      <w:start w:val="1"/>
      <w:numFmt w:val="decimal"/>
      <w:lvlText w:val="%1."/>
      <w:lvlJc w:val="left"/>
      <w:pPr>
        <w:tabs>
          <w:tab w:val="num" w:pos="720"/>
        </w:tabs>
        <w:ind w:left="720" w:hanging="360"/>
      </w:pPr>
      <w:rPr>
        <w:b/>
        <w:bCs/>
      </w:rPr>
    </w:lvl>
    <w:lvl w:ilvl="1" w:tplc="04090003">
      <w:start w:val="1"/>
      <w:numFmt w:val="bullet"/>
      <w:lvlText w:val="o"/>
      <w:lvlJc w:val="left"/>
      <w:pPr>
        <w:tabs>
          <w:tab w:val="num" w:pos="1440"/>
        </w:tabs>
        <w:ind w:left="1440" w:hanging="360"/>
      </w:pPr>
      <w:rPr>
        <w:rFonts w:ascii="Courier New" w:hAnsi="Courier New" w:cs="Courier New" w:hint="default"/>
        <w:b/>
        <w:bCs/>
      </w:rPr>
    </w:lvl>
    <w:lvl w:ilvl="2" w:tplc="04090001">
      <w:start w:val="1"/>
      <w:numFmt w:val="bullet"/>
      <w:lvlText w:val=""/>
      <w:lvlJc w:val="left"/>
      <w:pPr>
        <w:tabs>
          <w:tab w:val="num" w:pos="2340"/>
        </w:tabs>
        <w:ind w:left="2340" w:hanging="360"/>
      </w:pPr>
      <w:rPr>
        <w:rFonts w:ascii="Symbol" w:hAnsi="Symbol" w:hint="default"/>
        <w:b/>
        <w:bCs/>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221F4"/>
    <w:multiLevelType w:val="multilevel"/>
    <w:tmpl w:val="71E2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6478F"/>
    <w:multiLevelType w:val="hybridMultilevel"/>
    <w:tmpl w:val="F4342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B3A1E"/>
    <w:multiLevelType w:val="hybridMultilevel"/>
    <w:tmpl w:val="A67C9330"/>
    <w:lvl w:ilvl="0" w:tplc="B0EAA99C">
      <w:start w:val="1"/>
      <w:numFmt w:val="decimal"/>
      <w:lvlText w:val="%1-"/>
      <w:lvlJc w:val="left"/>
      <w:pPr>
        <w:tabs>
          <w:tab w:val="num" w:pos="837"/>
        </w:tabs>
        <w:ind w:left="837" w:hanging="360"/>
      </w:pPr>
      <w:rPr>
        <w:rFonts w:hint="default"/>
      </w:rPr>
    </w:lvl>
    <w:lvl w:ilvl="1" w:tplc="04090019" w:tentative="1">
      <w:start w:val="1"/>
      <w:numFmt w:val="lowerLetter"/>
      <w:lvlText w:val="%2."/>
      <w:lvlJc w:val="left"/>
      <w:pPr>
        <w:tabs>
          <w:tab w:val="num" w:pos="1557"/>
        </w:tabs>
        <w:ind w:left="1557" w:hanging="360"/>
      </w:pPr>
    </w:lvl>
    <w:lvl w:ilvl="2" w:tplc="0409001B" w:tentative="1">
      <w:start w:val="1"/>
      <w:numFmt w:val="lowerRoman"/>
      <w:lvlText w:val="%3."/>
      <w:lvlJc w:val="right"/>
      <w:pPr>
        <w:tabs>
          <w:tab w:val="num" w:pos="2277"/>
        </w:tabs>
        <w:ind w:left="2277" w:hanging="180"/>
      </w:pPr>
    </w:lvl>
    <w:lvl w:ilvl="3" w:tplc="0409000F" w:tentative="1">
      <w:start w:val="1"/>
      <w:numFmt w:val="decimal"/>
      <w:lvlText w:val="%4."/>
      <w:lvlJc w:val="left"/>
      <w:pPr>
        <w:tabs>
          <w:tab w:val="num" w:pos="2997"/>
        </w:tabs>
        <w:ind w:left="2997" w:hanging="360"/>
      </w:pPr>
    </w:lvl>
    <w:lvl w:ilvl="4" w:tplc="04090019" w:tentative="1">
      <w:start w:val="1"/>
      <w:numFmt w:val="lowerLetter"/>
      <w:lvlText w:val="%5."/>
      <w:lvlJc w:val="left"/>
      <w:pPr>
        <w:tabs>
          <w:tab w:val="num" w:pos="3717"/>
        </w:tabs>
        <w:ind w:left="3717" w:hanging="360"/>
      </w:pPr>
    </w:lvl>
    <w:lvl w:ilvl="5" w:tplc="0409001B" w:tentative="1">
      <w:start w:val="1"/>
      <w:numFmt w:val="lowerRoman"/>
      <w:lvlText w:val="%6."/>
      <w:lvlJc w:val="right"/>
      <w:pPr>
        <w:tabs>
          <w:tab w:val="num" w:pos="4437"/>
        </w:tabs>
        <w:ind w:left="4437" w:hanging="180"/>
      </w:pPr>
    </w:lvl>
    <w:lvl w:ilvl="6" w:tplc="0409000F" w:tentative="1">
      <w:start w:val="1"/>
      <w:numFmt w:val="decimal"/>
      <w:lvlText w:val="%7."/>
      <w:lvlJc w:val="left"/>
      <w:pPr>
        <w:tabs>
          <w:tab w:val="num" w:pos="5157"/>
        </w:tabs>
        <w:ind w:left="5157" w:hanging="360"/>
      </w:pPr>
    </w:lvl>
    <w:lvl w:ilvl="7" w:tplc="04090019" w:tentative="1">
      <w:start w:val="1"/>
      <w:numFmt w:val="lowerLetter"/>
      <w:lvlText w:val="%8."/>
      <w:lvlJc w:val="left"/>
      <w:pPr>
        <w:tabs>
          <w:tab w:val="num" w:pos="5877"/>
        </w:tabs>
        <w:ind w:left="5877" w:hanging="360"/>
      </w:pPr>
    </w:lvl>
    <w:lvl w:ilvl="8" w:tplc="0409001B" w:tentative="1">
      <w:start w:val="1"/>
      <w:numFmt w:val="lowerRoman"/>
      <w:lvlText w:val="%9."/>
      <w:lvlJc w:val="right"/>
      <w:pPr>
        <w:tabs>
          <w:tab w:val="num" w:pos="6597"/>
        </w:tabs>
        <w:ind w:left="6597" w:hanging="180"/>
      </w:pPr>
    </w:lvl>
  </w:abstractNum>
  <w:abstractNum w:abstractNumId="5" w15:restartNumberingAfterBreak="0">
    <w:nsid w:val="0F112C16"/>
    <w:multiLevelType w:val="hybridMultilevel"/>
    <w:tmpl w:val="E1D67F8C"/>
    <w:lvl w:ilvl="0" w:tplc="B0EAA9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CC3785"/>
    <w:multiLevelType w:val="hybridMultilevel"/>
    <w:tmpl w:val="4194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540B6"/>
    <w:multiLevelType w:val="hybridMultilevel"/>
    <w:tmpl w:val="56E86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D327FA"/>
    <w:multiLevelType w:val="hybridMultilevel"/>
    <w:tmpl w:val="74BE3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A3DC4"/>
    <w:multiLevelType w:val="hybridMultilevel"/>
    <w:tmpl w:val="86FE5F34"/>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8750994A">
      <w:start w:val="1"/>
      <w:numFmt w:val="decimal"/>
      <w:lvlText w:val="%3."/>
      <w:lvlJc w:val="left"/>
      <w:pPr>
        <w:tabs>
          <w:tab w:val="num" w:pos="2160"/>
        </w:tabs>
        <w:ind w:left="2160" w:hanging="360"/>
      </w:pPr>
      <w:rPr>
        <w:rFonts w:hint="default"/>
        <w:b/>
        <w:bCs/>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2D2BBD"/>
    <w:multiLevelType w:val="multilevel"/>
    <w:tmpl w:val="71E2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306B2"/>
    <w:multiLevelType w:val="hybridMultilevel"/>
    <w:tmpl w:val="127C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83045D"/>
    <w:multiLevelType w:val="hybridMultilevel"/>
    <w:tmpl w:val="38185632"/>
    <w:lvl w:ilvl="0" w:tplc="8750994A">
      <w:start w:val="1"/>
      <w:numFmt w:val="decimal"/>
      <w:lvlText w:val="%1."/>
      <w:lvlJc w:val="left"/>
      <w:pPr>
        <w:tabs>
          <w:tab w:val="num" w:pos="720"/>
        </w:tabs>
        <w:ind w:left="720" w:hanging="360"/>
      </w:pPr>
      <w:rPr>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7AF4B2C"/>
    <w:multiLevelType w:val="hybridMultilevel"/>
    <w:tmpl w:val="1734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5E06AB"/>
    <w:multiLevelType w:val="hybridMultilevel"/>
    <w:tmpl w:val="ABC2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94EF6"/>
    <w:multiLevelType w:val="hybridMultilevel"/>
    <w:tmpl w:val="CF963A2E"/>
    <w:lvl w:ilvl="0" w:tplc="453202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915354"/>
    <w:multiLevelType w:val="multilevel"/>
    <w:tmpl w:val="71E2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F073BC"/>
    <w:multiLevelType w:val="hybridMultilevel"/>
    <w:tmpl w:val="AC18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E1A10"/>
    <w:multiLevelType w:val="hybridMultilevel"/>
    <w:tmpl w:val="294CBF68"/>
    <w:lvl w:ilvl="0" w:tplc="FB20C2D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BC71A0"/>
    <w:multiLevelType w:val="hybridMultilevel"/>
    <w:tmpl w:val="1FCC55EE"/>
    <w:lvl w:ilvl="0" w:tplc="37122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00288D"/>
    <w:multiLevelType w:val="hybridMultilevel"/>
    <w:tmpl w:val="7ECCE6C8"/>
    <w:lvl w:ilvl="0" w:tplc="8750994A">
      <w:start w:val="1"/>
      <w:numFmt w:val="decimal"/>
      <w:lvlText w:val="%1."/>
      <w:lvlJc w:val="left"/>
      <w:pPr>
        <w:tabs>
          <w:tab w:val="num" w:pos="720"/>
        </w:tabs>
        <w:ind w:left="720" w:hanging="360"/>
      </w:pPr>
      <w:rPr>
        <w:b/>
        <w:bCs/>
      </w:rPr>
    </w:lvl>
    <w:lvl w:ilvl="1" w:tplc="04090003">
      <w:start w:val="1"/>
      <w:numFmt w:val="bullet"/>
      <w:lvlText w:val="o"/>
      <w:lvlJc w:val="left"/>
      <w:pPr>
        <w:tabs>
          <w:tab w:val="num" w:pos="1440"/>
        </w:tabs>
        <w:ind w:left="1440" w:hanging="360"/>
      </w:pPr>
      <w:rPr>
        <w:rFonts w:ascii="Courier New" w:hAnsi="Courier New" w:cs="Courier New" w:hint="default"/>
        <w:b/>
        <w:bCs/>
      </w:rPr>
    </w:lvl>
    <w:lvl w:ilvl="2" w:tplc="8750994A">
      <w:start w:val="1"/>
      <w:numFmt w:val="decimal"/>
      <w:lvlText w:val="%3."/>
      <w:lvlJc w:val="left"/>
      <w:pPr>
        <w:tabs>
          <w:tab w:val="num" w:pos="2340"/>
        </w:tabs>
        <w:ind w:left="2340" w:hanging="360"/>
      </w:pPr>
      <w:rPr>
        <w:b/>
        <w:bCs/>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E1014FD"/>
    <w:multiLevelType w:val="hybridMultilevel"/>
    <w:tmpl w:val="F99429E0"/>
    <w:lvl w:ilvl="0" w:tplc="B0EAA9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0410BA3"/>
    <w:multiLevelType w:val="hybridMultilevel"/>
    <w:tmpl w:val="1CBCD236"/>
    <w:lvl w:ilvl="0" w:tplc="04090001">
      <w:start w:val="1"/>
      <w:numFmt w:val="bullet"/>
      <w:lvlText w:val=""/>
      <w:lvlJc w:val="left"/>
      <w:pPr>
        <w:tabs>
          <w:tab w:val="num" w:pos="720"/>
        </w:tabs>
        <w:ind w:left="720" w:hanging="360"/>
      </w:pPr>
      <w:rPr>
        <w:rFonts w:ascii="Symbol" w:hAnsi="Symbol" w:hint="default"/>
        <w:b/>
        <w:bCs/>
      </w:rPr>
    </w:lvl>
    <w:lvl w:ilvl="1" w:tplc="04090003">
      <w:start w:val="1"/>
      <w:numFmt w:val="bullet"/>
      <w:lvlText w:val="o"/>
      <w:lvlJc w:val="left"/>
      <w:pPr>
        <w:tabs>
          <w:tab w:val="num" w:pos="1440"/>
        </w:tabs>
        <w:ind w:left="1440" w:hanging="360"/>
      </w:pPr>
      <w:rPr>
        <w:rFonts w:ascii="Courier New" w:hAnsi="Courier New" w:cs="Courier New" w:hint="default"/>
        <w:b/>
        <w:bCs/>
      </w:rPr>
    </w:lvl>
    <w:lvl w:ilvl="2" w:tplc="8750994A">
      <w:start w:val="1"/>
      <w:numFmt w:val="decimal"/>
      <w:lvlText w:val="%3."/>
      <w:lvlJc w:val="left"/>
      <w:pPr>
        <w:tabs>
          <w:tab w:val="num" w:pos="2340"/>
        </w:tabs>
        <w:ind w:left="2340" w:hanging="360"/>
      </w:pPr>
      <w:rPr>
        <w:b/>
        <w:bCs/>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06F763D"/>
    <w:multiLevelType w:val="hybridMultilevel"/>
    <w:tmpl w:val="9FCCC486"/>
    <w:lvl w:ilvl="0" w:tplc="8750994A">
      <w:start w:val="1"/>
      <w:numFmt w:val="decimal"/>
      <w:lvlText w:val="%1."/>
      <w:lvlJc w:val="left"/>
      <w:pPr>
        <w:tabs>
          <w:tab w:val="num" w:pos="720"/>
        </w:tabs>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BE4D18"/>
    <w:multiLevelType w:val="hybridMultilevel"/>
    <w:tmpl w:val="D1D452F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8750994A">
      <w:start w:val="1"/>
      <w:numFmt w:val="decimal"/>
      <w:lvlText w:val="%3."/>
      <w:lvlJc w:val="left"/>
      <w:pPr>
        <w:tabs>
          <w:tab w:val="num" w:pos="2160"/>
        </w:tabs>
        <w:ind w:left="2160" w:hanging="360"/>
      </w:pPr>
      <w:rPr>
        <w:rFonts w:hint="default"/>
        <w:b/>
        <w:bCs/>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69C7AF2"/>
    <w:multiLevelType w:val="multilevel"/>
    <w:tmpl w:val="71E2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206435"/>
    <w:multiLevelType w:val="multilevel"/>
    <w:tmpl w:val="43C8AE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ED0DBD"/>
    <w:multiLevelType w:val="multilevel"/>
    <w:tmpl w:val="91169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102C8D"/>
    <w:multiLevelType w:val="hybridMultilevel"/>
    <w:tmpl w:val="A92A2D3A"/>
    <w:lvl w:ilvl="0" w:tplc="8750994A">
      <w:start w:val="1"/>
      <w:numFmt w:val="decimal"/>
      <w:lvlText w:val="%1."/>
      <w:lvlJc w:val="left"/>
      <w:pPr>
        <w:tabs>
          <w:tab w:val="num" w:pos="720"/>
        </w:tabs>
        <w:ind w:left="720" w:hanging="360"/>
      </w:pPr>
      <w:rPr>
        <w:b/>
        <w:bCs/>
      </w:rPr>
    </w:lvl>
    <w:lvl w:ilvl="1" w:tplc="04090003">
      <w:start w:val="1"/>
      <w:numFmt w:val="bullet"/>
      <w:lvlText w:val="o"/>
      <w:lvlJc w:val="left"/>
      <w:pPr>
        <w:tabs>
          <w:tab w:val="num" w:pos="1440"/>
        </w:tabs>
        <w:ind w:left="1440" w:hanging="360"/>
      </w:pPr>
      <w:rPr>
        <w:rFonts w:ascii="Courier New" w:hAnsi="Courier New" w:cs="Courier New" w:hint="default"/>
        <w:b/>
        <w:bCs/>
      </w:rPr>
    </w:lvl>
    <w:lvl w:ilvl="2" w:tplc="04090003">
      <w:start w:val="1"/>
      <w:numFmt w:val="bullet"/>
      <w:lvlText w:val="o"/>
      <w:lvlJc w:val="left"/>
      <w:pPr>
        <w:tabs>
          <w:tab w:val="num" w:pos="2340"/>
        </w:tabs>
        <w:ind w:left="2340" w:hanging="360"/>
      </w:pPr>
      <w:rPr>
        <w:rFonts w:ascii="Courier New" w:hAnsi="Courier New" w:cs="Courier New" w:hint="default"/>
        <w:b/>
        <w:bCs/>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5926CFE"/>
    <w:multiLevelType w:val="hybridMultilevel"/>
    <w:tmpl w:val="5B2622C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15:restartNumberingAfterBreak="0">
    <w:nsid w:val="3A7134DD"/>
    <w:multiLevelType w:val="hybridMultilevel"/>
    <w:tmpl w:val="6D4ED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C247B0"/>
    <w:multiLevelType w:val="hybridMultilevel"/>
    <w:tmpl w:val="F2EA9F38"/>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8750994A">
      <w:start w:val="1"/>
      <w:numFmt w:val="decimal"/>
      <w:lvlText w:val="%3."/>
      <w:lvlJc w:val="left"/>
      <w:pPr>
        <w:tabs>
          <w:tab w:val="num" w:pos="2160"/>
        </w:tabs>
        <w:ind w:left="2160" w:hanging="360"/>
      </w:pPr>
      <w:rPr>
        <w:rFonts w:hint="default"/>
        <w:b/>
        <w:bCs/>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72378B"/>
    <w:multiLevelType w:val="multilevel"/>
    <w:tmpl w:val="71E2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532E59"/>
    <w:multiLevelType w:val="hybridMultilevel"/>
    <w:tmpl w:val="87B012D6"/>
    <w:lvl w:ilvl="0" w:tplc="0896E7E0">
      <w:start w:val="1"/>
      <w:numFmt w:val="decimal"/>
      <w:lvlText w:val="%1"/>
      <w:lvlJc w:val="left"/>
      <w:pPr>
        <w:ind w:left="720" w:hanging="360"/>
      </w:pPr>
      <w:rPr>
        <w:rFonts w:ascii="Arial" w:eastAsia="Times New Roman" w:hAnsi="Arial" w:cs="Monotype Hadassa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B74C9E"/>
    <w:multiLevelType w:val="hybridMultilevel"/>
    <w:tmpl w:val="25963B18"/>
    <w:lvl w:ilvl="0" w:tplc="886AAF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D40D7C"/>
    <w:multiLevelType w:val="hybridMultilevel"/>
    <w:tmpl w:val="E8A834DE"/>
    <w:lvl w:ilvl="0" w:tplc="5076240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381518"/>
    <w:multiLevelType w:val="hybridMultilevel"/>
    <w:tmpl w:val="E0F237B4"/>
    <w:lvl w:ilvl="0" w:tplc="5076240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922FFA"/>
    <w:multiLevelType w:val="multilevel"/>
    <w:tmpl w:val="71E2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171A7E"/>
    <w:multiLevelType w:val="hybridMultilevel"/>
    <w:tmpl w:val="2B221BF8"/>
    <w:lvl w:ilvl="0" w:tplc="78BAFDA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F56546"/>
    <w:multiLevelType w:val="hybridMultilevel"/>
    <w:tmpl w:val="FDB82CC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EC039E9"/>
    <w:multiLevelType w:val="hybridMultilevel"/>
    <w:tmpl w:val="4C7A3FD4"/>
    <w:lvl w:ilvl="0" w:tplc="04090001">
      <w:start w:val="1"/>
      <w:numFmt w:val="bullet"/>
      <w:lvlText w:val=""/>
      <w:lvlJc w:val="left"/>
      <w:pPr>
        <w:tabs>
          <w:tab w:val="num" w:pos="720"/>
        </w:tabs>
        <w:ind w:left="720" w:hanging="360"/>
      </w:pPr>
      <w:rPr>
        <w:rFonts w:ascii="Symbol" w:hAnsi="Symbol" w:hint="default"/>
        <w:b/>
        <w:bCs/>
      </w:rPr>
    </w:lvl>
    <w:lvl w:ilvl="1" w:tplc="04090003">
      <w:start w:val="1"/>
      <w:numFmt w:val="bullet"/>
      <w:lvlText w:val="o"/>
      <w:lvlJc w:val="left"/>
      <w:pPr>
        <w:tabs>
          <w:tab w:val="num" w:pos="1440"/>
        </w:tabs>
        <w:ind w:left="1440" w:hanging="360"/>
      </w:pPr>
      <w:rPr>
        <w:rFonts w:ascii="Courier New" w:hAnsi="Courier New" w:cs="Courier New" w:hint="default"/>
        <w:b/>
        <w:bCs/>
      </w:rPr>
    </w:lvl>
    <w:lvl w:ilvl="2" w:tplc="8750994A">
      <w:start w:val="1"/>
      <w:numFmt w:val="decimal"/>
      <w:lvlText w:val="%3."/>
      <w:lvlJc w:val="left"/>
      <w:pPr>
        <w:tabs>
          <w:tab w:val="num" w:pos="2340"/>
        </w:tabs>
        <w:ind w:left="2340" w:hanging="360"/>
      </w:pPr>
      <w:rPr>
        <w:b/>
        <w:bCs/>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2552CF3"/>
    <w:multiLevelType w:val="hybridMultilevel"/>
    <w:tmpl w:val="66D462F6"/>
    <w:lvl w:ilvl="0" w:tplc="5076240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AE03AE"/>
    <w:multiLevelType w:val="hybridMultilevel"/>
    <w:tmpl w:val="06FAF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37E1E88"/>
    <w:multiLevelType w:val="hybridMultilevel"/>
    <w:tmpl w:val="F702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C57AC8"/>
    <w:multiLevelType w:val="hybridMultilevel"/>
    <w:tmpl w:val="87B012D6"/>
    <w:lvl w:ilvl="0" w:tplc="0896E7E0">
      <w:start w:val="1"/>
      <w:numFmt w:val="decimal"/>
      <w:lvlText w:val="%1"/>
      <w:lvlJc w:val="left"/>
      <w:pPr>
        <w:ind w:left="720" w:hanging="360"/>
      </w:pPr>
      <w:rPr>
        <w:rFonts w:ascii="Arial" w:eastAsia="Times New Roman" w:hAnsi="Arial" w:cs="Monotype Hadassa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FA5999"/>
    <w:multiLevelType w:val="multilevel"/>
    <w:tmpl w:val="43C8AE54"/>
    <w:lvl w:ilvl="0">
      <w:start w:val="1"/>
      <w:numFmt w:val="decimal"/>
      <w:lvlText w:val="%1."/>
      <w:lvlJc w:val="left"/>
      <w:pPr>
        <w:tabs>
          <w:tab w:val="num" w:pos="720"/>
        </w:tabs>
        <w:ind w:left="720" w:hanging="360"/>
      </w:pPr>
    </w:lvl>
    <w:lvl w:ilvl="1">
      <w:numFmt w:val="lowerLetter"/>
      <w:lvlText w:val="%2."/>
      <w:lvlJc w:val="left"/>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FA50DA"/>
    <w:multiLevelType w:val="multilevel"/>
    <w:tmpl w:val="71E2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AD13A3"/>
    <w:multiLevelType w:val="hybridMultilevel"/>
    <w:tmpl w:val="CAACB274"/>
    <w:lvl w:ilvl="0" w:tplc="9B62AB70">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FF50EB"/>
    <w:multiLevelType w:val="hybridMultilevel"/>
    <w:tmpl w:val="2C82D322"/>
    <w:lvl w:ilvl="0" w:tplc="05F25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21"/>
  </w:num>
  <w:num w:numId="4">
    <w:abstractNumId w:val="16"/>
  </w:num>
  <w:num w:numId="5">
    <w:abstractNumId w:val="39"/>
  </w:num>
  <w:num w:numId="6">
    <w:abstractNumId w:val="4"/>
  </w:num>
  <w:num w:numId="7">
    <w:abstractNumId w:val="12"/>
  </w:num>
  <w:num w:numId="8">
    <w:abstractNumId w:val="10"/>
  </w:num>
  <w:num w:numId="9">
    <w:abstractNumId w:val="25"/>
  </w:num>
  <w:num w:numId="10">
    <w:abstractNumId w:val="46"/>
  </w:num>
  <w:num w:numId="11">
    <w:abstractNumId w:val="2"/>
  </w:num>
  <w:num w:numId="12">
    <w:abstractNumId w:val="37"/>
  </w:num>
  <w:num w:numId="13">
    <w:abstractNumId w:val="32"/>
  </w:num>
  <w:num w:numId="14">
    <w:abstractNumId w:val="24"/>
  </w:num>
  <w:num w:numId="15">
    <w:abstractNumId w:val="27"/>
    <w:lvlOverride w:ilvl="1">
      <w:lvl w:ilvl="1">
        <w:numFmt w:val="lowerLetter"/>
        <w:lvlText w:val="%2."/>
        <w:lvlJc w:val="left"/>
      </w:lvl>
    </w:lvlOverride>
  </w:num>
  <w:num w:numId="16">
    <w:abstractNumId w:val="26"/>
    <w:lvlOverride w:ilvl="1">
      <w:lvl w:ilvl="1">
        <w:numFmt w:val="lowerLetter"/>
        <w:lvlText w:val="%2."/>
        <w:lvlJc w:val="left"/>
      </w:lvl>
    </w:lvlOverride>
  </w:num>
  <w:num w:numId="17">
    <w:abstractNumId w:val="45"/>
  </w:num>
  <w:num w:numId="18">
    <w:abstractNumId w:val="31"/>
  </w:num>
  <w:num w:numId="19">
    <w:abstractNumId w:val="9"/>
  </w:num>
  <w:num w:numId="20">
    <w:abstractNumId w:val="1"/>
  </w:num>
  <w:num w:numId="21">
    <w:abstractNumId w:val="28"/>
  </w:num>
  <w:num w:numId="22">
    <w:abstractNumId w:val="29"/>
  </w:num>
  <w:num w:numId="23">
    <w:abstractNumId w:val="11"/>
  </w:num>
  <w:num w:numId="24">
    <w:abstractNumId w:val="22"/>
  </w:num>
  <w:num w:numId="25">
    <w:abstractNumId w:val="40"/>
  </w:num>
  <w:num w:numId="26">
    <w:abstractNumId w:val="19"/>
  </w:num>
  <w:num w:numId="27">
    <w:abstractNumId w:val="38"/>
  </w:num>
  <w:num w:numId="28">
    <w:abstractNumId w:val="48"/>
  </w:num>
  <w:num w:numId="29">
    <w:abstractNumId w:val="34"/>
  </w:num>
  <w:num w:numId="30">
    <w:abstractNumId w:val="0"/>
  </w:num>
  <w:num w:numId="31">
    <w:abstractNumId w:val="15"/>
  </w:num>
  <w:num w:numId="32">
    <w:abstractNumId w:val="44"/>
  </w:num>
  <w:num w:numId="33">
    <w:abstractNumId w:val="18"/>
  </w:num>
  <w:num w:numId="34">
    <w:abstractNumId w:val="33"/>
  </w:num>
  <w:num w:numId="35">
    <w:abstractNumId w:val="35"/>
  </w:num>
  <w:num w:numId="36">
    <w:abstractNumId w:val="36"/>
  </w:num>
  <w:num w:numId="37">
    <w:abstractNumId w:val="41"/>
  </w:num>
  <w:num w:numId="38">
    <w:abstractNumId w:val="23"/>
  </w:num>
  <w:num w:numId="39">
    <w:abstractNumId w:val="42"/>
  </w:num>
  <w:num w:numId="40">
    <w:abstractNumId w:val="13"/>
  </w:num>
  <w:num w:numId="41">
    <w:abstractNumId w:val="3"/>
  </w:num>
  <w:num w:numId="42">
    <w:abstractNumId w:val="43"/>
  </w:num>
  <w:num w:numId="43">
    <w:abstractNumId w:val="17"/>
  </w:num>
  <w:num w:numId="44">
    <w:abstractNumId w:val="14"/>
  </w:num>
  <w:num w:numId="45">
    <w:abstractNumId w:val="8"/>
  </w:num>
  <w:num w:numId="46">
    <w:abstractNumId w:val="7"/>
  </w:num>
  <w:num w:numId="47">
    <w:abstractNumId w:val="6"/>
  </w:num>
  <w:num w:numId="48">
    <w:abstractNumId w:val="30"/>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296"/>
    <w:rsid w:val="000010E4"/>
    <w:rsid w:val="000033D3"/>
    <w:rsid w:val="00003E37"/>
    <w:rsid w:val="00003E8E"/>
    <w:rsid w:val="00004433"/>
    <w:rsid w:val="00005DF6"/>
    <w:rsid w:val="00006448"/>
    <w:rsid w:val="000067AB"/>
    <w:rsid w:val="00006CE1"/>
    <w:rsid w:val="000115E0"/>
    <w:rsid w:val="000127CC"/>
    <w:rsid w:val="00012BEB"/>
    <w:rsid w:val="000150CE"/>
    <w:rsid w:val="0001687B"/>
    <w:rsid w:val="00017304"/>
    <w:rsid w:val="00017511"/>
    <w:rsid w:val="00022B52"/>
    <w:rsid w:val="000238F2"/>
    <w:rsid w:val="00023DB6"/>
    <w:rsid w:val="00023FBB"/>
    <w:rsid w:val="0002485B"/>
    <w:rsid w:val="00024EC3"/>
    <w:rsid w:val="00026029"/>
    <w:rsid w:val="000314BC"/>
    <w:rsid w:val="00032395"/>
    <w:rsid w:val="0003430E"/>
    <w:rsid w:val="00035589"/>
    <w:rsid w:val="000366FB"/>
    <w:rsid w:val="000367B1"/>
    <w:rsid w:val="000369F1"/>
    <w:rsid w:val="00036DCF"/>
    <w:rsid w:val="00040B1C"/>
    <w:rsid w:val="00041F51"/>
    <w:rsid w:val="0004255D"/>
    <w:rsid w:val="00043625"/>
    <w:rsid w:val="00043ACE"/>
    <w:rsid w:val="0004435E"/>
    <w:rsid w:val="00045AA7"/>
    <w:rsid w:val="000471D4"/>
    <w:rsid w:val="00051588"/>
    <w:rsid w:val="00051B24"/>
    <w:rsid w:val="0005221F"/>
    <w:rsid w:val="0005479C"/>
    <w:rsid w:val="000551AC"/>
    <w:rsid w:val="0005597B"/>
    <w:rsid w:val="0005667E"/>
    <w:rsid w:val="00056E8A"/>
    <w:rsid w:val="00057433"/>
    <w:rsid w:val="00057F9D"/>
    <w:rsid w:val="00060805"/>
    <w:rsid w:val="00060F54"/>
    <w:rsid w:val="00061388"/>
    <w:rsid w:val="0006170B"/>
    <w:rsid w:val="000617BF"/>
    <w:rsid w:val="0006271B"/>
    <w:rsid w:val="000639A7"/>
    <w:rsid w:val="00063CD8"/>
    <w:rsid w:val="00065067"/>
    <w:rsid w:val="00065079"/>
    <w:rsid w:val="00065FA6"/>
    <w:rsid w:val="00067864"/>
    <w:rsid w:val="000701B2"/>
    <w:rsid w:val="0007125D"/>
    <w:rsid w:val="00071A14"/>
    <w:rsid w:val="00071F9D"/>
    <w:rsid w:val="00074421"/>
    <w:rsid w:val="000752DD"/>
    <w:rsid w:val="0007548D"/>
    <w:rsid w:val="0007563D"/>
    <w:rsid w:val="0008214C"/>
    <w:rsid w:val="00082E34"/>
    <w:rsid w:val="00083868"/>
    <w:rsid w:val="000839CB"/>
    <w:rsid w:val="00084624"/>
    <w:rsid w:val="00085182"/>
    <w:rsid w:val="00085FD7"/>
    <w:rsid w:val="000867CA"/>
    <w:rsid w:val="00087ED3"/>
    <w:rsid w:val="00091242"/>
    <w:rsid w:val="00091624"/>
    <w:rsid w:val="00091CCB"/>
    <w:rsid w:val="00091F82"/>
    <w:rsid w:val="00092061"/>
    <w:rsid w:val="000923C2"/>
    <w:rsid w:val="00092EB9"/>
    <w:rsid w:val="000934FB"/>
    <w:rsid w:val="00093D62"/>
    <w:rsid w:val="0009490C"/>
    <w:rsid w:val="00095211"/>
    <w:rsid w:val="0009549E"/>
    <w:rsid w:val="00095D40"/>
    <w:rsid w:val="00095ECF"/>
    <w:rsid w:val="00096271"/>
    <w:rsid w:val="000A04F1"/>
    <w:rsid w:val="000A075C"/>
    <w:rsid w:val="000A113B"/>
    <w:rsid w:val="000A1297"/>
    <w:rsid w:val="000A17C1"/>
    <w:rsid w:val="000A2C4C"/>
    <w:rsid w:val="000A3843"/>
    <w:rsid w:val="000A4B42"/>
    <w:rsid w:val="000A643F"/>
    <w:rsid w:val="000A6CBF"/>
    <w:rsid w:val="000A6FB3"/>
    <w:rsid w:val="000A788C"/>
    <w:rsid w:val="000B25A0"/>
    <w:rsid w:val="000B316F"/>
    <w:rsid w:val="000B3536"/>
    <w:rsid w:val="000B3BAD"/>
    <w:rsid w:val="000B3C43"/>
    <w:rsid w:val="000B3EE9"/>
    <w:rsid w:val="000B4BE9"/>
    <w:rsid w:val="000B5E49"/>
    <w:rsid w:val="000B6FF4"/>
    <w:rsid w:val="000C07BA"/>
    <w:rsid w:val="000C13EB"/>
    <w:rsid w:val="000C2649"/>
    <w:rsid w:val="000C2BC6"/>
    <w:rsid w:val="000C3358"/>
    <w:rsid w:val="000C34DC"/>
    <w:rsid w:val="000C3E34"/>
    <w:rsid w:val="000C42E6"/>
    <w:rsid w:val="000C61A1"/>
    <w:rsid w:val="000C7337"/>
    <w:rsid w:val="000C7C58"/>
    <w:rsid w:val="000D0527"/>
    <w:rsid w:val="000D0C3F"/>
    <w:rsid w:val="000D136F"/>
    <w:rsid w:val="000D3BCB"/>
    <w:rsid w:val="000D50E8"/>
    <w:rsid w:val="000D52BF"/>
    <w:rsid w:val="000D59B0"/>
    <w:rsid w:val="000D59C3"/>
    <w:rsid w:val="000D5C06"/>
    <w:rsid w:val="000D67F6"/>
    <w:rsid w:val="000D76DC"/>
    <w:rsid w:val="000E214F"/>
    <w:rsid w:val="000E351C"/>
    <w:rsid w:val="000E3B0E"/>
    <w:rsid w:val="000E3CA8"/>
    <w:rsid w:val="000E3E51"/>
    <w:rsid w:val="000E436C"/>
    <w:rsid w:val="000E4475"/>
    <w:rsid w:val="000E5078"/>
    <w:rsid w:val="000E5317"/>
    <w:rsid w:val="000E53A2"/>
    <w:rsid w:val="000E542D"/>
    <w:rsid w:val="000E60DE"/>
    <w:rsid w:val="000E650F"/>
    <w:rsid w:val="000E6E8A"/>
    <w:rsid w:val="000E7071"/>
    <w:rsid w:val="000F1572"/>
    <w:rsid w:val="000F30BF"/>
    <w:rsid w:val="000F4255"/>
    <w:rsid w:val="000F42D8"/>
    <w:rsid w:val="000F45FD"/>
    <w:rsid w:val="000F4E00"/>
    <w:rsid w:val="000F4EA8"/>
    <w:rsid w:val="000F54A0"/>
    <w:rsid w:val="000F5E61"/>
    <w:rsid w:val="000F735D"/>
    <w:rsid w:val="000F7996"/>
    <w:rsid w:val="0010077A"/>
    <w:rsid w:val="001007F5"/>
    <w:rsid w:val="00100CD0"/>
    <w:rsid w:val="0010130F"/>
    <w:rsid w:val="001014DA"/>
    <w:rsid w:val="00103CFC"/>
    <w:rsid w:val="00104B91"/>
    <w:rsid w:val="001067FA"/>
    <w:rsid w:val="00107030"/>
    <w:rsid w:val="0011098D"/>
    <w:rsid w:val="00111E9B"/>
    <w:rsid w:val="00111FE7"/>
    <w:rsid w:val="00112096"/>
    <w:rsid w:val="00112364"/>
    <w:rsid w:val="001127C4"/>
    <w:rsid w:val="00112C97"/>
    <w:rsid w:val="00112CC3"/>
    <w:rsid w:val="00113538"/>
    <w:rsid w:val="001138EB"/>
    <w:rsid w:val="00114514"/>
    <w:rsid w:val="00115557"/>
    <w:rsid w:val="0011735F"/>
    <w:rsid w:val="001176BF"/>
    <w:rsid w:val="001205EB"/>
    <w:rsid w:val="00120E92"/>
    <w:rsid w:val="00123262"/>
    <w:rsid w:val="00124B84"/>
    <w:rsid w:val="001270C9"/>
    <w:rsid w:val="00127B50"/>
    <w:rsid w:val="001302B5"/>
    <w:rsid w:val="00131634"/>
    <w:rsid w:val="0013167B"/>
    <w:rsid w:val="00132732"/>
    <w:rsid w:val="00132803"/>
    <w:rsid w:val="00134936"/>
    <w:rsid w:val="001361D4"/>
    <w:rsid w:val="0013734B"/>
    <w:rsid w:val="00140851"/>
    <w:rsid w:val="001408BF"/>
    <w:rsid w:val="00141A3F"/>
    <w:rsid w:val="001421A0"/>
    <w:rsid w:val="001428EF"/>
    <w:rsid w:val="00142FBF"/>
    <w:rsid w:val="00146312"/>
    <w:rsid w:val="0014684A"/>
    <w:rsid w:val="00147067"/>
    <w:rsid w:val="00147CAA"/>
    <w:rsid w:val="00151594"/>
    <w:rsid w:val="001516B4"/>
    <w:rsid w:val="00151CC5"/>
    <w:rsid w:val="00151EF5"/>
    <w:rsid w:val="00152195"/>
    <w:rsid w:val="00152853"/>
    <w:rsid w:val="00152B63"/>
    <w:rsid w:val="001533B1"/>
    <w:rsid w:val="0015341C"/>
    <w:rsid w:val="00155148"/>
    <w:rsid w:val="001553A2"/>
    <w:rsid w:val="001553D0"/>
    <w:rsid w:val="00155A04"/>
    <w:rsid w:val="00156311"/>
    <w:rsid w:val="00157BCB"/>
    <w:rsid w:val="00161F7B"/>
    <w:rsid w:val="00162A7D"/>
    <w:rsid w:val="0016375A"/>
    <w:rsid w:val="00167158"/>
    <w:rsid w:val="00171F57"/>
    <w:rsid w:val="00171F5C"/>
    <w:rsid w:val="00172CA4"/>
    <w:rsid w:val="00172FBF"/>
    <w:rsid w:val="001731C5"/>
    <w:rsid w:val="00173E1D"/>
    <w:rsid w:val="00174D29"/>
    <w:rsid w:val="001755FC"/>
    <w:rsid w:val="0017587E"/>
    <w:rsid w:val="00175A75"/>
    <w:rsid w:val="00175AFC"/>
    <w:rsid w:val="0017635C"/>
    <w:rsid w:val="00177891"/>
    <w:rsid w:val="001808BA"/>
    <w:rsid w:val="0018390A"/>
    <w:rsid w:val="001843C7"/>
    <w:rsid w:val="001851BD"/>
    <w:rsid w:val="00186A0A"/>
    <w:rsid w:val="001909EF"/>
    <w:rsid w:val="00191048"/>
    <w:rsid w:val="00191515"/>
    <w:rsid w:val="00193C74"/>
    <w:rsid w:val="001946DF"/>
    <w:rsid w:val="0019596A"/>
    <w:rsid w:val="00195B73"/>
    <w:rsid w:val="001965CA"/>
    <w:rsid w:val="001967CD"/>
    <w:rsid w:val="00196BC8"/>
    <w:rsid w:val="00196DA1"/>
    <w:rsid w:val="00197B85"/>
    <w:rsid w:val="001A0D60"/>
    <w:rsid w:val="001A1BCE"/>
    <w:rsid w:val="001A1F50"/>
    <w:rsid w:val="001A230E"/>
    <w:rsid w:val="001A2EB7"/>
    <w:rsid w:val="001A2F1D"/>
    <w:rsid w:val="001A4818"/>
    <w:rsid w:val="001A5F86"/>
    <w:rsid w:val="001A6C6D"/>
    <w:rsid w:val="001A72CB"/>
    <w:rsid w:val="001A7841"/>
    <w:rsid w:val="001B0EDE"/>
    <w:rsid w:val="001B1E96"/>
    <w:rsid w:val="001B24A0"/>
    <w:rsid w:val="001B28F3"/>
    <w:rsid w:val="001B3419"/>
    <w:rsid w:val="001B5A9C"/>
    <w:rsid w:val="001B5CB5"/>
    <w:rsid w:val="001B6652"/>
    <w:rsid w:val="001C00E9"/>
    <w:rsid w:val="001C032C"/>
    <w:rsid w:val="001C1408"/>
    <w:rsid w:val="001C165A"/>
    <w:rsid w:val="001C1F4E"/>
    <w:rsid w:val="001C27DD"/>
    <w:rsid w:val="001C29D4"/>
    <w:rsid w:val="001C2C9C"/>
    <w:rsid w:val="001C36D7"/>
    <w:rsid w:val="001C3711"/>
    <w:rsid w:val="001C3C74"/>
    <w:rsid w:val="001C5775"/>
    <w:rsid w:val="001C6084"/>
    <w:rsid w:val="001C693E"/>
    <w:rsid w:val="001C6DCA"/>
    <w:rsid w:val="001C77BE"/>
    <w:rsid w:val="001C7971"/>
    <w:rsid w:val="001C798F"/>
    <w:rsid w:val="001D030A"/>
    <w:rsid w:val="001D135B"/>
    <w:rsid w:val="001D2AF8"/>
    <w:rsid w:val="001D2C6C"/>
    <w:rsid w:val="001D3B1B"/>
    <w:rsid w:val="001D41A1"/>
    <w:rsid w:val="001D4293"/>
    <w:rsid w:val="001D5B78"/>
    <w:rsid w:val="001D5CA6"/>
    <w:rsid w:val="001D7454"/>
    <w:rsid w:val="001E2507"/>
    <w:rsid w:val="001E2EAE"/>
    <w:rsid w:val="001E359E"/>
    <w:rsid w:val="001E3CB1"/>
    <w:rsid w:val="001E40CD"/>
    <w:rsid w:val="001E4A99"/>
    <w:rsid w:val="001E6993"/>
    <w:rsid w:val="001E7C61"/>
    <w:rsid w:val="001F12DE"/>
    <w:rsid w:val="001F14F2"/>
    <w:rsid w:val="001F41EE"/>
    <w:rsid w:val="001F45BE"/>
    <w:rsid w:val="001F4D46"/>
    <w:rsid w:val="001F5E61"/>
    <w:rsid w:val="001F6321"/>
    <w:rsid w:val="001F6E01"/>
    <w:rsid w:val="001F6F1E"/>
    <w:rsid w:val="001F6F25"/>
    <w:rsid w:val="002005C1"/>
    <w:rsid w:val="00201590"/>
    <w:rsid w:val="00201C4B"/>
    <w:rsid w:val="002022A3"/>
    <w:rsid w:val="00202F17"/>
    <w:rsid w:val="002030A8"/>
    <w:rsid w:val="00203E3B"/>
    <w:rsid w:val="002042BD"/>
    <w:rsid w:val="002059D6"/>
    <w:rsid w:val="00207033"/>
    <w:rsid w:val="002070B9"/>
    <w:rsid w:val="00207A55"/>
    <w:rsid w:val="00207B2E"/>
    <w:rsid w:val="00210CB0"/>
    <w:rsid w:val="00210E54"/>
    <w:rsid w:val="0021285C"/>
    <w:rsid w:val="00213097"/>
    <w:rsid w:val="002149E0"/>
    <w:rsid w:val="00214C95"/>
    <w:rsid w:val="002150E8"/>
    <w:rsid w:val="00216B2D"/>
    <w:rsid w:val="00217196"/>
    <w:rsid w:val="00217D19"/>
    <w:rsid w:val="00221688"/>
    <w:rsid w:val="0022190E"/>
    <w:rsid w:val="00221A37"/>
    <w:rsid w:val="00223EC6"/>
    <w:rsid w:val="002240DA"/>
    <w:rsid w:val="002255A5"/>
    <w:rsid w:val="00225903"/>
    <w:rsid w:val="00226BE5"/>
    <w:rsid w:val="00226FFA"/>
    <w:rsid w:val="00227239"/>
    <w:rsid w:val="002314BF"/>
    <w:rsid w:val="00231D6D"/>
    <w:rsid w:val="00233157"/>
    <w:rsid w:val="00234A88"/>
    <w:rsid w:val="0023530C"/>
    <w:rsid w:val="0023584F"/>
    <w:rsid w:val="00235D5C"/>
    <w:rsid w:val="002379CE"/>
    <w:rsid w:val="00237F58"/>
    <w:rsid w:val="00240929"/>
    <w:rsid w:val="0024238F"/>
    <w:rsid w:val="002424E4"/>
    <w:rsid w:val="00242E65"/>
    <w:rsid w:val="002433C1"/>
    <w:rsid w:val="002460B5"/>
    <w:rsid w:val="0024642B"/>
    <w:rsid w:val="002476E7"/>
    <w:rsid w:val="00247D51"/>
    <w:rsid w:val="002510C1"/>
    <w:rsid w:val="00254CD1"/>
    <w:rsid w:val="0025565A"/>
    <w:rsid w:val="002568E4"/>
    <w:rsid w:val="00256F64"/>
    <w:rsid w:val="00260A4D"/>
    <w:rsid w:val="00261617"/>
    <w:rsid w:val="002619A1"/>
    <w:rsid w:val="002624F3"/>
    <w:rsid w:val="00262BD3"/>
    <w:rsid w:val="0026360D"/>
    <w:rsid w:val="00264012"/>
    <w:rsid w:val="002641A0"/>
    <w:rsid w:val="00267473"/>
    <w:rsid w:val="00270324"/>
    <w:rsid w:val="00270827"/>
    <w:rsid w:val="00272415"/>
    <w:rsid w:val="002727FD"/>
    <w:rsid w:val="00272ACF"/>
    <w:rsid w:val="00275070"/>
    <w:rsid w:val="002753CD"/>
    <w:rsid w:val="00275AD3"/>
    <w:rsid w:val="002768B8"/>
    <w:rsid w:val="00280F7C"/>
    <w:rsid w:val="00281AB9"/>
    <w:rsid w:val="00282028"/>
    <w:rsid w:val="00283130"/>
    <w:rsid w:val="00283440"/>
    <w:rsid w:val="0028355E"/>
    <w:rsid w:val="002849D2"/>
    <w:rsid w:val="00284B08"/>
    <w:rsid w:val="00284F8A"/>
    <w:rsid w:val="00285334"/>
    <w:rsid w:val="002864C5"/>
    <w:rsid w:val="00286C5C"/>
    <w:rsid w:val="00291428"/>
    <w:rsid w:val="002921C0"/>
    <w:rsid w:val="00292BB1"/>
    <w:rsid w:val="00292D0D"/>
    <w:rsid w:val="00294CF4"/>
    <w:rsid w:val="00294F09"/>
    <w:rsid w:val="00295622"/>
    <w:rsid w:val="002970F1"/>
    <w:rsid w:val="00297467"/>
    <w:rsid w:val="002A02B0"/>
    <w:rsid w:val="002A0A15"/>
    <w:rsid w:val="002A1153"/>
    <w:rsid w:val="002A1781"/>
    <w:rsid w:val="002A1E08"/>
    <w:rsid w:val="002A2C45"/>
    <w:rsid w:val="002A35DD"/>
    <w:rsid w:val="002A360A"/>
    <w:rsid w:val="002A3E80"/>
    <w:rsid w:val="002A5F79"/>
    <w:rsid w:val="002A5FD6"/>
    <w:rsid w:val="002A6127"/>
    <w:rsid w:val="002A69E0"/>
    <w:rsid w:val="002A7CAB"/>
    <w:rsid w:val="002A7EB5"/>
    <w:rsid w:val="002B0185"/>
    <w:rsid w:val="002B0817"/>
    <w:rsid w:val="002B0FFF"/>
    <w:rsid w:val="002B113E"/>
    <w:rsid w:val="002B11D5"/>
    <w:rsid w:val="002B1BD6"/>
    <w:rsid w:val="002B1EF4"/>
    <w:rsid w:val="002B2430"/>
    <w:rsid w:val="002B27B0"/>
    <w:rsid w:val="002B2F86"/>
    <w:rsid w:val="002B3849"/>
    <w:rsid w:val="002B4F0F"/>
    <w:rsid w:val="002B7987"/>
    <w:rsid w:val="002C22BE"/>
    <w:rsid w:val="002C3391"/>
    <w:rsid w:val="002C368A"/>
    <w:rsid w:val="002C42DF"/>
    <w:rsid w:val="002C47E1"/>
    <w:rsid w:val="002C5BD6"/>
    <w:rsid w:val="002C740D"/>
    <w:rsid w:val="002D06A1"/>
    <w:rsid w:val="002D1131"/>
    <w:rsid w:val="002D1945"/>
    <w:rsid w:val="002D1C08"/>
    <w:rsid w:val="002D21F2"/>
    <w:rsid w:val="002D2808"/>
    <w:rsid w:val="002D3155"/>
    <w:rsid w:val="002D358E"/>
    <w:rsid w:val="002D3E26"/>
    <w:rsid w:val="002D4219"/>
    <w:rsid w:val="002D47D3"/>
    <w:rsid w:val="002D4CDE"/>
    <w:rsid w:val="002D5248"/>
    <w:rsid w:val="002D60AA"/>
    <w:rsid w:val="002D6AE7"/>
    <w:rsid w:val="002D7FD9"/>
    <w:rsid w:val="002E08E5"/>
    <w:rsid w:val="002E1585"/>
    <w:rsid w:val="002E1E07"/>
    <w:rsid w:val="002E2B4D"/>
    <w:rsid w:val="002E3306"/>
    <w:rsid w:val="002E3AFA"/>
    <w:rsid w:val="002E3B8B"/>
    <w:rsid w:val="002E5339"/>
    <w:rsid w:val="002E6980"/>
    <w:rsid w:val="002E78AC"/>
    <w:rsid w:val="002F03E9"/>
    <w:rsid w:val="002F097E"/>
    <w:rsid w:val="002F0B9A"/>
    <w:rsid w:val="002F12E1"/>
    <w:rsid w:val="002F1333"/>
    <w:rsid w:val="002F1477"/>
    <w:rsid w:val="002F18C5"/>
    <w:rsid w:val="002F2F12"/>
    <w:rsid w:val="002F4192"/>
    <w:rsid w:val="002F45F5"/>
    <w:rsid w:val="002F4A34"/>
    <w:rsid w:val="002F4ED1"/>
    <w:rsid w:val="002F6448"/>
    <w:rsid w:val="002F731C"/>
    <w:rsid w:val="0030154D"/>
    <w:rsid w:val="0030299D"/>
    <w:rsid w:val="0030387A"/>
    <w:rsid w:val="00303CB7"/>
    <w:rsid w:val="00304401"/>
    <w:rsid w:val="0030519C"/>
    <w:rsid w:val="00305931"/>
    <w:rsid w:val="003071BE"/>
    <w:rsid w:val="00310F48"/>
    <w:rsid w:val="0031136F"/>
    <w:rsid w:val="003121F9"/>
    <w:rsid w:val="003125E0"/>
    <w:rsid w:val="00312AC7"/>
    <w:rsid w:val="0031426C"/>
    <w:rsid w:val="003153E4"/>
    <w:rsid w:val="00316597"/>
    <w:rsid w:val="00316B2C"/>
    <w:rsid w:val="00316EE1"/>
    <w:rsid w:val="00317BBF"/>
    <w:rsid w:val="003214AD"/>
    <w:rsid w:val="00321AE7"/>
    <w:rsid w:val="00321C87"/>
    <w:rsid w:val="00322152"/>
    <w:rsid w:val="003223A5"/>
    <w:rsid w:val="003224C9"/>
    <w:rsid w:val="00323D32"/>
    <w:rsid w:val="00324EE8"/>
    <w:rsid w:val="00326FDC"/>
    <w:rsid w:val="00330EC7"/>
    <w:rsid w:val="0033157D"/>
    <w:rsid w:val="003326C8"/>
    <w:rsid w:val="003327D5"/>
    <w:rsid w:val="003328FD"/>
    <w:rsid w:val="00332CFD"/>
    <w:rsid w:val="0033348A"/>
    <w:rsid w:val="00333B94"/>
    <w:rsid w:val="00333C8D"/>
    <w:rsid w:val="0033453E"/>
    <w:rsid w:val="0033555A"/>
    <w:rsid w:val="00335B1F"/>
    <w:rsid w:val="003369BF"/>
    <w:rsid w:val="0033705F"/>
    <w:rsid w:val="00337FF0"/>
    <w:rsid w:val="00340B7C"/>
    <w:rsid w:val="00341821"/>
    <w:rsid w:val="003418EE"/>
    <w:rsid w:val="0034297D"/>
    <w:rsid w:val="00342AB6"/>
    <w:rsid w:val="003438C9"/>
    <w:rsid w:val="00344F14"/>
    <w:rsid w:val="00345E46"/>
    <w:rsid w:val="00346290"/>
    <w:rsid w:val="00351713"/>
    <w:rsid w:val="00353D9C"/>
    <w:rsid w:val="0035425F"/>
    <w:rsid w:val="00354392"/>
    <w:rsid w:val="0035441E"/>
    <w:rsid w:val="00354B8E"/>
    <w:rsid w:val="00355694"/>
    <w:rsid w:val="00356062"/>
    <w:rsid w:val="00357BD4"/>
    <w:rsid w:val="00357D58"/>
    <w:rsid w:val="00361310"/>
    <w:rsid w:val="003619D6"/>
    <w:rsid w:val="00361B96"/>
    <w:rsid w:val="00364A39"/>
    <w:rsid w:val="003657B5"/>
    <w:rsid w:val="0037080E"/>
    <w:rsid w:val="00371A3C"/>
    <w:rsid w:val="00371ACF"/>
    <w:rsid w:val="00371E7A"/>
    <w:rsid w:val="00372876"/>
    <w:rsid w:val="0037357E"/>
    <w:rsid w:val="00374174"/>
    <w:rsid w:val="00374236"/>
    <w:rsid w:val="00374F35"/>
    <w:rsid w:val="00375D82"/>
    <w:rsid w:val="003760FE"/>
    <w:rsid w:val="003766AE"/>
    <w:rsid w:val="003810A2"/>
    <w:rsid w:val="003822CC"/>
    <w:rsid w:val="003833DC"/>
    <w:rsid w:val="00385786"/>
    <w:rsid w:val="00386F44"/>
    <w:rsid w:val="003879FC"/>
    <w:rsid w:val="00387C68"/>
    <w:rsid w:val="00387F41"/>
    <w:rsid w:val="00392136"/>
    <w:rsid w:val="0039380D"/>
    <w:rsid w:val="00394133"/>
    <w:rsid w:val="00394396"/>
    <w:rsid w:val="003954A4"/>
    <w:rsid w:val="00395BA0"/>
    <w:rsid w:val="0039688E"/>
    <w:rsid w:val="00396977"/>
    <w:rsid w:val="00397063"/>
    <w:rsid w:val="0039784B"/>
    <w:rsid w:val="00397EAF"/>
    <w:rsid w:val="003A056D"/>
    <w:rsid w:val="003A0F08"/>
    <w:rsid w:val="003A0F14"/>
    <w:rsid w:val="003A0FE8"/>
    <w:rsid w:val="003A2268"/>
    <w:rsid w:val="003A35BB"/>
    <w:rsid w:val="003A56ED"/>
    <w:rsid w:val="003A5BA2"/>
    <w:rsid w:val="003A5CC6"/>
    <w:rsid w:val="003A6F0B"/>
    <w:rsid w:val="003A746B"/>
    <w:rsid w:val="003A7F92"/>
    <w:rsid w:val="003B0BE4"/>
    <w:rsid w:val="003B161B"/>
    <w:rsid w:val="003B5964"/>
    <w:rsid w:val="003B6FBB"/>
    <w:rsid w:val="003C0971"/>
    <w:rsid w:val="003C1582"/>
    <w:rsid w:val="003C1830"/>
    <w:rsid w:val="003C19C3"/>
    <w:rsid w:val="003C1A91"/>
    <w:rsid w:val="003C20CF"/>
    <w:rsid w:val="003C2A59"/>
    <w:rsid w:val="003C39AC"/>
    <w:rsid w:val="003C3B4A"/>
    <w:rsid w:val="003C4B2C"/>
    <w:rsid w:val="003C54B3"/>
    <w:rsid w:val="003C7538"/>
    <w:rsid w:val="003C7561"/>
    <w:rsid w:val="003C75FB"/>
    <w:rsid w:val="003D3DA5"/>
    <w:rsid w:val="003D5103"/>
    <w:rsid w:val="003D7B2A"/>
    <w:rsid w:val="003D7CA3"/>
    <w:rsid w:val="003E21B5"/>
    <w:rsid w:val="003E3CDF"/>
    <w:rsid w:val="003E3E75"/>
    <w:rsid w:val="003E4AD3"/>
    <w:rsid w:val="003E53E5"/>
    <w:rsid w:val="003E6B2D"/>
    <w:rsid w:val="003F0906"/>
    <w:rsid w:val="003F0E2E"/>
    <w:rsid w:val="003F12AC"/>
    <w:rsid w:val="003F1612"/>
    <w:rsid w:val="003F172B"/>
    <w:rsid w:val="003F1A5B"/>
    <w:rsid w:val="003F1C56"/>
    <w:rsid w:val="003F2654"/>
    <w:rsid w:val="003F4662"/>
    <w:rsid w:val="003F5C7B"/>
    <w:rsid w:val="003F632A"/>
    <w:rsid w:val="003F674E"/>
    <w:rsid w:val="003F78E2"/>
    <w:rsid w:val="003F7968"/>
    <w:rsid w:val="00401716"/>
    <w:rsid w:val="00403155"/>
    <w:rsid w:val="00403C8B"/>
    <w:rsid w:val="00403CE7"/>
    <w:rsid w:val="004050FC"/>
    <w:rsid w:val="00405E65"/>
    <w:rsid w:val="004062A8"/>
    <w:rsid w:val="004111E4"/>
    <w:rsid w:val="00412487"/>
    <w:rsid w:val="00413236"/>
    <w:rsid w:val="00414FAE"/>
    <w:rsid w:val="0041516E"/>
    <w:rsid w:val="00416F3A"/>
    <w:rsid w:val="004176C4"/>
    <w:rsid w:val="00417FC1"/>
    <w:rsid w:val="004207B7"/>
    <w:rsid w:val="00420B0C"/>
    <w:rsid w:val="004223C2"/>
    <w:rsid w:val="00422F5C"/>
    <w:rsid w:val="00425368"/>
    <w:rsid w:val="004255B3"/>
    <w:rsid w:val="00425D85"/>
    <w:rsid w:val="0042630A"/>
    <w:rsid w:val="004266F2"/>
    <w:rsid w:val="00427C9A"/>
    <w:rsid w:val="00431844"/>
    <w:rsid w:val="0043186B"/>
    <w:rsid w:val="004321C0"/>
    <w:rsid w:val="0043427E"/>
    <w:rsid w:val="00435051"/>
    <w:rsid w:val="00435D21"/>
    <w:rsid w:val="00437D22"/>
    <w:rsid w:val="00437F85"/>
    <w:rsid w:val="00440361"/>
    <w:rsid w:val="004420AB"/>
    <w:rsid w:val="0044225B"/>
    <w:rsid w:val="00443260"/>
    <w:rsid w:val="00443728"/>
    <w:rsid w:val="00444AFA"/>
    <w:rsid w:val="00444CB5"/>
    <w:rsid w:val="00445A37"/>
    <w:rsid w:val="00446169"/>
    <w:rsid w:val="004469E9"/>
    <w:rsid w:val="00446D4C"/>
    <w:rsid w:val="00447668"/>
    <w:rsid w:val="00447687"/>
    <w:rsid w:val="004501D2"/>
    <w:rsid w:val="00450DD7"/>
    <w:rsid w:val="00453F0E"/>
    <w:rsid w:val="00455B80"/>
    <w:rsid w:val="0045633A"/>
    <w:rsid w:val="00457463"/>
    <w:rsid w:val="004578BC"/>
    <w:rsid w:val="00457DA5"/>
    <w:rsid w:val="00461539"/>
    <w:rsid w:val="004624EF"/>
    <w:rsid w:val="00463509"/>
    <w:rsid w:val="0046366D"/>
    <w:rsid w:val="00463763"/>
    <w:rsid w:val="0046492F"/>
    <w:rsid w:val="0046574F"/>
    <w:rsid w:val="00465EF8"/>
    <w:rsid w:val="004671DB"/>
    <w:rsid w:val="00467993"/>
    <w:rsid w:val="00471750"/>
    <w:rsid w:val="00474169"/>
    <w:rsid w:val="0047444E"/>
    <w:rsid w:val="00476042"/>
    <w:rsid w:val="00476A86"/>
    <w:rsid w:val="004800E1"/>
    <w:rsid w:val="004815D4"/>
    <w:rsid w:val="00481C2B"/>
    <w:rsid w:val="00484C05"/>
    <w:rsid w:val="00485134"/>
    <w:rsid w:val="004861EF"/>
    <w:rsid w:val="00486473"/>
    <w:rsid w:val="00486EA1"/>
    <w:rsid w:val="00486F69"/>
    <w:rsid w:val="00487CD7"/>
    <w:rsid w:val="004900D6"/>
    <w:rsid w:val="00491DE5"/>
    <w:rsid w:val="004941DC"/>
    <w:rsid w:val="00495178"/>
    <w:rsid w:val="00495605"/>
    <w:rsid w:val="00495E6C"/>
    <w:rsid w:val="004A0E9A"/>
    <w:rsid w:val="004A3ED6"/>
    <w:rsid w:val="004A41A4"/>
    <w:rsid w:val="004A4254"/>
    <w:rsid w:val="004A469F"/>
    <w:rsid w:val="004A519C"/>
    <w:rsid w:val="004A54BA"/>
    <w:rsid w:val="004A5A2F"/>
    <w:rsid w:val="004B0B11"/>
    <w:rsid w:val="004B0B2D"/>
    <w:rsid w:val="004B1AFE"/>
    <w:rsid w:val="004B1DC0"/>
    <w:rsid w:val="004B37B0"/>
    <w:rsid w:val="004B5782"/>
    <w:rsid w:val="004C15C7"/>
    <w:rsid w:val="004C1A3A"/>
    <w:rsid w:val="004C55A2"/>
    <w:rsid w:val="004C585B"/>
    <w:rsid w:val="004C6333"/>
    <w:rsid w:val="004C67CA"/>
    <w:rsid w:val="004C6A50"/>
    <w:rsid w:val="004C6D03"/>
    <w:rsid w:val="004D0BA0"/>
    <w:rsid w:val="004D19E1"/>
    <w:rsid w:val="004D25B3"/>
    <w:rsid w:val="004D2C72"/>
    <w:rsid w:val="004D30CE"/>
    <w:rsid w:val="004D3EA0"/>
    <w:rsid w:val="004D5E64"/>
    <w:rsid w:val="004D691A"/>
    <w:rsid w:val="004D6E7A"/>
    <w:rsid w:val="004D7233"/>
    <w:rsid w:val="004D7B92"/>
    <w:rsid w:val="004D7FB0"/>
    <w:rsid w:val="004E0A43"/>
    <w:rsid w:val="004E0D80"/>
    <w:rsid w:val="004E2977"/>
    <w:rsid w:val="004E354A"/>
    <w:rsid w:val="004E36F6"/>
    <w:rsid w:val="004E396D"/>
    <w:rsid w:val="004E3F10"/>
    <w:rsid w:val="004E4448"/>
    <w:rsid w:val="004E7F0B"/>
    <w:rsid w:val="004F0A16"/>
    <w:rsid w:val="004F2FED"/>
    <w:rsid w:val="004F474E"/>
    <w:rsid w:val="004F536D"/>
    <w:rsid w:val="004F5400"/>
    <w:rsid w:val="004F67C1"/>
    <w:rsid w:val="004F6864"/>
    <w:rsid w:val="004F7B46"/>
    <w:rsid w:val="004F7E45"/>
    <w:rsid w:val="00501CFC"/>
    <w:rsid w:val="00502AA1"/>
    <w:rsid w:val="005033F2"/>
    <w:rsid w:val="0050358C"/>
    <w:rsid w:val="0050509C"/>
    <w:rsid w:val="00505377"/>
    <w:rsid w:val="00505C09"/>
    <w:rsid w:val="00506321"/>
    <w:rsid w:val="00506758"/>
    <w:rsid w:val="0050785B"/>
    <w:rsid w:val="00507F2E"/>
    <w:rsid w:val="00510D4B"/>
    <w:rsid w:val="0051137D"/>
    <w:rsid w:val="00512FB4"/>
    <w:rsid w:val="0051317F"/>
    <w:rsid w:val="00514595"/>
    <w:rsid w:val="005163FE"/>
    <w:rsid w:val="00521C1D"/>
    <w:rsid w:val="00523D44"/>
    <w:rsid w:val="0052515A"/>
    <w:rsid w:val="0052586B"/>
    <w:rsid w:val="00526E7C"/>
    <w:rsid w:val="00527622"/>
    <w:rsid w:val="0053062A"/>
    <w:rsid w:val="0053088E"/>
    <w:rsid w:val="00530F4F"/>
    <w:rsid w:val="00531EAA"/>
    <w:rsid w:val="00532120"/>
    <w:rsid w:val="0053238D"/>
    <w:rsid w:val="00532767"/>
    <w:rsid w:val="00532DB0"/>
    <w:rsid w:val="00533306"/>
    <w:rsid w:val="00534E26"/>
    <w:rsid w:val="00536F9B"/>
    <w:rsid w:val="0053764D"/>
    <w:rsid w:val="00540421"/>
    <w:rsid w:val="00540ACA"/>
    <w:rsid w:val="00541104"/>
    <w:rsid w:val="00542A18"/>
    <w:rsid w:val="00542DA2"/>
    <w:rsid w:val="00544AF1"/>
    <w:rsid w:val="005455C2"/>
    <w:rsid w:val="00545C11"/>
    <w:rsid w:val="00546391"/>
    <w:rsid w:val="005463E0"/>
    <w:rsid w:val="005466D0"/>
    <w:rsid w:val="00546D63"/>
    <w:rsid w:val="00546E70"/>
    <w:rsid w:val="00551D94"/>
    <w:rsid w:val="00551FD3"/>
    <w:rsid w:val="00553012"/>
    <w:rsid w:val="00553B60"/>
    <w:rsid w:val="00556975"/>
    <w:rsid w:val="005600C3"/>
    <w:rsid w:val="005606AD"/>
    <w:rsid w:val="005615C0"/>
    <w:rsid w:val="00561C13"/>
    <w:rsid w:val="0056219D"/>
    <w:rsid w:val="005622C0"/>
    <w:rsid w:val="00562568"/>
    <w:rsid w:val="00563E44"/>
    <w:rsid w:val="00564597"/>
    <w:rsid w:val="00564836"/>
    <w:rsid w:val="005651EF"/>
    <w:rsid w:val="00570886"/>
    <w:rsid w:val="005711B0"/>
    <w:rsid w:val="005723ED"/>
    <w:rsid w:val="005728F5"/>
    <w:rsid w:val="00573FA2"/>
    <w:rsid w:val="0057648C"/>
    <w:rsid w:val="0057698A"/>
    <w:rsid w:val="00577747"/>
    <w:rsid w:val="0058107E"/>
    <w:rsid w:val="005828B4"/>
    <w:rsid w:val="00583EF6"/>
    <w:rsid w:val="00584DC9"/>
    <w:rsid w:val="00584F86"/>
    <w:rsid w:val="005938E1"/>
    <w:rsid w:val="00596EBE"/>
    <w:rsid w:val="005979A7"/>
    <w:rsid w:val="00597FA5"/>
    <w:rsid w:val="00597FF4"/>
    <w:rsid w:val="005A02C4"/>
    <w:rsid w:val="005A315D"/>
    <w:rsid w:val="005A4859"/>
    <w:rsid w:val="005A5D26"/>
    <w:rsid w:val="005A6228"/>
    <w:rsid w:val="005A661D"/>
    <w:rsid w:val="005A6633"/>
    <w:rsid w:val="005A72FE"/>
    <w:rsid w:val="005B00C9"/>
    <w:rsid w:val="005B04B3"/>
    <w:rsid w:val="005B0CFE"/>
    <w:rsid w:val="005B309F"/>
    <w:rsid w:val="005B403A"/>
    <w:rsid w:val="005B43D9"/>
    <w:rsid w:val="005B50F8"/>
    <w:rsid w:val="005B645B"/>
    <w:rsid w:val="005C05FB"/>
    <w:rsid w:val="005C469D"/>
    <w:rsid w:val="005C5562"/>
    <w:rsid w:val="005C5E45"/>
    <w:rsid w:val="005C762E"/>
    <w:rsid w:val="005C7945"/>
    <w:rsid w:val="005C7A36"/>
    <w:rsid w:val="005D003A"/>
    <w:rsid w:val="005D0677"/>
    <w:rsid w:val="005D1E51"/>
    <w:rsid w:val="005D1E8A"/>
    <w:rsid w:val="005D248C"/>
    <w:rsid w:val="005D294D"/>
    <w:rsid w:val="005D42B5"/>
    <w:rsid w:val="005D55F5"/>
    <w:rsid w:val="005D5F67"/>
    <w:rsid w:val="005D6962"/>
    <w:rsid w:val="005D7A49"/>
    <w:rsid w:val="005E30F2"/>
    <w:rsid w:val="005E31E6"/>
    <w:rsid w:val="005E4CA2"/>
    <w:rsid w:val="005E50B9"/>
    <w:rsid w:val="005E6979"/>
    <w:rsid w:val="005E775E"/>
    <w:rsid w:val="005E7DD9"/>
    <w:rsid w:val="005F0523"/>
    <w:rsid w:val="005F0BA1"/>
    <w:rsid w:val="005F1526"/>
    <w:rsid w:val="005F1BC7"/>
    <w:rsid w:val="005F3B25"/>
    <w:rsid w:val="005F4732"/>
    <w:rsid w:val="005F593F"/>
    <w:rsid w:val="005F5CEF"/>
    <w:rsid w:val="005F65A2"/>
    <w:rsid w:val="00600554"/>
    <w:rsid w:val="00602513"/>
    <w:rsid w:val="00603B65"/>
    <w:rsid w:val="00604FF7"/>
    <w:rsid w:val="00605209"/>
    <w:rsid w:val="00605228"/>
    <w:rsid w:val="00605EDF"/>
    <w:rsid w:val="00607B77"/>
    <w:rsid w:val="00610122"/>
    <w:rsid w:val="00610BCB"/>
    <w:rsid w:val="00611FB4"/>
    <w:rsid w:val="006125A5"/>
    <w:rsid w:val="0061288B"/>
    <w:rsid w:val="00613934"/>
    <w:rsid w:val="00613AE2"/>
    <w:rsid w:val="00620403"/>
    <w:rsid w:val="00622071"/>
    <w:rsid w:val="00622D8E"/>
    <w:rsid w:val="00622E72"/>
    <w:rsid w:val="00622FED"/>
    <w:rsid w:val="0062346D"/>
    <w:rsid w:val="00624A64"/>
    <w:rsid w:val="0062695E"/>
    <w:rsid w:val="0062763F"/>
    <w:rsid w:val="00627BDB"/>
    <w:rsid w:val="00627D04"/>
    <w:rsid w:val="00633906"/>
    <w:rsid w:val="00635253"/>
    <w:rsid w:val="0063704D"/>
    <w:rsid w:val="00637282"/>
    <w:rsid w:val="00641E94"/>
    <w:rsid w:val="0064211C"/>
    <w:rsid w:val="00642128"/>
    <w:rsid w:val="006429DC"/>
    <w:rsid w:val="0064557F"/>
    <w:rsid w:val="006466C7"/>
    <w:rsid w:val="00647BB7"/>
    <w:rsid w:val="00651390"/>
    <w:rsid w:val="006514DD"/>
    <w:rsid w:val="006519AF"/>
    <w:rsid w:val="00654054"/>
    <w:rsid w:val="00655B00"/>
    <w:rsid w:val="00655D75"/>
    <w:rsid w:val="00656895"/>
    <w:rsid w:val="00657953"/>
    <w:rsid w:val="00660830"/>
    <w:rsid w:val="00660F5D"/>
    <w:rsid w:val="006647F7"/>
    <w:rsid w:val="00664B3D"/>
    <w:rsid w:val="00665072"/>
    <w:rsid w:val="00667F2C"/>
    <w:rsid w:val="006704FB"/>
    <w:rsid w:val="006708D3"/>
    <w:rsid w:val="00671FFA"/>
    <w:rsid w:val="00672D25"/>
    <w:rsid w:val="00674C35"/>
    <w:rsid w:val="0067565C"/>
    <w:rsid w:val="00676C5A"/>
    <w:rsid w:val="00680DCF"/>
    <w:rsid w:val="00681DA7"/>
    <w:rsid w:val="00682C6F"/>
    <w:rsid w:val="00683C65"/>
    <w:rsid w:val="006844D5"/>
    <w:rsid w:val="00686419"/>
    <w:rsid w:val="006875AF"/>
    <w:rsid w:val="00690A29"/>
    <w:rsid w:val="00692AEC"/>
    <w:rsid w:val="006933B0"/>
    <w:rsid w:val="00693E9B"/>
    <w:rsid w:val="00693EDC"/>
    <w:rsid w:val="006964B5"/>
    <w:rsid w:val="00697155"/>
    <w:rsid w:val="006978B6"/>
    <w:rsid w:val="006A018C"/>
    <w:rsid w:val="006A371C"/>
    <w:rsid w:val="006A379C"/>
    <w:rsid w:val="006A47C1"/>
    <w:rsid w:val="006A481C"/>
    <w:rsid w:val="006A5EB0"/>
    <w:rsid w:val="006B0212"/>
    <w:rsid w:val="006B054D"/>
    <w:rsid w:val="006B05E8"/>
    <w:rsid w:val="006B0958"/>
    <w:rsid w:val="006B1356"/>
    <w:rsid w:val="006B14CA"/>
    <w:rsid w:val="006B19C7"/>
    <w:rsid w:val="006B3C34"/>
    <w:rsid w:val="006B5240"/>
    <w:rsid w:val="006B57C3"/>
    <w:rsid w:val="006B6092"/>
    <w:rsid w:val="006B6154"/>
    <w:rsid w:val="006B6AE6"/>
    <w:rsid w:val="006B6B90"/>
    <w:rsid w:val="006B7C83"/>
    <w:rsid w:val="006C05D3"/>
    <w:rsid w:val="006C0C58"/>
    <w:rsid w:val="006C26A2"/>
    <w:rsid w:val="006C273E"/>
    <w:rsid w:val="006C3B39"/>
    <w:rsid w:val="006C3EEB"/>
    <w:rsid w:val="006C5E90"/>
    <w:rsid w:val="006D08A2"/>
    <w:rsid w:val="006D0ADA"/>
    <w:rsid w:val="006D10E6"/>
    <w:rsid w:val="006D17A2"/>
    <w:rsid w:val="006D1898"/>
    <w:rsid w:val="006D1D58"/>
    <w:rsid w:val="006D1D66"/>
    <w:rsid w:val="006D221F"/>
    <w:rsid w:val="006D2A91"/>
    <w:rsid w:val="006D2C90"/>
    <w:rsid w:val="006D3A54"/>
    <w:rsid w:val="006D49CF"/>
    <w:rsid w:val="006D4C25"/>
    <w:rsid w:val="006D6969"/>
    <w:rsid w:val="006E0FEF"/>
    <w:rsid w:val="006E4808"/>
    <w:rsid w:val="006E4EFD"/>
    <w:rsid w:val="006E6A03"/>
    <w:rsid w:val="006E6BEE"/>
    <w:rsid w:val="006E7750"/>
    <w:rsid w:val="006F20F6"/>
    <w:rsid w:val="006F2F0A"/>
    <w:rsid w:val="006F3455"/>
    <w:rsid w:val="006F60D8"/>
    <w:rsid w:val="006F6C32"/>
    <w:rsid w:val="006F78CB"/>
    <w:rsid w:val="007017B9"/>
    <w:rsid w:val="00701A9C"/>
    <w:rsid w:val="00702688"/>
    <w:rsid w:val="00702A7D"/>
    <w:rsid w:val="00702C1C"/>
    <w:rsid w:val="00703963"/>
    <w:rsid w:val="00705705"/>
    <w:rsid w:val="00706373"/>
    <w:rsid w:val="00706ACF"/>
    <w:rsid w:val="00707190"/>
    <w:rsid w:val="00710115"/>
    <w:rsid w:val="00710136"/>
    <w:rsid w:val="00710EEE"/>
    <w:rsid w:val="00711CD6"/>
    <w:rsid w:val="0071211B"/>
    <w:rsid w:val="00712981"/>
    <w:rsid w:val="00712F7D"/>
    <w:rsid w:val="00713062"/>
    <w:rsid w:val="00715F14"/>
    <w:rsid w:val="00717639"/>
    <w:rsid w:val="00717852"/>
    <w:rsid w:val="007204FE"/>
    <w:rsid w:val="00720FDF"/>
    <w:rsid w:val="00721135"/>
    <w:rsid w:val="00721C5A"/>
    <w:rsid w:val="0072217E"/>
    <w:rsid w:val="00722DBE"/>
    <w:rsid w:val="00722E69"/>
    <w:rsid w:val="00725289"/>
    <w:rsid w:val="00725912"/>
    <w:rsid w:val="007268CD"/>
    <w:rsid w:val="00726C10"/>
    <w:rsid w:val="00727260"/>
    <w:rsid w:val="00727CB7"/>
    <w:rsid w:val="00727F5D"/>
    <w:rsid w:val="00730DD0"/>
    <w:rsid w:val="007325B6"/>
    <w:rsid w:val="00732FD0"/>
    <w:rsid w:val="007363F1"/>
    <w:rsid w:val="007377D4"/>
    <w:rsid w:val="00740186"/>
    <w:rsid w:val="007406FB"/>
    <w:rsid w:val="00740AE7"/>
    <w:rsid w:val="007410FB"/>
    <w:rsid w:val="00741A79"/>
    <w:rsid w:val="00743BA5"/>
    <w:rsid w:val="00744686"/>
    <w:rsid w:val="00745253"/>
    <w:rsid w:val="00745496"/>
    <w:rsid w:val="00746A9B"/>
    <w:rsid w:val="00747B32"/>
    <w:rsid w:val="00751613"/>
    <w:rsid w:val="00754B24"/>
    <w:rsid w:val="00754C99"/>
    <w:rsid w:val="00754EE3"/>
    <w:rsid w:val="007558D6"/>
    <w:rsid w:val="00756076"/>
    <w:rsid w:val="00757620"/>
    <w:rsid w:val="00760AFD"/>
    <w:rsid w:val="0076126E"/>
    <w:rsid w:val="00761CA0"/>
    <w:rsid w:val="007639E1"/>
    <w:rsid w:val="00763FDE"/>
    <w:rsid w:val="00764164"/>
    <w:rsid w:val="007649EC"/>
    <w:rsid w:val="00764DBC"/>
    <w:rsid w:val="007655E1"/>
    <w:rsid w:val="00765888"/>
    <w:rsid w:val="007678C0"/>
    <w:rsid w:val="007715B0"/>
    <w:rsid w:val="007719DC"/>
    <w:rsid w:val="00772C30"/>
    <w:rsid w:val="00773248"/>
    <w:rsid w:val="00773B12"/>
    <w:rsid w:val="00773CEB"/>
    <w:rsid w:val="0077456B"/>
    <w:rsid w:val="007758DC"/>
    <w:rsid w:val="00775C0A"/>
    <w:rsid w:val="00777153"/>
    <w:rsid w:val="007772A7"/>
    <w:rsid w:val="00777AC1"/>
    <w:rsid w:val="007811AF"/>
    <w:rsid w:val="007812C7"/>
    <w:rsid w:val="00781445"/>
    <w:rsid w:val="007826E0"/>
    <w:rsid w:val="00783166"/>
    <w:rsid w:val="00783924"/>
    <w:rsid w:val="00783E5F"/>
    <w:rsid w:val="007841FD"/>
    <w:rsid w:val="00784231"/>
    <w:rsid w:val="00785897"/>
    <w:rsid w:val="00791CAB"/>
    <w:rsid w:val="007921FD"/>
    <w:rsid w:val="00794CAB"/>
    <w:rsid w:val="007956E7"/>
    <w:rsid w:val="007968A6"/>
    <w:rsid w:val="0079771A"/>
    <w:rsid w:val="00797CBF"/>
    <w:rsid w:val="007A0030"/>
    <w:rsid w:val="007A20A7"/>
    <w:rsid w:val="007A22AD"/>
    <w:rsid w:val="007A312E"/>
    <w:rsid w:val="007A38AF"/>
    <w:rsid w:val="007A44BA"/>
    <w:rsid w:val="007A46C7"/>
    <w:rsid w:val="007A470D"/>
    <w:rsid w:val="007A4793"/>
    <w:rsid w:val="007A5170"/>
    <w:rsid w:val="007B19C1"/>
    <w:rsid w:val="007B2158"/>
    <w:rsid w:val="007B28C6"/>
    <w:rsid w:val="007B4B18"/>
    <w:rsid w:val="007B4B31"/>
    <w:rsid w:val="007B4BA9"/>
    <w:rsid w:val="007B5730"/>
    <w:rsid w:val="007B7BAE"/>
    <w:rsid w:val="007C09A3"/>
    <w:rsid w:val="007C0E83"/>
    <w:rsid w:val="007C22CA"/>
    <w:rsid w:val="007C2A48"/>
    <w:rsid w:val="007C4078"/>
    <w:rsid w:val="007C4504"/>
    <w:rsid w:val="007C4D47"/>
    <w:rsid w:val="007C4DF2"/>
    <w:rsid w:val="007C69A7"/>
    <w:rsid w:val="007C7224"/>
    <w:rsid w:val="007D028C"/>
    <w:rsid w:val="007D0E81"/>
    <w:rsid w:val="007D2DC4"/>
    <w:rsid w:val="007D352B"/>
    <w:rsid w:val="007D5006"/>
    <w:rsid w:val="007D530F"/>
    <w:rsid w:val="007D56FF"/>
    <w:rsid w:val="007D73B8"/>
    <w:rsid w:val="007D740B"/>
    <w:rsid w:val="007E0B5F"/>
    <w:rsid w:val="007E1022"/>
    <w:rsid w:val="007E1CDD"/>
    <w:rsid w:val="007E6C67"/>
    <w:rsid w:val="007E6D6A"/>
    <w:rsid w:val="007E717C"/>
    <w:rsid w:val="007E7D65"/>
    <w:rsid w:val="007F21D1"/>
    <w:rsid w:val="007F2E46"/>
    <w:rsid w:val="007F40BC"/>
    <w:rsid w:val="007F4762"/>
    <w:rsid w:val="007F49F8"/>
    <w:rsid w:val="007F5B59"/>
    <w:rsid w:val="007F72B8"/>
    <w:rsid w:val="007F7547"/>
    <w:rsid w:val="00800508"/>
    <w:rsid w:val="00800998"/>
    <w:rsid w:val="00800A8C"/>
    <w:rsid w:val="00801A6E"/>
    <w:rsid w:val="00805043"/>
    <w:rsid w:val="008056B5"/>
    <w:rsid w:val="00806313"/>
    <w:rsid w:val="00806F01"/>
    <w:rsid w:val="008073B1"/>
    <w:rsid w:val="0080793F"/>
    <w:rsid w:val="00807A77"/>
    <w:rsid w:val="008125A7"/>
    <w:rsid w:val="00814487"/>
    <w:rsid w:val="00814F2D"/>
    <w:rsid w:val="008160D5"/>
    <w:rsid w:val="008162A9"/>
    <w:rsid w:val="00816645"/>
    <w:rsid w:val="008168F6"/>
    <w:rsid w:val="00820E9B"/>
    <w:rsid w:val="0082117F"/>
    <w:rsid w:val="00821392"/>
    <w:rsid w:val="00821493"/>
    <w:rsid w:val="008214FF"/>
    <w:rsid w:val="008247C4"/>
    <w:rsid w:val="008250B7"/>
    <w:rsid w:val="008252DB"/>
    <w:rsid w:val="00827551"/>
    <w:rsid w:val="00830471"/>
    <w:rsid w:val="00832BCC"/>
    <w:rsid w:val="0083409B"/>
    <w:rsid w:val="00837B8D"/>
    <w:rsid w:val="0084154A"/>
    <w:rsid w:val="00841734"/>
    <w:rsid w:val="00842618"/>
    <w:rsid w:val="00843244"/>
    <w:rsid w:val="00843D68"/>
    <w:rsid w:val="00850074"/>
    <w:rsid w:val="00850934"/>
    <w:rsid w:val="008525CC"/>
    <w:rsid w:val="008529E1"/>
    <w:rsid w:val="00853F34"/>
    <w:rsid w:val="00855F04"/>
    <w:rsid w:val="00855F6C"/>
    <w:rsid w:val="0086035C"/>
    <w:rsid w:val="00862A27"/>
    <w:rsid w:val="00863598"/>
    <w:rsid w:val="008646E4"/>
    <w:rsid w:val="00865159"/>
    <w:rsid w:val="00867464"/>
    <w:rsid w:val="00867B51"/>
    <w:rsid w:val="0087056F"/>
    <w:rsid w:val="00871A02"/>
    <w:rsid w:val="008721D2"/>
    <w:rsid w:val="0087269E"/>
    <w:rsid w:val="00872CEF"/>
    <w:rsid w:val="00873F35"/>
    <w:rsid w:val="00874744"/>
    <w:rsid w:val="00874C8A"/>
    <w:rsid w:val="008763EB"/>
    <w:rsid w:val="00876518"/>
    <w:rsid w:val="0087677B"/>
    <w:rsid w:val="00876B6D"/>
    <w:rsid w:val="00876DD0"/>
    <w:rsid w:val="00876E8D"/>
    <w:rsid w:val="008800D1"/>
    <w:rsid w:val="0088043B"/>
    <w:rsid w:val="00880B0F"/>
    <w:rsid w:val="0088347D"/>
    <w:rsid w:val="0088380E"/>
    <w:rsid w:val="00884BA1"/>
    <w:rsid w:val="0088521D"/>
    <w:rsid w:val="0088745E"/>
    <w:rsid w:val="00891A7C"/>
    <w:rsid w:val="00891A84"/>
    <w:rsid w:val="00894658"/>
    <w:rsid w:val="008971AC"/>
    <w:rsid w:val="008971E0"/>
    <w:rsid w:val="00897306"/>
    <w:rsid w:val="008A1330"/>
    <w:rsid w:val="008A1C15"/>
    <w:rsid w:val="008A2108"/>
    <w:rsid w:val="008A3A0E"/>
    <w:rsid w:val="008A43D0"/>
    <w:rsid w:val="008A5A9B"/>
    <w:rsid w:val="008A71B9"/>
    <w:rsid w:val="008B27D7"/>
    <w:rsid w:val="008B3C4C"/>
    <w:rsid w:val="008B6629"/>
    <w:rsid w:val="008B7B2D"/>
    <w:rsid w:val="008B7B34"/>
    <w:rsid w:val="008C0EB2"/>
    <w:rsid w:val="008C1BD5"/>
    <w:rsid w:val="008C27CD"/>
    <w:rsid w:val="008C368C"/>
    <w:rsid w:val="008C41E7"/>
    <w:rsid w:val="008C44F9"/>
    <w:rsid w:val="008C6C60"/>
    <w:rsid w:val="008C6C85"/>
    <w:rsid w:val="008C6EBE"/>
    <w:rsid w:val="008D0524"/>
    <w:rsid w:val="008D05BB"/>
    <w:rsid w:val="008D0931"/>
    <w:rsid w:val="008D252E"/>
    <w:rsid w:val="008D47FB"/>
    <w:rsid w:val="008D488D"/>
    <w:rsid w:val="008D4FE0"/>
    <w:rsid w:val="008D65E0"/>
    <w:rsid w:val="008E04C5"/>
    <w:rsid w:val="008E05A2"/>
    <w:rsid w:val="008E1AF6"/>
    <w:rsid w:val="008E1DB5"/>
    <w:rsid w:val="008E1F59"/>
    <w:rsid w:val="008E27B1"/>
    <w:rsid w:val="008E2938"/>
    <w:rsid w:val="008E3530"/>
    <w:rsid w:val="008E4F40"/>
    <w:rsid w:val="008E5A4F"/>
    <w:rsid w:val="008F1149"/>
    <w:rsid w:val="008F1DFD"/>
    <w:rsid w:val="008F2A49"/>
    <w:rsid w:val="008F3151"/>
    <w:rsid w:val="008F37A7"/>
    <w:rsid w:val="008F3CFC"/>
    <w:rsid w:val="008F4807"/>
    <w:rsid w:val="008F48C9"/>
    <w:rsid w:val="008F6156"/>
    <w:rsid w:val="008F6473"/>
    <w:rsid w:val="008F6FA6"/>
    <w:rsid w:val="009020E1"/>
    <w:rsid w:val="00902513"/>
    <w:rsid w:val="00902C75"/>
    <w:rsid w:val="00902EB9"/>
    <w:rsid w:val="009033E3"/>
    <w:rsid w:val="00904870"/>
    <w:rsid w:val="0090512D"/>
    <w:rsid w:val="00905CE5"/>
    <w:rsid w:val="00906FD3"/>
    <w:rsid w:val="00907A72"/>
    <w:rsid w:val="00907FCA"/>
    <w:rsid w:val="0091024E"/>
    <w:rsid w:val="009109FA"/>
    <w:rsid w:val="009125A9"/>
    <w:rsid w:val="00913F16"/>
    <w:rsid w:val="00913F97"/>
    <w:rsid w:val="009142B1"/>
    <w:rsid w:val="00914368"/>
    <w:rsid w:val="00915AD9"/>
    <w:rsid w:val="00915D31"/>
    <w:rsid w:val="00916446"/>
    <w:rsid w:val="00916B3E"/>
    <w:rsid w:val="00920FDF"/>
    <w:rsid w:val="0092101E"/>
    <w:rsid w:val="009211FE"/>
    <w:rsid w:val="00921E7A"/>
    <w:rsid w:val="009237A1"/>
    <w:rsid w:val="009278DE"/>
    <w:rsid w:val="00927B24"/>
    <w:rsid w:val="00931828"/>
    <w:rsid w:val="00932A34"/>
    <w:rsid w:val="009333D5"/>
    <w:rsid w:val="009335B5"/>
    <w:rsid w:val="009347E5"/>
    <w:rsid w:val="00936808"/>
    <w:rsid w:val="00936EAC"/>
    <w:rsid w:val="009422CA"/>
    <w:rsid w:val="00942DAC"/>
    <w:rsid w:val="00944899"/>
    <w:rsid w:val="009448D1"/>
    <w:rsid w:val="00944C71"/>
    <w:rsid w:val="00944FCF"/>
    <w:rsid w:val="00945926"/>
    <w:rsid w:val="00945996"/>
    <w:rsid w:val="00947BDE"/>
    <w:rsid w:val="00950059"/>
    <w:rsid w:val="009509E0"/>
    <w:rsid w:val="00950A9D"/>
    <w:rsid w:val="0095164A"/>
    <w:rsid w:val="00951CCB"/>
    <w:rsid w:val="00952322"/>
    <w:rsid w:val="00952867"/>
    <w:rsid w:val="009532EE"/>
    <w:rsid w:val="00953A5E"/>
    <w:rsid w:val="009540DC"/>
    <w:rsid w:val="009542E7"/>
    <w:rsid w:val="00955C4B"/>
    <w:rsid w:val="00957581"/>
    <w:rsid w:val="00957DDD"/>
    <w:rsid w:val="009600DA"/>
    <w:rsid w:val="00960B93"/>
    <w:rsid w:val="00961BE7"/>
    <w:rsid w:val="0096283F"/>
    <w:rsid w:val="00963943"/>
    <w:rsid w:val="00964370"/>
    <w:rsid w:val="00964A35"/>
    <w:rsid w:val="00964C21"/>
    <w:rsid w:val="00966E7A"/>
    <w:rsid w:val="00966E82"/>
    <w:rsid w:val="0096761C"/>
    <w:rsid w:val="0097155E"/>
    <w:rsid w:val="00971E22"/>
    <w:rsid w:val="00971F61"/>
    <w:rsid w:val="00973F56"/>
    <w:rsid w:val="00974355"/>
    <w:rsid w:val="009747FC"/>
    <w:rsid w:val="009750A4"/>
    <w:rsid w:val="00977067"/>
    <w:rsid w:val="0097773F"/>
    <w:rsid w:val="00980E03"/>
    <w:rsid w:val="00981464"/>
    <w:rsid w:val="00981F9D"/>
    <w:rsid w:val="00982D03"/>
    <w:rsid w:val="00984058"/>
    <w:rsid w:val="00984E4F"/>
    <w:rsid w:val="00984F0F"/>
    <w:rsid w:val="009850C7"/>
    <w:rsid w:val="009856C2"/>
    <w:rsid w:val="00985F4B"/>
    <w:rsid w:val="00986825"/>
    <w:rsid w:val="00986CC3"/>
    <w:rsid w:val="00986EF8"/>
    <w:rsid w:val="00990EDE"/>
    <w:rsid w:val="00991D52"/>
    <w:rsid w:val="009936EA"/>
    <w:rsid w:val="00994166"/>
    <w:rsid w:val="009944FB"/>
    <w:rsid w:val="00996257"/>
    <w:rsid w:val="00996350"/>
    <w:rsid w:val="00996D52"/>
    <w:rsid w:val="009970D2"/>
    <w:rsid w:val="009A04F6"/>
    <w:rsid w:val="009A10D5"/>
    <w:rsid w:val="009A2B2F"/>
    <w:rsid w:val="009A2B6F"/>
    <w:rsid w:val="009A37DC"/>
    <w:rsid w:val="009A6CDE"/>
    <w:rsid w:val="009A78DE"/>
    <w:rsid w:val="009B30D2"/>
    <w:rsid w:val="009B58F5"/>
    <w:rsid w:val="009B6074"/>
    <w:rsid w:val="009B6FCD"/>
    <w:rsid w:val="009C0BB4"/>
    <w:rsid w:val="009C0C25"/>
    <w:rsid w:val="009C0DD9"/>
    <w:rsid w:val="009C14D1"/>
    <w:rsid w:val="009C1516"/>
    <w:rsid w:val="009C374E"/>
    <w:rsid w:val="009C42E4"/>
    <w:rsid w:val="009C50F6"/>
    <w:rsid w:val="009C7049"/>
    <w:rsid w:val="009C74CE"/>
    <w:rsid w:val="009C7ED2"/>
    <w:rsid w:val="009D0F58"/>
    <w:rsid w:val="009D1AFE"/>
    <w:rsid w:val="009D1F2E"/>
    <w:rsid w:val="009D2639"/>
    <w:rsid w:val="009D5A48"/>
    <w:rsid w:val="009D61BD"/>
    <w:rsid w:val="009D689C"/>
    <w:rsid w:val="009D6FC4"/>
    <w:rsid w:val="009E09DB"/>
    <w:rsid w:val="009E1866"/>
    <w:rsid w:val="009E2ED3"/>
    <w:rsid w:val="009E3C4C"/>
    <w:rsid w:val="009E6053"/>
    <w:rsid w:val="009E6969"/>
    <w:rsid w:val="009F0F11"/>
    <w:rsid w:val="009F2375"/>
    <w:rsid w:val="009F2A7D"/>
    <w:rsid w:val="009F2C35"/>
    <w:rsid w:val="009F4400"/>
    <w:rsid w:val="009F46ED"/>
    <w:rsid w:val="009F5093"/>
    <w:rsid w:val="009F562E"/>
    <w:rsid w:val="009F5D22"/>
    <w:rsid w:val="009F719A"/>
    <w:rsid w:val="009F784F"/>
    <w:rsid w:val="00A003B1"/>
    <w:rsid w:val="00A018A7"/>
    <w:rsid w:val="00A032AB"/>
    <w:rsid w:val="00A03BF9"/>
    <w:rsid w:val="00A04B5C"/>
    <w:rsid w:val="00A052EF"/>
    <w:rsid w:val="00A053E8"/>
    <w:rsid w:val="00A05D2F"/>
    <w:rsid w:val="00A0669C"/>
    <w:rsid w:val="00A06F7F"/>
    <w:rsid w:val="00A0711B"/>
    <w:rsid w:val="00A07437"/>
    <w:rsid w:val="00A07AA8"/>
    <w:rsid w:val="00A10062"/>
    <w:rsid w:val="00A10219"/>
    <w:rsid w:val="00A105E7"/>
    <w:rsid w:val="00A11707"/>
    <w:rsid w:val="00A14EA1"/>
    <w:rsid w:val="00A15164"/>
    <w:rsid w:val="00A1573C"/>
    <w:rsid w:val="00A2062A"/>
    <w:rsid w:val="00A20AFD"/>
    <w:rsid w:val="00A22479"/>
    <w:rsid w:val="00A22E48"/>
    <w:rsid w:val="00A2314A"/>
    <w:rsid w:val="00A234A3"/>
    <w:rsid w:val="00A23A20"/>
    <w:rsid w:val="00A24417"/>
    <w:rsid w:val="00A24EBB"/>
    <w:rsid w:val="00A259DE"/>
    <w:rsid w:val="00A264A6"/>
    <w:rsid w:val="00A26B7F"/>
    <w:rsid w:val="00A2706F"/>
    <w:rsid w:val="00A275F6"/>
    <w:rsid w:val="00A30E6A"/>
    <w:rsid w:val="00A30F25"/>
    <w:rsid w:val="00A316F7"/>
    <w:rsid w:val="00A3243F"/>
    <w:rsid w:val="00A32623"/>
    <w:rsid w:val="00A34A03"/>
    <w:rsid w:val="00A34C96"/>
    <w:rsid w:val="00A35B72"/>
    <w:rsid w:val="00A36319"/>
    <w:rsid w:val="00A368B0"/>
    <w:rsid w:val="00A36A96"/>
    <w:rsid w:val="00A374DD"/>
    <w:rsid w:val="00A41569"/>
    <w:rsid w:val="00A42051"/>
    <w:rsid w:val="00A43557"/>
    <w:rsid w:val="00A43B1A"/>
    <w:rsid w:val="00A4420F"/>
    <w:rsid w:val="00A44C4A"/>
    <w:rsid w:val="00A479B0"/>
    <w:rsid w:val="00A501F7"/>
    <w:rsid w:val="00A502EA"/>
    <w:rsid w:val="00A504F5"/>
    <w:rsid w:val="00A50755"/>
    <w:rsid w:val="00A50DD2"/>
    <w:rsid w:val="00A50EC6"/>
    <w:rsid w:val="00A521C2"/>
    <w:rsid w:val="00A52398"/>
    <w:rsid w:val="00A52782"/>
    <w:rsid w:val="00A54117"/>
    <w:rsid w:val="00A54626"/>
    <w:rsid w:val="00A54CBF"/>
    <w:rsid w:val="00A5658D"/>
    <w:rsid w:val="00A56CD2"/>
    <w:rsid w:val="00A632AD"/>
    <w:rsid w:val="00A636A3"/>
    <w:rsid w:val="00A64454"/>
    <w:rsid w:val="00A649FA"/>
    <w:rsid w:val="00A64A11"/>
    <w:rsid w:val="00A64DB6"/>
    <w:rsid w:val="00A6637E"/>
    <w:rsid w:val="00A66387"/>
    <w:rsid w:val="00A66500"/>
    <w:rsid w:val="00A66F7C"/>
    <w:rsid w:val="00A6716D"/>
    <w:rsid w:val="00A70822"/>
    <w:rsid w:val="00A71EA2"/>
    <w:rsid w:val="00A732EB"/>
    <w:rsid w:val="00A73376"/>
    <w:rsid w:val="00A7420F"/>
    <w:rsid w:val="00A7437F"/>
    <w:rsid w:val="00A74674"/>
    <w:rsid w:val="00A759A1"/>
    <w:rsid w:val="00A75B4E"/>
    <w:rsid w:val="00A825A6"/>
    <w:rsid w:val="00A85144"/>
    <w:rsid w:val="00A85AF2"/>
    <w:rsid w:val="00A85B65"/>
    <w:rsid w:val="00A8610F"/>
    <w:rsid w:val="00A86F49"/>
    <w:rsid w:val="00A9106B"/>
    <w:rsid w:val="00A912DD"/>
    <w:rsid w:val="00A91550"/>
    <w:rsid w:val="00A91FFD"/>
    <w:rsid w:val="00A920D9"/>
    <w:rsid w:val="00A921E7"/>
    <w:rsid w:val="00A92317"/>
    <w:rsid w:val="00A92CE7"/>
    <w:rsid w:val="00A93A46"/>
    <w:rsid w:val="00A93F85"/>
    <w:rsid w:val="00A94939"/>
    <w:rsid w:val="00A94ED2"/>
    <w:rsid w:val="00A95A53"/>
    <w:rsid w:val="00A9686B"/>
    <w:rsid w:val="00A968BE"/>
    <w:rsid w:val="00A96EDE"/>
    <w:rsid w:val="00A97A08"/>
    <w:rsid w:val="00AA0012"/>
    <w:rsid w:val="00AA1990"/>
    <w:rsid w:val="00AA1DBB"/>
    <w:rsid w:val="00AA228D"/>
    <w:rsid w:val="00AA3D65"/>
    <w:rsid w:val="00AA509C"/>
    <w:rsid w:val="00AA636D"/>
    <w:rsid w:val="00AA6847"/>
    <w:rsid w:val="00AA71DE"/>
    <w:rsid w:val="00AB0661"/>
    <w:rsid w:val="00AB0873"/>
    <w:rsid w:val="00AB0D1E"/>
    <w:rsid w:val="00AB1AAD"/>
    <w:rsid w:val="00AB1AF4"/>
    <w:rsid w:val="00AB2F9C"/>
    <w:rsid w:val="00AB700E"/>
    <w:rsid w:val="00AB72A9"/>
    <w:rsid w:val="00AB7314"/>
    <w:rsid w:val="00AB7374"/>
    <w:rsid w:val="00AB7383"/>
    <w:rsid w:val="00AB7C63"/>
    <w:rsid w:val="00AC0977"/>
    <w:rsid w:val="00AC0AB5"/>
    <w:rsid w:val="00AC200E"/>
    <w:rsid w:val="00AC3515"/>
    <w:rsid w:val="00AC4884"/>
    <w:rsid w:val="00AC48D2"/>
    <w:rsid w:val="00AC7FA1"/>
    <w:rsid w:val="00AD0BE6"/>
    <w:rsid w:val="00AD0EFE"/>
    <w:rsid w:val="00AD155D"/>
    <w:rsid w:val="00AD185F"/>
    <w:rsid w:val="00AD200B"/>
    <w:rsid w:val="00AD3C6E"/>
    <w:rsid w:val="00AD4243"/>
    <w:rsid w:val="00AD438C"/>
    <w:rsid w:val="00AD4423"/>
    <w:rsid w:val="00AD6B11"/>
    <w:rsid w:val="00AE0139"/>
    <w:rsid w:val="00AE21B5"/>
    <w:rsid w:val="00AE30B1"/>
    <w:rsid w:val="00AE3106"/>
    <w:rsid w:val="00AE569B"/>
    <w:rsid w:val="00AE56E2"/>
    <w:rsid w:val="00AE5A70"/>
    <w:rsid w:val="00AE5D83"/>
    <w:rsid w:val="00AE601D"/>
    <w:rsid w:val="00AE68B5"/>
    <w:rsid w:val="00AE726E"/>
    <w:rsid w:val="00AE7901"/>
    <w:rsid w:val="00AF0D1A"/>
    <w:rsid w:val="00AF10DF"/>
    <w:rsid w:val="00AF11CB"/>
    <w:rsid w:val="00AF4933"/>
    <w:rsid w:val="00AF67F1"/>
    <w:rsid w:val="00AF6973"/>
    <w:rsid w:val="00AF7208"/>
    <w:rsid w:val="00B00B91"/>
    <w:rsid w:val="00B00BFC"/>
    <w:rsid w:val="00B01D10"/>
    <w:rsid w:val="00B02069"/>
    <w:rsid w:val="00B023C5"/>
    <w:rsid w:val="00B0242F"/>
    <w:rsid w:val="00B02B8A"/>
    <w:rsid w:val="00B02D1B"/>
    <w:rsid w:val="00B03069"/>
    <w:rsid w:val="00B03344"/>
    <w:rsid w:val="00B04A0C"/>
    <w:rsid w:val="00B12492"/>
    <w:rsid w:val="00B1274F"/>
    <w:rsid w:val="00B128CC"/>
    <w:rsid w:val="00B129A3"/>
    <w:rsid w:val="00B129EC"/>
    <w:rsid w:val="00B1538B"/>
    <w:rsid w:val="00B204F9"/>
    <w:rsid w:val="00B225DF"/>
    <w:rsid w:val="00B248A1"/>
    <w:rsid w:val="00B26FC9"/>
    <w:rsid w:val="00B32321"/>
    <w:rsid w:val="00B34344"/>
    <w:rsid w:val="00B34DB7"/>
    <w:rsid w:val="00B35AF6"/>
    <w:rsid w:val="00B35AFA"/>
    <w:rsid w:val="00B4020B"/>
    <w:rsid w:val="00B4237C"/>
    <w:rsid w:val="00B43596"/>
    <w:rsid w:val="00B44194"/>
    <w:rsid w:val="00B44604"/>
    <w:rsid w:val="00B45015"/>
    <w:rsid w:val="00B45D14"/>
    <w:rsid w:val="00B45FA1"/>
    <w:rsid w:val="00B463B5"/>
    <w:rsid w:val="00B46BC0"/>
    <w:rsid w:val="00B477ED"/>
    <w:rsid w:val="00B501AA"/>
    <w:rsid w:val="00B5156E"/>
    <w:rsid w:val="00B52FBF"/>
    <w:rsid w:val="00B53B19"/>
    <w:rsid w:val="00B5632E"/>
    <w:rsid w:val="00B56E76"/>
    <w:rsid w:val="00B57E53"/>
    <w:rsid w:val="00B60C6D"/>
    <w:rsid w:val="00B6217B"/>
    <w:rsid w:val="00B641C4"/>
    <w:rsid w:val="00B6730E"/>
    <w:rsid w:val="00B678AD"/>
    <w:rsid w:val="00B67D0A"/>
    <w:rsid w:val="00B7546E"/>
    <w:rsid w:val="00B8015E"/>
    <w:rsid w:val="00B807AA"/>
    <w:rsid w:val="00B80AEC"/>
    <w:rsid w:val="00B81D66"/>
    <w:rsid w:val="00B8331F"/>
    <w:rsid w:val="00B840D8"/>
    <w:rsid w:val="00B84ECE"/>
    <w:rsid w:val="00B87948"/>
    <w:rsid w:val="00B909A9"/>
    <w:rsid w:val="00B917C6"/>
    <w:rsid w:val="00B91864"/>
    <w:rsid w:val="00B9382E"/>
    <w:rsid w:val="00B93DC9"/>
    <w:rsid w:val="00B9487B"/>
    <w:rsid w:val="00B949D3"/>
    <w:rsid w:val="00B9641F"/>
    <w:rsid w:val="00B97607"/>
    <w:rsid w:val="00B97F92"/>
    <w:rsid w:val="00BA07B5"/>
    <w:rsid w:val="00BA10F9"/>
    <w:rsid w:val="00BA1FD4"/>
    <w:rsid w:val="00BA242F"/>
    <w:rsid w:val="00BA2E58"/>
    <w:rsid w:val="00BA5246"/>
    <w:rsid w:val="00BA532C"/>
    <w:rsid w:val="00BA55A7"/>
    <w:rsid w:val="00BA5C2C"/>
    <w:rsid w:val="00BA719E"/>
    <w:rsid w:val="00BA7446"/>
    <w:rsid w:val="00BB005A"/>
    <w:rsid w:val="00BB08E6"/>
    <w:rsid w:val="00BB3511"/>
    <w:rsid w:val="00BB38CB"/>
    <w:rsid w:val="00BB3F26"/>
    <w:rsid w:val="00BB45B5"/>
    <w:rsid w:val="00BB4A3A"/>
    <w:rsid w:val="00BB71F5"/>
    <w:rsid w:val="00BC0BE8"/>
    <w:rsid w:val="00BC2081"/>
    <w:rsid w:val="00BC28F1"/>
    <w:rsid w:val="00BC2BFF"/>
    <w:rsid w:val="00BC435E"/>
    <w:rsid w:val="00BC4A2C"/>
    <w:rsid w:val="00BC525F"/>
    <w:rsid w:val="00BC6A79"/>
    <w:rsid w:val="00BC76E4"/>
    <w:rsid w:val="00BD018B"/>
    <w:rsid w:val="00BD0965"/>
    <w:rsid w:val="00BD28F9"/>
    <w:rsid w:val="00BD34C1"/>
    <w:rsid w:val="00BD5989"/>
    <w:rsid w:val="00BD5B63"/>
    <w:rsid w:val="00BD61AF"/>
    <w:rsid w:val="00BD6E78"/>
    <w:rsid w:val="00BD791D"/>
    <w:rsid w:val="00BD7AA2"/>
    <w:rsid w:val="00BE061B"/>
    <w:rsid w:val="00BE06C7"/>
    <w:rsid w:val="00BE08D4"/>
    <w:rsid w:val="00BE33C5"/>
    <w:rsid w:val="00BE6244"/>
    <w:rsid w:val="00BE62D7"/>
    <w:rsid w:val="00BF02CA"/>
    <w:rsid w:val="00BF0508"/>
    <w:rsid w:val="00BF13E6"/>
    <w:rsid w:val="00BF19D6"/>
    <w:rsid w:val="00BF1A9C"/>
    <w:rsid w:val="00BF1EDD"/>
    <w:rsid w:val="00BF2740"/>
    <w:rsid w:val="00BF2CC9"/>
    <w:rsid w:val="00BF2FE3"/>
    <w:rsid w:val="00BF38E0"/>
    <w:rsid w:val="00BF4261"/>
    <w:rsid w:val="00BF4E35"/>
    <w:rsid w:val="00BF637C"/>
    <w:rsid w:val="00BF64C6"/>
    <w:rsid w:val="00BF6773"/>
    <w:rsid w:val="00C0077D"/>
    <w:rsid w:val="00C01D62"/>
    <w:rsid w:val="00C022CC"/>
    <w:rsid w:val="00C03A94"/>
    <w:rsid w:val="00C03ADD"/>
    <w:rsid w:val="00C04176"/>
    <w:rsid w:val="00C04C5F"/>
    <w:rsid w:val="00C04E1D"/>
    <w:rsid w:val="00C05BB9"/>
    <w:rsid w:val="00C05BFC"/>
    <w:rsid w:val="00C061CB"/>
    <w:rsid w:val="00C065BE"/>
    <w:rsid w:val="00C07BD5"/>
    <w:rsid w:val="00C10171"/>
    <w:rsid w:val="00C11306"/>
    <w:rsid w:val="00C11658"/>
    <w:rsid w:val="00C125F3"/>
    <w:rsid w:val="00C13005"/>
    <w:rsid w:val="00C13DA8"/>
    <w:rsid w:val="00C14235"/>
    <w:rsid w:val="00C1601E"/>
    <w:rsid w:val="00C175B8"/>
    <w:rsid w:val="00C175FF"/>
    <w:rsid w:val="00C178FF"/>
    <w:rsid w:val="00C205E0"/>
    <w:rsid w:val="00C2143E"/>
    <w:rsid w:val="00C21BB1"/>
    <w:rsid w:val="00C21CD3"/>
    <w:rsid w:val="00C24E18"/>
    <w:rsid w:val="00C25462"/>
    <w:rsid w:val="00C25C2D"/>
    <w:rsid w:val="00C27296"/>
    <w:rsid w:val="00C33E74"/>
    <w:rsid w:val="00C34A8F"/>
    <w:rsid w:val="00C370F2"/>
    <w:rsid w:val="00C40C57"/>
    <w:rsid w:val="00C41417"/>
    <w:rsid w:val="00C41456"/>
    <w:rsid w:val="00C417DD"/>
    <w:rsid w:val="00C42821"/>
    <w:rsid w:val="00C438A4"/>
    <w:rsid w:val="00C4445D"/>
    <w:rsid w:val="00C4662C"/>
    <w:rsid w:val="00C4748D"/>
    <w:rsid w:val="00C50136"/>
    <w:rsid w:val="00C501B1"/>
    <w:rsid w:val="00C50FF3"/>
    <w:rsid w:val="00C51974"/>
    <w:rsid w:val="00C51B22"/>
    <w:rsid w:val="00C51EC3"/>
    <w:rsid w:val="00C52C5E"/>
    <w:rsid w:val="00C5304A"/>
    <w:rsid w:val="00C53A89"/>
    <w:rsid w:val="00C547A2"/>
    <w:rsid w:val="00C55527"/>
    <w:rsid w:val="00C5635A"/>
    <w:rsid w:val="00C5661C"/>
    <w:rsid w:val="00C5670B"/>
    <w:rsid w:val="00C5697F"/>
    <w:rsid w:val="00C57822"/>
    <w:rsid w:val="00C579C1"/>
    <w:rsid w:val="00C602D1"/>
    <w:rsid w:val="00C60CEC"/>
    <w:rsid w:val="00C6135F"/>
    <w:rsid w:val="00C6164F"/>
    <w:rsid w:val="00C6222F"/>
    <w:rsid w:val="00C62F5B"/>
    <w:rsid w:val="00C63AA9"/>
    <w:rsid w:val="00C647DF"/>
    <w:rsid w:val="00C64F98"/>
    <w:rsid w:val="00C66745"/>
    <w:rsid w:val="00C6747E"/>
    <w:rsid w:val="00C67E54"/>
    <w:rsid w:val="00C7089F"/>
    <w:rsid w:val="00C708A5"/>
    <w:rsid w:val="00C71031"/>
    <w:rsid w:val="00C716CF"/>
    <w:rsid w:val="00C721C6"/>
    <w:rsid w:val="00C723FD"/>
    <w:rsid w:val="00C72B36"/>
    <w:rsid w:val="00C72CBF"/>
    <w:rsid w:val="00C72D37"/>
    <w:rsid w:val="00C72D43"/>
    <w:rsid w:val="00C74B46"/>
    <w:rsid w:val="00C75198"/>
    <w:rsid w:val="00C754DD"/>
    <w:rsid w:val="00C75D33"/>
    <w:rsid w:val="00C75D79"/>
    <w:rsid w:val="00C76800"/>
    <w:rsid w:val="00C77C6A"/>
    <w:rsid w:val="00C77E2E"/>
    <w:rsid w:val="00C830DD"/>
    <w:rsid w:val="00C83F20"/>
    <w:rsid w:val="00C8459C"/>
    <w:rsid w:val="00C85D84"/>
    <w:rsid w:val="00C8763A"/>
    <w:rsid w:val="00C92D9F"/>
    <w:rsid w:val="00C9312C"/>
    <w:rsid w:val="00C955E5"/>
    <w:rsid w:val="00C96A70"/>
    <w:rsid w:val="00C96DAF"/>
    <w:rsid w:val="00C97557"/>
    <w:rsid w:val="00CA1E8C"/>
    <w:rsid w:val="00CA2DAF"/>
    <w:rsid w:val="00CA416B"/>
    <w:rsid w:val="00CA469B"/>
    <w:rsid w:val="00CA5F02"/>
    <w:rsid w:val="00CA6C84"/>
    <w:rsid w:val="00CB0E7C"/>
    <w:rsid w:val="00CB1EAE"/>
    <w:rsid w:val="00CB2699"/>
    <w:rsid w:val="00CB2FF3"/>
    <w:rsid w:val="00CB4525"/>
    <w:rsid w:val="00CB5E73"/>
    <w:rsid w:val="00CB6708"/>
    <w:rsid w:val="00CB73E7"/>
    <w:rsid w:val="00CB7893"/>
    <w:rsid w:val="00CC0ECE"/>
    <w:rsid w:val="00CC3C82"/>
    <w:rsid w:val="00CC3D52"/>
    <w:rsid w:val="00CC5E54"/>
    <w:rsid w:val="00CC6443"/>
    <w:rsid w:val="00CC6472"/>
    <w:rsid w:val="00CC691E"/>
    <w:rsid w:val="00CC6B38"/>
    <w:rsid w:val="00CC72AA"/>
    <w:rsid w:val="00CC7DC4"/>
    <w:rsid w:val="00CC7EA0"/>
    <w:rsid w:val="00CD12A8"/>
    <w:rsid w:val="00CD1940"/>
    <w:rsid w:val="00CD1A18"/>
    <w:rsid w:val="00CD1FA0"/>
    <w:rsid w:val="00CD30CF"/>
    <w:rsid w:val="00CD4E40"/>
    <w:rsid w:val="00CD5373"/>
    <w:rsid w:val="00CD66E6"/>
    <w:rsid w:val="00CE2457"/>
    <w:rsid w:val="00CE2A90"/>
    <w:rsid w:val="00CE3AD3"/>
    <w:rsid w:val="00CE43FC"/>
    <w:rsid w:val="00CE504D"/>
    <w:rsid w:val="00CE5418"/>
    <w:rsid w:val="00CE66A9"/>
    <w:rsid w:val="00CF02C8"/>
    <w:rsid w:val="00CF0F05"/>
    <w:rsid w:val="00CF177C"/>
    <w:rsid w:val="00CF1DFC"/>
    <w:rsid w:val="00CF3820"/>
    <w:rsid w:val="00CF39F1"/>
    <w:rsid w:val="00CF4F03"/>
    <w:rsid w:val="00CF7029"/>
    <w:rsid w:val="00CF7803"/>
    <w:rsid w:val="00D00045"/>
    <w:rsid w:val="00D00EC7"/>
    <w:rsid w:val="00D02628"/>
    <w:rsid w:val="00D02E55"/>
    <w:rsid w:val="00D05111"/>
    <w:rsid w:val="00D05A12"/>
    <w:rsid w:val="00D05D4D"/>
    <w:rsid w:val="00D06164"/>
    <w:rsid w:val="00D0618F"/>
    <w:rsid w:val="00D06378"/>
    <w:rsid w:val="00D06CE5"/>
    <w:rsid w:val="00D11282"/>
    <w:rsid w:val="00D11670"/>
    <w:rsid w:val="00D1310F"/>
    <w:rsid w:val="00D1357C"/>
    <w:rsid w:val="00D1389F"/>
    <w:rsid w:val="00D13E63"/>
    <w:rsid w:val="00D15F2A"/>
    <w:rsid w:val="00D1638A"/>
    <w:rsid w:val="00D168F5"/>
    <w:rsid w:val="00D1756E"/>
    <w:rsid w:val="00D2075D"/>
    <w:rsid w:val="00D21D3E"/>
    <w:rsid w:val="00D21E53"/>
    <w:rsid w:val="00D229DC"/>
    <w:rsid w:val="00D229FF"/>
    <w:rsid w:val="00D22CF5"/>
    <w:rsid w:val="00D246E9"/>
    <w:rsid w:val="00D25887"/>
    <w:rsid w:val="00D266DC"/>
    <w:rsid w:val="00D2682F"/>
    <w:rsid w:val="00D26C91"/>
    <w:rsid w:val="00D26D74"/>
    <w:rsid w:val="00D27AB1"/>
    <w:rsid w:val="00D300E3"/>
    <w:rsid w:val="00D301B0"/>
    <w:rsid w:val="00D30D35"/>
    <w:rsid w:val="00D313FA"/>
    <w:rsid w:val="00D33984"/>
    <w:rsid w:val="00D33EDC"/>
    <w:rsid w:val="00D357AE"/>
    <w:rsid w:val="00D361F2"/>
    <w:rsid w:val="00D36438"/>
    <w:rsid w:val="00D36620"/>
    <w:rsid w:val="00D368C4"/>
    <w:rsid w:val="00D40018"/>
    <w:rsid w:val="00D40829"/>
    <w:rsid w:val="00D415A3"/>
    <w:rsid w:val="00D41F14"/>
    <w:rsid w:val="00D43688"/>
    <w:rsid w:val="00D44668"/>
    <w:rsid w:val="00D44F8B"/>
    <w:rsid w:val="00D453DB"/>
    <w:rsid w:val="00D453DD"/>
    <w:rsid w:val="00D46100"/>
    <w:rsid w:val="00D46872"/>
    <w:rsid w:val="00D46CFC"/>
    <w:rsid w:val="00D47EF7"/>
    <w:rsid w:val="00D50127"/>
    <w:rsid w:val="00D511A8"/>
    <w:rsid w:val="00D52BCC"/>
    <w:rsid w:val="00D530F6"/>
    <w:rsid w:val="00D531A6"/>
    <w:rsid w:val="00D55644"/>
    <w:rsid w:val="00D558B7"/>
    <w:rsid w:val="00D55AC1"/>
    <w:rsid w:val="00D55D8D"/>
    <w:rsid w:val="00D55ED3"/>
    <w:rsid w:val="00D57014"/>
    <w:rsid w:val="00D57EC0"/>
    <w:rsid w:val="00D632EE"/>
    <w:rsid w:val="00D6397E"/>
    <w:rsid w:val="00D64BC6"/>
    <w:rsid w:val="00D65407"/>
    <w:rsid w:val="00D66074"/>
    <w:rsid w:val="00D67567"/>
    <w:rsid w:val="00D67797"/>
    <w:rsid w:val="00D707FF"/>
    <w:rsid w:val="00D72D40"/>
    <w:rsid w:val="00D73C5A"/>
    <w:rsid w:val="00D741AD"/>
    <w:rsid w:val="00D74837"/>
    <w:rsid w:val="00D76B16"/>
    <w:rsid w:val="00D7765D"/>
    <w:rsid w:val="00D8028F"/>
    <w:rsid w:val="00D80FF8"/>
    <w:rsid w:val="00D81610"/>
    <w:rsid w:val="00D8168C"/>
    <w:rsid w:val="00D81FBB"/>
    <w:rsid w:val="00D82320"/>
    <w:rsid w:val="00D827A1"/>
    <w:rsid w:val="00D82F90"/>
    <w:rsid w:val="00D832CD"/>
    <w:rsid w:val="00D8544A"/>
    <w:rsid w:val="00D855CC"/>
    <w:rsid w:val="00D855F5"/>
    <w:rsid w:val="00D8657E"/>
    <w:rsid w:val="00D86893"/>
    <w:rsid w:val="00D87D87"/>
    <w:rsid w:val="00D9036A"/>
    <w:rsid w:val="00D907A0"/>
    <w:rsid w:val="00D90C05"/>
    <w:rsid w:val="00D90E2A"/>
    <w:rsid w:val="00D916A9"/>
    <w:rsid w:val="00D918D9"/>
    <w:rsid w:val="00D93540"/>
    <w:rsid w:val="00D93A13"/>
    <w:rsid w:val="00D9427A"/>
    <w:rsid w:val="00D94908"/>
    <w:rsid w:val="00D953B5"/>
    <w:rsid w:val="00DA0770"/>
    <w:rsid w:val="00DA17D4"/>
    <w:rsid w:val="00DA2FD8"/>
    <w:rsid w:val="00DA49E4"/>
    <w:rsid w:val="00DA5187"/>
    <w:rsid w:val="00DA6554"/>
    <w:rsid w:val="00DA7112"/>
    <w:rsid w:val="00DB04BF"/>
    <w:rsid w:val="00DB0792"/>
    <w:rsid w:val="00DB1192"/>
    <w:rsid w:val="00DB166E"/>
    <w:rsid w:val="00DB1DCE"/>
    <w:rsid w:val="00DB2533"/>
    <w:rsid w:val="00DB34C2"/>
    <w:rsid w:val="00DB4274"/>
    <w:rsid w:val="00DB4C6B"/>
    <w:rsid w:val="00DB5F70"/>
    <w:rsid w:val="00DB6469"/>
    <w:rsid w:val="00DB6ADA"/>
    <w:rsid w:val="00DB6EDE"/>
    <w:rsid w:val="00DB71BA"/>
    <w:rsid w:val="00DB7C0C"/>
    <w:rsid w:val="00DC02BE"/>
    <w:rsid w:val="00DC09A8"/>
    <w:rsid w:val="00DC129C"/>
    <w:rsid w:val="00DC1657"/>
    <w:rsid w:val="00DC27A9"/>
    <w:rsid w:val="00DC36CC"/>
    <w:rsid w:val="00DC40E9"/>
    <w:rsid w:val="00DC44C5"/>
    <w:rsid w:val="00DC68DC"/>
    <w:rsid w:val="00DC695F"/>
    <w:rsid w:val="00DD1BDB"/>
    <w:rsid w:val="00DD25E7"/>
    <w:rsid w:val="00DD3040"/>
    <w:rsid w:val="00DD3E50"/>
    <w:rsid w:val="00DD479C"/>
    <w:rsid w:val="00DD508F"/>
    <w:rsid w:val="00DD6CCC"/>
    <w:rsid w:val="00DD6EE8"/>
    <w:rsid w:val="00DE0153"/>
    <w:rsid w:val="00DE089A"/>
    <w:rsid w:val="00DE1CF6"/>
    <w:rsid w:val="00DE2B89"/>
    <w:rsid w:val="00DE413E"/>
    <w:rsid w:val="00DE46F6"/>
    <w:rsid w:val="00DE54CD"/>
    <w:rsid w:val="00DE5E42"/>
    <w:rsid w:val="00DE629E"/>
    <w:rsid w:val="00DE66C0"/>
    <w:rsid w:val="00DE72F7"/>
    <w:rsid w:val="00DE74E2"/>
    <w:rsid w:val="00DF1330"/>
    <w:rsid w:val="00DF1778"/>
    <w:rsid w:val="00DF2065"/>
    <w:rsid w:val="00DF22FB"/>
    <w:rsid w:val="00DF2903"/>
    <w:rsid w:val="00DF380A"/>
    <w:rsid w:val="00DF38B0"/>
    <w:rsid w:val="00DF3D71"/>
    <w:rsid w:val="00DF542D"/>
    <w:rsid w:val="00DF5517"/>
    <w:rsid w:val="00DF5CF2"/>
    <w:rsid w:val="00DF62E2"/>
    <w:rsid w:val="00DF75DB"/>
    <w:rsid w:val="00DF7913"/>
    <w:rsid w:val="00E012CC"/>
    <w:rsid w:val="00E0318E"/>
    <w:rsid w:val="00E0438B"/>
    <w:rsid w:val="00E0558E"/>
    <w:rsid w:val="00E063D1"/>
    <w:rsid w:val="00E064CB"/>
    <w:rsid w:val="00E0694C"/>
    <w:rsid w:val="00E06C6D"/>
    <w:rsid w:val="00E107F4"/>
    <w:rsid w:val="00E1089C"/>
    <w:rsid w:val="00E11072"/>
    <w:rsid w:val="00E12AB8"/>
    <w:rsid w:val="00E12FB1"/>
    <w:rsid w:val="00E1681B"/>
    <w:rsid w:val="00E2075D"/>
    <w:rsid w:val="00E20F49"/>
    <w:rsid w:val="00E216DF"/>
    <w:rsid w:val="00E21A55"/>
    <w:rsid w:val="00E21FE6"/>
    <w:rsid w:val="00E23907"/>
    <w:rsid w:val="00E24489"/>
    <w:rsid w:val="00E24A26"/>
    <w:rsid w:val="00E25073"/>
    <w:rsid w:val="00E261CF"/>
    <w:rsid w:val="00E270B9"/>
    <w:rsid w:val="00E31780"/>
    <w:rsid w:val="00E32C4C"/>
    <w:rsid w:val="00E32E3D"/>
    <w:rsid w:val="00E32EF0"/>
    <w:rsid w:val="00E33AFA"/>
    <w:rsid w:val="00E33CD0"/>
    <w:rsid w:val="00E3680F"/>
    <w:rsid w:val="00E37790"/>
    <w:rsid w:val="00E428B2"/>
    <w:rsid w:val="00E42BC4"/>
    <w:rsid w:val="00E43519"/>
    <w:rsid w:val="00E444EA"/>
    <w:rsid w:val="00E45784"/>
    <w:rsid w:val="00E4678F"/>
    <w:rsid w:val="00E47203"/>
    <w:rsid w:val="00E53285"/>
    <w:rsid w:val="00E532B1"/>
    <w:rsid w:val="00E6070D"/>
    <w:rsid w:val="00E60DD6"/>
    <w:rsid w:val="00E624F9"/>
    <w:rsid w:val="00E630AC"/>
    <w:rsid w:val="00E66D76"/>
    <w:rsid w:val="00E670DF"/>
    <w:rsid w:val="00E67990"/>
    <w:rsid w:val="00E70029"/>
    <w:rsid w:val="00E70125"/>
    <w:rsid w:val="00E70327"/>
    <w:rsid w:val="00E70850"/>
    <w:rsid w:val="00E73084"/>
    <w:rsid w:val="00E74EE5"/>
    <w:rsid w:val="00E813DA"/>
    <w:rsid w:val="00E81B98"/>
    <w:rsid w:val="00E81DA3"/>
    <w:rsid w:val="00E82C32"/>
    <w:rsid w:val="00E83543"/>
    <w:rsid w:val="00E84C9B"/>
    <w:rsid w:val="00E85517"/>
    <w:rsid w:val="00E8552F"/>
    <w:rsid w:val="00E85B8D"/>
    <w:rsid w:val="00E87B8E"/>
    <w:rsid w:val="00E90A6E"/>
    <w:rsid w:val="00E90D1F"/>
    <w:rsid w:val="00E913FD"/>
    <w:rsid w:val="00E921E4"/>
    <w:rsid w:val="00E92204"/>
    <w:rsid w:val="00E92654"/>
    <w:rsid w:val="00E93295"/>
    <w:rsid w:val="00E93306"/>
    <w:rsid w:val="00E93799"/>
    <w:rsid w:val="00E9426A"/>
    <w:rsid w:val="00E95898"/>
    <w:rsid w:val="00E95BBF"/>
    <w:rsid w:val="00E961C3"/>
    <w:rsid w:val="00E96722"/>
    <w:rsid w:val="00E96D32"/>
    <w:rsid w:val="00E974CD"/>
    <w:rsid w:val="00E97C6B"/>
    <w:rsid w:val="00E97EB6"/>
    <w:rsid w:val="00EA1102"/>
    <w:rsid w:val="00EA177E"/>
    <w:rsid w:val="00EA3DD3"/>
    <w:rsid w:val="00EA4A14"/>
    <w:rsid w:val="00EA54F6"/>
    <w:rsid w:val="00EA61F3"/>
    <w:rsid w:val="00EA64FD"/>
    <w:rsid w:val="00EA7D16"/>
    <w:rsid w:val="00EB0ECF"/>
    <w:rsid w:val="00EB1F46"/>
    <w:rsid w:val="00EB3D58"/>
    <w:rsid w:val="00EB5AE1"/>
    <w:rsid w:val="00EB700F"/>
    <w:rsid w:val="00EC2355"/>
    <w:rsid w:val="00EC48E4"/>
    <w:rsid w:val="00EC5605"/>
    <w:rsid w:val="00EC700A"/>
    <w:rsid w:val="00EC7F12"/>
    <w:rsid w:val="00ED15ED"/>
    <w:rsid w:val="00ED19B4"/>
    <w:rsid w:val="00ED55B5"/>
    <w:rsid w:val="00ED7CAD"/>
    <w:rsid w:val="00EE1C9C"/>
    <w:rsid w:val="00EE257C"/>
    <w:rsid w:val="00EE31FB"/>
    <w:rsid w:val="00EE3F92"/>
    <w:rsid w:val="00EE40D9"/>
    <w:rsid w:val="00EE5C06"/>
    <w:rsid w:val="00EE6431"/>
    <w:rsid w:val="00EE7D5B"/>
    <w:rsid w:val="00EF1178"/>
    <w:rsid w:val="00EF1360"/>
    <w:rsid w:val="00EF3B6D"/>
    <w:rsid w:val="00EF3F63"/>
    <w:rsid w:val="00EF5DDE"/>
    <w:rsid w:val="00F00B25"/>
    <w:rsid w:val="00F00E9A"/>
    <w:rsid w:val="00F01AF0"/>
    <w:rsid w:val="00F01DD9"/>
    <w:rsid w:val="00F03AC4"/>
    <w:rsid w:val="00F05C2B"/>
    <w:rsid w:val="00F07553"/>
    <w:rsid w:val="00F07F24"/>
    <w:rsid w:val="00F103ED"/>
    <w:rsid w:val="00F118F0"/>
    <w:rsid w:val="00F1239B"/>
    <w:rsid w:val="00F12F07"/>
    <w:rsid w:val="00F13F4A"/>
    <w:rsid w:val="00F14059"/>
    <w:rsid w:val="00F158C2"/>
    <w:rsid w:val="00F172F4"/>
    <w:rsid w:val="00F201D9"/>
    <w:rsid w:val="00F229F7"/>
    <w:rsid w:val="00F22D92"/>
    <w:rsid w:val="00F232B3"/>
    <w:rsid w:val="00F2358F"/>
    <w:rsid w:val="00F2375F"/>
    <w:rsid w:val="00F2399B"/>
    <w:rsid w:val="00F244EF"/>
    <w:rsid w:val="00F26274"/>
    <w:rsid w:val="00F263EF"/>
    <w:rsid w:val="00F26BC6"/>
    <w:rsid w:val="00F26EF9"/>
    <w:rsid w:val="00F2710A"/>
    <w:rsid w:val="00F27E42"/>
    <w:rsid w:val="00F31CAC"/>
    <w:rsid w:val="00F332BF"/>
    <w:rsid w:val="00F3470B"/>
    <w:rsid w:val="00F34953"/>
    <w:rsid w:val="00F36970"/>
    <w:rsid w:val="00F36BE7"/>
    <w:rsid w:val="00F36D4D"/>
    <w:rsid w:val="00F37D9B"/>
    <w:rsid w:val="00F37F0F"/>
    <w:rsid w:val="00F406C9"/>
    <w:rsid w:val="00F4093C"/>
    <w:rsid w:val="00F40CE8"/>
    <w:rsid w:val="00F41CB7"/>
    <w:rsid w:val="00F42BAA"/>
    <w:rsid w:val="00F43449"/>
    <w:rsid w:val="00F43D7E"/>
    <w:rsid w:val="00F452DB"/>
    <w:rsid w:val="00F45C84"/>
    <w:rsid w:val="00F46C50"/>
    <w:rsid w:val="00F50291"/>
    <w:rsid w:val="00F5173C"/>
    <w:rsid w:val="00F532BB"/>
    <w:rsid w:val="00F53E12"/>
    <w:rsid w:val="00F54FC2"/>
    <w:rsid w:val="00F553D6"/>
    <w:rsid w:val="00F5662D"/>
    <w:rsid w:val="00F57934"/>
    <w:rsid w:val="00F57FC1"/>
    <w:rsid w:val="00F6073C"/>
    <w:rsid w:val="00F615B9"/>
    <w:rsid w:val="00F616D8"/>
    <w:rsid w:val="00F61C76"/>
    <w:rsid w:val="00F63BA1"/>
    <w:rsid w:val="00F641DA"/>
    <w:rsid w:val="00F65C25"/>
    <w:rsid w:val="00F663F4"/>
    <w:rsid w:val="00F66A4F"/>
    <w:rsid w:val="00F67489"/>
    <w:rsid w:val="00F674AC"/>
    <w:rsid w:val="00F70118"/>
    <w:rsid w:val="00F70ADA"/>
    <w:rsid w:val="00F710FA"/>
    <w:rsid w:val="00F73958"/>
    <w:rsid w:val="00F74406"/>
    <w:rsid w:val="00F756AC"/>
    <w:rsid w:val="00F75D91"/>
    <w:rsid w:val="00F76207"/>
    <w:rsid w:val="00F765E0"/>
    <w:rsid w:val="00F76639"/>
    <w:rsid w:val="00F77020"/>
    <w:rsid w:val="00F80522"/>
    <w:rsid w:val="00F80F07"/>
    <w:rsid w:val="00F818B4"/>
    <w:rsid w:val="00F81FAE"/>
    <w:rsid w:val="00F82358"/>
    <w:rsid w:val="00F823CF"/>
    <w:rsid w:val="00F83766"/>
    <w:rsid w:val="00F8421D"/>
    <w:rsid w:val="00F84461"/>
    <w:rsid w:val="00F85195"/>
    <w:rsid w:val="00F87B69"/>
    <w:rsid w:val="00F90B18"/>
    <w:rsid w:val="00F90E70"/>
    <w:rsid w:val="00F912CC"/>
    <w:rsid w:val="00F9179E"/>
    <w:rsid w:val="00F93EB4"/>
    <w:rsid w:val="00F9403A"/>
    <w:rsid w:val="00F94355"/>
    <w:rsid w:val="00F943D5"/>
    <w:rsid w:val="00F94C5B"/>
    <w:rsid w:val="00F94E2E"/>
    <w:rsid w:val="00F9563A"/>
    <w:rsid w:val="00F957B7"/>
    <w:rsid w:val="00F966A6"/>
    <w:rsid w:val="00F97713"/>
    <w:rsid w:val="00F97C2D"/>
    <w:rsid w:val="00FA0111"/>
    <w:rsid w:val="00FA0ECF"/>
    <w:rsid w:val="00FA190B"/>
    <w:rsid w:val="00FA675C"/>
    <w:rsid w:val="00FB1017"/>
    <w:rsid w:val="00FB126E"/>
    <w:rsid w:val="00FB198A"/>
    <w:rsid w:val="00FB2773"/>
    <w:rsid w:val="00FB306E"/>
    <w:rsid w:val="00FB3DD8"/>
    <w:rsid w:val="00FB404B"/>
    <w:rsid w:val="00FB4204"/>
    <w:rsid w:val="00FB45F5"/>
    <w:rsid w:val="00FB5FD0"/>
    <w:rsid w:val="00FB7720"/>
    <w:rsid w:val="00FB77DB"/>
    <w:rsid w:val="00FC0313"/>
    <w:rsid w:val="00FC13BC"/>
    <w:rsid w:val="00FC15C8"/>
    <w:rsid w:val="00FC1DF8"/>
    <w:rsid w:val="00FC4253"/>
    <w:rsid w:val="00FC55BA"/>
    <w:rsid w:val="00FC57A7"/>
    <w:rsid w:val="00FC6CD3"/>
    <w:rsid w:val="00FC7637"/>
    <w:rsid w:val="00FC7E8D"/>
    <w:rsid w:val="00FD09F5"/>
    <w:rsid w:val="00FD0D89"/>
    <w:rsid w:val="00FD2099"/>
    <w:rsid w:val="00FD3085"/>
    <w:rsid w:val="00FD3205"/>
    <w:rsid w:val="00FD34BC"/>
    <w:rsid w:val="00FD3878"/>
    <w:rsid w:val="00FD438D"/>
    <w:rsid w:val="00FD4BBC"/>
    <w:rsid w:val="00FD51D2"/>
    <w:rsid w:val="00FE0838"/>
    <w:rsid w:val="00FE1097"/>
    <w:rsid w:val="00FE166C"/>
    <w:rsid w:val="00FE207D"/>
    <w:rsid w:val="00FE388A"/>
    <w:rsid w:val="00FE4086"/>
    <w:rsid w:val="00FE57F4"/>
    <w:rsid w:val="00FF01F0"/>
    <w:rsid w:val="00FF07DB"/>
    <w:rsid w:val="00FF0D65"/>
    <w:rsid w:val="00FF178E"/>
    <w:rsid w:val="00FF24C0"/>
    <w:rsid w:val="00FF2B0A"/>
    <w:rsid w:val="00FF34C5"/>
    <w:rsid w:val="00FF35AA"/>
    <w:rsid w:val="00FF468D"/>
    <w:rsid w:val="00FF5CDF"/>
    <w:rsid w:val="00FF6C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9862154-7F7D-4625-9F03-73C8E8E5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B7F"/>
    <w:pPr>
      <w:bidi/>
    </w:pPr>
    <w:rPr>
      <w:sz w:val="24"/>
      <w:szCs w:val="24"/>
    </w:rPr>
  </w:style>
  <w:style w:type="paragraph" w:styleId="Heading1">
    <w:name w:val="heading 1"/>
    <w:basedOn w:val="Normal"/>
    <w:next w:val="Normal"/>
    <w:link w:val="Heading1Char"/>
    <w:qFormat/>
    <w:rsid w:val="00157B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26B7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27296"/>
    <w:pPr>
      <w:bidi w:val="0"/>
      <w:spacing w:before="100" w:beforeAutospacing="1" w:after="100" w:afterAutospacing="1"/>
    </w:pPr>
  </w:style>
  <w:style w:type="table" w:styleId="TableGrid">
    <w:name w:val="Table Grid"/>
    <w:basedOn w:val="TableNormal"/>
    <w:rsid w:val="0054639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E0838"/>
  </w:style>
  <w:style w:type="character" w:styleId="Hyperlink">
    <w:name w:val="Hyperlink"/>
    <w:basedOn w:val="DefaultParagraphFont"/>
    <w:uiPriority w:val="99"/>
    <w:rsid w:val="00FE0838"/>
    <w:rPr>
      <w:color w:val="0000FF"/>
      <w:u w:val="single"/>
    </w:rPr>
  </w:style>
  <w:style w:type="paragraph" w:styleId="Header">
    <w:name w:val="header"/>
    <w:basedOn w:val="Normal"/>
    <w:link w:val="HeaderChar"/>
    <w:rsid w:val="005455C2"/>
    <w:pPr>
      <w:tabs>
        <w:tab w:val="center" w:pos="4153"/>
        <w:tab w:val="right" w:pos="8306"/>
      </w:tabs>
    </w:pPr>
  </w:style>
  <w:style w:type="character" w:customStyle="1" w:styleId="HeaderChar">
    <w:name w:val="Header Char"/>
    <w:basedOn w:val="DefaultParagraphFont"/>
    <w:link w:val="Header"/>
    <w:rsid w:val="005455C2"/>
    <w:rPr>
      <w:sz w:val="24"/>
      <w:szCs w:val="24"/>
    </w:rPr>
  </w:style>
  <w:style w:type="paragraph" w:styleId="Footer">
    <w:name w:val="footer"/>
    <w:basedOn w:val="Normal"/>
    <w:link w:val="FooterChar"/>
    <w:uiPriority w:val="99"/>
    <w:rsid w:val="005455C2"/>
    <w:pPr>
      <w:tabs>
        <w:tab w:val="center" w:pos="4153"/>
        <w:tab w:val="right" w:pos="8306"/>
      </w:tabs>
    </w:pPr>
  </w:style>
  <w:style w:type="character" w:customStyle="1" w:styleId="FooterChar">
    <w:name w:val="Footer Char"/>
    <w:basedOn w:val="DefaultParagraphFont"/>
    <w:link w:val="Footer"/>
    <w:uiPriority w:val="99"/>
    <w:rsid w:val="005455C2"/>
    <w:rPr>
      <w:sz w:val="24"/>
      <w:szCs w:val="24"/>
    </w:rPr>
  </w:style>
  <w:style w:type="paragraph" w:styleId="BalloonText">
    <w:name w:val="Balloon Text"/>
    <w:basedOn w:val="Normal"/>
    <w:link w:val="BalloonTextChar"/>
    <w:rsid w:val="005455C2"/>
    <w:rPr>
      <w:rFonts w:ascii="Tahoma" w:hAnsi="Tahoma" w:cs="Tahoma"/>
      <w:sz w:val="16"/>
      <w:szCs w:val="16"/>
    </w:rPr>
  </w:style>
  <w:style w:type="character" w:customStyle="1" w:styleId="BalloonTextChar">
    <w:name w:val="Balloon Text Char"/>
    <w:basedOn w:val="DefaultParagraphFont"/>
    <w:link w:val="BalloonText"/>
    <w:rsid w:val="005455C2"/>
    <w:rPr>
      <w:rFonts w:ascii="Tahoma" w:hAnsi="Tahoma" w:cs="Tahoma"/>
      <w:sz w:val="16"/>
      <w:szCs w:val="16"/>
    </w:rPr>
  </w:style>
  <w:style w:type="paragraph" w:styleId="FootnoteText">
    <w:name w:val="footnote text"/>
    <w:basedOn w:val="Normal"/>
    <w:link w:val="FootnoteTextChar"/>
    <w:rsid w:val="00A91550"/>
    <w:rPr>
      <w:sz w:val="20"/>
      <w:szCs w:val="20"/>
    </w:rPr>
  </w:style>
  <w:style w:type="character" w:customStyle="1" w:styleId="FootnoteTextChar">
    <w:name w:val="Footnote Text Char"/>
    <w:basedOn w:val="DefaultParagraphFont"/>
    <w:link w:val="FootnoteText"/>
    <w:rsid w:val="00A91550"/>
  </w:style>
  <w:style w:type="character" w:styleId="FootnoteReference">
    <w:name w:val="footnote reference"/>
    <w:basedOn w:val="DefaultParagraphFont"/>
    <w:rsid w:val="00A91550"/>
    <w:rPr>
      <w:vertAlign w:val="superscript"/>
    </w:rPr>
  </w:style>
  <w:style w:type="paragraph" w:styleId="ListParagraph">
    <w:name w:val="List Paragraph"/>
    <w:basedOn w:val="Normal"/>
    <w:uiPriority w:val="34"/>
    <w:qFormat/>
    <w:rsid w:val="00F201D9"/>
    <w:pPr>
      <w:ind w:left="720"/>
      <w:contextualSpacing/>
    </w:pPr>
  </w:style>
  <w:style w:type="table" w:styleId="TableClassic1">
    <w:name w:val="Table Classic 1"/>
    <w:basedOn w:val="TableNormal"/>
    <w:rsid w:val="00E32EF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D02E55"/>
    <w:pPr>
      <w:pBdr>
        <w:top w:val="dotted" w:sz="2" w:space="1" w:color="632423" w:themeColor="accent2" w:themeShade="80"/>
        <w:bottom w:val="dotted" w:sz="2" w:space="6" w:color="632423" w:themeColor="accent2" w:themeShade="80"/>
      </w:pBdr>
      <w:bidi w:val="0"/>
      <w:spacing w:before="500" w:after="300"/>
      <w:jc w:val="center"/>
    </w:pPr>
    <w:rPr>
      <w:rFonts w:asciiTheme="majorHAnsi" w:eastAsiaTheme="majorEastAsia" w:hAnsiTheme="majorHAnsi" w:cstheme="majorBidi"/>
      <w:caps/>
      <w:color w:val="632423" w:themeColor="accent2" w:themeShade="80"/>
      <w:spacing w:val="50"/>
      <w:sz w:val="44"/>
      <w:szCs w:val="44"/>
      <w:lang w:bidi="en-US"/>
    </w:rPr>
  </w:style>
  <w:style w:type="character" w:customStyle="1" w:styleId="TitleChar">
    <w:name w:val="Title Char"/>
    <w:basedOn w:val="DefaultParagraphFont"/>
    <w:link w:val="Title"/>
    <w:uiPriority w:val="10"/>
    <w:rsid w:val="00D02E55"/>
    <w:rPr>
      <w:rFonts w:asciiTheme="majorHAnsi" w:eastAsiaTheme="majorEastAsia" w:hAnsiTheme="majorHAnsi" w:cstheme="majorBidi"/>
      <w:caps/>
      <w:color w:val="632423" w:themeColor="accent2" w:themeShade="80"/>
      <w:spacing w:val="50"/>
      <w:sz w:val="44"/>
      <w:szCs w:val="44"/>
      <w:lang w:bidi="en-US"/>
    </w:rPr>
  </w:style>
  <w:style w:type="character" w:styleId="FollowedHyperlink">
    <w:name w:val="FollowedHyperlink"/>
    <w:basedOn w:val="DefaultParagraphFont"/>
    <w:rsid w:val="002F18C5"/>
    <w:rPr>
      <w:color w:val="800080" w:themeColor="followedHyperlink"/>
      <w:u w:val="single"/>
    </w:rPr>
  </w:style>
  <w:style w:type="character" w:styleId="PlaceholderText">
    <w:name w:val="Placeholder Text"/>
    <w:basedOn w:val="DefaultParagraphFont"/>
    <w:uiPriority w:val="99"/>
    <w:semiHidden/>
    <w:rsid w:val="00155148"/>
    <w:rPr>
      <w:color w:val="808080"/>
    </w:rPr>
  </w:style>
  <w:style w:type="table" w:styleId="TableColumns1">
    <w:name w:val="Table Columns 1"/>
    <w:basedOn w:val="TableNormal"/>
    <w:rsid w:val="003F632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unhideWhenUsed/>
    <w:qFormat/>
    <w:rsid w:val="00413236"/>
    <w:pPr>
      <w:spacing w:after="200"/>
    </w:pPr>
    <w:rPr>
      <w:b/>
      <w:bCs/>
      <w:color w:val="4F81BD" w:themeColor="accent1"/>
      <w:sz w:val="18"/>
      <w:szCs w:val="18"/>
    </w:rPr>
  </w:style>
  <w:style w:type="table" w:styleId="TableProfessional">
    <w:name w:val="Table Professional"/>
    <w:basedOn w:val="TableNormal"/>
    <w:rsid w:val="0041323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1Char">
    <w:name w:val="Heading 1 Char"/>
    <w:basedOn w:val="DefaultParagraphFont"/>
    <w:link w:val="Heading1"/>
    <w:rsid w:val="00157B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26B7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856C2"/>
    <w:pPr>
      <w:bidi w:val="0"/>
      <w:spacing w:line="276" w:lineRule="auto"/>
      <w:outlineLvl w:val="9"/>
    </w:pPr>
    <w:rPr>
      <w:lang w:eastAsia="ja-JP" w:bidi="ar-SA"/>
    </w:rPr>
  </w:style>
  <w:style w:type="paragraph" w:styleId="TOC1">
    <w:name w:val="toc 1"/>
    <w:basedOn w:val="Normal"/>
    <w:next w:val="Normal"/>
    <w:autoRedefine/>
    <w:uiPriority w:val="39"/>
    <w:rsid w:val="009856C2"/>
    <w:pPr>
      <w:tabs>
        <w:tab w:val="right" w:leader="dot" w:pos="9387"/>
      </w:tabs>
      <w:spacing w:after="100"/>
    </w:pPr>
    <w:rPr>
      <w:rFonts w:ascii="Tahoma" w:hAnsi="Tahoma" w:cs="Tahoma"/>
      <w:b/>
      <w:bCs/>
      <w:noProof/>
    </w:rPr>
  </w:style>
  <w:style w:type="paragraph" w:styleId="TOC2">
    <w:name w:val="toc 2"/>
    <w:basedOn w:val="Normal"/>
    <w:next w:val="Normal"/>
    <w:autoRedefine/>
    <w:uiPriority w:val="39"/>
    <w:rsid w:val="009856C2"/>
    <w:pPr>
      <w:spacing w:after="100"/>
      <w:ind w:left="240"/>
    </w:pPr>
  </w:style>
  <w:style w:type="paragraph" w:styleId="TableofFigures">
    <w:name w:val="table of figures"/>
    <w:basedOn w:val="Normal"/>
    <w:next w:val="Normal"/>
    <w:uiPriority w:val="99"/>
    <w:rsid w:val="001B3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1430">
      <w:bodyDiv w:val="1"/>
      <w:marLeft w:val="0"/>
      <w:marRight w:val="0"/>
      <w:marTop w:val="0"/>
      <w:marBottom w:val="0"/>
      <w:divBdr>
        <w:top w:val="none" w:sz="0" w:space="0" w:color="auto"/>
        <w:left w:val="none" w:sz="0" w:space="0" w:color="auto"/>
        <w:bottom w:val="none" w:sz="0" w:space="0" w:color="auto"/>
        <w:right w:val="none" w:sz="0" w:space="0" w:color="auto"/>
      </w:divBdr>
    </w:div>
    <w:div w:id="287588298">
      <w:bodyDiv w:val="1"/>
      <w:marLeft w:val="0"/>
      <w:marRight w:val="0"/>
      <w:marTop w:val="0"/>
      <w:marBottom w:val="0"/>
      <w:divBdr>
        <w:top w:val="none" w:sz="0" w:space="0" w:color="auto"/>
        <w:left w:val="none" w:sz="0" w:space="0" w:color="auto"/>
        <w:bottom w:val="none" w:sz="0" w:space="0" w:color="auto"/>
        <w:right w:val="none" w:sz="0" w:space="0" w:color="auto"/>
      </w:divBdr>
    </w:div>
    <w:div w:id="289092250">
      <w:bodyDiv w:val="1"/>
      <w:marLeft w:val="0"/>
      <w:marRight w:val="0"/>
      <w:marTop w:val="0"/>
      <w:marBottom w:val="0"/>
      <w:divBdr>
        <w:top w:val="none" w:sz="0" w:space="0" w:color="auto"/>
        <w:left w:val="none" w:sz="0" w:space="0" w:color="auto"/>
        <w:bottom w:val="none" w:sz="0" w:space="0" w:color="auto"/>
        <w:right w:val="none" w:sz="0" w:space="0" w:color="auto"/>
      </w:divBdr>
    </w:div>
    <w:div w:id="360939282">
      <w:bodyDiv w:val="1"/>
      <w:marLeft w:val="0"/>
      <w:marRight w:val="0"/>
      <w:marTop w:val="0"/>
      <w:marBottom w:val="0"/>
      <w:divBdr>
        <w:top w:val="none" w:sz="0" w:space="0" w:color="auto"/>
        <w:left w:val="none" w:sz="0" w:space="0" w:color="auto"/>
        <w:bottom w:val="none" w:sz="0" w:space="0" w:color="auto"/>
        <w:right w:val="none" w:sz="0" w:space="0" w:color="auto"/>
      </w:divBdr>
    </w:div>
    <w:div w:id="497422980">
      <w:bodyDiv w:val="1"/>
      <w:marLeft w:val="0"/>
      <w:marRight w:val="0"/>
      <w:marTop w:val="0"/>
      <w:marBottom w:val="0"/>
      <w:divBdr>
        <w:top w:val="none" w:sz="0" w:space="0" w:color="auto"/>
        <w:left w:val="none" w:sz="0" w:space="0" w:color="auto"/>
        <w:bottom w:val="none" w:sz="0" w:space="0" w:color="auto"/>
        <w:right w:val="none" w:sz="0" w:space="0" w:color="auto"/>
      </w:divBdr>
    </w:div>
    <w:div w:id="498347371">
      <w:bodyDiv w:val="1"/>
      <w:marLeft w:val="0"/>
      <w:marRight w:val="0"/>
      <w:marTop w:val="0"/>
      <w:marBottom w:val="0"/>
      <w:divBdr>
        <w:top w:val="none" w:sz="0" w:space="0" w:color="auto"/>
        <w:left w:val="none" w:sz="0" w:space="0" w:color="auto"/>
        <w:bottom w:val="none" w:sz="0" w:space="0" w:color="auto"/>
        <w:right w:val="none" w:sz="0" w:space="0" w:color="auto"/>
      </w:divBdr>
    </w:div>
    <w:div w:id="535889332">
      <w:bodyDiv w:val="1"/>
      <w:marLeft w:val="0"/>
      <w:marRight w:val="0"/>
      <w:marTop w:val="0"/>
      <w:marBottom w:val="0"/>
      <w:divBdr>
        <w:top w:val="none" w:sz="0" w:space="0" w:color="auto"/>
        <w:left w:val="none" w:sz="0" w:space="0" w:color="auto"/>
        <w:bottom w:val="none" w:sz="0" w:space="0" w:color="auto"/>
        <w:right w:val="none" w:sz="0" w:space="0" w:color="auto"/>
      </w:divBdr>
    </w:div>
    <w:div w:id="557477905">
      <w:bodyDiv w:val="1"/>
      <w:marLeft w:val="0"/>
      <w:marRight w:val="0"/>
      <w:marTop w:val="0"/>
      <w:marBottom w:val="0"/>
      <w:divBdr>
        <w:top w:val="none" w:sz="0" w:space="0" w:color="auto"/>
        <w:left w:val="none" w:sz="0" w:space="0" w:color="auto"/>
        <w:bottom w:val="none" w:sz="0" w:space="0" w:color="auto"/>
        <w:right w:val="none" w:sz="0" w:space="0" w:color="auto"/>
      </w:divBdr>
    </w:div>
    <w:div w:id="635766453">
      <w:bodyDiv w:val="1"/>
      <w:marLeft w:val="0"/>
      <w:marRight w:val="0"/>
      <w:marTop w:val="0"/>
      <w:marBottom w:val="0"/>
      <w:divBdr>
        <w:top w:val="none" w:sz="0" w:space="0" w:color="auto"/>
        <w:left w:val="none" w:sz="0" w:space="0" w:color="auto"/>
        <w:bottom w:val="none" w:sz="0" w:space="0" w:color="auto"/>
        <w:right w:val="none" w:sz="0" w:space="0" w:color="auto"/>
      </w:divBdr>
    </w:div>
    <w:div w:id="669868109">
      <w:bodyDiv w:val="1"/>
      <w:marLeft w:val="0"/>
      <w:marRight w:val="0"/>
      <w:marTop w:val="0"/>
      <w:marBottom w:val="0"/>
      <w:divBdr>
        <w:top w:val="none" w:sz="0" w:space="0" w:color="auto"/>
        <w:left w:val="none" w:sz="0" w:space="0" w:color="auto"/>
        <w:bottom w:val="none" w:sz="0" w:space="0" w:color="auto"/>
        <w:right w:val="none" w:sz="0" w:space="0" w:color="auto"/>
      </w:divBdr>
    </w:div>
    <w:div w:id="765687807">
      <w:bodyDiv w:val="1"/>
      <w:marLeft w:val="0"/>
      <w:marRight w:val="0"/>
      <w:marTop w:val="0"/>
      <w:marBottom w:val="0"/>
      <w:divBdr>
        <w:top w:val="none" w:sz="0" w:space="0" w:color="auto"/>
        <w:left w:val="none" w:sz="0" w:space="0" w:color="auto"/>
        <w:bottom w:val="none" w:sz="0" w:space="0" w:color="auto"/>
        <w:right w:val="none" w:sz="0" w:space="0" w:color="auto"/>
      </w:divBdr>
    </w:div>
    <w:div w:id="792527606">
      <w:bodyDiv w:val="1"/>
      <w:marLeft w:val="0"/>
      <w:marRight w:val="0"/>
      <w:marTop w:val="0"/>
      <w:marBottom w:val="0"/>
      <w:divBdr>
        <w:top w:val="none" w:sz="0" w:space="0" w:color="auto"/>
        <w:left w:val="none" w:sz="0" w:space="0" w:color="auto"/>
        <w:bottom w:val="none" w:sz="0" w:space="0" w:color="auto"/>
        <w:right w:val="none" w:sz="0" w:space="0" w:color="auto"/>
      </w:divBdr>
    </w:div>
    <w:div w:id="881406114">
      <w:bodyDiv w:val="1"/>
      <w:marLeft w:val="0"/>
      <w:marRight w:val="0"/>
      <w:marTop w:val="0"/>
      <w:marBottom w:val="0"/>
      <w:divBdr>
        <w:top w:val="none" w:sz="0" w:space="0" w:color="auto"/>
        <w:left w:val="none" w:sz="0" w:space="0" w:color="auto"/>
        <w:bottom w:val="none" w:sz="0" w:space="0" w:color="auto"/>
        <w:right w:val="none" w:sz="0" w:space="0" w:color="auto"/>
      </w:divBdr>
    </w:div>
    <w:div w:id="1050543549">
      <w:bodyDiv w:val="1"/>
      <w:marLeft w:val="0"/>
      <w:marRight w:val="0"/>
      <w:marTop w:val="0"/>
      <w:marBottom w:val="0"/>
      <w:divBdr>
        <w:top w:val="none" w:sz="0" w:space="0" w:color="auto"/>
        <w:left w:val="none" w:sz="0" w:space="0" w:color="auto"/>
        <w:bottom w:val="none" w:sz="0" w:space="0" w:color="auto"/>
        <w:right w:val="none" w:sz="0" w:space="0" w:color="auto"/>
      </w:divBdr>
    </w:div>
    <w:div w:id="1103302012">
      <w:bodyDiv w:val="1"/>
      <w:marLeft w:val="0"/>
      <w:marRight w:val="0"/>
      <w:marTop w:val="0"/>
      <w:marBottom w:val="0"/>
      <w:divBdr>
        <w:top w:val="none" w:sz="0" w:space="0" w:color="auto"/>
        <w:left w:val="none" w:sz="0" w:space="0" w:color="auto"/>
        <w:bottom w:val="none" w:sz="0" w:space="0" w:color="auto"/>
        <w:right w:val="none" w:sz="0" w:space="0" w:color="auto"/>
      </w:divBdr>
    </w:div>
    <w:div w:id="1225989176">
      <w:bodyDiv w:val="1"/>
      <w:marLeft w:val="0"/>
      <w:marRight w:val="0"/>
      <w:marTop w:val="0"/>
      <w:marBottom w:val="0"/>
      <w:divBdr>
        <w:top w:val="none" w:sz="0" w:space="0" w:color="auto"/>
        <w:left w:val="none" w:sz="0" w:space="0" w:color="auto"/>
        <w:bottom w:val="none" w:sz="0" w:space="0" w:color="auto"/>
        <w:right w:val="none" w:sz="0" w:space="0" w:color="auto"/>
      </w:divBdr>
    </w:div>
    <w:div w:id="1242332902">
      <w:bodyDiv w:val="1"/>
      <w:marLeft w:val="0"/>
      <w:marRight w:val="0"/>
      <w:marTop w:val="0"/>
      <w:marBottom w:val="0"/>
      <w:divBdr>
        <w:top w:val="none" w:sz="0" w:space="0" w:color="auto"/>
        <w:left w:val="none" w:sz="0" w:space="0" w:color="auto"/>
        <w:bottom w:val="none" w:sz="0" w:space="0" w:color="auto"/>
        <w:right w:val="none" w:sz="0" w:space="0" w:color="auto"/>
      </w:divBdr>
    </w:div>
    <w:div w:id="1276792459">
      <w:bodyDiv w:val="1"/>
      <w:marLeft w:val="0"/>
      <w:marRight w:val="0"/>
      <w:marTop w:val="0"/>
      <w:marBottom w:val="0"/>
      <w:divBdr>
        <w:top w:val="none" w:sz="0" w:space="0" w:color="auto"/>
        <w:left w:val="none" w:sz="0" w:space="0" w:color="auto"/>
        <w:bottom w:val="none" w:sz="0" w:space="0" w:color="auto"/>
        <w:right w:val="none" w:sz="0" w:space="0" w:color="auto"/>
      </w:divBdr>
      <w:divsChild>
        <w:div w:id="392044912">
          <w:marLeft w:val="0"/>
          <w:marRight w:val="-95"/>
          <w:marTop w:val="0"/>
          <w:marBottom w:val="0"/>
          <w:divBdr>
            <w:top w:val="none" w:sz="0" w:space="0" w:color="auto"/>
            <w:left w:val="none" w:sz="0" w:space="0" w:color="auto"/>
            <w:bottom w:val="none" w:sz="0" w:space="0" w:color="auto"/>
            <w:right w:val="none" w:sz="0" w:space="0" w:color="auto"/>
          </w:divBdr>
        </w:div>
      </w:divsChild>
    </w:div>
    <w:div w:id="1439519480">
      <w:bodyDiv w:val="1"/>
      <w:marLeft w:val="0"/>
      <w:marRight w:val="0"/>
      <w:marTop w:val="0"/>
      <w:marBottom w:val="0"/>
      <w:divBdr>
        <w:top w:val="none" w:sz="0" w:space="0" w:color="auto"/>
        <w:left w:val="none" w:sz="0" w:space="0" w:color="auto"/>
        <w:bottom w:val="none" w:sz="0" w:space="0" w:color="auto"/>
        <w:right w:val="none" w:sz="0" w:space="0" w:color="auto"/>
      </w:divBdr>
    </w:div>
    <w:div w:id="1440875516">
      <w:bodyDiv w:val="1"/>
      <w:marLeft w:val="0"/>
      <w:marRight w:val="0"/>
      <w:marTop w:val="0"/>
      <w:marBottom w:val="0"/>
      <w:divBdr>
        <w:top w:val="none" w:sz="0" w:space="0" w:color="auto"/>
        <w:left w:val="none" w:sz="0" w:space="0" w:color="auto"/>
        <w:bottom w:val="none" w:sz="0" w:space="0" w:color="auto"/>
        <w:right w:val="none" w:sz="0" w:space="0" w:color="auto"/>
      </w:divBdr>
    </w:div>
    <w:div w:id="1532183429">
      <w:bodyDiv w:val="1"/>
      <w:marLeft w:val="0"/>
      <w:marRight w:val="0"/>
      <w:marTop w:val="0"/>
      <w:marBottom w:val="0"/>
      <w:divBdr>
        <w:top w:val="none" w:sz="0" w:space="0" w:color="auto"/>
        <w:left w:val="none" w:sz="0" w:space="0" w:color="auto"/>
        <w:bottom w:val="none" w:sz="0" w:space="0" w:color="auto"/>
        <w:right w:val="none" w:sz="0" w:space="0" w:color="auto"/>
      </w:divBdr>
    </w:div>
    <w:div w:id="1565992900">
      <w:bodyDiv w:val="1"/>
      <w:marLeft w:val="0"/>
      <w:marRight w:val="0"/>
      <w:marTop w:val="0"/>
      <w:marBottom w:val="0"/>
      <w:divBdr>
        <w:top w:val="none" w:sz="0" w:space="0" w:color="auto"/>
        <w:left w:val="none" w:sz="0" w:space="0" w:color="auto"/>
        <w:bottom w:val="none" w:sz="0" w:space="0" w:color="auto"/>
        <w:right w:val="none" w:sz="0" w:space="0" w:color="auto"/>
      </w:divBdr>
    </w:div>
    <w:div w:id="1805149421">
      <w:bodyDiv w:val="1"/>
      <w:marLeft w:val="0"/>
      <w:marRight w:val="0"/>
      <w:marTop w:val="0"/>
      <w:marBottom w:val="0"/>
      <w:divBdr>
        <w:top w:val="none" w:sz="0" w:space="0" w:color="auto"/>
        <w:left w:val="none" w:sz="0" w:space="0" w:color="auto"/>
        <w:bottom w:val="none" w:sz="0" w:space="0" w:color="auto"/>
        <w:right w:val="none" w:sz="0" w:space="0" w:color="auto"/>
      </w:divBdr>
    </w:div>
    <w:div w:id="1811442184">
      <w:bodyDiv w:val="1"/>
      <w:marLeft w:val="0"/>
      <w:marRight w:val="0"/>
      <w:marTop w:val="0"/>
      <w:marBottom w:val="0"/>
      <w:divBdr>
        <w:top w:val="none" w:sz="0" w:space="0" w:color="auto"/>
        <w:left w:val="none" w:sz="0" w:space="0" w:color="auto"/>
        <w:bottom w:val="none" w:sz="0" w:space="0" w:color="auto"/>
        <w:right w:val="none" w:sz="0" w:space="0" w:color="auto"/>
      </w:divBdr>
    </w:div>
    <w:div w:id="1863081170">
      <w:bodyDiv w:val="1"/>
      <w:marLeft w:val="0"/>
      <w:marRight w:val="0"/>
      <w:marTop w:val="0"/>
      <w:marBottom w:val="0"/>
      <w:divBdr>
        <w:top w:val="none" w:sz="0" w:space="0" w:color="auto"/>
        <w:left w:val="none" w:sz="0" w:space="0" w:color="auto"/>
        <w:bottom w:val="none" w:sz="0" w:space="0" w:color="auto"/>
        <w:right w:val="none" w:sz="0" w:space="0" w:color="auto"/>
      </w:divBdr>
    </w:div>
    <w:div w:id="1917131018">
      <w:bodyDiv w:val="1"/>
      <w:marLeft w:val="0"/>
      <w:marRight w:val="0"/>
      <w:marTop w:val="0"/>
      <w:marBottom w:val="0"/>
      <w:divBdr>
        <w:top w:val="none" w:sz="0" w:space="0" w:color="auto"/>
        <w:left w:val="none" w:sz="0" w:space="0" w:color="auto"/>
        <w:bottom w:val="none" w:sz="0" w:space="0" w:color="auto"/>
        <w:right w:val="none" w:sz="0" w:space="0" w:color="auto"/>
      </w:divBdr>
    </w:div>
    <w:div w:id="209080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36A57-50CE-4085-BE8E-FCA509269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4915</Words>
  <Characters>28016</Characters>
  <Application>Microsoft Office Word</Application>
  <DocSecurity>0</DocSecurity>
  <Lines>233</Lines>
  <Paragraphs>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1</vt:lpstr>
      <vt:lpstr>1</vt:lpstr>
    </vt:vector>
  </TitlesOfParts>
  <Company>Home Co.</Company>
  <LinksUpToDate>false</LinksUpToDate>
  <CharactersWithSpaces>32866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Boris</dc:creator>
  <cp:lastModifiedBy>Orlovsky</cp:lastModifiedBy>
  <cp:revision>2</cp:revision>
  <dcterms:created xsi:type="dcterms:W3CDTF">2018-07-07T16:41:00Z</dcterms:created>
  <dcterms:modified xsi:type="dcterms:W3CDTF">2018-07-07T16:41:00Z</dcterms:modified>
</cp:coreProperties>
</file>