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[BUG-1]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Login for a user is not working with valid username and password with 500 error in login API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10/Jan/2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Updated: 12/Jan/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Name of the 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Your Description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Navigate to test.demoapp.xyz/login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Creds X and 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Notice that After clicking Login button, login it not working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 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test.demoapp.xyz/login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  <w:r w:rsidDel="00000000" w:rsidR="00000000" w:rsidRPr="00000000">
              <w:rPr>
                <w:rtl w:val="0"/>
              </w:rPr>
              <w:t xml:space="preserve"> test.demoapp.xyz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Browser: </w:t>
            </w:r>
            <w:r w:rsidDel="00000000" w:rsidR="00000000" w:rsidRPr="00000000">
              <w:rPr>
                <w:rtl w:val="0"/>
              </w:rPr>
              <w:t xml:space="preserve">Chrome ( Version: 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Device:</w:t>
            </w:r>
            <w:r w:rsidDel="00000000" w:rsidR="00000000" w:rsidRPr="00000000">
              <w:rPr>
                <w:rtl w:val="0"/>
              </w:rPr>
              <w:t xml:space="preserve"> iPhone 13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Logs - Error with 500 /login with JSON ( Put link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" w:before="30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File" id="1" name="image1.png"/>
                  <a:graphic>
                    <a:graphicData uri="http://schemas.openxmlformats.org/drawingml/2006/picture">
                      <pic:pic>
                        <pic:nvPicPr>
                          <pic:cNvPr descr="Fil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  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/>
      <w:pict>
        <v:shape id="PowerPlusWaterMarkObject1" style="position:absolute;width:555.690231350511pt;height:106.16171584009763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ilap Panchal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ugz.atlassian.net/browse/BUG-1" TargetMode="External"/><Relationship Id="rId8" Type="http://schemas.openxmlformats.org/officeDocument/2006/relationships/hyperlink" Target="https://www.atlassian.com/software/jira?&amp;aceid=&amp;adposition=&amp;adgroup=143485223644&amp;campaign=18442427757&amp;creative=687972927803&amp;device=c&amp;keyword=jira&amp;matchtype=e&amp;network=g&amp;placement=&amp;ds_kids=p73345677068&amp;ds_e=GOOGLE&amp;ds_eid=700000001558501&amp;ds_e1=GOOGLE&amp;gad_source=1&amp;gclid=Cj0KCQiA2KitBhCIARIsAPPMEhL1raTQRSwAY472jq213P--kIFudbABI-OZF9AxpEs8YP4ROPT8ZCoaAhf1EALw_wcB&amp;gclsrc=aw.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0IaflR1QsSVu65JSQnfQvF/Pg==">CgMxLjA4AXIhMVNSWTlLbXVvbVBPQ2dudmJjbWNNazhTNUpRRnV1ZHI5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