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85861" w14:textId="0894141C" w:rsidR="003102A7" w:rsidRDefault="00C32740" w:rsidP="001A4E61">
      <w:pPr>
        <w:jc w:val="center"/>
        <w:rPr>
          <w:lang w:val="es-MX"/>
        </w:rPr>
      </w:pPr>
      <w:r w:rsidRPr="00C32740">
        <w:t>Inteligencia artificial y analítica de datos como herramientas para la detección del riesgo de evasión tributaria en Ecuador</w:t>
      </w:r>
    </w:p>
    <w:p w14:paraId="6CD01CAA" w14:textId="77777777" w:rsidR="00C32740" w:rsidRDefault="00C32740" w:rsidP="001A4E61">
      <w:pPr>
        <w:jc w:val="both"/>
        <w:rPr>
          <w:lang w:val="es-MX"/>
        </w:rPr>
      </w:pPr>
    </w:p>
    <w:p w14:paraId="6B2D5410" w14:textId="33D4265A" w:rsidR="001A4E61" w:rsidRPr="00A979F7" w:rsidRDefault="001A4E61" w:rsidP="001A4E61">
      <w:pPr>
        <w:jc w:val="both"/>
        <w:rPr>
          <w:b/>
          <w:bCs/>
          <w:lang w:val="en-GB"/>
        </w:rPr>
      </w:pPr>
      <w:r w:rsidRPr="000467F2">
        <w:rPr>
          <w:b/>
          <w:bCs/>
          <w:highlight w:val="yellow"/>
          <w:lang w:val="es-MX"/>
        </w:rPr>
        <w:t>Parte 1 — Revisión de literatura </w:t>
      </w:r>
      <w:r w:rsidRPr="000467F2">
        <w:rPr>
          <w:b/>
          <w:bCs/>
          <w:highlight w:val="yellow"/>
          <w:lang w:val="en-GB"/>
        </w:rPr>
        <w:t xml:space="preserve">(500-800 palabras </w:t>
      </w:r>
      <w:proofErr w:type="spellStart"/>
      <w:r w:rsidRPr="000467F2">
        <w:rPr>
          <w:b/>
          <w:bCs/>
          <w:highlight w:val="yellow"/>
          <w:lang w:val="en-GB"/>
        </w:rPr>
        <w:t>en</w:t>
      </w:r>
      <w:proofErr w:type="spellEnd"/>
      <w:r w:rsidRPr="000467F2">
        <w:rPr>
          <w:b/>
          <w:bCs/>
          <w:highlight w:val="yellow"/>
          <w:lang w:val="en-GB"/>
        </w:rPr>
        <w:t xml:space="preserve"> </w:t>
      </w:r>
      <w:proofErr w:type="spellStart"/>
      <w:r w:rsidRPr="000467F2">
        <w:rPr>
          <w:b/>
          <w:bCs/>
          <w:highlight w:val="yellow"/>
          <w:lang w:val="en-GB"/>
        </w:rPr>
        <w:t>español</w:t>
      </w:r>
      <w:proofErr w:type="spellEnd"/>
      <w:r w:rsidRPr="000467F2">
        <w:rPr>
          <w:b/>
          <w:bCs/>
          <w:highlight w:val="yellow"/>
          <w:lang w:val="en-GB"/>
        </w:rPr>
        <w:t>)</w:t>
      </w:r>
    </w:p>
    <w:p w14:paraId="54DA5E6C" w14:textId="77777777" w:rsidR="00A979F7" w:rsidRPr="00A979F7" w:rsidRDefault="00A979F7" w:rsidP="00A979F7">
      <w:pPr>
        <w:jc w:val="both"/>
        <w:rPr>
          <w:b/>
          <w:bCs/>
        </w:rPr>
      </w:pPr>
      <w:r w:rsidRPr="00A979F7">
        <w:rPr>
          <w:b/>
          <w:bCs/>
        </w:rPr>
        <w:t>1. Contexto general del tema</w:t>
      </w:r>
    </w:p>
    <w:p w14:paraId="586547CC" w14:textId="77777777" w:rsidR="00A979F7" w:rsidRPr="00A979F7" w:rsidRDefault="00A979F7" w:rsidP="00A979F7">
      <w:pPr>
        <w:jc w:val="both"/>
      </w:pPr>
      <w:r w:rsidRPr="00A979F7">
        <w:t xml:space="preserve">La evasión fiscal y la brecha tributaria representan un desafío estructural para la sostenibilidad de las finanzas públicas y la inversión social en las economías emergentes. En el escenario global, las administraciones tributarias han iniciado una profunda transformación digital, migrando desde esquemas tradicionales de fiscalización reactiva hacia la adopción de inteligencia artificial (IA) y analítica de </w:t>
      </w:r>
      <w:r w:rsidRPr="00A979F7">
        <w:rPr>
          <w:i/>
          <w:iCs/>
        </w:rPr>
        <w:t>Big Data</w:t>
      </w:r>
      <w:r w:rsidRPr="00A979F7">
        <w:t xml:space="preserve"> para la detección temprana de riesgos. En Ecuador, este proceso cobró impulso mediante el Decreto Ejecutivo No. 881 y la masificación de la facturación electrónica obligatoria, permitiendo al Servicio de Rentas Internas (SRI) implementar sistemas analíticos masivos como FALCON y ORIÓN para procesar transacciones en tiempo cercano al real.</w:t>
      </w:r>
    </w:p>
    <w:p w14:paraId="408052E6" w14:textId="77777777" w:rsidR="00A979F7" w:rsidRPr="00A979F7" w:rsidRDefault="00A979F7" w:rsidP="00A979F7">
      <w:pPr>
        <w:jc w:val="both"/>
        <w:rPr>
          <w:b/>
          <w:bCs/>
        </w:rPr>
      </w:pPr>
      <w:r w:rsidRPr="00A979F7">
        <w:rPr>
          <w:b/>
          <w:bCs/>
        </w:rPr>
        <w:t>2. Estado del arte — qué dice la literatura actual</w:t>
      </w:r>
    </w:p>
    <w:p w14:paraId="15F909B7" w14:textId="77777777" w:rsidR="00A979F7" w:rsidRPr="00A979F7" w:rsidRDefault="00A979F7" w:rsidP="00A979F7">
      <w:pPr>
        <w:jc w:val="both"/>
      </w:pPr>
      <w:r w:rsidRPr="00A979F7">
        <w:t xml:space="preserve">La literatura científica internacional demuestra que las técnicas de aprendizaje automático supervisado y ensamblado, como </w:t>
      </w:r>
      <w:r w:rsidRPr="00A979F7">
        <w:rPr>
          <w:i/>
          <w:iCs/>
        </w:rPr>
        <w:t>Random Forest</w:t>
      </w:r>
      <w:r w:rsidRPr="00A979F7">
        <w:t xml:space="preserve"> y redes neuronales, superan holgadamente a los modelos estadísticos convencionales en la predicción del riesgo tributario, alcanzando niveles de precisión superiores al 92%. Asimismo, evidencias experimentales confirman que la selección algorítmica de auditorías desplaza la frontera de eficiencia pública, incrementando la evasión detectada hasta en un 39% y la recaudación efectivamente recuperada en un 29%.</w:t>
      </w:r>
    </w:p>
    <w:p w14:paraId="0DF661E3" w14:textId="77777777" w:rsidR="00A979F7" w:rsidRPr="00A979F7" w:rsidRDefault="00A979F7" w:rsidP="00A979F7">
      <w:pPr>
        <w:jc w:val="both"/>
      </w:pPr>
      <w:r w:rsidRPr="00A979F7">
        <w:t xml:space="preserve">En el contexto ecuatoriano, las investigaciones señalan que la facturación electrónica fortalece el riesgo subjetivo percibido en el contribuyente. A su vez, los estudios sobre el SRI destacan que la combinación de FALCON y ORIÓN permitió elevar la productividad de las auditorías en un 110% mediante el cruce automatizado de más de 400 fuentes de datos patrimoniales y bancarios, mientras que técnicas de </w:t>
      </w:r>
      <w:r w:rsidRPr="00A979F7">
        <w:rPr>
          <w:i/>
          <w:iCs/>
        </w:rPr>
        <w:t>Big Data</w:t>
      </w:r>
      <w:r w:rsidRPr="00A979F7">
        <w:t xml:space="preserve"> espacial han puesto de manifiesto profundas disparidades territoriales en la densidad de contribuyentes. Sin embargo, la vertiente jurídica y sociotécnica de la literatura advierte sobre las tensiones entre la automatización fiscal y las garantías constitucionales, subrayando la falta de </w:t>
      </w:r>
      <w:proofErr w:type="spellStart"/>
      <w:r w:rsidRPr="00A979F7">
        <w:t>explicabilidad</w:t>
      </w:r>
      <w:proofErr w:type="spellEnd"/>
      <w:r w:rsidRPr="00A979F7">
        <w:t xml:space="preserve"> algorítmica, los riesgos de opacidad (</w:t>
      </w:r>
      <w:r w:rsidRPr="00A979F7">
        <w:rPr>
          <w:i/>
          <w:iCs/>
        </w:rPr>
        <w:t>caja negra</w:t>
      </w:r>
      <w:r w:rsidRPr="00A979F7">
        <w:t>) y la ausencia de una motivación comprensible en las decisiones administrativas automatizadas.</w:t>
      </w:r>
    </w:p>
    <w:p w14:paraId="401601FA" w14:textId="77777777" w:rsidR="00A979F7" w:rsidRPr="00A979F7" w:rsidRDefault="00A979F7" w:rsidP="00A979F7">
      <w:pPr>
        <w:jc w:val="both"/>
        <w:rPr>
          <w:b/>
          <w:bCs/>
        </w:rPr>
      </w:pPr>
      <w:r w:rsidRPr="00A979F7">
        <w:rPr>
          <w:b/>
          <w:bCs/>
        </w:rPr>
        <w:t>3. Brecha de investigación identificada — qué no se ha estudiado todavía</w:t>
      </w:r>
    </w:p>
    <w:p w14:paraId="2756BCB9" w14:textId="77777777" w:rsidR="00A979F7" w:rsidRPr="00A979F7" w:rsidRDefault="00A979F7" w:rsidP="00A979F7">
      <w:pPr>
        <w:jc w:val="both"/>
      </w:pPr>
      <w:r w:rsidRPr="00A979F7">
        <w:t>A pesar de los avances documentados, la revisión sistemática de la literatura revela tres brechas fundamentales:</w:t>
      </w:r>
    </w:p>
    <w:p w14:paraId="4592C412" w14:textId="77777777" w:rsidR="00A979F7" w:rsidRPr="00A979F7" w:rsidRDefault="00A979F7" w:rsidP="00A979F7">
      <w:pPr>
        <w:numPr>
          <w:ilvl w:val="0"/>
          <w:numId w:val="12"/>
        </w:numPr>
        <w:jc w:val="both"/>
      </w:pPr>
      <w:r w:rsidRPr="00A979F7">
        <w:t>Opacidad analítica y falta de métricas técnicas internas: Las investigaciones locales se han limitado a medir percepciones declaradas de profesionales o cifras de recaudación agregadas, reconociendo explícitamente que la información pública del SRI no revela indicadores sobre la precisión técnica, cobertura o tasa de falsos positivos de sus algoritmos.</w:t>
      </w:r>
    </w:p>
    <w:p w14:paraId="2A78CF97" w14:textId="77777777" w:rsidR="00A979F7" w:rsidRPr="00A979F7" w:rsidRDefault="00A979F7" w:rsidP="00A979F7">
      <w:pPr>
        <w:numPr>
          <w:ilvl w:val="0"/>
          <w:numId w:val="12"/>
        </w:numPr>
        <w:jc w:val="both"/>
      </w:pPr>
      <w:r w:rsidRPr="00A979F7">
        <w:t xml:space="preserve">Desconexión entre eficiencia recaudadora y gobernanza algorítmica: Existe una fragmentación disciplinar entre los análisis cuantitativos centrados en el incremento de multas y los estudios normativos que denuncian un vacío regulatorio específico en el </w:t>
      </w:r>
      <w:r w:rsidRPr="00A979F7">
        <w:lastRenderedPageBreak/>
        <w:t>Código Tributario y el Código Orgánico Administrativo respecto a las decisiones automatizadas.</w:t>
      </w:r>
    </w:p>
    <w:p w14:paraId="77C0A0A7" w14:textId="77777777" w:rsidR="00A979F7" w:rsidRPr="00A979F7" w:rsidRDefault="00A979F7" w:rsidP="00A979F7">
      <w:pPr>
        <w:numPr>
          <w:ilvl w:val="0"/>
          <w:numId w:val="12"/>
        </w:numPr>
        <w:jc w:val="both"/>
      </w:pPr>
      <w:r w:rsidRPr="00A979F7">
        <w:t>Incapacidad de aislamiento causal: La literatura actual no logra aislar empíricamente el efecto directo de la inteligencia artificial frente a factores exógenos concurrentes, como reformas en la tarifa del IVA o ciclos de recuperación económica.</w:t>
      </w:r>
    </w:p>
    <w:p w14:paraId="33E02DD7" w14:textId="77777777" w:rsidR="00A979F7" w:rsidRPr="00A979F7" w:rsidRDefault="00A979F7" w:rsidP="00A979F7">
      <w:pPr>
        <w:jc w:val="both"/>
        <w:rPr>
          <w:b/>
          <w:bCs/>
        </w:rPr>
      </w:pPr>
      <w:r w:rsidRPr="00A979F7">
        <w:rPr>
          <w:b/>
          <w:bCs/>
        </w:rPr>
        <w:t>4. Cómo tu investigación llena esa brecha</w:t>
      </w:r>
    </w:p>
    <w:p w14:paraId="3A4B5EA8" w14:textId="77777777" w:rsidR="00A979F7" w:rsidRPr="00A979F7" w:rsidRDefault="00A979F7" w:rsidP="00A979F7">
      <w:pPr>
        <w:jc w:val="both"/>
      </w:pPr>
      <w:r w:rsidRPr="00A979F7">
        <w:t xml:space="preserve">El artículo titulado </w:t>
      </w:r>
      <w:r w:rsidRPr="00A979F7">
        <w:rPr>
          <w:i/>
          <w:iCs/>
        </w:rPr>
        <w:t>"Inteligencia artificial y analítica de datos como herramientas para la detección del riesgo de evasión tributaria en Ecuador"</w:t>
      </w:r>
      <w:r w:rsidRPr="00A979F7">
        <w:t xml:space="preserve"> responde directamente a estos vacíos de tres maneras:</w:t>
      </w:r>
    </w:p>
    <w:p w14:paraId="787B2CCB" w14:textId="77777777" w:rsidR="00A979F7" w:rsidRPr="00A979F7" w:rsidRDefault="00A979F7" w:rsidP="00A979F7">
      <w:pPr>
        <w:numPr>
          <w:ilvl w:val="0"/>
          <w:numId w:val="13"/>
        </w:numPr>
        <w:jc w:val="both"/>
      </w:pPr>
      <w:r w:rsidRPr="00A979F7">
        <w:t>Integración multidimensional: Articula en una misma matriz analítica la capacidad técnica del cruce masivo de datos con la salvaguardia de los derechos fundamentales al debido proceso y la seguridad jurídica.</w:t>
      </w:r>
    </w:p>
    <w:p w14:paraId="287258D1" w14:textId="77777777" w:rsidR="00A979F7" w:rsidRPr="00A979F7" w:rsidRDefault="00A979F7" w:rsidP="00A979F7">
      <w:pPr>
        <w:numPr>
          <w:ilvl w:val="0"/>
          <w:numId w:val="13"/>
        </w:numPr>
        <w:jc w:val="both"/>
      </w:pPr>
      <w:r w:rsidRPr="00A979F7">
        <w:t xml:space="preserve">Diseño de un modelo de gobernanza algorítmica graduada: Formula un marco operativo de transparencia y </w:t>
      </w:r>
      <w:proofErr w:type="spellStart"/>
      <w:r w:rsidRPr="00A979F7">
        <w:t>explicabilidad</w:t>
      </w:r>
      <w:proofErr w:type="spellEnd"/>
      <w:r w:rsidRPr="00A979F7">
        <w:t xml:space="preserve"> que incorpora la evaluación de impacto, la minimización de datos y la exigencia de un control humano significativo (</w:t>
      </w:r>
      <w:r w:rsidRPr="00A979F7">
        <w:rPr>
          <w:i/>
          <w:iCs/>
        </w:rPr>
        <w:t>human-in-</w:t>
      </w:r>
      <w:proofErr w:type="spellStart"/>
      <w:r w:rsidRPr="00A979F7">
        <w:rPr>
          <w:i/>
          <w:iCs/>
        </w:rPr>
        <w:t>the</w:t>
      </w:r>
      <w:proofErr w:type="spellEnd"/>
      <w:r w:rsidRPr="00A979F7">
        <w:rPr>
          <w:i/>
          <w:iCs/>
        </w:rPr>
        <w:t>-</w:t>
      </w:r>
      <w:proofErr w:type="spellStart"/>
      <w:r w:rsidRPr="00A979F7">
        <w:rPr>
          <w:i/>
          <w:iCs/>
        </w:rPr>
        <w:t>loop</w:t>
      </w:r>
      <w:proofErr w:type="spellEnd"/>
      <w:r w:rsidRPr="00A979F7">
        <w:t>) en la perfilación del riesgo.</w:t>
      </w:r>
    </w:p>
    <w:p w14:paraId="45C60126" w14:textId="77777777" w:rsidR="00A979F7" w:rsidRPr="00A979F7" w:rsidRDefault="00A979F7" w:rsidP="00A979F7">
      <w:pPr>
        <w:numPr>
          <w:ilvl w:val="0"/>
          <w:numId w:val="13"/>
        </w:numPr>
        <w:jc w:val="both"/>
      </w:pPr>
      <w:r w:rsidRPr="00A979F7">
        <w:t>Aporte de insumos para la política pública y regulación: Entrega evidencia contextualizada sobre el control preventivo en Ecuador, sirviendo de fundamento para los proyectos de ley de IA que se debaten en la Asamblea Nacional y promoviendo una cultura de cumplimiento fiscal transparente.</w:t>
      </w:r>
    </w:p>
    <w:p w14:paraId="78B38C63" w14:textId="77777777" w:rsidR="00A979F7" w:rsidRDefault="00A979F7" w:rsidP="001A4E61">
      <w:pPr>
        <w:jc w:val="both"/>
        <w:rPr>
          <w:b/>
          <w:bCs/>
          <w:color w:val="7030A0"/>
          <w:lang w:val="en-GB"/>
        </w:rPr>
      </w:pPr>
    </w:p>
    <w:p w14:paraId="0C6A2C3B" w14:textId="150D7A6C" w:rsidR="001A4E61" w:rsidRPr="00A979F7" w:rsidRDefault="00A979F7" w:rsidP="001A4E61">
      <w:pPr>
        <w:spacing w:line="360" w:lineRule="auto"/>
        <w:jc w:val="center"/>
        <w:rPr>
          <w:rFonts w:ascii="Aptos" w:hAnsi="Aptos" w:cs="Times New Roman"/>
          <w:b/>
          <w:bCs/>
          <w:sz w:val="24"/>
          <w:szCs w:val="24"/>
        </w:rPr>
      </w:pPr>
      <w:r w:rsidRPr="00A979F7">
        <w:rPr>
          <w:rFonts w:ascii="Aptos" w:hAnsi="Aptos" w:cs="Times New Roman"/>
          <w:b/>
          <w:bCs/>
          <w:sz w:val="24"/>
          <w:szCs w:val="24"/>
        </w:rPr>
        <w:t>SECCIÓN DE PROCESO</w:t>
      </w:r>
    </w:p>
    <w:p w14:paraId="602F9D03" w14:textId="77777777" w:rsidR="001A4E61" w:rsidRPr="00A979F7" w:rsidRDefault="001A4E61" w:rsidP="001A4E61">
      <w:pPr>
        <w:spacing w:line="360" w:lineRule="auto"/>
        <w:jc w:val="both"/>
        <w:rPr>
          <w:rFonts w:ascii="Aptos" w:hAnsi="Aptos" w:cs="Times New Roman"/>
          <w:b/>
          <w:bCs/>
          <w:szCs w:val="20"/>
        </w:rPr>
      </w:pPr>
      <w:r w:rsidRPr="000467F2">
        <w:rPr>
          <w:rFonts w:ascii="Aptos" w:hAnsi="Aptos" w:cs="Times New Roman"/>
          <w:b/>
          <w:bCs/>
          <w:szCs w:val="20"/>
          <w:highlight w:val="yellow"/>
          <w:lang w:val="es-MX"/>
        </w:rPr>
        <w:t>Parte 1 — Revisión de literatura </w:t>
      </w:r>
      <w:r w:rsidRPr="000467F2">
        <w:rPr>
          <w:rFonts w:ascii="Aptos" w:hAnsi="Aptos" w:cs="Times New Roman"/>
          <w:b/>
          <w:bCs/>
          <w:szCs w:val="20"/>
          <w:highlight w:val="yellow"/>
          <w:lang w:val="en-GB"/>
        </w:rPr>
        <w:t xml:space="preserve">(500-800 palabras </w:t>
      </w:r>
      <w:proofErr w:type="spellStart"/>
      <w:r w:rsidRPr="000467F2">
        <w:rPr>
          <w:rFonts w:ascii="Aptos" w:hAnsi="Aptos" w:cs="Times New Roman"/>
          <w:b/>
          <w:bCs/>
          <w:szCs w:val="20"/>
          <w:highlight w:val="yellow"/>
          <w:lang w:val="en-GB"/>
        </w:rPr>
        <w:t>en</w:t>
      </w:r>
      <w:proofErr w:type="spellEnd"/>
      <w:r w:rsidRPr="000467F2">
        <w:rPr>
          <w:rFonts w:ascii="Aptos" w:hAnsi="Aptos" w:cs="Times New Roman"/>
          <w:b/>
          <w:bCs/>
          <w:szCs w:val="20"/>
          <w:highlight w:val="yellow"/>
          <w:lang w:val="en-GB"/>
        </w:rPr>
        <w:t xml:space="preserve"> </w:t>
      </w:r>
      <w:proofErr w:type="spellStart"/>
      <w:r w:rsidRPr="000467F2">
        <w:rPr>
          <w:rFonts w:ascii="Aptos" w:hAnsi="Aptos" w:cs="Times New Roman"/>
          <w:b/>
          <w:bCs/>
          <w:szCs w:val="20"/>
          <w:highlight w:val="yellow"/>
          <w:lang w:val="en-GB"/>
        </w:rPr>
        <w:t>español</w:t>
      </w:r>
      <w:proofErr w:type="spellEnd"/>
      <w:r w:rsidRPr="000467F2">
        <w:rPr>
          <w:rFonts w:ascii="Aptos" w:hAnsi="Aptos" w:cs="Times New Roman"/>
          <w:b/>
          <w:bCs/>
          <w:szCs w:val="20"/>
          <w:highlight w:val="yellow"/>
          <w:lang w:val="en-GB"/>
        </w:rPr>
        <w:t>)</w:t>
      </w:r>
    </w:p>
    <w:p w14:paraId="39BA8490" w14:textId="0DFAA6E5" w:rsidR="001A4E61" w:rsidRPr="00A979F7" w:rsidRDefault="001A4E61" w:rsidP="001A4E61">
      <w:pPr>
        <w:spacing w:line="360" w:lineRule="auto"/>
        <w:jc w:val="both"/>
        <w:rPr>
          <w:rFonts w:ascii="Aptos" w:hAnsi="Aptos" w:cs="Times New Roman"/>
          <w:szCs w:val="20"/>
        </w:rPr>
      </w:pPr>
      <w:proofErr w:type="spellStart"/>
      <w:r w:rsidRPr="00A979F7">
        <w:rPr>
          <w:rFonts w:ascii="Aptos" w:hAnsi="Aptos" w:cs="Times New Roman"/>
          <w:szCs w:val="20"/>
        </w:rPr>
        <w:t>NotebookLM</w:t>
      </w:r>
      <w:proofErr w:type="spellEnd"/>
      <w:r w:rsidR="00A979F7" w:rsidRPr="00A979F7">
        <w:rPr>
          <w:rFonts w:ascii="Aptos" w:hAnsi="Aptos" w:cs="Times New Roman"/>
          <w:szCs w:val="20"/>
        </w:rPr>
        <w:t xml:space="preserve">: Se detalla la </w:t>
      </w:r>
      <w:r w:rsidRPr="00A979F7">
        <w:rPr>
          <w:rFonts w:ascii="Aptos" w:hAnsi="Aptos" w:cs="Times New Roman"/>
          <w:szCs w:val="20"/>
        </w:rPr>
        <w:t xml:space="preserve">lista de </w:t>
      </w:r>
      <w:proofErr w:type="spellStart"/>
      <w:r w:rsidRPr="00A979F7">
        <w:rPr>
          <w:rFonts w:ascii="Aptos" w:hAnsi="Aptos" w:cs="Times New Roman"/>
          <w:szCs w:val="20"/>
        </w:rPr>
        <w:t>papers</w:t>
      </w:r>
      <w:proofErr w:type="spellEnd"/>
      <w:r w:rsidRPr="00A979F7">
        <w:rPr>
          <w:rFonts w:ascii="Aptos" w:hAnsi="Aptos" w:cs="Times New Roman"/>
          <w:szCs w:val="20"/>
        </w:rPr>
        <w:t xml:space="preserve"> con autores</w:t>
      </w:r>
      <w:r w:rsidR="00A979F7" w:rsidRPr="00A979F7">
        <w:rPr>
          <w:rFonts w:ascii="Aptos" w:hAnsi="Aptos" w:cs="Times New Roman"/>
          <w:szCs w:val="20"/>
        </w:rPr>
        <w:t>,</w:t>
      </w:r>
      <w:r w:rsidRPr="00A979F7">
        <w:rPr>
          <w:rFonts w:ascii="Aptos" w:hAnsi="Aptos" w:cs="Times New Roman"/>
          <w:szCs w:val="20"/>
        </w:rPr>
        <w:t xml:space="preserve"> año</w:t>
      </w:r>
      <w:r w:rsidR="00A979F7" w:rsidRPr="00A979F7">
        <w:rPr>
          <w:rFonts w:ascii="Aptos" w:hAnsi="Aptos" w:cs="Times New Roman"/>
          <w:szCs w:val="20"/>
        </w:rPr>
        <w:t xml:space="preserve"> y país. </w:t>
      </w:r>
    </w:p>
    <w:p w14:paraId="3FEBBC0A" w14:textId="0DF8505A" w:rsidR="0072336B" w:rsidRDefault="0072336B" w:rsidP="001A4E61">
      <w:pPr>
        <w:spacing w:line="360" w:lineRule="auto"/>
        <w:jc w:val="both"/>
        <w:rPr>
          <w:rFonts w:ascii="Aptos" w:hAnsi="Aptos" w:cs="Times New Roman"/>
          <w:b/>
          <w:bCs/>
          <w:color w:val="7030A0"/>
          <w:szCs w:val="20"/>
        </w:rPr>
      </w:pPr>
      <w:r w:rsidRPr="0072336B">
        <w:rPr>
          <w:rFonts w:ascii="Aptos" w:hAnsi="Aptos" w:cs="Times New Roman"/>
          <w:b/>
          <w:bCs/>
          <w:color w:val="7030A0"/>
          <w:szCs w:val="20"/>
        </w:rPr>
        <w:lastRenderedPageBreak/>
        <w:drawing>
          <wp:inline distT="0" distB="0" distL="0" distR="0" wp14:anchorId="0A2F3CF4" wp14:editId="1EF850A3">
            <wp:extent cx="5400040" cy="3136900"/>
            <wp:effectExtent l="0" t="0" r="0" b="6350"/>
            <wp:docPr id="441941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4179" name=""/>
                    <pic:cNvPicPr/>
                  </pic:nvPicPr>
                  <pic:blipFill>
                    <a:blip r:embed="rId5"/>
                    <a:stretch>
                      <a:fillRect/>
                    </a:stretch>
                  </pic:blipFill>
                  <pic:spPr>
                    <a:xfrm>
                      <a:off x="0" y="0"/>
                      <a:ext cx="5400040" cy="3136900"/>
                    </a:xfrm>
                    <a:prstGeom prst="rect">
                      <a:avLst/>
                    </a:prstGeom>
                  </pic:spPr>
                </pic:pic>
              </a:graphicData>
            </a:graphic>
          </wp:inline>
        </w:drawing>
      </w:r>
    </w:p>
    <w:p w14:paraId="0F315BD7" w14:textId="77777777" w:rsidR="0072336B" w:rsidRPr="00E94D2A" w:rsidRDefault="0072336B" w:rsidP="001A4E61">
      <w:pPr>
        <w:spacing w:line="360" w:lineRule="auto"/>
        <w:jc w:val="both"/>
        <w:rPr>
          <w:rFonts w:ascii="Aptos" w:hAnsi="Aptos" w:cs="Times New Roman"/>
          <w:b/>
          <w:bCs/>
          <w:color w:val="7030A0"/>
          <w:szCs w:val="20"/>
        </w:rPr>
      </w:pPr>
    </w:p>
    <w:p w14:paraId="437C51F8" w14:textId="6EB94916" w:rsidR="001A4E61" w:rsidRDefault="0072336B" w:rsidP="001A4E61">
      <w:pPr>
        <w:spacing w:line="360" w:lineRule="auto"/>
        <w:jc w:val="both"/>
        <w:rPr>
          <w:rFonts w:ascii="Aptos" w:hAnsi="Aptos" w:cs="Times New Roman"/>
          <w:szCs w:val="20"/>
        </w:rPr>
      </w:pPr>
      <w:r w:rsidRPr="0072336B">
        <w:rPr>
          <w:rFonts w:ascii="Aptos" w:hAnsi="Aptos" w:cs="Times New Roman"/>
          <w:szCs w:val="20"/>
        </w:rPr>
        <w:drawing>
          <wp:inline distT="0" distB="0" distL="0" distR="0" wp14:anchorId="5535BFE0" wp14:editId="15406E64">
            <wp:extent cx="5400040" cy="2652395"/>
            <wp:effectExtent l="0" t="0" r="0" b="0"/>
            <wp:docPr id="1423617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7786" name=""/>
                    <pic:cNvPicPr/>
                  </pic:nvPicPr>
                  <pic:blipFill>
                    <a:blip r:embed="rId6"/>
                    <a:stretch>
                      <a:fillRect/>
                    </a:stretch>
                  </pic:blipFill>
                  <pic:spPr>
                    <a:xfrm>
                      <a:off x="0" y="0"/>
                      <a:ext cx="5400040" cy="2652395"/>
                    </a:xfrm>
                    <a:prstGeom prst="rect">
                      <a:avLst/>
                    </a:prstGeom>
                  </pic:spPr>
                </pic:pic>
              </a:graphicData>
            </a:graphic>
          </wp:inline>
        </w:drawing>
      </w:r>
    </w:p>
    <w:p w14:paraId="13615FC7" w14:textId="77777777" w:rsidR="001A4E61" w:rsidRPr="00A979F7" w:rsidRDefault="001A4E61" w:rsidP="001A4E61">
      <w:pPr>
        <w:spacing w:line="360" w:lineRule="auto"/>
        <w:jc w:val="both"/>
        <w:rPr>
          <w:rFonts w:ascii="Aptos" w:hAnsi="Aptos" w:cs="Times New Roman"/>
          <w:b/>
          <w:bCs/>
          <w:szCs w:val="20"/>
        </w:rPr>
      </w:pPr>
      <w:r w:rsidRPr="00A979F7">
        <w:rPr>
          <w:rFonts w:ascii="Aptos" w:hAnsi="Aptos" w:cs="Times New Roman"/>
          <w:b/>
          <w:bCs/>
          <w:szCs w:val="20"/>
        </w:rPr>
        <w:t xml:space="preserve">Las principales preguntas que le hice a </w:t>
      </w:r>
      <w:proofErr w:type="spellStart"/>
      <w:r w:rsidRPr="00A979F7">
        <w:rPr>
          <w:rFonts w:ascii="Aptos" w:hAnsi="Aptos" w:cs="Times New Roman"/>
          <w:b/>
          <w:bCs/>
          <w:szCs w:val="20"/>
        </w:rPr>
        <w:t>NotebookLM</w:t>
      </w:r>
      <w:proofErr w:type="spellEnd"/>
      <w:r w:rsidRPr="00A979F7">
        <w:rPr>
          <w:rFonts w:ascii="Aptos" w:hAnsi="Aptos" w:cs="Times New Roman"/>
          <w:b/>
          <w:bCs/>
          <w:szCs w:val="20"/>
        </w:rPr>
        <w:t xml:space="preserve"> fueron</w:t>
      </w:r>
    </w:p>
    <w:p w14:paraId="2910595D" w14:textId="7AE6F62A" w:rsidR="00DE3B8F" w:rsidRPr="00DE3B8F" w:rsidRDefault="0072336B" w:rsidP="00DE3B8F">
      <w:pPr>
        <w:pStyle w:val="Prrafodelista"/>
        <w:spacing w:line="240" w:lineRule="auto"/>
        <w:jc w:val="both"/>
        <w:rPr>
          <w:rFonts w:ascii="Aptos" w:hAnsi="Aptos" w:cs="Times New Roman"/>
          <w:szCs w:val="20"/>
        </w:rPr>
      </w:pPr>
      <w:r w:rsidRPr="0072336B">
        <w:rPr>
          <w:rFonts w:ascii="Aptos" w:hAnsi="Aptos" w:cs="Times New Roman"/>
          <w:szCs w:val="20"/>
        </w:rPr>
        <w:drawing>
          <wp:inline distT="0" distB="0" distL="0" distR="0" wp14:anchorId="097E9D66" wp14:editId="5937217C">
            <wp:extent cx="5400040" cy="1614055"/>
            <wp:effectExtent l="0" t="0" r="0" b="5715"/>
            <wp:docPr id="1271535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35582" name=""/>
                    <pic:cNvPicPr/>
                  </pic:nvPicPr>
                  <pic:blipFill rotWithShape="1">
                    <a:blip r:embed="rId7"/>
                    <a:srcRect b="45630"/>
                    <a:stretch>
                      <a:fillRect/>
                    </a:stretch>
                  </pic:blipFill>
                  <pic:spPr bwMode="auto">
                    <a:xfrm>
                      <a:off x="0" y="0"/>
                      <a:ext cx="5400040" cy="1614055"/>
                    </a:xfrm>
                    <a:prstGeom prst="rect">
                      <a:avLst/>
                    </a:prstGeom>
                    <a:ln>
                      <a:noFill/>
                    </a:ln>
                    <a:extLst>
                      <a:ext uri="{53640926-AAD7-44D8-BBD7-CCE9431645EC}">
                        <a14:shadowObscured xmlns:a14="http://schemas.microsoft.com/office/drawing/2010/main"/>
                      </a:ext>
                    </a:extLst>
                  </pic:spPr>
                </pic:pic>
              </a:graphicData>
            </a:graphic>
          </wp:inline>
        </w:drawing>
      </w:r>
    </w:p>
    <w:p w14:paraId="460AF290" w14:textId="77777777" w:rsidR="001A4E61" w:rsidRPr="00A979F7" w:rsidRDefault="001A4E61" w:rsidP="001A4E61">
      <w:pPr>
        <w:spacing w:line="360" w:lineRule="auto"/>
        <w:jc w:val="both"/>
        <w:rPr>
          <w:rFonts w:ascii="Aptos" w:hAnsi="Aptos" w:cs="Times New Roman"/>
          <w:b/>
          <w:bCs/>
          <w:szCs w:val="20"/>
        </w:rPr>
      </w:pPr>
      <w:r w:rsidRPr="00A979F7">
        <w:rPr>
          <w:rFonts w:ascii="Aptos" w:hAnsi="Aptos" w:cs="Times New Roman"/>
          <w:b/>
          <w:bCs/>
          <w:szCs w:val="20"/>
        </w:rPr>
        <w:lastRenderedPageBreak/>
        <w:t xml:space="preserve">Los </w:t>
      </w:r>
      <w:proofErr w:type="spellStart"/>
      <w:r w:rsidRPr="00A979F7">
        <w:rPr>
          <w:rFonts w:ascii="Aptos" w:hAnsi="Aptos" w:cs="Times New Roman"/>
          <w:b/>
          <w:bCs/>
          <w:szCs w:val="20"/>
        </w:rPr>
        <w:t>prompts</w:t>
      </w:r>
      <w:proofErr w:type="spellEnd"/>
      <w:r w:rsidRPr="00A979F7">
        <w:rPr>
          <w:rFonts w:ascii="Aptos" w:hAnsi="Aptos" w:cs="Times New Roman"/>
          <w:b/>
          <w:bCs/>
          <w:szCs w:val="20"/>
        </w:rPr>
        <w:t xml:space="preserve"> principales que usé para escribir el texto fueron: [pega tus </w:t>
      </w:r>
      <w:proofErr w:type="spellStart"/>
      <w:r w:rsidRPr="00A979F7">
        <w:rPr>
          <w:rFonts w:ascii="Aptos" w:hAnsi="Aptos" w:cs="Times New Roman"/>
          <w:b/>
          <w:bCs/>
          <w:szCs w:val="20"/>
        </w:rPr>
        <w:t>prompts</w:t>
      </w:r>
      <w:proofErr w:type="spellEnd"/>
      <w:r w:rsidRPr="00A979F7">
        <w:rPr>
          <w:rFonts w:ascii="Aptos" w:hAnsi="Aptos" w:cs="Times New Roman"/>
          <w:b/>
          <w:bCs/>
          <w:szCs w:val="20"/>
        </w:rPr>
        <w:t xml:space="preserve"> más importantes]."</w:t>
      </w:r>
    </w:p>
    <w:p w14:paraId="6E819655" w14:textId="77777777" w:rsidR="00134E08" w:rsidRPr="00134E08" w:rsidRDefault="00134E08" w:rsidP="00A979F7">
      <w:pPr>
        <w:pStyle w:val="Prrafodelista"/>
        <w:numPr>
          <w:ilvl w:val="0"/>
          <w:numId w:val="9"/>
        </w:numPr>
        <w:spacing w:after="0" w:line="240" w:lineRule="auto"/>
        <w:jc w:val="both"/>
        <w:rPr>
          <w:rFonts w:ascii="Aptos" w:hAnsi="Aptos" w:cs="Times New Roman"/>
          <w:szCs w:val="20"/>
        </w:rPr>
      </w:pPr>
      <w:r w:rsidRPr="00134E08">
        <w:rPr>
          <w:rFonts w:ascii="Aptos" w:hAnsi="Aptos" w:cs="Times New Roman"/>
          <w:szCs w:val="20"/>
        </w:rPr>
        <w:t xml:space="preserve">Actúa como un investigador senior y revisor de revistas científicas indexadas en Scielo, Redalyc y </w:t>
      </w:r>
      <w:proofErr w:type="spellStart"/>
      <w:r w:rsidRPr="00134E08">
        <w:rPr>
          <w:rFonts w:ascii="Aptos" w:hAnsi="Aptos" w:cs="Times New Roman"/>
          <w:szCs w:val="20"/>
        </w:rPr>
        <w:t>Scopus</w:t>
      </w:r>
      <w:proofErr w:type="spellEnd"/>
      <w:r w:rsidRPr="00134E08">
        <w:rPr>
          <w:rFonts w:ascii="Aptos" w:hAnsi="Aptos" w:cs="Times New Roman"/>
          <w:szCs w:val="20"/>
        </w:rPr>
        <w:t>, con experiencia en tributación, metodología de la investigación y redacción científica bajo normas APA 7; y, Elabora el apartado "Estado del arte" (que dice la literatura actual) para el artículo científico titulado: " Inteligencia artificial y analítica de datos como herramientas para la detección del riesgo de evasión tributaria en Ecuador”</w:t>
      </w:r>
    </w:p>
    <w:p w14:paraId="36EEFED4" w14:textId="77777777" w:rsidR="00A979F7" w:rsidRDefault="00134E08" w:rsidP="00A979F7">
      <w:pPr>
        <w:pStyle w:val="Prrafodelista"/>
        <w:numPr>
          <w:ilvl w:val="0"/>
          <w:numId w:val="9"/>
        </w:numPr>
        <w:spacing w:after="0" w:line="240" w:lineRule="auto"/>
        <w:jc w:val="both"/>
        <w:rPr>
          <w:rFonts w:ascii="Aptos" w:hAnsi="Aptos" w:cs="Times New Roman"/>
          <w:szCs w:val="20"/>
        </w:rPr>
      </w:pPr>
      <w:r w:rsidRPr="00134E08">
        <w:rPr>
          <w:rFonts w:ascii="Aptos" w:hAnsi="Aptos" w:cs="Times New Roman"/>
          <w:szCs w:val="20"/>
        </w:rPr>
        <w:t xml:space="preserve">Bien, ahora con el contexto general del tema y el estado del arte, identifica la brecha de investigación es decir lo que no se ha estudiado todavía y también como la investigación del </w:t>
      </w:r>
      <w:r w:rsidRPr="00134E08">
        <w:rPr>
          <w:rFonts w:ascii="Aptos" w:hAnsi="Aptos" w:cs="Times New Roman"/>
          <w:szCs w:val="20"/>
        </w:rPr>
        <w:t>artículo</w:t>
      </w:r>
      <w:r w:rsidRPr="00134E08">
        <w:rPr>
          <w:rFonts w:ascii="Aptos" w:hAnsi="Aptos" w:cs="Times New Roman"/>
          <w:szCs w:val="20"/>
        </w:rPr>
        <w:t xml:space="preserve"> denominado “Inteligencia artificial y analítica de datos como herramientas para la detección del riesgo de evasión tributaria en Ecuador” llena esta brecha.</w:t>
      </w:r>
    </w:p>
    <w:p w14:paraId="17FE1975" w14:textId="05F24972" w:rsidR="00134E08" w:rsidRDefault="00A979F7" w:rsidP="00A979F7">
      <w:pPr>
        <w:pStyle w:val="Prrafodelista"/>
        <w:numPr>
          <w:ilvl w:val="0"/>
          <w:numId w:val="9"/>
        </w:numPr>
        <w:spacing w:after="0" w:line="240" w:lineRule="auto"/>
        <w:jc w:val="both"/>
        <w:rPr>
          <w:rFonts w:ascii="Aptos" w:hAnsi="Aptos" w:cs="Times New Roman"/>
          <w:szCs w:val="20"/>
        </w:rPr>
      </w:pPr>
      <w:r w:rsidRPr="00A979F7">
        <w:rPr>
          <w:rFonts w:ascii="Aptos" w:hAnsi="Aptos" w:cs="Times New Roman"/>
          <w:szCs w:val="20"/>
        </w:rPr>
        <w:t xml:space="preserve">Perfecto, ahora necesito que me des esta información de la siguiente manera: </w:t>
      </w:r>
      <w:r w:rsidRPr="00A979F7">
        <w:rPr>
          <w:rFonts w:ascii="Aptos" w:hAnsi="Aptos" w:cs="Times New Roman"/>
          <w:szCs w:val="20"/>
        </w:rPr>
        <w:t>Contexto general del tema</w:t>
      </w:r>
      <w:r w:rsidRPr="00A979F7">
        <w:rPr>
          <w:rFonts w:ascii="Aptos" w:hAnsi="Aptos" w:cs="Times New Roman"/>
          <w:szCs w:val="20"/>
        </w:rPr>
        <w:t xml:space="preserve">, </w:t>
      </w:r>
      <w:r w:rsidRPr="00A979F7">
        <w:rPr>
          <w:rFonts w:ascii="Aptos" w:hAnsi="Aptos" w:cs="Times New Roman"/>
          <w:szCs w:val="20"/>
        </w:rPr>
        <w:t>Estado del arte — qué dice la literatura actual</w:t>
      </w:r>
      <w:r w:rsidRPr="00A979F7">
        <w:rPr>
          <w:rFonts w:ascii="Aptos" w:hAnsi="Aptos" w:cs="Times New Roman"/>
          <w:szCs w:val="20"/>
        </w:rPr>
        <w:t xml:space="preserve">, </w:t>
      </w:r>
      <w:r w:rsidRPr="00A979F7">
        <w:rPr>
          <w:rFonts w:ascii="Aptos" w:hAnsi="Aptos" w:cs="Times New Roman"/>
          <w:szCs w:val="20"/>
        </w:rPr>
        <w:t>Brecha de investigación identificada — qué no se ha estudiado todavía</w:t>
      </w:r>
      <w:r w:rsidRPr="00A979F7">
        <w:rPr>
          <w:rFonts w:ascii="Aptos" w:hAnsi="Aptos" w:cs="Times New Roman"/>
          <w:szCs w:val="20"/>
        </w:rPr>
        <w:t xml:space="preserve">, </w:t>
      </w:r>
      <w:r w:rsidRPr="00A979F7">
        <w:rPr>
          <w:rFonts w:ascii="Aptos" w:hAnsi="Aptos" w:cs="Times New Roman"/>
          <w:szCs w:val="20"/>
        </w:rPr>
        <w:t>Cómo tu investigación llena esa brecha</w:t>
      </w:r>
      <w:r>
        <w:rPr>
          <w:rFonts w:ascii="Aptos" w:hAnsi="Aptos" w:cs="Times New Roman"/>
          <w:szCs w:val="20"/>
        </w:rPr>
        <w:t xml:space="preserve">. </w:t>
      </w:r>
      <w:r w:rsidRPr="00A979F7">
        <w:rPr>
          <w:rFonts w:ascii="Aptos" w:hAnsi="Aptos" w:cs="Times New Roman"/>
          <w:szCs w:val="20"/>
        </w:rPr>
        <w:t>Esta parte de la revisión de la literatura debe tener de 500 a 800 palabras</w:t>
      </w:r>
      <w:r>
        <w:rPr>
          <w:rFonts w:ascii="Aptos" w:hAnsi="Aptos" w:cs="Times New Roman"/>
          <w:szCs w:val="20"/>
        </w:rPr>
        <w:t>.</w:t>
      </w:r>
    </w:p>
    <w:p w14:paraId="64B3DFC5" w14:textId="77777777" w:rsidR="00A979F7" w:rsidRPr="00A979F7" w:rsidRDefault="00A979F7" w:rsidP="00A979F7">
      <w:pPr>
        <w:pStyle w:val="Prrafodelista"/>
        <w:spacing w:after="0" w:line="240" w:lineRule="auto"/>
        <w:jc w:val="both"/>
        <w:rPr>
          <w:rFonts w:ascii="Aptos" w:hAnsi="Aptos" w:cs="Times New Roman"/>
          <w:szCs w:val="20"/>
        </w:rPr>
      </w:pPr>
    </w:p>
    <w:p w14:paraId="262AE4FD" w14:textId="0FE499C9" w:rsidR="00134E08" w:rsidRPr="00A979F7" w:rsidRDefault="001A4E61" w:rsidP="001A4E61">
      <w:pPr>
        <w:spacing w:line="360" w:lineRule="auto"/>
        <w:jc w:val="both"/>
        <w:rPr>
          <w:rFonts w:ascii="Aptos" w:hAnsi="Aptos" w:cs="Times New Roman"/>
          <w:b/>
          <w:bCs/>
          <w:szCs w:val="20"/>
        </w:rPr>
      </w:pPr>
      <w:r w:rsidRPr="00A979F7">
        <w:rPr>
          <w:rFonts w:ascii="Aptos" w:hAnsi="Aptos" w:cs="Times New Roman"/>
          <w:b/>
          <w:bCs/>
          <w:szCs w:val="20"/>
        </w:rPr>
        <w:t>Declaración de uso de IA:</w:t>
      </w:r>
    </w:p>
    <w:p w14:paraId="5BA4F716" w14:textId="0811F2F6" w:rsidR="00360881" w:rsidRPr="00360881" w:rsidRDefault="00360881" w:rsidP="00360881">
      <w:pPr>
        <w:jc w:val="both"/>
        <w:rPr>
          <w:rFonts w:ascii="Aptos" w:hAnsi="Aptos" w:cs="Times New Roman"/>
          <w:szCs w:val="20"/>
        </w:rPr>
      </w:pPr>
      <w:r w:rsidRPr="001A4E61">
        <w:rPr>
          <w:rFonts w:ascii="Aptos" w:hAnsi="Aptos" w:cs="Times New Roman"/>
          <w:szCs w:val="20"/>
        </w:rPr>
        <w:t>E</w:t>
      </w:r>
      <w:r>
        <w:rPr>
          <w:rFonts w:ascii="Aptos" w:hAnsi="Aptos" w:cs="Times New Roman"/>
          <w:szCs w:val="20"/>
        </w:rPr>
        <w:t>n esta primea parte se realizó</w:t>
      </w:r>
      <w:r w:rsidRPr="00360881">
        <w:rPr>
          <w:rFonts w:ascii="Aptos" w:hAnsi="Aptos" w:cs="Times New Roman"/>
          <w:szCs w:val="20"/>
        </w:rPr>
        <w:t xml:space="preserve"> </w:t>
      </w:r>
      <w:r>
        <w:rPr>
          <w:rFonts w:ascii="Aptos" w:hAnsi="Aptos" w:cs="Times New Roman"/>
          <w:szCs w:val="20"/>
        </w:rPr>
        <w:t xml:space="preserve">la </w:t>
      </w:r>
      <w:r w:rsidRPr="00360881">
        <w:rPr>
          <w:rFonts w:ascii="Aptos" w:hAnsi="Aptos" w:cs="Times New Roman"/>
          <w:szCs w:val="20"/>
        </w:rPr>
        <w:t xml:space="preserve">revisión de literatura </w:t>
      </w:r>
      <w:r>
        <w:rPr>
          <w:rFonts w:ascii="Aptos" w:hAnsi="Aptos" w:cs="Times New Roman"/>
          <w:szCs w:val="20"/>
        </w:rPr>
        <w:t>con el uso de</w:t>
      </w:r>
      <w:r w:rsidRPr="00360881">
        <w:rPr>
          <w:rFonts w:ascii="Aptos" w:hAnsi="Aptos" w:cs="Times New Roman"/>
          <w:szCs w:val="20"/>
        </w:rPr>
        <w:t xml:space="preserve"> herramientas de inteligencia artificial como </w:t>
      </w:r>
      <w:proofErr w:type="spellStart"/>
      <w:r w:rsidRPr="00360881">
        <w:rPr>
          <w:rFonts w:ascii="Aptos" w:hAnsi="Aptos" w:cs="Times New Roman"/>
          <w:b/>
          <w:bCs/>
          <w:szCs w:val="20"/>
        </w:rPr>
        <w:t>NotebookLM</w:t>
      </w:r>
      <w:proofErr w:type="spellEnd"/>
      <w:r w:rsidRPr="00360881">
        <w:rPr>
          <w:rFonts w:ascii="Aptos" w:hAnsi="Aptos" w:cs="Times New Roman"/>
          <w:szCs w:val="20"/>
        </w:rPr>
        <w:t xml:space="preserve"> para organizar, analizar, comparar y sintetizar la información contenida en los artículos científicos seleccionados, así como para identificar tendencias y posibles brechas de investigación. </w:t>
      </w:r>
      <w:r w:rsidRPr="00360881">
        <w:rPr>
          <w:rFonts w:ascii="Aptos" w:hAnsi="Aptos" w:cs="Times New Roman"/>
          <w:szCs w:val="20"/>
        </w:rPr>
        <w:t>Así</w:t>
      </w:r>
      <w:r>
        <w:rPr>
          <w:rFonts w:ascii="Aptos" w:hAnsi="Aptos" w:cs="Times New Roman"/>
          <w:szCs w:val="20"/>
        </w:rPr>
        <w:t xml:space="preserve"> </w:t>
      </w:r>
      <w:r w:rsidRPr="00360881">
        <w:rPr>
          <w:rFonts w:ascii="Aptos" w:hAnsi="Aptos" w:cs="Times New Roman"/>
          <w:szCs w:val="20"/>
        </w:rPr>
        <w:t xml:space="preserve">mismo, se utilizó </w:t>
      </w:r>
      <w:proofErr w:type="spellStart"/>
      <w:r w:rsidRPr="00360881">
        <w:rPr>
          <w:rFonts w:ascii="Aptos" w:hAnsi="Aptos" w:cs="Times New Roman"/>
          <w:b/>
          <w:bCs/>
          <w:szCs w:val="20"/>
        </w:rPr>
        <w:t>ChatGPT</w:t>
      </w:r>
      <w:proofErr w:type="spellEnd"/>
      <w:r w:rsidRPr="00360881">
        <w:rPr>
          <w:rFonts w:ascii="Aptos" w:hAnsi="Aptos" w:cs="Times New Roman"/>
          <w:b/>
          <w:bCs/>
          <w:szCs w:val="20"/>
        </w:rPr>
        <w:t xml:space="preserve"> (</w:t>
      </w:r>
      <w:proofErr w:type="spellStart"/>
      <w:r w:rsidRPr="00360881">
        <w:rPr>
          <w:rFonts w:ascii="Aptos" w:hAnsi="Aptos" w:cs="Times New Roman"/>
          <w:b/>
          <w:bCs/>
          <w:szCs w:val="20"/>
        </w:rPr>
        <w:t>OpenAI</w:t>
      </w:r>
      <w:proofErr w:type="spellEnd"/>
      <w:r w:rsidRPr="00360881">
        <w:rPr>
          <w:rFonts w:ascii="Aptos" w:hAnsi="Aptos" w:cs="Times New Roman"/>
          <w:b/>
          <w:bCs/>
          <w:szCs w:val="20"/>
        </w:rPr>
        <w:t>)</w:t>
      </w:r>
      <w:r w:rsidRPr="00360881">
        <w:rPr>
          <w:rFonts w:ascii="Aptos" w:hAnsi="Aptos" w:cs="Times New Roman"/>
          <w:szCs w:val="20"/>
        </w:rPr>
        <w:t xml:space="preserve"> como herramienta de apoyo para la formulación de estrategias de búsqueda, construcción de </w:t>
      </w:r>
      <w:proofErr w:type="spellStart"/>
      <w:r w:rsidRPr="00360881">
        <w:rPr>
          <w:rFonts w:ascii="Aptos" w:hAnsi="Aptos" w:cs="Times New Roman"/>
          <w:szCs w:val="20"/>
        </w:rPr>
        <w:t>prompts</w:t>
      </w:r>
      <w:proofErr w:type="spellEnd"/>
      <w:r w:rsidRPr="00360881">
        <w:rPr>
          <w:rFonts w:ascii="Aptos" w:hAnsi="Aptos" w:cs="Times New Roman"/>
          <w:szCs w:val="20"/>
        </w:rPr>
        <w:t xml:space="preserve"> y organización de la estructura de la revisión.</w:t>
      </w:r>
    </w:p>
    <w:p w14:paraId="62A7FB47" w14:textId="77777777" w:rsidR="00360881" w:rsidRPr="00360881" w:rsidRDefault="00360881" w:rsidP="00360881">
      <w:pPr>
        <w:jc w:val="both"/>
        <w:rPr>
          <w:rFonts w:ascii="Aptos" w:hAnsi="Aptos" w:cs="Times New Roman"/>
          <w:szCs w:val="20"/>
        </w:rPr>
      </w:pPr>
      <w:r w:rsidRPr="00360881">
        <w:rPr>
          <w:rFonts w:ascii="Aptos" w:hAnsi="Aptos" w:cs="Times New Roman"/>
          <w:szCs w:val="20"/>
        </w:rPr>
        <w:t>Las fuentes bibliográficas, los hallazgos y las afirmaciones incorporadas en el documento fueron revisados y contrastados con los artículos originales. Las herramientas de inteligencia artificial no fueron consideradas como fuentes académicas ni como autoras del trabajo. La selección de la literatura, interpretación de los resultados y contenido final fueron revisados por la autora, quien asume la responsabilidad sobre la precisión, integridad y contenido del documento.</w:t>
      </w:r>
    </w:p>
    <w:p w14:paraId="132EA05A" w14:textId="77777777" w:rsidR="00360881" w:rsidRDefault="00360881" w:rsidP="001A4E61">
      <w:pPr>
        <w:jc w:val="both"/>
        <w:rPr>
          <w:rFonts w:ascii="Aptos" w:hAnsi="Aptos" w:cs="Times New Roman"/>
          <w:szCs w:val="20"/>
        </w:rPr>
      </w:pPr>
    </w:p>
    <w:p w14:paraId="41FD57D8" w14:textId="77848768" w:rsidR="006B5807" w:rsidRPr="00360881" w:rsidRDefault="006B5807" w:rsidP="001A4E61">
      <w:pPr>
        <w:jc w:val="both"/>
        <w:rPr>
          <w:b/>
          <w:bCs/>
        </w:rPr>
      </w:pPr>
      <w:r w:rsidRPr="00360881">
        <w:rPr>
          <w:b/>
          <w:bCs/>
        </w:rPr>
        <w:t>Parte 2 — Traducción al inglés</w:t>
      </w:r>
    </w:p>
    <w:p w14:paraId="3B7E4B0C" w14:textId="77777777" w:rsidR="006B5807" w:rsidRPr="00360881" w:rsidRDefault="006B5807" w:rsidP="006B5807">
      <w:pPr>
        <w:jc w:val="both"/>
        <w:rPr>
          <w:b/>
          <w:bCs/>
        </w:rPr>
      </w:pPr>
      <w:r w:rsidRPr="00360881">
        <w:rPr>
          <w:b/>
          <w:bCs/>
        </w:rPr>
        <w:t>Traduce tu revisión de literatura al inglés académico usando el flujo del curso:</w:t>
      </w:r>
    </w:p>
    <w:p w14:paraId="7711D157" w14:textId="5BA341EF" w:rsidR="006B5807" w:rsidRDefault="006B5807" w:rsidP="00360881">
      <w:pPr>
        <w:jc w:val="both"/>
        <w:rPr>
          <w:b/>
          <w:bCs/>
        </w:rPr>
      </w:pPr>
      <w:r w:rsidRPr="00216A15">
        <w:rPr>
          <w:b/>
          <w:bCs/>
          <w:highlight w:val="yellow"/>
        </w:rPr>
        <w:t>Claude para la traducción inicial</w:t>
      </w:r>
    </w:p>
    <w:p w14:paraId="2440FF05" w14:textId="77777777" w:rsidR="00216A15" w:rsidRPr="00216A15" w:rsidRDefault="00216A15" w:rsidP="00216A15">
      <w:pPr>
        <w:jc w:val="both"/>
        <w:rPr>
          <w:b/>
          <w:bCs/>
        </w:rPr>
      </w:pPr>
      <w:proofErr w:type="spellStart"/>
      <w:r w:rsidRPr="00216A15">
        <w:rPr>
          <w:b/>
          <w:bCs/>
        </w:rPr>
        <w:t>Literature</w:t>
      </w:r>
      <w:proofErr w:type="spellEnd"/>
      <w:r w:rsidRPr="00216A15">
        <w:rPr>
          <w:b/>
          <w:bCs/>
        </w:rPr>
        <w:t xml:space="preserve"> </w:t>
      </w:r>
      <w:proofErr w:type="spellStart"/>
      <w:r w:rsidRPr="00216A15">
        <w:rPr>
          <w:b/>
          <w:bCs/>
        </w:rPr>
        <w:t>Review</w:t>
      </w:r>
      <w:proofErr w:type="spellEnd"/>
    </w:p>
    <w:p w14:paraId="6C8424E7" w14:textId="77777777" w:rsidR="00216A15" w:rsidRPr="00216A15" w:rsidRDefault="00216A15" w:rsidP="00216A15">
      <w:pPr>
        <w:jc w:val="both"/>
      </w:pPr>
      <w:r w:rsidRPr="00216A15">
        <w:rPr>
          <w:b/>
          <w:bCs/>
        </w:rPr>
        <w:t xml:space="preserve">1. General </w:t>
      </w:r>
      <w:proofErr w:type="spellStart"/>
      <w:r w:rsidRPr="00216A15">
        <w:rPr>
          <w:b/>
          <w:bCs/>
        </w:rPr>
        <w:t>context</w:t>
      </w:r>
      <w:proofErr w:type="spellEnd"/>
      <w:r w:rsidRPr="00216A15">
        <w:rPr>
          <w:b/>
          <w:bCs/>
        </w:rPr>
        <w:t xml:space="preserve"> </w:t>
      </w:r>
      <w:proofErr w:type="spellStart"/>
      <w:r w:rsidRPr="00216A15">
        <w:rPr>
          <w:b/>
          <w:bCs/>
        </w:rPr>
        <w:t>of</w:t>
      </w:r>
      <w:proofErr w:type="spellEnd"/>
      <w:r w:rsidRPr="00216A15">
        <w:rPr>
          <w:b/>
          <w:bCs/>
        </w:rPr>
        <w:t xml:space="preserve"> </w:t>
      </w:r>
      <w:proofErr w:type="spellStart"/>
      <w:r w:rsidRPr="00216A15">
        <w:rPr>
          <w:b/>
          <w:bCs/>
        </w:rPr>
        <w:t>the</w:t>
      </w:r>
      <w:proofErr w:type="spellEnd"/>
      <w:r w:rsidRPr="00216A15">
        <w:rPr>
          <w:b/>
          <w:bCs/>
        </w:rPr>
        <w:t xml:space="preserve"> </w:t>
      </w:r>
      <w:proofErr w:type="spellStart"/>
      <w:r w:rsidRPr="00216A15">
        <w:rPr>
          <w:b/>
          <w:bCs/>
        </w:rPr>
        <w:t>topic</w:t>
      </w:r>
      <w:proofErr w:type="spellEnd"/>
    </w:p>
    <w:p w14:paraId="248893B4" w14:textId="77777777" w:rsidR="00216A15" w:rsidRPr="00216A15" w:rsidRDefault="00216A15" w:rsidP="00216A15">
      <w:pPr>
        <w:jc w:val="both"/>
      </w:pPr>
      <w:r w:rsidRPr="00216A15">
        <w:t xml:space="preserve">Tax </w:t>
      </w:r>
      <w:proofErr w:type="spellStart"/>
      <w:r w:rsidRPr="00216A15">
        <w:t>evasion</w:t>
      </w:r>
      <w:proofErr w:type="spellEnd"/>
      <w:r w:rsidRPr="00216A15">
        <w:t xml:space="preserve"> and </w:t>
      </w:r>
      <w:proofErr w:type="spellStart"/>
      <w:r w:rsidRPr="00216A15">
        <w:t>the</w:t>
      </w:r>
      <w:proofErr w:type="spellEnd"/>
      <w:r w:rsidRPr="00216A15">
        <w:t xml:space="preserve"> </w:t>
      </w:r>
      <w:proofErr w:type="spellStart"/>
      <w:r w:rsidRPr="00216A15">
        <w:t>tax</w:t>
      </w:r>
      <w:proofErr w:type="spellEnd"/>
      <w:r w:rsidRPr="00216A15">
        <w:t xml:space="preserve"> gap </w:t>
      </w:r>
      <w:proofErr w:type="spellStart"/>
      <w:r w:rsidRPr="00216A15">
        <w:t>represent</w:t>
      </w:r>
      <w:proofErr w:type="spellEnd"/>
      <w:r w:rsidRPr="00216A15">
        <w:t xml:space="preserve"> a </w:t>
      </w:r>
      <w:proofErr w:type="spellStart"/>
      <w:r w:rsidRPr="00216A15">
        <w:t>structural</w:t>
      </w:r>
      <w:proofErr w:type="spellEnd"/>
      <w:r w:rsidRPr="00216A15">
        <w:t xml:space="preserve"> </w:t>
      </w:r>
      <w:proofErr w:type="spellStart"/>
      <w:r w:rsidRPr="00216A15">
        <w:t>challenge</w:t>
      </w:r>
      <w:proofErr w:type="spellEnd"/>
      <w:r w:rsidRPr="00216A15">
        <w:t xml:space="preserve"> </w:t>
      </w:r>
      <w:proofErr w:type="spellStart"/>
      <w:r w:rsidRPr="00216A15">
        <w:t>to</w:t>
      </w:r>
      <w:proofErr w:type="spellEnd"/>
      <w:r w:rsidRPr="00216A15">
        <w:t xml:space="preserve"> </w:t>
      </w:r>
      <w:proofErr w:type="spellStart"/>
      <w:r w:rsidRPr="00216A15">
        <w:t>the</w:t>
      </w:r>
      <w:proofErr w:type="spellEnd"/>
      <w:r w:rsidRPr="00216A15">
        <w:t xml:space="preserve"> </w:t>
      </w:r>
      <w:proofErr w:type="spellStart"/>
      <w:r w:rsidRPr="00216A15">
        <w:t>sustainability</w:t>
      </w:r>
      <w:proofErr w:type="spellEnd"/>
      <w:r w:rsidRPr="00216A15">
        <w:t xml:space="preserve"> </w:t>
      </w:r>
      <w:proofErr w:type="spellStart"/>
      <w:r w:rsidRPr="00216A15">
        <w:t>of</w:t>
      </w:r>
      <w:proofErr w:type="spellEnd"/>
      <w:r w:rsidRPr="00216A15">
        <w:t xml:space="preserve"> </w:t>
      </w:r>
      <w:proofErr w:type="spellStart"/>
      <w:r w:rsidRPr="00216A15">
        <w:t>public</w:t>
      </w:r>
      <w:proofErr w:type="spellEnd"/>
      <w:r w:rsidRPr="00216A15">
        <w:t xml:space="preserve"> </w:t>
      </w:r>
      <w:proofErr w:type="spellStart"/>
      <w:r w:rsidRPr="00216A15">
        <w:t>finances</w:t>
      </w:r>
      <w:proofErr w:type="spellEnd"/>
      <w:r w:rsidRPr="00216A15">
        <w:t xml:space="preserve"> and social </w:t>
      </w:r>
      <w:proofErr w:type="spellStart"/>
      <w:r w:rsidRPr="00216A15">
        <w:t>investment</w:t>
      </w:r>
      <w:proofErr w:type="spellEnd"/>
      <w:r w:rsidRPr="00216A15">
        <w:t xml:space="preserve"> in </w:t>
      </w:r>
      <w:proofErr w:type="spellStart"/>
      <w:r w:rsidRPr="00216A15">
        <w:t>emerging</w:t>
      </w:r>
      <w:proofErr w:type="spellEnd"/>
      <w:r w:rsidRPr="00216A15">
        <w:t xml:space="preserve"> </w:t>
      </w:r>
      <w:proofErr w:type="spellStart"/>
      <w:r w:rsidRPr="00216A15">
        <w:t>economies</w:t>
      </w:r>
      <w:proofErr w:type="spellEnd"/>
      <w:r w:rsidRPr="00216A15">
        <w:t xml:space="preserve">. </w:t>
      </w:r>
      <w:proofErr w:type="spellStart"/>
      <w:r w:rsidRPr="00216A15">
        <w:t>Globally</w:t>
      </w:r>
      <w:proofErr w:type="spellEnd"/>
      <w:r w:rsidRPr="00216A15">
        <w:t xml:space="preserve">, </w:t>
      </w:r>
      <w:proofErr w:type="spellStart"/>
      <w:r w:rsidRPr="00216A15">
        <w:t>tax</w:t>
      </w:r>
      <w:proofErr w:type="spellEnd"/>
      <w:r w:rsidRPr="00216A15">
        <w:t xml:space="preserve"> </w:t>
      </w:r>
      <w:proofErr w:type="spellStart"/>
      <w:r w:rsidRPr="00216A15">
        <w:t>administrations</w:t>
      </w:r>
      <w:proofErr w:type="spellEnd"/>
      <w:r w:rsidRPr="00216A15">
        <w:t xml:space="preserve"> </w:t>
      </w:r>
      <w:proofErr w:type="spellStart"/>
      <w:r w:rsidRPr="00216A15">
        <w:t>have</w:t>
      </w:r>
      <w:proofErr w:type="spellEnd"/>
      <w:r w:rsidRPr="00216A15">
        <w:t xml:space="preserve"> </w:t>
      </w:r>
      <w:proofErr w:type="spellStart"/>
      <w:r w:rsidRPr="00216A15">
        <w:t>begun</w:t>
      </w:r>
      <w:proofErr w:type="spellEnd"/>
      <w:r w:rsidRPr="00216A15">
        <w:t xml:space="preserve"> a </w:t>
      </w:r>
      <w:proofErr w:type="spellStart"/>
      <w:r w:rsidRPr="00216A15">
        <w:t>profound</w:t>
      </w:r>
      <w:proofErr w:type="spellEnd"/>
      <w:r w:rsidRPr="00216A15">
        <w:t xml:space="preserve"> digital </w:t>
      </w:r>
      <w:proofErr w:type="spellStart"/>
      <w:r w:rsidRPr="00216A15">
        <w:t>transformation</w:t>
      </w:r>
      <w:proofErr w:type="spellEnd"/>
      <w:r w:rsidRPr="00216A15">
        <w:t xml:space="preserve">, </w:t>
      </w:r>
      <w:proofErr w:type="spellStart"/>
      <w:r w:rsidRPr="00216A15">
        <w:t>moving</w:t>
      </w:r>
      <w:proofErr w:type="spellEnd"/>
      <w:r w:rsidRPr="00216A15">
        <w:t xml:space="preserve"> </w:t>
      </w:r>
      <w:proofErr w:type="spellStart"/>
      <w:r w:rsidRPr="00216A15">
        <w:t>from</w:t>
      </w:r>
      <w:proofErr w:type="spellEnd"/>
      <w:r w:rsidRPr="00216A15">
        <w:t xml:space="preserve"> </w:t>
      </w:r>
      <w:proofErr w:type="spellStart"/>
      <w:r w:rsidRPr="00216A15">
        <w:t>traditional</w:t>
      </w:r>
      <w:proofErr w:type="spellEnd"/>
      <w:r w:rsidRPr="00216A15">
        <w:t xml:space="preserve"> reactive </w:t>
      </w:r>
      <w:proofErr w:type="spellStart"/>
      <w:r w:rsidRPr="00216A15">
        <w:t>auditing</w:t>
      </w:r>
      <w:proofErr w:type="spellEnd"/>
      <w:r w:rsidRPr="00216A15">
        <w:t xml:space="preserve"> </w:t>
      </w:r>
      <w:proofErr w:type="spellStart"/>
      <w:r w:rsidRPr="00216A15">
        <w:t>schemes</w:t>
      </w:r>
      <w:proofErr w:type="spellEnd"/>
      <w:r w:rsidRPr="00216A15">
        <w:t xml:space="preserve"> </w:t>
      </w:r>
      <w:proofErr w:type="spellStart"/>
      <w:r w:rsidRPr="00216A15">
        <w:t>toward</w:t>
      </w:r>
      <w:proofErr w:type="spellEnd"/>
      <w:r w:rsidRPr="00216A15">
        <w:t xml:space="preserve"> </w:t>
      </w:r>
      <w:proofErr w:type="spellStart"/>
      <w:r w:rsidRPr="00216A15">
        <w:t>the</w:t>
      </w:r>
      <w:proofErr w:type="spellEnd"/>
      <w:r w:rsidRPr="00216A15">
        <w:t xml:space="preserve"> </w:t>
      </w:r>
      <w:proofErr w:type="spellStart"/>
      <w:r w:rsidRPr="00216A15">
        <w:t>adoption</w:t>
      </w:r>
      <w:proofErr w:type="spellEnd"/>
      <w:r w:rsidRPr="00216A15">
        <w:t xml:space="preserve"> </w:t>
      </w:r>
      <w:proofErr w:type="spellStart"/>
      <w:r w:rsidRPr="00216A15">
        <w:t>of</w:t>
      </w:r>
      <w:proofErr w:type="spellEnd"/>
      <w:r w:rsidRPr="00216A15">
        <w:t xml:space="preserve"> artificial </w:t>
      </w:r>
      <w:proofErr w:type="spellStart"/>
      <w:r w:rsidRPr="00216A15">
        <w:t>intelligence</w:t>
      </w:r>
      <w:proofErr w:type="spellEnd"/>
      <w:r w:rsidRPr="00216A15">
        <w:t xml:space="preserve"> (AI) and Big Data </w:t>
      </w:r>
      <w:proofErr w:type="spellStart"/>
      <w:r w:rsidRPr="00216A15">
        <w:t>analytics</w:t>
      </w:r>
      <w:proofErr w:type="spellEnd"/>
      <w:r w:rsidRPr="00216A15">
        <w:t xml:space="preserve"> </w:t>
      </w:r>
      <w:proofErr w:type="spellStart"/>
      <w:r w:rsidRPr="00216A15">
        <w:t>for</w:t>
      </w:r>
      <w:proofErr w:type="spellEnd"/>
      <w:r w:rsidRPr="00216A15">
        <w:t xml:space="preserve"> </w:t>
      </w:r>
      <w:proofErr w:type="spellStart"/>
      <w:r w:rsidRPr="00216A15">
        <w:t>early</w:t>
      </w:r>
      <w:proofErr w:type="spellEnd"/>
      <w:r w:rsidRPr="00216A15">
        <w:t xml:space="preserve"> </w:t>
      </w:r>
      <w:proofErr w:type="spellStart"/>
      <w:r w:rsidRPr="00216A15">
        <w:t>risk</w:t>
      </w:r>
      <w:proofErr w:type="spellEnd"/>
      <w:r w:rsidRPr="00216A15">
        <w:t xml:space="preserve"> </w:t>
      </w:r>
      <w:proofErr w:type="spellStart"/>
      <w:r w:rsidRPr="00216A15">
        <w:t>detection</w:t>
      </w:r>
      <w:proofErr w:type="spellEnd"/>
      <w:r w:rsidRPr="00216A15">
        <w:t xml:space="preserve">. In Ecuador, </w:t>
      </w:r>
      <w:proofErr w:type="spellStart"/>
      <w:r w:rsidRPr="00216A15">
        <w:lastRenderedPageBreak/>
        <w:t>this</w:t>
      </w:r>
      <w:proofErr w:type="spellEnd"/>
      <w:r w:rsidRPr="00216A15">
        <w:t xml:space="preserve"> </w:t>
      </w:r>
      <w:proofErr w:type="spellStart"/>
      <w:r w:rsidRPr="00216A15">
        <w:t>process</w:t>
      </w:r>
      <w:proofErr w:type="spellEnd"/>
      <w:r w:rsidRPr="00216A15">
        <w:t xml:space="preserve"> </w:t>
      </w:r>
      <w:proofErr w:type="spellStart"/>
      <w:r w:rsidRPr="00216A15">
        <w:t>gained</w:t>
      </w:r>
      <w:proofErr w:type="spellEnd"/>
      <w:r w:rsidRPr="00216A15">
        <w:t xml:space="preserve"> </w:t>
      </w:r>
      <w:proofErr w:type="spellStart"/>
      <w:r w:rsidRPr="00216A15">
        <w:t>momentum</w:t>
      </w:r>
      <w:proofErr w:type="spellEnd"/>
      <w:r w:rsidRPr="00216A15">
        <w:t xml:space="preserve"> </w:t>
      </w:r>
      <w:proofErr w:type="spellStart"/>
      <w:r w:rsidRPr="00216A15">
        <w:t>through</w:t>
      </w:r>
      <w:proofErr w:type="spellEnd"/>
      <w:r w:rsidRPr="00216A15">
        <w:t xml:space="preserve"> Executive Decree No. 881 and </w:t>
      </w:r>
      <w:proofErr w:type="spellStart"/>
      <w:r w:rsidRPr="00216A15">
        <w:t>the</w:t>
      </w:r>
      <w:proofErr w:type="spellEnd"/>
      <w:r w:rsidRPr="00216A15">
        <w:t xml:space="preserve"> </w:t>
      </w:r>
      <w:proofErr w:type="spellStart"/>
      <w:r w:rsidRPr="00216A15">
        <w:t>widespread</w:t>
      </w:r>
      <w:proofErr w:type="spellEnd"/>
      <w:r w:rsidRPr="00216A15">
        <w:t xml:space="preserve"> </w:t>
      </w:r>
      <w:proofErr w:type="spellStart"/>
      <w:r w:rsidRPr="00216A15">
        <w:t>rollout</w:t>
      </w:r>
      <w:proofErr w:type="spellEnd"/>
      <w:r w:rsidRPr="00216A15">
        <w:t xml:space="preserve"> </w:t>
      </w:r>
      <w:proofErr w:type="spellStart"/>
      <w:r w:rsidRPr="00216A15">
        <w:t>of</w:t>
      </w:r>
      <w:proofErr w:type="spellEnd"/>
      <w:r w:rsidRPr="00216A15">
        <w:t xml:space="preserve"> </w:t>
      </w:r>
      <w:proofErr w:type="spellStart"/>
      <w:r w:rsidRPr="00216A15">
        <w:t>mandatory</w:t>
      </w:r>
      <w:proofErr w:type="spellEnd"/>
      <w:r w:rsidRPr="00216A15">
        <w:t xml:space="preserve"> </w:t>
      </w:r>
      <w:proofErr w:type="spellStart"/>
      <w:r w:rsidRPr="00216A15">
        <w:t>electronic</w:t>
      </w:r>
      <w:proofErr w:type="spellEnd"/>
      <w:r w:rsidRPr="00216A15">
        <w:t xml:space="preserve"> </w:t>
      </w:r>
      <w:proofErr w:type="spellStart"/>
      <w:r w:rsidRPr="00216A15">
        <w:t>invoicing</w:t>
      </w:r>
      <w:proofErr w:type="spellEnd"/>
      <w:r w:rsidRPr="00216A15">
        <w:t xml:space="preserve">, </w:t>
      </w:r>
      <w:proofErr w:type="spellStart"/>
      <w:r w:rsidRPr="00216A15">
        <w:t>enabling</w:t>
      </w:r>
      <w:proofErr w:type="spellEnd"/>
      <w:r w:rsidRPr="00216A15">
        <w:t xml:space="preserve"> </w:t>
      </w:r>
      <w:proofErr w:type="spellStart"/>
      <w:r w:rsidRPr="00216A15">
        <w:t>the</w:t>
      </w:r>
      <w:proofErr w:type="spellEnd"/>
      <w:r w:rsidRPr="00216A15">
        <w:t xml:space="preserve"> </w:t>
      </w:r>
      <w:proofErr w:type="spellStart"/>
      <w:r w:rsidRPr="00216A15">
        <w:t>Internal</w:t>
      </w:r>
      <w:proofErr w:type="spellEnd"/>
      <w:r w:rsidRPr="00216A15">
        <w:t xml:space="preserve"> </w:t>
      </w:r>
      <w:proofErr w:type="spellStart"/>
      <w:r w:rsidRPr="00216A15">
        <w:t>Revenue</w:t>
      </w:r>
      <w:proofErr w:type="spellEnd"/>
      <w:r w:rsidRPr="00216A15">
        <w:t xml:space="preserve"> Service (SRI) </w:t>
      </w:r>
      <w:proofErr w:type="spellStart"/>
      <w:r w:rsidRPr="00216A15">
        <w:t>to</w:t>
      </w:r>
      <w:proofErr w:type="spellEnd"/>
      <w:r w:rsidRPr="00216A15">
        <w:t xml:space="preserve"> </w:t>
      </w:r>
      <w:proofErr w:type="spellStart"/>
      <w:r w:rsidRPr="00216A15">
        <w:t>implement</w:t>
      </w:r>
      <w:proofErr w:type="spellEnd"/>
      <w:r w:rsidRPr="00216A15">
        <w:t xml:space="preserve"> </w:t>
      </w:r>
      <w:proofErr w:type="spellStart"/>
      <w:r w:rsidRPr="00216A15">
        <w:t>large-scale</w:t>
      </w:r>
      <w:proofErr w:type="spellEnd"/>
      <w:r w:rsidRPr="00216A15">
        <w:t xml:space="preserve"> </w:t>
      </w:r>
      <w:proofErr w:type="spellStart"/>
      <w:r w:rsidRPr="00216A15">
        <w:t>analytical</w:t>
      </w:r>
      <w:proofErr w:type="spellEnd"/>
      <w:r w:rsidRPr="00216A15">
        <w:t xml:space="preserve"> </w:t>
      </w:r>
      <w:proofErr w:type="spellStart"/>
      <w:r w:rsidRPr="00216A15">
        <w:t>systems</w:t>
      </w:r>
      <w:proofErr w:type="spellEnd"/>
      <w:r w:rsidRPr="00216A15">
        <w:t xml:space="preserve"> </w:t>
      </w:r>
      <w:proofErr w:type="spellStart"/>
      <w:r w:rsidRPr="00216A15">
        <w:t>such</w:t>
      </w:r>
      <w:proofErr w:type="spellEnd"/>
      <w:r w:rsidRPr="00216A15">
        <w:t xml:space="preserve"> as FALCON and ORIÓN </w:t>
      </w:r>
      <w:proofErr w:type="spellStart"/>
      <w:r w:rsidRPr="00216A15">
        <w:t>to</w:t>
      </w:r>
      <w:proofErr w:type="spellEnd"/>
      <w:r w:rsidRPr="00216A15">
        <w:t xml:space="preserve"> </w:t>
      </w:r>
      <w:proofErr w:type="spellStart"/>
      <w:r w:rsidRPr="00216A15">
        <w:t>process</w:t>
      </w:r>
      <w:proofErr w:type="spellEnd"/>
      <w:r w:rsidRPr="00216A15">
        <w:t xml:space="preserve"> </w:t>
      </w:r>
      <w:proofErr w:type="spellStart"/>
      <w:r w:rsidRPr="00216A15">
        <w:t>transactions</w:t>
      </w:r>
      <w:proofErr w:type="spellEnd"/>
      <w:r w:rsidRPr="00216A15">
        <w:t xml:space="preserve"> in </w:t>
      </w:r>
      <w:proofErr w:type="spellStart"/>
      <w:r w:rsidRPr="00216A15">
        <w:t>near</w:t>
      </w:r>
      <w:proofErr w:type="spellEnd"/>
      <w:r w:rsidRPr="00216A15">
        <w:t xml:space="preserve"> real time.</w:t>
      </w:r>
    </w:p>
    <w:p w14:paraId="26971584" w14:textId="77777777" w:rsidR="00216A15" w:rsidRPr="00216A15" w:rsidRDefault="00216A15" w:rsidP="00216A15">
      <w:pPr>
        <w:jc w:val="both"/>
      </w:pPr>
      <w:r w:rsidRPr="00216A15">
        <w:rPr>
          <w:b/>
          <w:bCs/>
        </w:rPr>
        <w:t xml:space="preserve">2. State </w:t>
      </w:r>
      <w:proofErr w:type="spellStart"/>
      <w:r w:rsidRPr="00216A15">
        <w:rPr>
          <w:b/>
          <w:bCs/>
        </w:rPr>
        <w:t>of</w:t>
      </w:r>
      <w:proofErr w:type="spellEnd"/>
      <w:r w:rsidRPr="00216A15">
        <w:rPr>
          <w:b/>
          <w:bCs/>
        </w:rPr>
        <w:t xml:space="preserve"> </w:t>
      </w:r>
      <w:proofErr w:type="spellStart"/>
      <w:r w:rsidRPr="00216A15">
        <w:rPr>
          <w:b/>
          <w:bCs/>
        </w:rPr>
        <w:t>the</w:t>
      </w:r>
      <w:proofErr w:type="spellEnd"/>
      <w:r w:rsidRPr="00216A15">
        <w:rPr>
          <w:b/>
          <w:bCs/>
        </w:rPr>
        <w:t xml:space="preserve"> art — </w:t>
      </w:r>
      <w:proofErr w:type="spellStart"/>
      <w:r w:rsidRPr="00216A15">
        <w:rPr>
          <w:b/>
          <w:bCs/>
        </w:rPr>
        <w:t>what</w:t>
      </w:r>
      <w:proofErr w:type="spellEnd"/>
      <w:r w:rsidRPr="00216A15">
        <w:rPr>
          <w:b/>
          <w:bCs/>
        </w:rPr>
        <w:t xml:space="preserve"> </w:t>
      </w:r>
      <w:proofErr w:type="spellStart"/>
      <w:r w:rsidRPr="00216A15">
        <w:rPr>
          <w:b/>
          <w:bCs/>
        </w:rPr>
        <w:t>the</w:t>
      </w:r>
      <w:proofErr w:type="spellEnd"/>
      <w:r w:rsidRPr="00216A15">
        <w:rPr>
          <w:b/>
          <w:bCs/>
        </w:rPr>
        <w:t xml:space="preserve"> </w:t>
      </w:r>
      <w:proofErr w:type="spellStart"/>
      <w:r w:rsidRPr="00216A15">
        <w:rPr>
          <w:b/>
          <w:bCs/>
        </w:rPr>
        <w:t>current</w:t>
      </w:r>
      <w:proofErr w:type="spellEnd"/>
      <w:r w:rsidRPr="00216A15">
        <w:rPr>
          <w:b/>
          <w:bCs/>
        </w:rPr>
        <w:t xml:space="preserve"> </w:t>
      </w:r>
      <w:proofErr w:type="spellStart"/>
      <w:r w:rsidRPr="00216A15">
        <w:rPr>
          <w:b/>
          <w:bCs/>
        </w:rPr>
        <w:t>literature</w:t>
      </w:r>
      <w:proofErr w:type="spellEnd"/>
      <w:r w:rsidRPr="00216A15">
        <w:rPr>
          <w:b/>
          <w:bCs/>
        </w:rPr>
        <w:t xml:space="preserve"> </w:t>
      </w:r>
      <w:proofErr w:type="spellStart"/>
      <w:r w:rsidRPr="00216A15">
        <w:rPr>
          <w:b/>
          <w:bCs/>
        </w:rPr>
        <w:t>says</w:t>
      </w:r>
      <w:proofErr w:type="spellEnd"/>
    </w:p>
    <w:p w14:paraId="0D213A7B" w14:textId="77777777" w:rsidR="00216A15" w:rsidRPr="00216A15" w:rsidRDefault="00216A15" w:rsidP="00216A15">
      <w:pPr>
        <w:jc w:val="both"/>
      </w:pPr>
      <w:r w:rsidRPr="00216A15">
        <w:t xml:space="preserve">The </w:t>
      </w:r>
      <w:proofErr w:type="spellStart"/>
      <w:r w:rsidRPr="00216A15">
        <w:t>international</w:t>
      </w:r>
      <w:proofErr w:type="spellEnd"/>
      <w:r w:rsidRPr="00216A15">
        <w:t xml:space="preserve"> </w:t>
      </w:r>
      <w:proofErr w:type="spellStart"/>
      <w:r w:rsidRPr="00216A15">
        <w:t>scientific</w:t>
      </w:r>
      <w:proofErr w:type="spellEnd"/>
      <w:r w:rsidRPr="00216A15">
        <w:t xml:space="preserve"> </w:t>
      </w:r>
      <w:proofErr w:type="spellStart"/>
      <w:r w:rsidRPr="00216A15">
        <w:t>literature</w:t>
      </w:r>
      <w:proofErr w:type="spellEnd"/>
      <w:r w:rsidRPr="00216A15">
        <w:t xml:space="preserve"> </w:t>
      </w:r>
      <w:proofErr w:type="gramStart"/>
      <w:r w:rsidRPr="00216A15">
        <w:t>shows</w:t>
      </w:r>
      <w:proofErr w:type="gramEnd"/>
      <w:r w:rsidRPr="00216A15">
        <w:t xml:space="preserve"> </w:t>
      </w:r>
      <w:proofErr w:type="spellStart"/>
      <w:r w:rsidRPr="00216A15">
        <w:t>that</w:t>
      </w:r>
      <w:proofErr w:type="spellEnd"/>
      <w:r w:rsidRPr="00216A15">
        <w:t xml:space="preserve"> </w:t>
      </w:r>
      <w:proofErr w:type="spellStart"/>
      <w:r w:rsidRPr="00216A15">
        <w:t>supervised</w:t>
      </w:r>
      <w:proofErr w:type="spellEnd"/>
      <w:r w:rsidRPr="00216A15">
        <w:t xml:space="preserve"> and ensemble machine </w:t>
      </w:r>
      <w:proofErr w:type="spellStart"/>
      <w:r w:rsidRPr="00216A15">
        <w:t>learning</w:t>
      </w:r>
      <w:proofErr w:type="spellEnd"/>
      <w:r w:rsidRPr="00216A15">
        <w:t xml:space="preserve"> </w:t>
      </w:r>
      <w:proofErr w:type="spellStart"/>
      <w:r w:rsidRPr="00216A15">
        <w:t>techniques</w:t>
      </w:r>
      <w:proofErr w:type="spellEnd"/>
      <w:r w:rsidRPr="00216A15">
        <w:t xml:space="preserve">, </w:t>
      </w:r>
      <w:proofErr w:type="spellStart"/>
      <w:r w:rsidRPr="00216A15">
        <w:t>such</w:t>
      </w:r>
      <w:proofErr w:type="spellEnd"/>
      <w:r w:rsidRPr="00216A15">
        <w:t xml:space="preserve"> as Random Forest and neural </w:t>
      </w:r>
      <w:proofErr w:type="spellStart"/>
      <w:r w:rsidRPr="00216A15">
        <w:t>networks</w:t>
      </w:r>
      <w:proofErr w:type="spellEnd"/>
      <w:r w:rsidRPr="00216A15">
        <w:t xml:space="preserve">, </w:t>
      </w:r>
      <w:proofErr w:type="spellStart"/>
      <w:r w:rsidRPr="00216A15">
        <w:t>substantially</w:t>
      </w:r>
      <w:proofErr w:type="spellEnd"/>
      <w:r w:rsidRPr="00216A15">
        <w:t xml:space="preserve"> </w:t>
      </w:r>
      <w:proofErr w:type="spellStart"/>
      <w:r w:rsidRPr="00216A15">
        <w:t>outperform</w:t>
      </w:r>
      <w:proofErr w:type="spellEnd"/>
      <w:r w:rsidRPr="00216A15">
        <w:t xml:space="preserve"> </w:t>
      </w:r>
      <w:proofErr w:type="spellStart"/>
      <w:r w:rsidRPr="00216A15">
        <w:t>conventional</w:t>
      </w:r>
      <w:proofErr w:type="spellEnd"/>
      <w:r w:rsidRPr="00216A15">
        <w:t xml:space="preserve"> </w:t>
      </w:r>
      <w:proofErr w:type="spellStart"/>
      <w:r w:rsidRPr="00216A15">
        <w:t>statistical</w:t>
      </w:r>
      <w:proofErr w:type="spellEnd"/>
      <w:r w:rsidRPr="00216A15">
        <w:t xml:space="preserve"> </w:t>
      </w:r>
      <w:proofErr w:type="spellStart"/>
      <w:r w:rsidRPr="00216A15">
        <w:t>models</w:t>
      </w:r>
      <w:proofErr w:type="spellEnd"/>
      <w:r w:rsidRPr="00216A15">
        <w:t xml:space="preserve"> in </w:t>
      </w:r>
      <w:proofErr w:type="spellStart"/>
      <w:r w:rsidRPr="00216A15">
        <w:t>predicting</w:t>
      </w:r>
      <w:proofErr w:type="spellEnd"/>
      <w:r w:rsidRPr="00216A15">
        <w:t xml:space="preserve"> </w:t>
      </w:r>
      <w:proofErr w:type="spellStart"/>
      <w:r w:rsidRPr="00216A15">
        <w:t>tax</w:t>
      </w:r>
      <w:proofErr w:type="spellEnd"/>
      <w:r w:rsidRPr="00216A15">
        <w:t xml:space="preserve"> </w:t>
      </w:r>
      <w:proofErr w:type="spellStart"/>
      <w:r w:rsidRPr="00216A15">
        <w:t>risk</w:t>
      </w:r>
      <w:proofErr w:type="spellEnd"/>
      <w:r w:rsidRPr="00216A15">
        <w:t xml:space="preserve">, </w:t>
      </w:r>
      <w:proofErr w:type="spellStart"/>
      <w:r w:rsidRPr="00216A15">
        <w:t>achieving</w:t>
      </w:r>
      <w:proofErr w:type="spellEnd"/>
      <w:r w:rsidRPr="00216A15">
        <w:t xml:space="preserve"> </w:t>
      </w:r>
      <w:proofErr w:type="spellStart"/>
      <w:r w:rsidRPr="00216A15">
        <w:t>accuracy</w:t>
      </w:r>
      <w:proofErr w:type="spellEnd"/>
      <w:r w:rsidRPr="00216A15">
        <w:t xml:space="preserve"> </w:t>
      </w:r>
      <w:proofErr w:type="spellStart"/>
      <w:r w:rsidRPr="00216A15">
        <w:t>levels</w:t>
      </w:r>
      <w:proofErr w:type="spellEnd"/>
      <w:r w:rsidRPr="00216A15">
        <w:t xml:space="preserve"> </w:t>
      </w:r>
      <w:proofErr w:type="spellStart"/>
      <w:r w:rsidRPr="00216A15">
        <w:t>above</w:t>
      </w:r>
      <w:proofErr w:type="spellEnd"/>
      <w:r w:rsidRPr="00216A15">
        <w:t xml:space="preserve"> 92%. </w:t>
      </w:r>
      <w:proofErr w:type="spellStart"/>
      <w:r w:rsidRPr="00216A15">
        <w:t>Likewise</w:t>
      </w:r>
      <w:proofErr w:type="spellEnd"/>
      <w:r w:rsidRPr="00216A15">
        <w:t xml:space="preserve">, experimental </w:t>
      </w:r>
      <w:proofErr w:type="spellStart"/>
      <w:r w:rsidRPr="00216A15">
        <w:t>evidence</w:t>
      </w:r>
      <w:proofErr w:type="spellEnd"/>
      <w:r w:rsidRPr="00216A15">
        <w:t xml:space="preserve"> </w:t>
      </w:r>
      <w:proofErr w:type="spellStart"/>
      <w:r w:rsidRPr="00216A15">
        <w:t>confirms</w:t>
      </w:r>
      <w:proofErr w:type="spellEnd"/>
      <w:r w:rsidRPr="00216A15">
        <w:t xml:space="preserve"> </w:t>
      </w:r>
      <w:proofErr w:type="spellStart"/>
      <w:r w:rsidRPr="00216A15">
        <w:t>that</w:t>
      </w:r>
      <w:proofErr w:type="spellEnd"/>
      <w:r w:rsidRPr="00216A15">
        <w:t xml:space="preserve"> </w:t>
      </w:r>
      <w:proofErr w:type="spellStart"/>
      <w:r w:rsidRPr="00216A15">
        <w:t>algorithmic</w:t>
      </w:r>
      <w:proofErr w:type="spellEnd"/>
      <w:r w:rsidRPr="00216A15">
        <w:t xml:space="preserve"> </w:t>
      </w:r>
      <w:proofErr w:type="spellStart"/>
      <w:r w:rsidRPr="00216A15">
        <w:t>audit</w:t>
      </w:r>
      <w:proofErr w:type="spellEnd"/>
      <w:r w:rsidRPr="00216A15">
        <w:t xml:space="preserve"> </w:t>
      </w:r>
      <w:proofErr w:type="spellStart"/>
      <w:r w:rsidRPr="00216A15">
        <w:t>selection</w:t>
      </w:r>
      <w:proofErr w:type="spellEnd"/>
      <w:r w:rsidRPr="00216A15">
        <w:t xml:space="preserve"> </w:t>
      </w:r>
      <w:proofErr w:type="spellStart"/>
      <w:r w:rsidRPr="00216A15">
        <w:t>shifts</w:t>
      </w:r>
      <w:proofErr w:type="spellEnd"/>
      <w:r w:rsidRPr="00216A15">
        <w:t xml:space="preserve"> </w:t>
      </w:r>
      <w:proofErr w:type="spellStart"/>
      <w:r w:rsidRPr="00216A15">
        <w:t>the</w:t>
      </w:r>
      <w:proofErr w:type="spellEnd"/>
      <w:r w:rsidRPr="00216A15">
        <w:t xml:space="preserve"> </w:t>
      </w:r>
      <w:proofErr w:type="spellStart"/>
      <w:r w:rsidRPr="00216A15">
        <w:t>public</w:t>
      </w:r>
      <w:proofErr w:type="spellEnd"/>
      <w:r w:rsidRPr="00216A15">
        <w:t xml:space="preserve"> </w:t>
      </w:r>
      <w:proofErr w:type="spellStart"/>
      <w:r w:rsidRPr="00216A15">
        <w:t>efficiency</w:t>
      </w:r>
      <w:proofErr w:type="spellEnd"/>
      <w:r w:rsidRPr="00216A15">
        <w:t xml:space="preserve"> </w:t>
      </w:r>
      <w:proofErr w:type="spellStart"/>
      <w:r w:rsidRPr="00216A15">
        <w:t>frontier</w:t>
      </w:r>
      <w:proofErr w:type="spellEnd"/>
      <w:r w:rsidRPr="00216A15">
        <w:t xml:space="preserve">, </w:t>
      </w:r>
      <w:proofErr w:type="spellStart"/>
      <w:r w:rsidRPr="00216A15">
        <w:t>increasing</w:t>
      </w:r>
      <w:proofErr w:type="spellEnd"/>
      <w:r w:rsidRPr="00216A15">
        <w:t xml:space="preserve"> </w:t>
      </w:r>
      <w:proofErr w:type="spellStart"/>
      <w:r w:rsidRPr="00216A15">
        <w:t>detected</w:t>
      </w:r>
      <w:proofErr w:type="spellEnd"/>
      <w:r w:rsidRPr="00216A15">
        <w:t xml:space="preserve"> </w:t>
      </w:r>
      <w:proofErr w:type="spellStart"/>
      <w:r w:rsidRPr="00216A15">
        <w:t>evasion</w:t>
      </w:r>
      <w:proofErr w:type="spellEnd"/>
      <w:r w:rsidRPr="00216A15">
        <w:t xml:space="preserve"> </w:t>
      </w:r>
      <w:proofErr w:type="spellStart"/>
      <w:r w:rsidRPr="00216A15">
        <w:t>by</w:t>
      </w:r>
      <w:proofErr w:type="spellEnd"/>
      <w:r w:rsidRPr="00216A15">
        <w:t xml:space="preserve"> up </w:t>
      </w:r>
      <w:proofErr w:type="spellStart"/>
      <w:r w:rsidRPr="00216A15">
        <w:t>to</w:t>
      </w:r>
      <w:proofErr w:type="spellEnd"/>
      <w:r w:rsidRPr="00216A15">
        <w:t xml:space="preserve"> 39% and </w:t>
      </w:r>
      <w:proofErr w:type="spellStart"/>
      <w:r w:rsidRPr="00216A15">
        <w:t>effectively</w:t>
      </w:r>
      <w:proofErr w:type="spellEnd"/>
      <w:r w:rsidRPr="00216A15">
        <w:t xml:space="preserve"> </w:t>
      </w:r>
      <w:proofErr w:type="spellStart"/>
      <w:r w:rsidRPr="00216A15">
        <w:t>recovered</w:t>
      </w:r>
      <w:proofErr w:type="spellEnd"/>
      <w:r w:rsidRPr="00216A15">
        <w:t xml:space="preserve"> </w:t>
      </w:r>
      <w:proofErr w:type="spellStart"/>
      <w:r w:rsidRPr="00216A15">
        <w:t>revenue</w:t>
      </w:r>
      <w:proofErr w:type="spellEnd"/>
      <w:r w:rsidRPr="00216A15">
        <w:t xml:space="preserve"> </w:t>
      </w:r>
      <w:proofErr w:type="spellStart"/>
      <w:r w:rsidRPr="00216A15">
        <w:t>by</w:t>
      </w:r>
      <w:proofErr w:type="spellEnd"/>
      <w:r w:rsidRPr="00216A15">
        <w:t xml:space="preserve"> 29%.</w:t>
      </w:r>
    </w:p>
    <w:p w14:paraId="4ECD25C6" w14:textId="77777777" w:rsidR="00216A15" w:rsidRPr="00216A15" w:rsidRDefault="00216A15" w:rsidP="00216A15">
      <w:pPr>
        <w:jc w:val="both"/>
      </w:pPr>
      <w:r w:rsidRPr="00216A15">
        <w:t xml:space="preserve">In </w:t>
      </w:r>
      <w:proofErr w:type="spellStart"/>
      <w:r w:rsidRPr="00216A15">
        <w:t>the</w:t>
      </w:r>
      <w:proofErr w:type="spellEnd"/>
      <w:r w:rsidRPr="00216A15">
        <w:t xml:space="preserve"> </w:t>
      </w:r>
      <w:proofErr w:type="spellStart"/>
      <w:r w:rsidRPr="00216A15">
        <w:t>Ecuadorian</w:t>
      </w:r>
      <w:proofErr w:type="spellEnd"/>
      <w:r w:rsidRPr="00216A15">
        <w:t xml:space="preserve"> </w:t>
      </w:r>
      <w:proofErr w:type="spellStart"/>
      <w:r w:rsidRPr="00216A15">
        <w:t>context</w:t>
      </w:r>
      <w:proofErr w:type="spellEnd"/>
      <w:r w:rsidRPr="00216A15">
        <w:t xml:space="preserve">, </w:t>
      </w:r>
      <w:proofErr w:type="spellStart"/>
      <w:r w:rsidRPr="00216A15">
        <w:t>research</w:t>
      </w:r>
      <w:proofErr w:type="spellEnd"/>
      <w:r w:rsidRPr="00216A15">
        <w:t xml:space="preserve"> </w:t>
      </w:r>
      <w:proofErr w:type="spellStart"/>
      <w:r w:rsidRPr="00216A15">
        <w:t>indicates</w:t>
      </w:r>
      <w:proofErr w:type="spellEnd"/>
      <w:r w:rsidRPr="00216A15">
        <w:t xml:space="preserve"> </w:t>
      </w:r>
      <w:proofErr w:type="spellStart"/>
      <w:r w:rsidRPr="00216A15">
        <w:t>that</w:t>
      </w:r>
      <w:proofErr w:type="spellEnd"/>
      <w:r w:rsidRPr="00216A15">
        <w:t xml:space="preserve"> </w:t>
      </w:r>
      <w:proofErr w:type="spellStart"/>
      <w:r w:rsidRPr="00216A15">
        <w:t>electronic</w:t>
      </w:r>
      <w:proofErr w:type="spellEnd"/>
      <w:r w:rsidRPr="00216A15">
        <w:t xml:space="preserve"> </w:t>
      </w:r>
      <w:proofErr w:type="spellStart"/>
      <w:r w:rsidRPr="00216A15">
        <w:t>invoicing</w:t>
      </w:r>
      <w:proofErr w:type="spellEnd"/>
      <w:r w:rsidRPr="00216A15">
        <w:t xml:space="preserve"> </w:t>
      </w:r>
      <w:proofErr w:type="spellStart"/>
      <w:r w:rsidRPr="00216A15">
        <w:t>strengthens</w:t>
      </w:r>
      <w:proofErr w:type="spellEnd"/>
      <w:r w:rsidRPr="00216A15">
        <w:t xml:space="preserve"> </w:t>
      </w:r>
      <w:proofErr w:type="spellStart"/>
      <w:r w:rsidRPr="00216A15">
        <w:t>taxpayers</w:t>
      </w:r>
      <w:proofErr w:type="spellEnd"/>
      <w:r w:rsidRPr="00216A15">
        <w:t xml:space="preserve">' </w:t>
      </w:r>
      <w:proofErr w:type="spellStart"/>
      <w:r w:rsidRPr="00216A15">
        <w:t>perceived</w:t>
      </w:r>
      <w:proofErr w:type="spellEnd"/>
      <w:r w:rsidRPr="00216A15">
        <w:t xml:space="preserve"> </w:t>
      </w:r>
      <w:proofErr w:type="spellStart"/>
      <w:r w:rsidRPr="00216A15">
        <w:t>subjective</w:t>
      </w:r>
      <w:proofErr w:type="spellEnd"/>
      <w:r w:rsidRPr="00216A15">
        <w:t xml:space="preserve"> </w:t>
      </w:r>
      <w:proofErr w:type="spellStart"/>
      <w:r w:rsidRPr="00216A15">
        <w:t>risk</w:t>
      </w:r>
      <w:proofErr w:type="spellEnd"/>
      <w:r w:rsidRPr="00216A15">
        <w:t xml:space="preserve">. In </w:t>
      </w:r>
      <w:proofErr w:type="spellStart"/>
      <w:r w:rsidRPr="00216A15">
        <w:t>turn</w:t>
      </w:r>
      <w:proofErr w:type="spellEnd"/>
      <w:r w:rsidRPr="00216A15">
        <w:t xml:space="preserve">, </w:t>
      </w:r>
      <w:proofErr w:type="spellStart"/>
      <w:r w:rsidRPr="00216A15">
        <w:t>studies</w:t>
      </w:r>
      <w:proofErr w:type="spellEnd"/>
      <w:r w:rsidRPr="00216A15">
        <w:t xml:space="preserve"> </w:t>
      </w:r>
      <w:proofErr w:type="spellStart"/>
      <w:r w:rsidRPr="00216A15">
        <w:t>on</w:t>
      </w:r>
      <w:proofErr w:type="spellEnd"/>
      <w:r w:rsidRPr="00216A15">
        <w:t xml:space="preserve"> </w:t>
      </w:r>
      <w:proofErr w:type="spellStart"/>
      <w:r w:rsidRPr="00216A15">
        <w:t>the</w:t>
      </w:r>
      <w:proofErr w:type="spellEnd"/>
      <w:r w:rsidRPr="00216A15">
        <w:t xml:space="preserve"> SRI </w:t>
      </w:r>
      <w:proofErr w:type="spellStart"/>
      <w:r w:rsidRPr="00216A15">
        <w:t>highlight</w:t>
      </w:r>
      <w:proofErr w:type="spellEnd"/>
      <w:r w:rsidRPr="00216A15">
        <w:t xml:space="preserve"> </w:t>
      </w:r>
      <w:proofErr w:type="spellStart"/>
      <w:r w:rsidRPr="00216A15">
        <w:t>that</w:t>
      </w:r>
      <w:proofErr w:type="spellEnd"/>
      <w:r w:rsidRPr="00216A15">
        <w:t xml:space="preserve"> </w:t>
      </w:r>
      <w:proofErr w:type="spellStart"/>
      <w:r w:rsidRPr="00216A15">
        <w:t>the</w:t>
      </w:r>
      <w:proofErr w:type="spellEnd"/>
      <w:r w:rsidRPr="00216A15">
        <w:t xml:space="preserve"> </w:t>
      </w:r>
      <w:proofErr w:type="spellStart"/>
      <w:r w:rsidRPr="00216A15">
        <w:t>combination</w:t>
      </w:r>
      <w:proofErr w:type="spellEnd"/>
      <w:r w:rsidRPr="00216A15">
        <w:t xml:space="preserve"> </w:t>
      </w:r>
      <w:proofErr w:type="spellStart"/>
      <w:r w:rsidRPr="00216A15">
        <w:t>of</w:t>
      </w:r>
      <w:proofErr w:type="spellEnd"/>
      <w:r w:rsidRPr="00216A15">
        <w:t xml:space="preserve"> FALCON and ORIÓN </w:t>
      </w:r>
      <w:proofErr w:type="spellStart"/>
      <w:r w:rsidRPr="00216A15">
        <w:t>raised</w:t>
      </w:r>
      <w:proofErr w:type="spellEnd"/>
      <w:r w:rsidRPr="00216A15">
        <w:t xml:space="preserve"> </w:t>
      </w:r>
      <w:proofErr w:type="spellStart"/>
      <w:r w:rsidRPr="00216A15">
        <w:t>audit</w:t>
      </w:r>
      <w:proofErr w:type="spellEnd"/>
      <w:r w:rsidRPr="00216A15">
        <w:t xml:space="preserve"> </w:t>
      </w:r>
      <w:proofErr w:type="spellStart"/>
      <w:r w:rsidRPr="00216A15">
        <w:t>productivity</w:t>
      </w:r>
      <w:proofErr w:type="spellEnd"/>
      <w:r w:rsidRPr="00216A15">
        <w:t xml:space="preserve"> </w:t>
      </w:r>
      <w:proofErr w:type="spellStart"/>
      <w:r w:rsidRPr="00216A15">
        <w:t>by</w:t>
      </w:r>
      <w:proofErr w:type="spellEnd"/>
      <w:r w:rsidRPr="00216A15">
        <w:t xml:space="preserve"> 110% </w:t>
      </w:r>
      <w:proofErr w:type="spellStart"/>
      <w:r w:rsidRPr="00216A15">
        <w:t>through</w:t>
      </w:r>
      <w:proofErr w:type="spellEnd"/>
      <w:r w:rsidRPr="00216A15">
        <w:t xml:space="preserve"> </w:t>
      </w:r>
      <w:proofErr w:type="spellStart"/>
      <w:r w:rsidRPr="00216A15">
        <w:t>the</w:t>
      </w:r>
      <w:proofErr w:type="spellEnd"/>
      <w:r w:rsidRPr="00216A15">
        <w:t xml:space="preserve"> </w:t>
      </w:r>
      <w:proofErr w:type="spellStart"/>
      <w:r w:rsidRPr="00216A15">
        <w:t>automated</w:t>
      </w:r>
      <w:proofErr w:type="spellEnd"/>
      <w:r w:rsidRPr="00216A15">
        <w:t xml:space="preserve"> </w:t>
      </w:r>
      <w:proofErr w:type="spellStart"/>
      <w:r w:rsidRPr="00216A15">
        <w:t>cross-referencing</w:t>
      </w:r>
      <w:proofErr w:type="spellEnd"/>
      <w:r w:rsidRPr="00216A15">
        <w:t xml:space="preserve"> </w:t>
      </w:r>
      <w:proofErr w:type="spellStart"/>
      <w:r w:rsidRPr="00216A15">
        <w:t>of</w:t>
      </w:r>
      <w:proofErr w:type="spellEnd"/>
      <w:r w:rsidRPr="00216A15">
        <w:t xml:space="preserve"> more </w:t>
      </w:r>
      <w:proofErr w:type="spellStart"/>
      <w:r w:rsidRPr="00216A15">
        <w:t>than</w:t>
      </w:r>
      <w:proofErr w:type="spellEnd"/>
      <w:r w:rsidRPr="00216A15">
        <w:t xml:space="preserve"> 400 </w:t>
      </w:r>
      <w:proofErr w:type="spellStart"/>
      <w:r w:rsidRPr="00216A15">
        <w:t>sources</w:t>
      </w:r>
      <w:proofErr w:type="spellEnd"/>
      <w:r w:rsidRPr="00216A15">
        <w:t xml:space="preserve"> </w:t>
      </w:r>
      <w:proofErr w:type="spellStart"/>
      <w:r w:rsidRPr="00216A15">
        <w:t>of</w:t>
      </w:r>
      <w:proofErr w:type="spellEnd"/>
      <w:r w:rsidRPr="00216A15">
        <w:t xml:space="preserve"> </w:t>
      </w:r>
      <w:proofErr w:type="spellStart"/>
      <w:r w:rsidRPr="00216A15">
        <w:t>asset</w:t>
      </w:r>
      <w:proofErr w:type="spellEnd"/>
      <w:r w:rsidRPr="00216A15">
        <w:t xml:space="preserve"> and </w:t>
      </w:r>
      <w:proofErr w:type="spellStart"/>
      <w:r w:rsidRPr="00216A15">
        <w:t>banking</w:t>
      </w:r>
      <w:proofErr w:type="spellEnd"/>
      <w:r w:rsidRPr="00216A15">
        <w:t xml:space="preserve"> data, </w:t>
      </w:r>
      <w:proofErr w:type="spellStart"/>
      <w:r w:rsidRPr="00216A15">
        <w:t>while</w:t>
      </w:r>
      <w:proofErr w:type="spellEnd"/>
      <w:r w:rsidRPr="00216A15">
        <w:t xml:space="preserve"> </w:t>
      </w:r>
      <w:proofErr w:type="spellStart"/>
      <w:r w:rsidRPr="00216A15">
        <w:t>spatial</w:t>
      </w:r>
      <w:proofErr w:type="spellEnd"/>
      <w:r w:rsidRPr="00216A15">
        <w:t xml:space="preserve"> Big Data </w:t>
      </w:r>
      <w:proofErr w:type="spellStart"/>
      <w:r w:rsidRPr="00216A15">
        <w:t>techniques</w:t>
      </w:r>
      <w:proofErr w:type="spellEnd"/>
      <w:r w:rsidRPr="00216A15">
        <w:t xml:space="preserve"> </w:t>
      </w:r>
      <w:proofErr w:type="spellStart"/>
      <w:r w:rsidRPr="00216A15">
        <w:t>have</w:t>
      </w:r>
      <w:proofErr w:type="spellEnd"/>
      <w:r w:rsidRPr="00216A15">
        <w:t xml:space="preserve"> </w:t>
      </w:r>
      <w:proofErr w:type="spellStart"/>
      <w:r w:rsidRPr="00216A15">
        <w:t>revealed</w:t>
      </w:r>
      <w:proofErr w:type="spellEnd"/>
      <w:r w:rsidRPr="00216A15">
        <w:t xml:space="preserve"> </w:t>
      </w:r>
      <w:proofErr w:type="spellStart"/>
      <w:r w:rsidRPr="00216A15">
        <w:t>deep</w:t>
      </w:r>
      <w:proofErr w:type="spellEnd"/>
      <w:r w:rsidRPr="00216A15">
        <w:t xml:space="preserve"> territorial </w:t>
      </w:r>
      <w:proofErr w:type="spellStart"/>
      <w:r w:rsidRPr="00216A15">
        <w:t>disparities</w:t>
      </w:r>
      <w:proofErr w:type="spellEnd"/>
      <w:r w:rsidRPr="00216A15">
        <w:t xml:space="preserve"> in </w:t>
      </w:r>
      <w:proofErr w:type="spellStart"/>
      <w:r w:rsidRPr="00216A15">
        <w:t>taxpayer</w:t>
      </w:r>
      <w:proofErr w:type="spellEnd"/>
      <w:r w:rsidRPr="00216A15">
        <w:t xml:space="preserve"> </w:t>
      </w:r>
      <w:proofErr w:type="spellStart"/>
      <w:r w:rsidRPr="00216A15">
        <w:t>density</w:t>
      </w:r>
      <w:proofErr w:type="spellEnd"/>
      <w:r w:rsidRPr="00216A15">
        <w:t xml:space="preserve">. </w:t>
      </w:r>
      <w:proofErr w:type="spellStart"/>
      <w:r w:rsidRPr="00216A15">
        <w:t>However</w:t>
      </w:r>
      <w:proofErr w:type="spellEnd"/>
      <w:r w:rsidRPr="00216A15">
        <w:t xml:space="preserve">, </w:t>
      </w:r>
      <w:proofErr w:type="spellStart"/>
      <w:r w:rsidRPr="00216A15">
        <w:t>the</w:t>
      </w:r>
      <w:proofErr w:type="spellEnd"/>
      <w:r w:rsidRPr="00216A15">
        <w:t xml:space="preserve"> legal and socio-</w:t>
      </w:r>
      <w:proofErr w:type="spellStart"/>
      <w:r w:rsidRPr="00216A15">
        <w:t>technical</w:t>
      </w:r>
      <w:proofErr w:type="spellEnd"/>
      <w:r w:rsidRPr="00216A15">
        <w:t xml:space="preserve"> </w:t>
      </w:r>
      <w:proofErr w:type="spellStart"/>
      <w:r w:rsidRPr="00216A15">
        <w:t>strand</w:t>
      </w:r>
      <w:proofErr w:type="spellEnd"/>
      <w:r w:rsidRPr="00216A15">
        <w:t xml:space="preserve"> </w:t>
      </w:r>
      <w:proofErr w:type="spellStart"/>
      <w:r w:rsidRPr="00216A15">
        <w:t>of</w:t>
      </w:r>
      <w:proofErr w:type="spellEnd"/>
      <w:r w:rsidRPr="00216A15">
        <w:t xml:space="preserve"> </w:t>
      </w:r>
      <w:proofErr w:type="spellStart"/>
      <w:r w:rsidRPr="00216A15">
        <w:t>the</w:t>
      </w:r>
      <w:proofErr w:type="spellEnd"/>
      <w:r w:rsidRPr="00216A15">
        <w:t xml:space="preserve"> </w:t>
      </w:r>
      <w:proofErr w:type="spellStart"/>
      <w:r w:rsidRPr="00216A15">
        <w:t>literature</w:t>
      </w:r>
      <w:proofErr w:type="spellEnd"/>
      <w:r w:rsidRPr="00216A15">
        <w:t xml:space="preserve"> </w:t>
      </w:r>
      <w:proofErr w:type="spellStart"/>
      <w:r w:rsidRPr="00216A15">
        <w:t>warns</w:t>
      </w:r>
      <w:proofErr w:type="spellEnd"/>
      <w:r w:rsidRPr="00216A15">
        <w:t xml:space="preserve"> </w:t>
      </w:r>
      <w:proofErr w:type="spellStart"/>
      <w:r w:rsidRPr="00216A15">
        <w:t>of</w:t>
      </w:r>
      <w:proofErr w:type="spellEnd"/>
      <w:r w:rsidRPr="00216A15">
        <w:t xml:space="preserve"> </w:t>
      </w:r>
      <w:proofErr w:type="spellStart"/>
      <w:r w:rsidRPr="00216A15">
        <w:t>tensions</w:t>
      </w:r>
      <w:proofErr w:type="spellEnd"/>
      <w:r w:rsidRPr="00216A15">
        <w:t xml:space="preserve"> </w:t>
      </w:r>
      <w:proofErr w:type="spellStart"/>
      <w:r w:rsidRPr="00216A15">
        <w:t>between</w:t>
      </w:r>
      <w:proofErr w:type="spellEnd"/>
      <w:r w:rsidRPr="00216A15">
        <w:t xml:space="preserve"> fiscal </w:t>
      </w:r>
      <w:proofErr w:type="spellStart"/>
      <w:r w:rsidRPr="00216A15">
        <w:t>automation</w:t>
      </w:r>
      <w:proofErr w:type="spellEnd"/>
      <w:r w:rsidRPr="00216A15">
        <w:t xml:space="preserve"> and </w:t>
      </w:r>
      <w:proofErr w:type="spellStart"/>
      <w:r w:rsidRPr="00216A15">
        <w:t>constitutional</w:t>
      </w:r>
      <w:proofErr w:type="spellEnd"/>
      <w:r w:rsidRPr="00216A15">
        <w:t xml:space="preserve"> </w:t>
      </w:r>
      <w:proofErr w:type="spellStart"/>
      <w:r w:rsidRPr="00216A15">
        <w:t>guarantees</w:t>
      </w:r>
      <w:proofErr w:type="spellEnd"/>
      <w:r w:rsidRPr="00216A15">
        <w:t xml:space="preserve">, </w:t>
      </w:r>
      <w:proofErr w:type="spellStart"/>
      <w:r w:rsidRPr="00216A15">
        <w:t>highlighting</w:t>
      </w:r>
      <w:proofErr w:type="spellEnd"/>
      <w:r w:rsidRPr="00216A15">
        <w:t xml:space="preserve"> </w:t>
      </w:r>
      <w:proofErr w:type="spellStart"/>
      <w:r w:rsidRPr="00216A15">
        <w:t>the</w:t>
      </w:r>
      <w:proofErr w:type="spellEnd"/>
      <w:r w:rsidRPr="00216A15">
        <w:t xml:space="preserve"> </w:t>
      </w:r>
      <w:proofErr w:type="spellStart"/>
      <w:r w:rsidRPr="00216A15">
        <w:t>lack</w:t>
      </w:r>
      <w:proofErr w:type="spellEnd"/>
      <w:r w:rsidRPr="00216A15">
        <w:t xml:space="preserve"> </w:t>
      </w:r>
      <w:proofErr w:type="spellStart"/>
      <w:r w:rsidRPr="00216A15">
        <w:t>of</w:t>
      </w:r>
      <w:proofErr w:type="spellEnd"/>
      <w:r w:rsidRPr="00216A15">
        <w:t xml:space="preserve"> </w:t>
      </w:r>
      <w:proofErr w:type="spellStart"/>
      <w:r w:rsidRPr="00216A15">
        <w:t>algorithmic</w:t>
      </w:r>
      <w:proofErr w:type="spellEnd"/>
      <w:r w:rsidRPr="00216A15">
        <w:t xml:space="preserve"> </w:t>
      </w:r>
      <w:proofErr w:type="spellStart"/>
      <w:r w:rsidRPr="00216A15">
        <w:t>explainability</w:t>
      </w:r>
      <w:proofErr w:type="spellEnd"/>
      <w:r w:rsidRPr="00216A15">
        <w:t xml:space="preserve">, </w:t>
      </w:r>
      <w:proofErr w:type="spellStart"/>
      <w:r w:rsidRPr="00216A15">
        <w:t>the</w:t>
      </w:r>
      <w:proofErr w:type="spellEnd"/>
      <w:r w:rsidRPr="00216A15">
        <w:t xml:space="preserve"> </w:t>
      </w:r>
      <w:proofErr w:type="spellStart"/>
      <w:r w:rsidRPr="00216A15">
        <w:t>risks</w:t>
      </w:r>
      <w:proofErr w:type="spellEnd"/>
      <w:r w:rsidRPr="00216A15">
        <w:t xml:space="preserve"> </w:t>
      </w:r>
      <w:proofErr w:type="spellStart"/>
      <w:r w:rsidRPr="00216A15">
        <w:t>of</w:t>
      </w:r>
      <w:proofErr w:type="spellEnd"/>
      <w:r w:rsidRPr="00216A15">
        <w:t xml:space="preserve"> </w:t>
      </w:r>
      <w:proofErr w:type="spellStart"/>
      <w:r w:rsidRPr="00216A15">
        <w:t>opacity</w:t>
      </w:r>
      <w:proofErr w:type="spellEnd"/>
      <w:r w:rsidRPr="00216A15">
        <w:t xml:space="preserve"> ("</w:t>
      </w:r>
      <w:proofErr w:type="spellStart"/>
      <w:r w:rsidRPr="00216A15">
        <w:t>black</w:t>
      </w:r>
      <w:proofErr w:type="spellEnd"/>
      <w:r w:rsidRPr="00216A15">
        <w:t xml:space="preserve"> box" </w:t>
      </w:r>
      <w:proofErr w:type="spellStart"/>
      <w:r w:rsidRPr="00216A15">
        <w:t>systems</w:t>
      </w:r>
      <w:proofErr w:type="spellEnd"/>
      <w:r w:rsidRPr="00216A15">
        <w:t xml:space="preserve">), and </w:t>
      </w:r>
      <w:proofErr w:type="spellStart"/>
      <w:r w:rsidRPr="00216A15">
        <w:t>the</w:t>
      </w:r>
      <w:proofErr w:type="spellEnd"/>
      <w:r w:rsidRPr="00216A15">
        <w:t xml:space="preserve"> </w:t>
      </w:r>
      <w:proofErr w:type="spellStart"/>
      <w:r w:rsidRPr="00216A15">
        <w:t>absence</w:t>
      </w:r>
      <w:proofErr w:type="spellEnd"/>
      <w:r w:rsidRPr="00216A15">
        <w:t xml:space="preserve"> </w:t>
      </w:r>
      <w:proofErr w:type="spellStart"/>
      <w:r w:rsidRPr="00216A15">
        <w:t>of</w:t>
      </w:r>
      <w:proofErr w:type="spellEnd"/>
      <w:r w:rsidRPr="00216A15">
        <w:t xml:space="preserve"> comprehensible </w:t>
      </w:r>
      <w:proofErr w:type="spellStart"/>
      <w:r w:rsidRPr="00216A15">
        <w:t>justification</w:t>
      </w:r>
      <w:proofErr w:type="spellEnd"/>
      <w:r w:rsidRPr="00216A15">
        <w:t xml:space="preserve"> in </w:t>
      </w:r>
      <w:proofErr w:type="spellStart"/>
      <w:r w:rsidRPr="00216A15">
        <w:t>automated</w:t>
      </w:r>
      <w:proofErr w:type="spellEnd"/>
      <w:r w:rsidRPr="00216A15">
        <w:t xml:space="preserve"> administrative </w:t>
      </w:r>
      <w:proofErr w:type="spellStart"/>
      <w:r w:rsidRPr="00216A15">
        <w:t>decisions</w:t>
      </w:r>
      <w:proofErr w:type="spellEnd"/>
      <w:r w:rsidRPr="00216A15">
        <w:t>.</w:t>
      </w:r>
    </w:p>
    <w:p w14:paraId="2F2EF366" w14:textId="77777777" w:rsidR="00216A15" w:rsidRPr="00216A15" w:rsidRDefault="00216A15" w:rsidP="00216A15">
      <w:pPr>
        <w:jc w:val="both"/>
      </w:pPr>
      <w:r w:rsidRPr="00216A15">
        <w:rPr>
          <w:b/>
          <w:bCs/>
        </w:rPr>
        <w:t xml:space="preserve">3. </w:t>
      </w:r>
      <w:proofErr w:type="spellStart"/>
      <w:r w:rsidRPr="00216A15">
        <w:rPr>
          <w:b/>
          <w:bCs/>
        </w:rPr>
        <w:t>Identified</w:t>
      </w:r>
      <w:proofErr w:type="spellEnd"/>
      <w:r w:rsidRPr="00216A15">
        <w:rPr>
          <w:b/>
          <w:bCs/>
        </w:rPr>
        <w:t xml:space="preserve"> </w:t>
      </w:r>
      <w:proofErr w:type="spellStart"/>
      <w:r w:rsidRPr="00216A15">
        <w:rPr>
          <w:b/>
          <w:bCs/>
        </w:rPr>
        <w:t>research</w:t>
      </w:r>
      <w:proofErr w:type="spellEnd"/>
      <w:r w:rsidRPr="00216A15">
        <w:rPr>
          <w:b/>
          <w:bCs/>
        </w:rPr>
        <w:t xml:space="preserve"> gap — </w:t>
      </w:r>
      <w:proofErr w:type="spellStart"/>
      <w:r w:rsidRPr="00216A15">
        <w:rPr>
          <w:b/>
          <w:bCs/>
        </w:rPr>
        <w:t>what</w:t>
      </w:r>
      <w:proofErr w:type="spellEnd"/>
      <w:r w:rsidRPr="00216A15">
        <w:rPr>
          <w:b/>
          <w:bCs/>
        </w:rPr>
        <w:t xml:space="preserve"> has </w:t>
      </w:r>
      <w:proofErr w:type="spellStart"/>
      <w:r w:rsidRPr="00216A15">
        <w:rPr>
          <w:b/>
          <w:bCs/>
        </w:rPr>
        <w:t>not</w:t>
      </w:r>
      <w:proofErr w:type="spellEnd"/>
      <w:r w:rsidRPr="00216A15">
        <w:rPr>
          <w:b/>
          <w:bCs/>
        </w:rPr>
        <w:t xml:space="preserve"> </w:t>
      </w:r>
      <w:proofErr w:type="spellStart"/>
      <w:r w:rsidRPr="00216A15">
        <w:rPr>
          <w:b/>
          <w:bCs/>
        </w:rPr>
        <w:t>yet</w:t>
      </w:r>
      <w:proofErr w:type="spellEnd"/>
      <w:r w:rsidRPr="00216A15">
        <w:rPr>
          <w:b/>
          <w:bCs/>
        </w:rPr>
        <w:t xml:space="preserve"> </w:t>
      </w:r>
      <w:proofErr w:type="spellStart"/>
      <w:r w:rsidRPr="00216A15">
        <w:rPr>
          <w:b/>
          <w:bCs/>
        </w:rPr>
        <w:t>been</w:t>
      </w:r>
      <w:proofErr w:type="spellEnd"/>
      <w:r w:rsidRPr="00216A15">
        <w:rPr>
          <w:b/>
          <w:bCs/>
        </w:rPr>
        <w:t xml:space="preserve"> </w:t>
      </w:r>
      <w:proofErr w:type="spellStart"/>
      <w:r w:rsidRPr="00216A15">
        <w:rPr>
          <w:b/>
          <w:bCs/>
        </w:rPr>
        <w:t>studied</w:t>
      </w:r>
      <w:proofErr w:type="spellEnd"/>
    </w:p>
    <w:p w14:paraId="373C5B0F" w14:textId="77777777" w:rsidR="00216A15" w:rsidRPr="00216A15" w:rsidRDefault="00216A15" w:rsidP="00216A15">
      <w:pPr>
        <w:jc w:val="both"/>
      </w:pPr>
      <w:proofErr w:type="spellStart"/>
      <w:r w:rsidRPr="00216A15">
        <w:t>Despite</w:t>
      </w:r>
      <w:proofErr w:type="spellEnd"/>
      <w:r w:rsidRPr="00216A15">
        <w:t xml:space="preserve"> </w:t>
      </w:r>
      <w:proofErr w:type="spellStart"/>
      <w:r w:rsidRPr="00216A15">
        <w:t>documented</w:t>
      </w:r>
      <w:proofErr w:type="spellEnd"/>
      <w:r w:rsidRPr="00216A15">
        <w:t xml:space="preserve"> </w:t>
      </w:r>
      <w:proofErr w:type="spellStart"/>
      <w:r w:rsidRPr="00216A15">
        <w:t>progress</w:t>
      </w:r>
      <w:proofErr w:type="spellEnd"/>
      <w:r w:rsidRPr="00216A15">
        <w:t xml:space="preserve">, </w:t>
      </w:r>
      <w:proofErr w:type="spellStart"/>
      <w:r w:rsidRPr="00216A15">
        <w:t>the</w:t>
      </w:r>
      <w:proofErr w:type="spellEnd"/>
      <w:r w:rsidRPr="00216A15">
        <w:t xml:space="preserve"> </w:t>
      </w:r>
      <w:proofErr w:type="spellStart"/>
      <w:r w:rsidRPr="00216A15">
        <w:t>systematic</w:t>
      </w:r>
      <w:proofErr w:type="spellEnd"/>
      <w:r w:rsidRPr="00216A15">
        <w:t xml:space="preserve"> </w:t>
      </w:r>
      <w:proofErr w:type="spellStart"/>
      <w:r w:rsidRPr="00216A15">
        <w:t>literature</w:t>
      </w:r>
      <w:proofErr w:type="spellEnd"/>
      <w:r w:rsidRPr="00216A15">
        <w:t xml:space="preserve"> </w:t>
      </w:r>
      <w:proofErr w:type="spellStart"/>
      <w:r w:rsidRPr="00216A15">
        <w:t>review</w:t>
      </w:r>
      <w:proofErr w:type="spellEnd"/>
      <w:r w:rsidRPr="00216A15">
        <w:t xml:space="preserve"> </w:t>
      </w:r>
      <w:proofErr w:type="spellStart"/>
      <w:r w:rsidRPr="00216A15">
        <w:t>reveals</w:t>
      </w:r>
      <w:proofErr w:type="spellEnd"/>
      <w:r w:rsidRPr="00216A15">
        <w:t xml:space="preserve"> </w:t>
      </w:r>
      <w:proofErr w:type="spellStart"/>
      <w:r w:rsidRPr="00216A15">
        <w:t>three</w:t>
      </w:r>
      <w:proofErr w:type="spellEnd"/>
      <w:r w:rsidRPr="00216A15">
        <w:t xml:space="preserve"> fundamental gaps:</w:t>
      </w:r>
    </w:p>
    <w:p w14:paraId="217E2179" w14:textId="77777777" w:rsidR="00216A15" w:rsidRPr="00216A15" w:rsidRDefault="00216A15" w:rsidP="00216A15">
      <w:pPr>
        <w:numPr>
          <w:ilvl w:val="0"/>
          <w:numId w:val="15"/>
        </w:numPr>
        <w:jc w:val="both"/>
      </w:pPr>
      <w:proofErr w:type="spellStart"/>
      <w:r w:rsidRPr="00216A15">
        <w:rPr>
          <w:b/>
          <w:bCs/>
        </w:rPr>
        <w:t>Analytical</w:t>
      </w:r>
      <w:proofErr w:type="spellEnd"/>
      <w:r w:rsidRPr="00216A15">
        <w:rPr>
          <w:b/>
          <w:bCs/>
        </w:rPr>
        <w:t xml:space="preserve"> </w:t>
      </w:r>
      <w:proofErr w:type="spellStart"/>
      <w:r w:rsidRPr="00216A15">
        <w:rPr>
          <w:b/>
          <w:bCs/>
        </w:rPr>
        <w:t>opacity</w:t>
      </w:r>
      <w:proofErr w:type="spellEnd"/>
      <w:r w:rsidRPr="00216A15">
        <w:rPr>
          <w:b/>
          <w:bCs/>
        </w:rPr>
        <w:t xml:space="preserve"> and </w:t>
      </w:r>
      <w:proofErr w:type="spellStart"/>
      <w:r w:rsidRPr="00216A15">
        <w:rPr>
          <w:b/>
          <w:bCs/>
        </w:rPr>
        <w:t>lack</w:t>
      </w:r>
      <w:proofErr w:type="spellEnd"/>
      <w:r w:rsidRPr="00216A15">
        <w:rPr>
          <w:b/>
          <w:bCs/>
        </w:rPr>
        <w:t xml:space="preserve"> </w:t>
      </w:r>
      <w:proofErr w:type="spellStart"/>
      <w:r w:rsidRPr="00216A15">
        <w:rPr>
          <w:b/>
          <w:bCs/>
        </w:rPr>
        <w:t>of</w:t>
      </w:r>
      <w:proofErr w:type="spellEnd"/>
      <w:r w:rsidRPr="00216A15">
        <w:rPr>
          <w:b/>
          <w:bCs/>
        </w:rPr>
        <w:t xml:space="preserve"> </w:t>
      </w:r>
      <w:proofErr w:type="spellStart"/>
      <w:r w:rsidRPr="00216A15">
        <w:rPr>
          <w:b/>
          <w:bCs/>
        </w:rPr>
        <w:t>internal</w:t>
      </w:r>
      <w:proofErr w:type="spellEnd"/>
      <w:r w:rsidRPr="00216A15">
        <w:rPr>
          <w:b/>
          <w:bCs/>
        </w:rPr>
        <w:t xml:space="preserve"> </w:t>
      </w:r>
      <w:proofErr w:type="spellStart"/>
      <w:r w:rsidRPr="00216A15">
        <w:rPr>
          <w:b/>
          <w:bCs/>
        </w:rPr>
        <w:t>technical</w:t>
      </w:r>
      <w:proofErr w:type="spellEnd"/>
      <w:r w:rsidRPr="00216A15">
        <w:rPr>
          <w:b/>
          <w:bCs/>
        </w:rPr>
        <w:t xml:space="preserve"> </w:t>
      </w:r>
      <w:proofErr w:type="spellStart"/>
      <w:r w:rsidRPr="00216A15">
        <w:rPr>
          <w:b/>
          <w:bCs/>
        </w:rPr>
        <w:t>metrics</w:t>
      </w:r>
      <w:proofErr w:type="spellEnd"/>
      <w:r w:rsidRPr="00216A15">
        <w:t xml:space="preserve">: Local </w:t>
      </w:r>
      <w:proofErr w:type="spellStart"/>
      <w:r w:rsidRPr="00216A15">
        <w:t>research</w:t>
      </w:r>
      <w:proofErr w:type="spellEnd"/>
      <w:r w:rsidRPr="00216A15">
        <w:t xml:space="preserve"> has </w:t>
      </w:r>
      <w:proofErr w:type="spellStart"/>
      <w:r w:rsidRPr="00216A15">
        <w:t>been</w:t>
      </w:r>
      <w:proofErr w:type="spellEnd"/>
      <w:r w:rsidRPr="00216A15">
        <w:t xml:space="preserve"> </w:t>
      </w:r>
      <w:proofErr w:type="spellStart"/>
      <w:r w:rsidRPr="00216A15">
        <w:t>limited</w:t>
      </w:r>
      <w:proofErr w:type="spellEnd"/>
      <w:r w:rsidRPr="00216A15">
        <w:t xml:space="preserve"> </w:t>
      </w:r>
      <w:proofErr w:type="spellStart"/>
      <w:r w:rsidRPr="00216A15">
        <w:t>to</w:t>
      </w:r>
      <w:proofErr w:type="spellEnd"/>
      <w:r w:rsidRPr="00216A15">
        <w:t xml:space="preserve"> </w:t>
      </w:r>
      <w:proofErr w:type="spellStart"/>
      <w:r w:rsidRPr="00216A15">
        <w:t>measuring</w:t>
      </w:r>
      <w:proofErr w:type="spellEnd"/>
      <w:r w:rsidRPr="00216A15">
        <w:t xml:space="preserve"> </w:t>
      </w:r>
      <w:proofErr w:type="spellStart"/>
      <w:r w:rsidRPr="00216A15">
        <w:t>professionals</w:t>
      </w:r>
      <w:proofErr w:type="spellEnd"/>
      <w:r w:rsidRPr="00216A15">
        <w:t xml:space="preserve">' </w:t>
      </w:r>
      <w:proofErr w:type="spellStart"/>
      <w:r w:rsidRPr="00216A15">
        <w:t>stated</w:t>
      </w:r>
      <w:proofErr w:type="spellEnd"/>
      <w:r w:rsidRPr="00216A15">
        <w:t xml:space="preserve"> </w:t>
      </w:r>
      <w:proofErr w:type="spellStart"/>
      <w:r w:rsidRPr="00216A15">
        <w:t>perceptions</w:t>
      </w:r>
      <w:proofErr w:type="spellEnd"/>
      <w:r w:rsidRPr="00216A15">
        <w:t xml:space="preserve"> </w:t>
      </w:r>
      <w:proofErr w:type="spellStart"/>
      <w:r w:rsidRPr="00216A15">
        <w:t>or</w:t>
      </w:r>
      <w:proofErr w:type="spellEnd"/>
      <w:r w:rsidRPr="00216A15">
        <w:t xml:space="preserve"> </w:t>
      </w:r>
      <w:proofErr w:type="spellStart"/>
      <w:r w:rsidRPr="00216A15">
        <w:t>aggregate</w:t>
      </w:r>
      <w:proofErr w:type="spellEnd"/>
      <w:r w:rsidRPr="00216A15">
        <w:t xml:space="preserve"> </w:t>
      </w:r>
      <w:proofErr w:type="spellStart"/>
      <w:r w:rsidRPr="00216A15">
        <w:t>revenue</w:t>
      </w:r>
      <w:proofErr w:type="spellEnd"/>
      <w:r w:rsidRPr="00216A15">
        <w:t xml:space="preserve"> figures, </w:t>
      </w:r>
      <w:proofErr w:type="spellStart"/>
      <w:r w:rsidRPr="00216A15">
        <w:t>explicitly</w:t>
      </w:r>
      <w:proofErr w:type="spellEnd"/>
      <w:r w:rsidRPr="00216A15">
        <w:t xml:space="preserve"> </w:t>
      </w:r>
      <w:proofErr w:type="spellStart"/>
      <w:r w:rsidRPr="00216A15">
        <w:t>acknowledging</w:t>
      </w:r>
      <w:proofErr w:type="spellEnd"/>
      <w:r w:rsidRPr="00216A15">
        <w:t xml:space="preserve"> </w:t>
      </w:r>
      <w:proofErr w:type="spellStart"/>
      <w:r w:rsidRPr="00216A15">
        <w:t>that</w:t>
      </w:r>
      <w:proofErr w:type="spellEnd"/>
      <w:r w:rsidRPr="00216A15">
        <w:t xml:space="preserve"> </w:t>
      </w:r>
      <w:proofErr w:type="spellStart"/>
      <w:r w:rsidRPr="00216A15">
        <w:t>publicly</w:t>
      </w:r>
      <w:proofErr w:type="spellEnd"/>
      <w:r w:rsidRPr="00216A15">
        <w:t xml:space="preserve"> </w:t>
      </w:r>
      <w:proofErr w:type="spellStart"/>
      <w:r w:rsidRPr="00216A15">
        <w:t>available</w:t>
      </w:r>
      <w:proofErr w:type="spellEnd"/>
      <w:r w:rsidRPr="00216A15">
        <w:t xml:space="preserve"> SRI </w:t>
      </w:r>
      <w:proofErr w:type="spellStart"/>
      <w:r w:rsidRPr="00216A15">
        <w:t>information</w:t>
      </w:r>
      <w:proofErr w:type="spellEnd"/>
      <w:r w:rsidRPr="00216A15">
        <w:t xml:space="preserve"> </w:t>
      </w:r>
      <w:proofErr w:type="spellStart"/>
      <w:r w:rsidRPr="00216A15">
        <w:t>does</w:t>
      </w:r>
      <w:proofErr w:type="spellEnd"/>
      <w:r w:rsidRPr="00216A15">
        <w:t xml:space="preserve"> </w:t>
      </w:r>
      <w:proofErr w:type="spellStart"/>
      <w:r w:rsidRPr="00216A15">
        <w:t>not</w:t>
      </w:r>
      <w:proofErr w:type="spellEnd"/>
      <w:r w:rsidRPr="00216A15">
        <w:t xml:space="preserve"> </w:t>
      </w:r>
      <w:proofErr w:type="spellStart"/>
      <w:r w:rsidRPr="00216A15">
        <w:t>disclose</w:t>
      </w:r>
      <w:proofErr w:type="spellEnd"/>
      <w:r w:rsidRPr="00216A15">
        <w:t xml:space="preserve"> </w:t>
      </w:r>
      <w:proofErr w:type="spellStart"/>
      <w:r w:rsidRPr="00216A15">
        <w:t>indicators</w:t>
      </w:r>
      <w:proofErr w:type="spellEnd"/>
      <w:r w:rsidRPr="00216A15">
        <w:t xml:space="preserve"> </w:t>
      </w:r>
      <w:proofErr w:type="spellStart"/>
      <w:r w:rsidRPr="00216A15">
        <w:t>on</w:t>
      </w:r>
      <w:proofErr w:type="spellEnd"/>
      <w:r w:rsidRPr="00216A15">
        <w:t xml:space="preserve"> </w:t>
      </w:r>
      <w:proofErr w:type="spellStart"/>
      <w:r w:rsidRPr="00216A15">
        <w:t>the</w:t>
      </w:r>
      <w:proofErr w:type="spellEnd"/>
      <w:r w:rsidRPr="00216A15">
        <w:t xml:space="preserve"> </w:t>
      </w:r>
      <w:proofErr w:type="spellStart"/>
      <w:r w:rsidRPr="00216A15">
        <w:t>technical</w:t>
      </w:r>
      <w:proofErr w:type="spellEnd"/>
      <w:r w:rsidRPr="00216A15">
        <w:t xml:space="preserve"> </w:t>
      </w:r>
      <w:proofErr w:type="spellStart"/>
      <w:r w:rsidRPr="00216A15">
        <w:t>accuracy</w:t>
      </w:r>
      <w:proofErr w:type="spellEnd"/>
      <w:r w:rsidRPr="00216A15">
        <w:t xml:space="preserve">, </w:t>
      </w:r>
      <w:proofErr w:type="spellStart"/>
      <w:r w:rsidRPr="00216A15">
        <w:t>coverage</w:t>
      </w:r>
      <w:proofErr w:type="spellEnd"/>
      <w:r w:rsidRPr="00216A15">
        <w:t xml:space="preserve">, </w:t>
      </w:r>
      <w:proofErr w:type="spellStart"/>
      <w:r w:rsidRPr="00216A15">
        <w:t>or</w:t>
      </w:r>
      <w:proofErr w:type="spellEnd"/>
      <w:r w:rsidRPr="00216A15">
        <w:t xml:space="preserve"> false-positive </w:t>
      </w:r>
      <w:proofErr w:type="spellStart"/>
      <w:r w:rsidRPr="00216A15">
        <w:t>rate</w:t>
      </w:r>
      <w:proofErr w:type="spellEnd"/>
      <w:r w:rsidRPr="00216A15">
        <w:t xml:space="preserve"> </w:t>
      </w:r>
      <w:proofErr w:type="spellStart"/>
      <w:r w:rsidRPr="00216A15">
        <w:t>of</w:t>
      </w:r>
      <w:proofErr w:type="spellEnd"/>
      <w:r w:rsidRPr="00216A15">
        <w:t xml:space="preserve"> </w:t>
      </w:r>
      <w:proofErr w:type="spellStart"/>
      <w:r w:rsidRPr="00216A15">
        <w:t>its</w:t>
      </w:r>
      <w:proofErr w:type="spellEnd"/>
      <w:r w:rsidRPr="00216A15">
        <w:t xml:space="preserve"> </w:t>
      </w:r>
      <w:proofErr w:type="spellStart"/>
      <w:r w:rsidRPr="00216A15">
        <w:t>algorithms</w:t>
      </w:r>
      <w:proofErr w:type="spellEnd"/>
      <w:r w:rsidRPr="00216A15">
        <w:t>.</w:t>
      </w:r>
    </w:p>
    <w:p w14:paraId="7ED6DC52" w14:textId="77777777" w:rsidR="00216A15" w:rsidRPr="00216A15" w:rsidRDefault="00216A15" w:rsidP="00216A15">
      <w:pPr>
        <w:numPr>
          <w:ilvl w:val="0"/>
          <w:numId w:val="15"/>
        </w:numPr>
        <w:jc w:val="both"/>
      </w:pPr>
      <w:proofErr w:type="spellStart"/>
      <w:r w:rsidRPr="00216A15">
        <w:rPr>
          <w:b/>
          <w:bCs/>
        </w:rPr>
        <w:t>Disconnect</w:t>
      </w:r>
      <w:proofErr w:type="spellEnd"/>
      <w:r w:rsidRPr="00216A15">
        <w:rPr>
          <w:b/>
          <w:bCs/>
        </w:rPr>
        <w:t xml:space="preserve"> </w:t>
      </w:r>
      <w:proofErr w:type="spellStart"/>
      <w:r w:rsidRPr="00216A15">
        <w:rPr>
          <w:b/>
          <w:bCs/>
        </w:rPr>
        <w:t>between</w:t>
      </w:r>
      <w:proofErr w:type="spellEnd"/>
      <w:r w:rsidRPr="00216A15">
        <w:rPr>
          <w:b/>
          <w:bCs/>
        </w:rPr>
        <w:t xml:space="preserve"> </w:t>
      </w:r>
      <w:proofErr w:type="spellStart"/>
      <w:r w:rsidRPr="00216A15">
        <w:rPr>
          <w:b/>
          <w:bCs/>
        </w:rPr>
        <w:t>revenue-collection</w:t>
      </w:r>
      <w:proofErr w:type="spellEnd"/>
      <w:r w:rsidRPr="00216A15">
        <w:rPr>
          <w:b/>
          <w:bCs/>
        </w:rPr>
        <w:t xml:space="preserve"> </w:t>
      </w:r>
      <w:proofErr w:type="spellStart"/>
      <w:r w:rsidRPr="00216A15">
        <w:rPr>
          <w:b/>
          <w:bCs/>
        </w:rPr>
        <w:t>efficiency</w:t>
      </w:r>
      <w:proofErr w:type="spellEnd"/>
      <w:r w:rsidRPr="00216A15">
        <w:rPr>
          <w:b/>
          <w:bCs/>
        </w:rPr>
        <w:t xml:space="preserve"> and </w:t>
      </w:r>
      <w:proofErr w:type="spellStart"/>
      <w:r w:rsidRPr="00216A15">
        <w:rPr>
          <w:b/>
          <w:bCs/>
        </w:rPr>
        <w:t>algorithmic</w:t>
      </w:r>
      <w:proofErr w:type="spellEnd"/>
      <w:r w:rsidRPr="00216A15">
        <w:rPr>
          <w:b/>
          <w:bCs/>
        </w:rPr>
        <w:t xml:space="preserve"> </w:t>
      </w:r>
      <w:proofErr w:type="spellStart"/>
      <w:r w:rsidRPr="00216A15">
        <w:rPr>
          <w:b/>
          <w:bCs/>
        </w:rPr>
        <w:t>governance</w:t>
      </w:r>
      <w:proofErr w:type="spellEnd"/>
      <w:r w:rsidRPr="00216A15">
        <w:t xml:space="preserve">: </w:t>
      </w:r>
      <w:proofErr w:type="spellStart"/>
      <w:r w:rsidRPr="00216A15">
        <w:t>There</w:t>
      </w:r>
      <w:proofErr w:type="spellEnd"/>
      <w:r w:rsidRPr="00216A15">
        <w:t xml:space="preserve"> </w:t>
      </w:r>
      <w:proofErr w:type="spellStart"/>
      <w:r w:rsidRPr="00216A15">
        <w:t>is</w:t>
      </w:r>
      <w:proofErr w:type="spellEnd"/>
      <w:r w:rsidRPr="00216A15">
        <w:t xml:space="preserve"> a </w:t>
      </w:r>
      <w:proofErr w:type="spellStart"/>
      <w:r w:rsidRPr="00216A15">
        <w:t>disciplinary</w:t>
      </w:r>
      <w:proofErr w:type="spellEnd"/>
      <w:r w:rsidRPr="00216A15">
        <w:t xml:space="preserve"> </w:t>
      </w:r>
      <w:proofErr w:type="spellStart"/>
      <w:r w:rsidRPr="00216A15">
        <w:t>fragmentation</w:t>
      </w:r>
      <w:proofErr w:type="spellEnd"/>
      <w:r w:rsidRPr="00216A15">
        <w:t xml:space="preserve"> </w:t>
      </w:r>
      <w:proofErr w:type="spellStart"/>
      <w:r w:rsidRPr="00216A15">
        <w:t>between</w:t>
      </w:r>
      <w:proofErr w:type="spellEnd"/>
      <w:r w:rsidRPr="00216A15">
        <w:t xml:space="preserve"> </w:t>
      </w:r>
      <w:proofErr w:type="spellStart"/>
      <w:r w:rsidRPr="00216A15">
        <w:t>quantitative</w:t>
      </w:r>
      <w:proofErr w:type="spellEnd"/>
      <w:r w:rsidRPr="00216A15">
        <w:t xml:space="preserve"> </w:t>
      </w:r>
      <w:proofErr w:type="spellStart"/>
      <w:r w:rsidRPr="00216A15">
        <w:t>analyses</w:t>
      </w:r>
      <w:proofErr w:type="spellEnd"/>
      <w:r w:rsidRPr="00216A15">
        <w:t xml:space="preserve"> </w:t>
      </w:r>
      <w:proofErr w:type="spellStart"/>
      <w:r w:rsidRPr="00216A15">
        <w:t>focused</w:t>
      </w:r>
      <w:proofErr w:type="spellEnd"/>
      <w:r w:rsidRPr="00216A15">
        <w:t xml:space="preserve"> </w:t>
      </w:r>
      <w:proofErr w:type="spellStart"/>
      <w:r w:rsidRPr="00216A15">
        <w:t>on</w:t>
      </w:r>
      <w:proofErr w:type="spellEnd"/>
      <w:r w:rsidRPr="00216A15">
        <w:t xml:space="preserve"> </w:t>
      </w:r>
      <w:proofErr w:type="spellStart"/>
      <w:r w:rsidRPr="00216A15">
        <w:t>increased</w:t>
      </w:r>
      <w:proofErr w:type="spellEnd"/>
      <w:r w:rsidRPr="00216A15">
        <w:t xml:space="preserve"> fines and normative </w:t>
      </w:r>
      <w:proofErr w:type="spellStart"/>
      <w:r w:rsidRPr="00216A15">
        <w:t>studies</w:t>
      </w:r>
      <w:proofErr w:type="spellEnd"/>
      <w:r w:rsidRPr="00216A15">
        <w:t xml:space="preserve"> </w:t>
      </w:r>
      <w:proofErr w:type="spellStart"/>
      <w:r w:rsidRPr="00216A15">
        <w:t>that</w:t>
      </w:r>
      <w:proofErr w:type="spellEnd"/>
      <w:r w:rsidRPr="00216A15">
        <w:t xml:space="preserve"> </w:t>
      </w:r>
      <w:proofErr w:type="spellStart"/>
      <w:r w:rsidRPr="00216A15">
        <w:t>denounce</w:t>
      </w:r>
      <w:proofErr w:type="spellEnd"/>
      <w:r w:rsidRPr="00216A15">
        <w:t xml:space="preserve"> a </w:t>
      </w:r>
      <w:proofErr w:type="spellStart"/>
      <w:r w:rsidRPr="00216A15">
        <w:t>specific</w:t>
      </w:r>
      <w:proofErr w:type="spellEnd"/>
      <w:r w:rsidRPr="00216A15">
        <w:t xml:space="preserve"> </w:t>
      </w:r>
      <w:proofErr w:type="spellStart"/>
      <w:r w:rsidRPr="00216A15">
        <w:t>regulatory</w:t>
      </w:r>
      <w:proofErr w:type="spellEnd"/>
      <w:r w:rsidRPr="00216A15">
        <w:t xml:space="preserve"> </w:t>
      </w:r>
      <w:proofErr w:type="spellStart"/>
      <w:r w:rsidRPr="00216A15">
        <w:t>void</w:t>
      </w:r>
      <w:proofErr w:type="spellEnd"/>
      <w:r w:rsidRPr="00216A15">
        <w:t xml:space="preserve"> in </w:t>
      </w:r>
      <w:proofErr w:type="spellStart"/>
      <w:r w:rsidRPr="00216A15">
        <w:t>the</w:t>
      </w:r>
      <w:proofErr w:type="spellEnd"/>
      <w:r w:rsidRPr="00216A15">
        <w:t xml:space="preserve"> Tax Code and </w:t>
      </w:r>
      <w:proofErr w:type="spellStart"/>
      <w:r w:rsidRPr="00216A15">
        <w:t>the</w:t>
      </w:r>
      <w:proofErr w:type="spellEnd"/>
      <w:r w:rsidRPr="00216A15">
        <w:t xml:space="preserve"> </w:t>
      </w:r>
      <w:proofErr w:type="spellStart"/>
      <w:r w:rsidRPr="00216A15">
        <w:t>Organic</w:t>
      </w:r>
      <w:proofErr w:type="spellEnd"/>
      <w:r w:rsidRPr="00216A15">
        <w:t xml:space="preserve"> Administrative Code </w:t>
      </w:r>
      <w:proofErr w:type="spellStart"/>
      <w:r w:rsidRPr="00216A15">
        <w:t>regarding</w:t>
      </w:r>
      <w:proofErr w:type="spellEnd"/>
      <w:r w:rsidRPr="00216A15">
        <w:t xml:space="preserve"> </w:t>
      </w:r>
      <w:proofErr w:type="spellStart"/>
      <w:r w:rsidRPr="00216A15">
        <w:t>automated</w:t>
      </w:r>
      <w:proofErr w:type="spellEnd"/>
      <w:r w:rsidRPr="00216A15">
        <w:t xml:space="preserve"> </w:t>
      </w:r>
      <w:proofErr w:type="spellStart"/>
      <w:r w:rsidRPr="00216A15">
        <w:t>decisions</w:t>
      </w:r>
      <w:proofErr w:type="spellEnd"/>
      <w:r w:rsidRPr="00216A15">
        <w:t>.</w:t>
      </w:r>
    </w:p>
    <w:p w14:paraId="13CF2CEE" w14:textId="77777777" w:rsidR="00216A15" w:rsidRPr="00216A15" w:rsidRDefault="00216A15" w:rsidP="00216A15">
      <w:pPr>
        <w:numPr>
          <w:ilvl w:val="0"/>
          <w:numId w:val="15"/>
        </w:numPr>
        <w:jc w:val="both"/>
      </w:pPr>
      <w:proofErr w:type="spellStart"/>
      <w:r w:rsidRPr="00216A15">
        <w:rPr>
          <w:b/>
          <w:bCs/>
        </w:rPr>
        <w:t>Inability</w:t>
      </w:r>
      <w:proofErr w:type="spellEnd"/>
      <w:r w:rsidRPr="00216A15">
        <w:rPr>
          <w:b/>
          <w:bCs/>
        </w:rPr>
        <w:t xml:space="preserve"> </w:t>
      </w:r>
      <w:proofErr w:type="spellStart"/>
      <w:r w:rsidRPr="00216A15">
        <w:rPr>
          <w:b/>
          <w:bCs/>
        </w:rPr>
        <w:t>to</w:t>
      </w:r>
      <w:proofErr w:type="spellEnd"/>
      <w:r w:rsidRPr="00216A15">
        <w:rPr>
          <w:b/>
          <w:bCs/>
        </w:rPr>
        <w:t xml:space="preserve"> </w:t>
      </w:r>
      <w:proofErr w:type="spellStart"/>
      <w:r w:rsidRPr="00216A15">
        <w:rPr>
          <w:b/>
          <w:bCs/>
        </w:rPr>
        <w:t>isolate</w:t>
      </w:r>
      <w:proofErr w:type="spellEnd"/>
      <w:r w:rsidRPr="00216A15">
        <w:rPr>
          <w:b/>
          <w:bCs/>
        </w:rPr>
        <w:t xml:space="preserve"> </w:t>
      </w:r>
      <w:proofErr w:type="spellStart"/>
      <w:r w:rsidRPr="00216A15">
        <w:rPr>
          <w:b/>
          <w:bCs/>
        </w:rPr>
        <w:t>causality</w:t>
      </w:r>
      <w:proofErr w:type="spellEnd"/>
      <w:r w:rsidRPr="00216A15">
        <w:t xml:space="preserve">: The </w:t>
      </w:r>
      <w:proofErr w:type="spellStart"/>
      <w:r w:rsidRPr="00216A15">
        <w:t>current</w:t>
      </w:r>
      <w:proofErr w:type="spellEnd"/>
      <w:r w:rsidRPr="00216A15">
        <w:t xml:space="preserve"> </w:t>
      </w:r>
      <w:proofErr w:type="spellStart"/>
      <w:r w:rsidRPr="00216A15">
        <w:t>literature</w:t>
      </w:r>
      <w:proofErr w:type="spellEnd"/>
      <w:r w:rsidRPr="00216A15">
        <w:t xml:space="preserve"> </w:t>
      </w:r>
      <w:proofErr w:type="spellStart"/>
      <w:r w:rsidRPr="00216A15">
        <w:t>fails</w:t>
      </w:r>
      <w:proofErr w:type="spellEnd"/>
      <w:r w:rsidRPr="00216A15">
        <w:t xml:space="preserve"> </w:t>
      </w:r>
      <w:proofErr w:type="spellStart"/>
      <w:r w:rsidRPr="00216A15">
        <w:t>to</w:t>
      </w:r>
      <w:proofErr w:type="spellEnd"/>
      <w:r w:rsidRPr="00216A15">
        <w:t xml:space="preserve"> </w:t>
      </w:r>
      <w:proofErr w:type="spellStart"/>
      <w:r w:rsidRPr="00216A15">
        <w:t>empirically</w:t>
      </w:r>
      <w:proofErr w:type="spellEnd"/>
      <w:r w:rsidRPr="00216A15">
        <w:t xml:space="preserve"> </w:t>
      </w:r>
      <w:proofErr w:type="spellStart"/>
      <w:r w:rsidRPr="00216A15">
        <w:t>isolate</w:t>
      </w:r>
      <w:proofErr w:type="spellEnd"/>
      <w:r w:rsidRPr="00216A15">
        <w:t xml:space="preserve"> </w:t>
      </w:r>
      <w:proofErr w:type="spellStart"/>
      <w:r w:rsidRPr="00216A15">
        <w:t>the</w:t>
      </w:r>
      <w:proofErr w:type="spellEnd"/>
      <w:r w:rsidRPr="00216A15">
        <w:t xml:space="preserve"> </w:t>
      </w:r>
      <w:proofErr w:type="spellStart"/>
      <w:r w:rsidRPr="00216A15">
        <w:t>direct</w:t>
      </w:r>
      <w:proofErr w:type="spellEnd"/>
      <w:r w:rsidRPr="00216A15">
        <w:t xml:space="preserve"> </w:t>
      </w:r>
      <w:proofErr w:type="spellStart"/>
      <w:r w:rsidRPr="00216A15">
        <w:t>effect</w:t>
      </w:r>
      <w:proofErr w:type="spellEnd"/>
      <w:r w:rsidRPr="00216A15">
        <w:t xml:space="preserve"> </w:t>
      </w:r>
      <w:proofErr w:type="spellStart"/>
      <w:r w:rsidRPr="00216A15">
        <w:t>of</w:t>
      </w:r>
      <w:proofErr w:type="spellEnd"/>
      <w:r w:rsidRPr="00216A15">
        <w:t xml:space="preserve"> artificial </w:t>
      </w:r>
      <w:proofErr w:type="spellStart"/>
      <w:r w:rsidRPr="00216A15">
        <w:t>intelligence</w:t>
      </w:r>
      <w:proofErr w:type="spellEnd"/>
      <w:r w:rsidRPr="00216A15">
        <w:t xml:space="preserve"> </w:t>
      </w:r>
      <w:proofErr w:type="spellStart"/>
      <w:r w:rsidRPr="00216A15">
        <w:t>from</w:t>
      </w:r>
      <w:proofErr w:type="spellEnd"/>
      <w:r w:rsidRPr="00216A15">
        <w:t xml:space="preserve"> </w:t>
      </w:r>
      <w:proofErr w:type="spellStart"/>
      <w:r w:rsidRPr="00216A15">
        <w:t>concurrent</w:t>
      </w:r>
      <w:proofErr w:type="spellEnd"/>
      <w:r w:rsidRPr="00216A15">
        <w:t xml:space="preserve"> </w:t>
      </w:r>
      <w:proofErr w:type="spellStart"/>
      <w:r w:rsidRPr="00216A15">
        <w:t>exogenous</w:t>
      </w:r>
      <w:proofErr w:type="spellEnd"/>
      <w:r w:rsidRPr="00216A15">
        <w:t xml:space="preserve"> </w:t>
      </w:r>
      <w:proofErr w:type="spellStart"/>
      <w:r w:rsidRPr="00216A15">
        <w:t>factors</w:t>
      </w:r>
      <w:proofErr w:type="spellEnd"/>
      <w:r w:rsidRPr="00216A15">
        <w:t xml:space="preserve">, </w:t>
      </w:r>
      <w:proofErr w:type="spellStart"/>
      <w:r w:rsidRPr="00216A15">
        <w:t>such</w:t>
      </w:r>
      <w:proofErr w:type="spellEnd"/>
      <w:r w:rsidRPr="00216A15">
        <w:t xml:space="preserve"> as VAT </w:t>
      </w:r>
      <w:proofErr w:type="spellStart"/>
      <w:r w:rsidRPr="00216A15">
        <w:t>rate</w:t>
      </w:r>
      <w:proofErr w:type="spellEnd"/>
      <w:r w:rsidRPr="00216A15">
        <w:t xml:space="preserve"> </w:t>
      </w:r>
      <w:proofErr w:type="spellStart"/>
      <w:r w:rsidRPr="00216A15">
        <w:t>reforms</w:t>
      </w:r>
      <w:proofErr w:type="spellEnd"/>
      <w:r w:rsidRPr="00216A15">
        <w:t xml:space="preserve"> </w:t>
      </w:r>
      <w:proofErr w:type="spellStart"/>
      <w:r w:rsidRPr="00216A15">
        <w:t>or</w:t>
      </w:r>
      <w:proofErr w:type="spellEnd"/>
      <w:r w:rsidRPr="00216A15">
        <w:t xml:space="preserve"> </w:t>
      </w:r>
      <w:proofErr w:type="spellStart"/>
      <w:r w:rsidRPr="00216A15">
        <w:t>economic</w:t>
      </w:r>
      <w:proofErr w:type="spellEnd"/>
      <w:r w:rsidRPr="00216A15">
        <w:t xml:space="preserve"> </w:t>
      </w:r>
      <w:proofErr w:type="spellStart"/>
      <w:r w:rsidRPr="00216A15">
        <w:t>recovery</w:t>
      </w:r>
      <w:proofErr w:type="spellEnd"/>
      <w:r w:rsidRPr="00216A15">
        <w:t xml:space="preserve"> </w:t>
      </w:r>
      <w:proofErr w:type="spellStart"/>
      <w:r w:rsidRPr="00216A15">
        <w:t>cycles</w:t>
      </w:r>
      <w:proofErr w:type="spellEnd"/>
      <w:r w:rsidRPr="00216A15">
        <w:t>.</w:t>
      </w:r>
    </w:p>
    <w:p w14:paraId="0DFB52BF" w14:textId="77777777" w:rsidR="00216A15" w:rsidRPr="00216A15" w:rsidRDefault="00216A15" w:rsidP="00216A15">
      <w:pPr>
        <w:jc w:val="both"/>
      </w:pPr>
      <w:r w:rsidRPr="00216A15">
        <w:rPr>
          <w:b/>
          <w:bCs/>
        </w:rPr>
        <w:t xml:space="preserve">4. How </w:t>
      </w:r>
      <w:proofErr w:type="spellStart"/>
      <w:r w:rsidRPr="00216A15">
        <w:rPr>
          <w:b/>
          <w:bCs/>
        </w:rPr>
        <w:t>your</w:t>
      </w:r>
      <w:proofErr w:type="spellEnd"/>
      <w:r w:rsidRPr="00216A15">
        <w:rPr>
          <w:b/>
          <w:bCs/>
        </w:rPr>
        <w:t xml:space="preserve"> </w:t>
      </w:r>
      <w:proofErr w:type="spellStart"/>
      <w:r w:rsidRPr="00216A15">
        <w:rPr>
          <w:b/>
          <w:bCs/>
        </w:rPr>
        <w:t>research</w:t>
      </w:r>
      <w:proofErr w:type="spellEnd"/>
      <w:r w:rsidRPr="00216A15">
        <w:rPr>
          <w:b/>
          <w:bCs/>
        </w:rPr>
        <w:t xml:space="preserve"> </w:t>
      </w:r>
      <w:proofErr w:type="spellStart"/>
      <w:r w:rsidRPr="00216A15">
        <w:rPr>
          <w:b/>
          <w:bCs/>
        </w:rPr>
        <w:t>fills</w:t>
      </w:r>
      <w:proofErr w:type="spellEnd"/>
      <w:r w:rsidRPr="00216A15">
        <w:rPr>
          <w:b/>
          <w:bCs/>
        </w:rPr>
        <w:t xml:space="preserve"> </w:t>
      </w:r>
      <w:proofErr w:type="spellStart"/>
      <w:r w:rsidRPr="00216A15">
        <w:rPr>
          <w:b/>
          <w:bCs/>
        </w:rPr>
        <w:t>that</w:t>
      </w:r>
      <w:proofErr w:type="spellEnd"/>
      <w:r w:rsidRPr="00216A15">
        <w:rPr>
          <w:b/>
          <w:bCs/>
        </w:rPr>
        <w:t xml:space="preserve"> gap</w:t>
      </w:r>
    </w:p>
    <w:p w14:paraId="7DA22A45" w14:textId="77777777" w:rsidR="00216A15" w:rsidRPr="00216A15" w:rsidRDefault="00216A15" w:rsidP="00216A15">
      <w:pPr>
        <w:jc w:val="both"/>
      </w:pPr>
      <w:r w:rsidRPr="00216A15">
        <w:t xml:space="preserve">The </w:t>
      </w:r>
      <w:proofErr w:type="spellStart"/>
      <w:r w:rsidRPr="00216A15">
        <w:t>article</w:t>
      </w:r>
      <w:proofErr w:type="spellEnd"/>
      <w:r w:rsidRPr="00216A15">
        <w:t xml:space="preserve"> </w:t>
      </w:r>
      <w:proofErr w:type="spellStart"/>
      <w:r w:rsidRPr="00216A15">
        <w:t>titled</w:t>
      </w:r>
      <w:proofErr w:type="spellEnd"/>
      <w:r w:rsidRPr="00216A15">
        <w:t xml:space="preserve"> </w:t>
      </w:r>
      <w:r w:rsidRPr="00216A15">
        <w:rPr>
          <w:i/>
          <w:iCs/>
        </w:rPr>
        <w:t xml:space="preserve">"Artificial </w:t>
      </w:r>
      <w:proofErr w:type="spellStart"/>
      <w:r w:rsidRPr="00216A15">
        <w:rPr>
          <w:i/>
          <w:iCs/>
        </w:rPr>
        <w:t>Intelligence</w:t>
      </w:r>
      <w:proofErr w:type="spellEnd"/>
      <w:r w:rsidRPr="00216A15">
        <w:rPr>
          <w:i/>
          <w:iCs/>
        </w:rPr>
        <w:t xml:space="preserve"> and Data </w:t>
      </w:r>
      <w:proofErr w:type="spellStart"/>
      <w:r w:rsidRPr="00216A15">
        <w:rPr>
          <w:i/>
          <w:iCs/>
        </w:rPr>
        <w:t>Analytics</w:t>
      </w:r>
      <w:proofErr w:type="spellEnd"/>
      <w:r w:rsidRPr="00216A15">
        <w:rPr>
          <w:i/>
          <w:iCs/>
        </w:rPr>
        <w:t xml:space="preserve"> as Tools </w:t>
      </w:r>
      <w:proofErr w:type="spellStart"/>
      <w:r w:rsidRPr="00216A15">
        <w:rPr>
          <w:i/>
          <w:iCs/>
        </w:rPr>
        <w:t>for</w:t>
      </w:r>
      <w:proofErr w:type="spellEnd"/>
      <w:r w:rsidRPr="00216A15">
        <w:rPr>
          <w:i/>
          <w:iCs/>
        </w:rPr>
        <w:t xml:space="preserve"> </w:t>
      </w:r>
      <w:proofErr w:type="spellStart"/>
      <w:r w:rsidRPr="00216A15">
        <w:rPr>
          <w:i/>
          <w:iCs/>
        </w:rPr>
        <w:t>Detecting</w:t>
      </w:r>
      <w:proofErr w:type="spellEnd"/>
      <w:r w:rsidRPr="00216A15">
        <w:rPr>
          <w:i/>
          <w:iCs/>
        </w:rPr>
        <w:t xml:space="preserve"> Tax </w:t>
      </w:r>
      <w:proofErr w:type="spellStart"/>
      <w:r w:rsidRPr="00216A15">
        <w:rPr>
          <w:i/>
          <w:iCs/>
        </w:rPr>
        <w:t>Evasion</w:t>
      </w:r>
      <w:proofErr w:type="spellEnd"/>
      <w:r w:rsidRPr="00216A15">
        <w:rPr>
          <w:i/>
          <w:iCs/>
        </w:rPr>
        <w:t xml:space="preserve"> Risk in Ecuador"</w:t>
      </w:r>
      <w:r w:rsidRPr="00216A15">
        <w:t xml:space="preserve"> </w:t>
      </w:r>
      <w:proofErr w:type="spellStart"/>
      <w:r w:rsidRPr="00216A15">
        <w:t>directly</w:t>
      </w:r>
      <w:proofErr w:type="spellEnd"/>
      <w:r w:rsidRPr="00216A15">
        <w:t xml:space="preserve"> </w:t>
      </w:r>
      <w:proofErr w:type="spellStart"/>
      <w:r w:rsidRPr="00216A15">
        <w:t>addresses</w:t>
      </w:r>
      <w:proofErr w:type="spellEnd"/>
      <w:r w:rsidRPr="00216A15">
        <w:t xml:space="preserve"> </w:t>
      </w:r>
      <w:proofErr w:type="spellStart"/>
      <w:r w:rsidRPr="00216A15">
        <w:t>these</w:t>
      </w:r>
      <w:proofErr w:type="spellEnd"/>
      <w:r w:rsidRPr="00216A15">
        <w:t xml:space="preserve"> gaps in </w:t>
      </w:r>
      <w:proofErr w:type="spellStart"/>
      <w:r w:rsidRPr="00216A15">
        <w:t>three</w:t>
      </w:r>
      <w:proofErr w:type="spellEnd"/>
      <w:r w:rsidRPr="00216A15">
        <w:t xml:space="preserve"> </w:t>
      </w:r>
      <w:proofErr w:type="spellStart"/>
      <w:r w:rsidRPr="00216A15">
        <w:t>ways</w:t>
      </w:r>
      <w:proofErr w:type="spellEnd"/>
      <w:r w:rsidRPr="00216A15">
        <w:t>:</w:t>
      </w:r>
    </w:p>
    <w:p w14:paraId="513CA4CF" w14:textId="77777777" w:rsidR="00216A15" w:rsidRPr="00216A15" w:rsidRDefault="00216A15" w:rsidP="00216A15">
      <w:pPr>
        <w:numPr>
          <w:ilvl w:val="0"/>
          <w:numId w:val="16"/>
        </w:numPr>
        <w:jc w:val="both"/>
      </w:pPr>
      <w:r w:rsidRPr="00216A15">
        <w:rPr>
          <w:b/>
          <w:bCs/>
        </w:rPr>
        <w:t xml:space="preserve">Multidimensional </w:t>
      </w:r>
      <w:proofErr w:type="spellStart"/>
      <w:r w:rsidRPr="00216A15">
        <w:rPr>
          <w:b/>
          <w:bCs/>
        </w:rPr>
        <w:t>integration</w:t>
      </w:r>
      <w:proofErr w:type="spellEnd"/>
      <w:r w:rsidRPr="00216A15">
        <w:t xml:space="preserve">: </w:t>
      </w:r>
      <w:proofErr w:type="spellStart"/>
      <w:r w:rsidRPr="00216A15">
        <w:t>It</w:t>
      </w:r>
      <w:proofErr w:type="spellEnd"/>
      <w:r w:rsidRPr="00216A15">
        <w:t xml:space="preserve"> </w:t>
      </w:r>
      <w:proofErr w:type="spellStart"/>
      <w:r w:rsidRPr="00216A15">
        <w:t>brings</w:t>
      </w:r>
      <w:proofErr w:type="spellEnd"/>
      <w:r w:rsidRPr="00216A15">
        <w:t xml:space="preserve"> </w:t>
      </w:r>
      <w:proofErr w:type="spellStart"/>
      <w:r w:rsidRPr="00216A15">
        <w:t>together</w:t>
      </w:r>
      <w:proofErr w:type="spellEnd"/>
      <w:r w:rsidRPr="00216A15">
        <w:t xml:space="preserve">, </w:t>
      </w:r>
      <w:proofErr w:type="spellStart"/>
      <w:r w:rsidRPr="00216A15">
        <w:t>within</w:t>
      </w:r>
      <w:proofErr w:type="spellEnd"/>
      <w:r w:rsidRPr="00216A15">
        <w:t xml:space="preserve"> a </w:t>
      </w:r>
      <w:proofErr w:type="gramStart"/>
      <w:r w:rsidRPr="00216A15">
        <w:t>single</w:t>
      </w:r>
      <w:proofErr w:type="gramEnd"/>
      <w:r w:rsidRPr="00216A15">
        <w:t xml:space="preserve"> </w:t>
      </w:r>
      <w:proofErr w:type="spellStart"/>
      <w:r w:rsidRPr="00216A15">
        <w:t>analytical</w:t>
      </w:r>
      <w:proofErr w:type="spellEnd"/>
      <w:r w:rsidRPr="00216A15">
        <w:t xml:space="preserve"> </w:t>
      </w:r>
      <w:proofErr w:type="spellStart"/>
      <w:r w:rsidRPr="00216A15">
        <w:t>framework</w:t>
      </w:r>
      <w:proofErr w:type="spellEnd"/>
      <w:r w:rsidRPr="00216A15">
        <w:t xml:space="preserve">, </w:t>
      </w:r>
      <w:proofErr w:type="spellStart"/>
      <w:r w:rsidRPr="00216A15">
        <w:t>the</w:t>
      </w:r>
      <w:proofErr w:type="spellEnd"/>
      <w:r w:rsidRPr="00216A15">
        <w:t xml:space="preserve"> </w:t>
      </w:r>
      <w:proofErr w:type="spellStart"/>
      <w:r w:rsidRPr="00216A15">
        <w:t>technical</w:t>
      </w:r>
      <w:proofErr w:type="spellEnd"/>
      <w:r w:rsidRPr="00216A15">
        <w:t xml:space="preserve"> </w:t>
      </w:r>
      <w:proofErr w:type="spellStart"/>
      <w:r w:rsidRPr="00216A15">
        <w:t>capacity</w:t>
      </w:r>
      <w:proofErr w:type="spellEnd"/>
      <w:r w:rsidRPr="00216A15">
        <w:t xml:space="preserve"> </w:t>
      </w:r>
      <w:proofErr w:type="spellStart"/>
      <w:r w:rsidRPr="00216A15">
        <w:t>of</w:t>
      </w:r>
      <w:proofErr w:type="spellEnd"/>
      <w:r w:rsidRPr="00216A15">
        <w:t xml:space="preserve"> </w:t>
      </w:r>
      <w:proofErr w:type="spellStart"/>
      <w:r w:rsidRPr="00216A15">
        <w:t>large-scale</w:t>
      </w:r>
      <w:proofErr w:type="spellEnd"/>
      <w:r w:rsidRPr="00216A15">
        <w:t xml:space="preserve"> data </w:t>
      </w:r>
      <w:proofErr w:type="spellStart"/>
      <w:r w:rsidRPr="00216A15">
        <w:t>cross-referencing</w:t>
      </w:r>
      <w:proofErr w:type="spellEnd"/>
      <w:r w:rsidRPr="00216A15">
        <w:t xml:space="preserve"> </w:t>
      </w:r>
      <w:proofErr w:type="spellStart"/>
      <w:r w:rsidRPr="00216A15">
        <w:t>with</w:t>
      </w:r>
      <w:proofErr w:type="spellEnd"/>
      <w:r w:rsidRPr="00216A15">
        <w:t xml:space="preserve"> </w:t>
      </w:r>
      <w:proofErr w:type="spellStart"/>
      <w:r w:rsidRPr="00216A15">
        <w:t>the</w:t>
      </w:r>
      <w:proofErr w:type="spellEnd"/>
      <w:r w:rsidRPr="00216A15">
        <w:t xml:space="preserve"> </w:t>
      </w:r>
      <w:proofErr w:type="spellStart"/>
      <w:r w:rsidRPr="00216A15">
        <w:t>safeguarding</w:t>
      </w:r>
      <w:proofErr w:type="spellEnd"/>
      <w:r w:rsidRPr="00216A15">
        <w:t xml:space="preserve"> </w:t>
      </w:r>
      <w:proofErr w:type="spellStart"/>
      <w:r w:rsidRPr="00216A15">
        <w:t>of</w:t>
      </w:r>
      <w:proofErr w:type="spellEnd"/>
      <w:r w:rsidRPr="00216A15">
        <w:t xml:space="preserve"> fundamental </w:t>
      </w:r>
      <w:proofErr w:type="spellStart"/>
      <w:r w:rsidRPr="00216A15">
        <w:t>rights</w:t>
      </w:r>
      <w:proofErr w:type="spellEnd"/>
      <w:r w:rsidRPr="00216A15">
        <w:t xml:space="preserve"> </w:t>
      </w:r>
      <w:proofErr w:type="spellStart"/>
      <w:r w:rsidRPr="00216A15">
        <w:t>to</w:t>
      </w:r>
      <w:proofErr w:type="spellEnd"/>
      <w:r w:rsidRPr="00216A15">
        <w:t xml:space="preserve"> </w:t>
      </w:r>
      <w:proofErr w:type="spellStart"/>
      <w:r w:rsidRPr="00216A15">
        <w:t>due</w:t>
      </w:r>
      <w:proofErr w:type="spellEnd"/>
      <w:r w:rsidRPr="00216A15">
        <w:t xml:space="preserve"> </w:t>
      </w:r>
      <w:proofErr w:type="spellStart"/>
      <w:r w:rsidRPr="00216A15">
        <w:t>process</w:t>
      </w:r>
      <w:proofErr w:type="spellEnd"/>
      <w:r w:rsidRPr="00216A15">
        <w:t xml:space="preserve"> and legal </w:t>
      </w:r>
      <w:proofErr w:type="spellStart"/>
      <w:r w:rsidRPr="00216A15">
        <w:t>certainty</w:t>
      </w:r>
      <w:proofErr w:type="spellEnd"/>
      <w:r w:rsidRPr="00216A15">
        <w:t>.</w:t>
      </w:r>
    </w:p>
    <w:p w14:paraId="1E8B69E6" w14:textId="77777777" w:rsidR="00216A15" w:rsidRPr="00216A15" w:rsidRDefault="00216A15" w:rsidP="00216A15">
      <w:pPr>
        <w:numPr>
          <w:ilvl w:val="0"/>
          <w:numId w:val="16"/>
        </w:numPr>
        <w:jc w:val="both"/>
      </w:pPr>
      <w:proofErr w:type="spellStart"/>
      <w:r w:rsidRPr="00216A15">
        <w:rPr>
          <w:b/>
          <w:bCs/>
        </w:rPr>
        <w:t>Design</w:t>
      </w:r>
      <w:proofErr w:type="spellEnd"/>
      <w:r w:rsidRPr="00216A15">
        <w:rPr>
          <w:b/>
          <w:bCs/>
        </w:rPr>
        <w:t xml:space="preserve"> </w:t>
      </w:r>
      <w:proofErr w:type="spellStart"/>
      <w:r w:rsidRPr="00216A15">
        <w:rPr>
          <w:b/>
          <w:bCs/>
        </w:rPr>
        <w:t>of</w:t>
      </w:r>
      <w:proofErr w:type="spellEnd"/>
      <w:r w:rsidRPr="00216A15">
        <w:rPr>
          <w:b/>
          <w:bCs/>
        </w:rPr>
        <w:t xml:space="preserve"> a </w:t>
      </w:r>
      <w:proofErr w:type="spellStart"/>
      <w:r w:rsidRPr="00216A15">
        <w:rPr>
          <w:b/>
          <w:bCs/>
        </w:rPr>
        <w:t>graduated</w:t>
      </w:r>
      <w:proofErr w:type="spellEnd"/>
      <w:r w:rsidRPr="00216A15">
        <w:rPr>
          <w:b/>
          <w:bCs/>
        </w:rPr>
        <w:t xml:space="preserve"> </w:t>
      </w:r>
      <w:proofErr w:type="spellStart"/>
      <w:r w:rsidRPr="00216A15">
        <w:rPr>
          <w:b/>
          <w:bCs/>
        </w:rPr>
        <w:t>algorithmic</w:t>
      </w:r>
      <w:proofErr w:type="spellEnd"/>
      <w:r w:rsidRPr="00216A15">
        <w:rPr>
          <w:b/>
          <w:bCs/>
        </w:rPr>
        <w:t xml:space="preserve"> </w:t>
      </w:r>
      <w:proofErr w:type="spellStart"/>
      <w:r w:rsidRPr="00216A15">
        <w:rPr>
          <w:b/>
          <w:bCs/>
        </w:rPr>
        <w:t>governance</w:t>
      </w:r>
      <w:proofErr w:type="spellEnd"/>
      <w:r w:rsidRPr="00216A15">
        <w:rPr>
          <w:b/>
          <w:bCs/>
        </w:rPr>
        <w:t xml:space="preserve"> </w:t>
      </w:r>
      <w:proofErr w:type="spellStart"/>
      <w:r w:rsidRPr="00216A15">
        <w:rPr>
          <w:b/>
          <w:bCs/>
        </w:rPr>
        <w:t>model</w:t>
      </w:r>
      <w:proofErr w:type="spellEnd"/>
      <w:r w:rsidRPr="00216A15">
        <w:t xml:space="preserve">: </w:t>
      </w:r>
      <w:proofErr w:type="spellStart"/>
      <w:r w:rsidRPr="00216A15">
        <w:t>It</w:t>
      </w:r>
      <w:proofErr w:type="spellEnd"/>
      <w:r w:rsidRPr="00216A15">
        <w:t xml:space="preserve"> </w:t>
      </w:r>
      <w:proofErr w:type="spellStart"/>
      <w:r w:rsidRPr="00216A15">
        <w:t>formulates</w:t>
      </w:r>
      <w:proofErr w:type="spellEnd"/>
      <w:r w:rsidRPr="00216A15">
        <w:t xml:space="preserve"> </w:t>
      </w:r>
      <w:proofErr w:type="spellStart"/>
      <w:r w:rsidRPr="00216A15">
        <w:t>an</w:t>
      </w:r>
      <w:proofErr w:type="spellEnd"/>
      <w:r w:rsidRPr="00216A15">
        <w:t xml:space="preserve"> </w:t>
      </w:r>
      <w:proofErr w:type="spellStart"/>
      <w:r w:rsidRPr="00216A15">
        <w:t>operational</w:t>
      </w:r>
      <w:proofErr w:type="spellEnd"/>
      <w:r w:rsidRPr="00216A15">
        <w:t xml:space="preserve"> </w:t>
      </w:r>
      <w:proofErr w:type="spellStart"/>
      <w:r w:rsidRPr="00216A15">
        <w:t>framework</w:t>
      </w:r>
      <w:proofErr w:type="spellEnd"/>
      <w:r w:rsidRPr="00216A15">
        <w:t xml:space="preserve"> </w:t>
      </w:r>
      <w:proofErr w:type="spellStart"/>
      <w:r w:rsidRPr="00216A15">
        <w:t>for</w:t>
      </w:r>
      <w:proofErr w:type="spellEnd"/>
      <w:r w:rsidRPr="00216A15">
        <w:t xml:space="preserve"> </w:t>
      </w:r>
      <w:proofErr w:type="spellStart"/>
      <w:r w:rsidRPr="00216A15">
        <w:t>transparency</w:t>
      </w:r>
      <w:proofErr w:type="spellEnd"/>
      <w:r w:rsidRPr="00216A15">
        <w:t xml:space="preserve"> and </w:t>
      </w:r>
      <w:proofErr w:type="spellStart"/>
      <w:r w:rsidRPr="00216A15">
        <w:t>explainability</w:t>
      </w:r>
      <w:proofErr w:type="spellEnd"/>
      <w:r w:rsidRPr="00216A15">
        <w:t xml:space="preserve"> </w:t>
      </w:r>
      <w:proofErr w:type="spellStart"/>
      <w:r w:rsidRPr="00216A15">
        <w:t>that</w:t>
      </w:r>
      <w:proofErr w:type="spellEnd"/>
      <w:r w:rsidRPr="00216A15">
        <w:t xml:space="preserve"> </w:t>
      </w:r>
      <w:proofErr w:type="spellStart"/>
      <w:r w:rsidRPr="00216A15">
        <w:t>incorporates</w:t>
      </w:r>
      <w:proofErr w:type="spellEnd"/>
      <w:r w:rsidRPr="00216A15">
        <w:t xml:space="preserve"> </w:t>
      </w:r>
      <w:proofErr w:type="spellStart"/>
      <w:r w:rsidRPr="00216A15">
        <w:t>impact</w:t>
      </w:r>
      <w:proofErr w:type="spellEnd"/>
      <w:r w:rsidRPr="00216A15">
        <w:t xml:space="preserve"> </w:t>
      </w:r>
      <w:proofErr w:type="spellStart"/>
      <w:r w:rsidRPr="00216A15">
        <w:t>assessment</w:t>
      </w:r>
      <w:proofErr w:type="spellEnd"/>
      <w:r w:rsidRPr="00216A15">
        <w:t xml:space="preserve">, data </w:t>
      </w:r>
      <w:proofErr w:type="spellStart"/>
      <w:r w:rsidRPr="00216A15">
        <w:t>minimization</w:t>
      </w:r>
      <w:proofErr w:type="spellEnd"/>
      <w:r w:rsidRPr="00216A15">
        <w:t xml:space="preserve">, and </w:t>
      </w:r>
      <w:proofErr w:type="spellStart"/>
      <w:r w:rsidRPr="00216A15">
        <w:t>the</w:t>
      </w:r>
      <w:proofErr w:type="spellEnd"/>
      <w:r w:rsidRPr="00216A15">
        <w:t xml:space="preserve"> </w:t>
      </w:r>
      <w:proofErr w:type="spellStart"/>
      <w:r w:rsidRPr="00216A15">
        <w:t>requirement</w:t>
      </w:r>
      <w:proofErr w:type="spellEnd"/>
      <w:r w:rsidRPr="00216A15">
        <w:t xml:space="preserve"> </w:t>
      </w:r>
      <w:proofErr w:type="spellStart"/>
      <w:r w:rsidRPr="00216A15">
        <w:t>of</w:t>
      </w:r>
      <w:proofErr w:type="spellEnd"/>
      <w:r w:rsidRPr="00216A15">
        <w:t xml:space="preserve"> </w:t>
      </w:r>
      <w:proofErr w:type="spellStart"/>
      <w:r w:rsidRPr="00216A15">
        <w:t>meaningful</w:t>
      </w:r>
      <w:proofErr w:type="spellEnd"/>
      <w:r w:rsidRPr="00216A15">
        <w:t xml:space="preserve"> human control (human-in-</w:t>
      </w:r>
      <w:proofErr w:type="spellStart"/>
      <w:r w:rsidRPr="00216A15">
        <w:t>the</w:t>
      </w:r>
      <w:proofErr w:type="spellEnd"/>
      <w:r w:rsidRPr="00216A15">
        <w:t>-</w:t>
      </w:r>
      <w:proofErr w:type="spellStart"/>
      <w:r w:rsidRPr="00216A15">
        <w:t>loop</w:t>
      </w:r>
      <w:proofErr w:type="spellEnd"/>
      <w:r w:rsidRPr="00216A15">
        <w:t xml:space="preserve">) in </w:t>
      </w:r>
      <w:proofErr w:type="spellStart"/>
      <w:r w:rsidRPr="00216A15">
        <w:t>risk</w:t>
      </w:r>
      <w:proofErr w:type="spellEnd"/>
      <w:r w:rsidRPr="00216A15">
        <w:t xml:space="preserve"> </w:t>
      </w:r>
      <w:proofErr w:type="spellStart"/>
      <w:r w:rsidRPr="00216A15">
        <w:t>profiling</w:t>
      </w:r>
      <w:proofErr w:type="spellEnd"/>
      <w:r w:rsidRPr="00216A15">
        <w:t>.</w:t>
      </w:r>
    </w:p>
    <w:p w14:paraId="656A6815" w14:textId="77777777" w:rsidR="00216A15" w:rsidRPr="00216A15" w:rsidRDefault="00216A15" w:rsidP="00216A15">
      <w:pPr>
        <w:numPr>
          <w:ilvl w:val="0"/>
          <w:numId w:val="16"/>
        </w:numPr>
        <w:jc w:val="both"/>
      </w:pPr>
      <w:proofErr w:type="spellStart"/>
      <w:r w:rsidRPr="00216A15">
        <w:rPr>
          <w:b/>
          <w:bCs/>
        </w:rPr>
        <w:lastRenderedPageBreak/>
        <w:t>Contribution</w:t>
      </w:r>
      <w:proofErr w:type="spellEnd"/>
      <w:r w:rsidRPr="00216A15">
        <w:rPr>
          <w:b/>
          <w:bCs/>
        </w:rPr>
        <w:t xml:space="preserve"> </w:t>
      </w:r>
      <w:proofErr w:type="spellStart"/>
      <w:r w:rsidRPr="00216A15">
        <w:rPr>
          <w:b/>
          <w:bCs/>
        </w:rPr>
        <w:t>of</w:t>
      </w:r>
      <w:proofErr w:type="spellEnd"/>
      <w:r w:rsidRPr="00216A15">
        <w:rPr>
          <w:b/>
          <w:bCs/>
        </w:rPr>
        <w:t xml:space="preserve"> inputs </w:t>
      </w:r>
      <w:proofErr w:type="spellStart"/>
      <w:r w:rsidRPr="00216A15">
        <w:rPr>
          <w:b/>
          <w:bCs/>
        </w:rPr>
        <w:t>for</w:t>
      </w:r>
      <w:proofErr w:type="spellEnd"/>
      <w:r w:rsidRPr="00216A15">
        <w:rPr>
          <w:b/>
          <w:bCs/>
        </w:rPr>
        <w:t xml:space="preserve"> </w:t>
      </w:r>
      <w:proofErr w:type="spellStart"/>
      <w:r w:rsidRPr="00216A15">
        <w:rPr>
          <w:b/>
          <w:bCs/>
        </w:rPr>
        <w:t>public</w:t>
      </w:r>
      <w:proofErr w:type="spellEnd"/>
      <w:r w:rsidRPr="00216A15">
        <w:rPr>
          <w:b/>
          <w:bCs/>
        </w:rPr>
        <w:t xml:space="preserve"> </w:t>
      </w:r>
      <w:proofErr w:type="spellStart"/>
      <w:r w:rsidRPr="00216A15">
        <w:rPr>
          <w:b/>
          <w:bCs/>
        </w:rPr>
        <w:t>policy</w:t>
      </w:r>
      <w:proofErr w:type="spellEnd"/>
      <w:r w:rsidRPr="00216A15">
        <w:rPr>
          <w:b/>
          <w:bCs/>
        </w:rPr>
        <w:t xml:space="preserve"> and </w:t>
      </w:r>
      <w:proofErr w:type="spellStart"/>
      <w:r w:rsidRPr="00216A15">
        <w:rPr>
          <w:b/>
          <w:bCs/>
        </w:rPr>
        <w:t>regulation</w:t>
      </w:r>
      <w:proofErr w:type="spellEnd"/>
      <w:r w:rsidRPr="00216A15">
        <w:t xml:space="preserve">: </w:t>
      </w:r>
      <w:proofErr w:type="spellStart"/>
      <w:r w:rsidRPr="00216A15">
        <w:t>It</w:t>
      </w:r>
      <w:proofErr w:type="spellEnd"/>
      <w:r w:rsidRPr="00216A15">
        <w:t xml:space="preserve"> </w:t>
      </w:r>
      <w:proofErr w:type="spellStart"/>
      <w:r w:rsidRPr="00216A15">
        <w:t>provides</w:t>
      </w:r>
      <w:proofErr w:type="spellEnd"/>
      <w:r w:rsidRPr="00216A15">
        <w:t xml:space="preserve"> </w:t>
      </w:r>
      <w:proofErr w:type="spellStart"/>
      <w:r w:rsidRPr="00216A15">
        <w:t>contextualized</w:t>
      </w:r>
      <w:proofErr w:type="spellEnd"/>
      <w:r w:rsidRPr="00216A15">
        <w:t xml:space="preserve"> </w:t>
      </w:r>
      <w:proofErr w:type="spellStart"/>
      <w:r w:rsidRPr="00216A15">
        <w:t>evidence</w:t>
      </w:r>
      <w:proofErr w:type="spellEnd"/>
      <w:r w:rsidRPr="00216A15">
        <w:t xml:space="preserve"> </w:t>
      </w:r>
      <w:proofErr w:type="spellStart"/>
      <w:r w:rsidRPr="00216A15">
        <w:t>on</w:t>
      </w:r>
      <w:proofErr w:type="spellEnd"/>
      <w:r w:rsidRPr="00216A15">
        <w:t xml:space="preserve"> preventive control in Ecuador, </w:t>
      </w:r>
      <w:proofErr w:type="spellStart"/>
      <w:r w:rsidRPr="00216A15">
        <w:t>serving</w:t>
      </w:r>
      <w:proofErr w:type="spellEnd"/>
      <w:r w:rsidRPr="00216A15">
        <w:t xml:space="preserve"> as a </w:t>
      </w:r>
      <w:proofErr w:type="spellStart"/>
      <w:r w:rsidRPr="00216A15">
        <w:t>foundation</w:t>
      </w:r>
      <w:proofErr w:type="spellEnd"/>
      <w:r w:rsidRPr="00216A15">
        <w:t xml:space="preserve"> </w:t>
      </w:r>
      <w:proofErr w:type="spellStart"/>
      <w:r w:rsidRPr="00216A15">
        <w:t>for</w:t>
      </w:r>
      <w:proofErr w:type="spellEnd"/>
      <w:r w:rsidRPr="00216A15">
        <w:t xml:space="preserve"> </w:t>
      </w:r>
      <w:proofErr w:type="spellStart"/>
      <w:r w:rsidRPr="00216A15">
        <w:t>the</w:t>
      </w:r>
      <w:proofErr w:type="spellEnd"/>
      <w:r w:rsidRPr="00216A15">
        <w:t xml:space="preserve"> AI </w:t>
      </w:r>
      <w:proofErr w:type="spellStart"/>
      <w:r w:rsidRPr="00216A15">
        <w:t>bills</w:t>
      </w:r>
      <w:proofErr w:type="spellEnd"/>
      <w:r w:rsidRPr="00216A15">
        <w:t xml:space="preserve"> </w:t>
      </w:r>
      <w:proofErr w:type="spellStart"/>
      <w:r w:rsidRPr="00216A15">
        <w:t>currently</w:t>
      </w:r>
      <w:proofErr w:type="spellEnd"/>
      <w:r w:rsidRPr="00216A15">
        <w:t xml:space="preserve"> </w:t>
      </w:r>
      <w:proofErr w:type="spellStart"/>
      <w:r w:rsidRPr="00216A15">
        <w:t>being</w:t>
      </w:r>
      <w:proofErr w:type="spellEnd"/>
      <w:r w:rsidRPr="00216A15">
        <w:t xml:space="preserve"> </w:t>
      </w:r>
      <w:proofErr w:type="spellStart"/>
      <w:r w:rsidRPr="00216A15">
        <w:t>debated</w:t>
      </w:r>
      <w:proofErr w:type="spellEnd"/>
      <w:r w:rsidRPr="00216A15">
        <w:t xml:space="preserve"> in </w:t>
      </w:r>
      <w:proofErr w:type="spellStart"/>
      <w:r w:rsidRPr="00216A15">
        <w:t>the</w:t>
      </w:r>
      <w:proofErr w:type="spellEnd"/>
      <w:r w:rsidRPr="00216A15">
        <w:t xml:space="preserve"> </w:t>
      </w:r>
      <w:proofErr w:type="spellStart"/>
      <w:r w:rsidRPr="00216A15">
        <w:t>National</w:t>
      </w:r>
      <w:proofErr w:type="spellEnd"/>
      <w:r w:rsidRPr="00216A15">
        <w:t xml:space="preserve"> </w:t>
      </w:r>
      <w:proofErr w:type="spellStart"/>
      <w:r w:rsidRPr="00216A15">
        <w:t>Assembly</w:t>
      </w:r>
      <w:proofErr w:type="spellEnd"/>
      <w:r w:rsidRPr="00216A15">
        <w:t xml:space="preserve"> and </w:t>
      </w:r>
      <w:proofErr w:type="spellStart"/>
      <w:r w:rsidRPr="00216A15">
        <w:t>promoting</w:t>
      </w:r>
      <w:proofErr w:type="spellEnd"/>
      <w:r w:rsidRPr="00216A15">
        <w:t xml:space="preserve"> a culture </w:t>
      </w:r>
      <w:proofErr w:type="spellStart"/>
      <w:r w:rsidRPr="00216A15">
        <w:t>of</w:t>
      </w:r>
      <w:proofErr w:type="spellEnd"/>
      <w:r w:rsidRPr="00216A15">
        <w:t xml:space="preserve"> </w:t>
      </w:r>
      <w:proofErr w:type="spellStart"/>
      <w:r w:rsidRPr="00216A15">
        <w:t>transparent</w:t>
      </w:r>
      <w:proofErr w:type="spellEnd"/>
      <w:r w:rsidRPr="00216A15">
        <w:t xml:space="preserve"> </w:t>
      </w:r>
      <w:proofErr w:type="spellStart"/>
      <w:r w:rsidRPr="00216A15">
        <w:t>tax</w:t>
      </w:r>
      <w:proofErr w:type="spellEnd"/>
      <w:r w:rsidRPr="00216A15">
        <w:t xml:space="preserve"> </w:t>
      </w:r>
      <w:proofErr w:type="spellStart"/>
      <w:r w:rsidRPr="00216A15">
        <w:t>compliance</w:t>
      </w:r>
      <w:proofErr w:type="spellEnd"/>
      <w:r w:rsidRPr="00216A15">
        <w:t>.</w:t>
      </w:r>
    </w:p>
    <w:p w14:paraId="310F8CD8" w14:textId="77777777" w:rsidR="00216A15" w:rsidRPr="00216A15" w:rsidRDefault="00216A15" w:rsidP="00360881">
      <w:pPr>
        <w:jc w:val="both"/>
      </w:pPr>
    </w:p>
    <w:p w14:paraId="53B86018" w14:textId="2ECAFCBA" w:rsidR="00360881" w:rsidRPr="00216A15" w:rsidRDefault="00360881" w:rsidP="00216A15">
      <w:pPr>
        <w:jc w:val="both"/>
        <w:rPr>
          <w:b/>
          <w:bCs/>
        </w:rPr>
      </w:pPr>
      <w:proofErr w:type="spellStart"/>
      <w:r w:rsidRPr="00216A15">
        <w:rPr>
          <w:b/>
          <w:bCs/>
          <w:highlight w:val="yellow"/>
        </w:rPr>
        <w:t>Linguee</w:t>
      </w:r>
      <w:proofErr w:type="spellEnd"/>
      <w:r w:rsidRPr="00216A15">
        <w:rPr>
          <w:b/>
          <w:bCs/>
          <w:highlight w:val="yellow"/>
        </w:rPr>
        <w:t xml:space="preserve"> para verificar términos técnicos específicos</w:t>
      </w:r>
    </w:p>
    <w:p w14:paraId="7A91E39F" w14:textId="4D49EA3C" w:rsidR="00216A15" w:rsidRDefault="00216A15" w:rsidP="00216A15">
      <w:pPr>
        <w:jc w:val="both"/>
      </w:pPr>
      <w:r w:rsidRPr="00216A15">
        <w:drawing>
          <wp:inline distT="0" distB="0" distL="0" distR="0" wp14:anchorId="27ABE135" wp14:editId="2B6D6A54">
            <wp:extent cx="5400040" cy="2879725"/>
            <wp:effectExtent l="0" t="0" r="0" b="0"/>
            <wp:docPr id="2147139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139361" name=""/>
                    <pic:cNvPicPr/>
                  </pic:nvPicPr>
                  <pic:blipFill>
                    <a:blip r:embed="rId8"/>
                    <a:stretch>
                      <a:fillRect/>
                    </a:stretch>
                  </pic:blipFill>
                  <pic:spPr>
                    <a:xfrm>
                      <a:off x="0" y="0"/>
                      <a:ext cx="5400040" cy="2879725"/>
                    </a:xfrm>
                    <a:prstGeom prst="rect">
                      <a:avLst/>
                    </a:prstGeom>
                  </pic:spPr>
                </pic:pic>
              </a:graphicData>
            </a:graphic>
          </wp:inline>
        </w:drawing>
      </w:r>
    </w:p>
    <w:p w14:paraId="65271BEC" w14:textId="68EF9752" w:rsidR="00216A15" w:rsidRDefault="00216A15" w:rsidP="00216A15">
      <w:pPr>
        <w:jc w:val="both"/>
      </w:pPr>
    </w:p>
    <w:p w14:paraId="67CF969C" w14:textId="77777777" w:rsidR="00216A15" w:rsidRDefault="00216A15" w:rsidP="00216A15">
      <w:pPr>
        <w:jc w:val="both"/>
      </w:pPr>
      <w:proofErr w:type="spellStart"/>
      <w:r>
        <w:t>Literature</w:t>
      </w:r>
      <w:proofErr w:type="spellEnd"/>
      <w:r>
        <w:t xml:space="preserve"> </w:t>
      </w:r>
      <w:proofErr w:type="spellStart"/>
      <w:r>
        <w:t>review</w:t>
      </w:r>
      <w:proofErr w:type="spellEnd"/>
    </w:p>
    <w:p w14:paraId="21D1BBA9" w14:textId="77777777" w:rsidR="00216A15" w:rsidRDefault="00216A15" w:rsidP="00216A15">
      <w:pPr>
        <w:jc w:val="both"/>
      </w:pPr>
      <w:r>
        <w:t xml:space="preserve">General </w:t>
      </w:r>
      <w:proofErr w:type="spellStart"/>
      <w:r>
        <w:t>context</w:t>
      </w:r>
      <w:proofErr w:type="spellEnd"/>
      <w:r>
        <w:t xml:space="preserve"> </w:t>
      </w:r>
      <w:proofErr w:type="spellStart"/>
      <w:r>
        <w:t>of</w:t>
      </w:r>
      <w:proofErr w:type="spellEnd"/>
      <w:r>
        <w:t xml:space="preserve"> </w:t>
      </w:r>
      <w:proofErr w:type="spellStart"/>
      <w:r>
        <w:t>the</w:t>
      </w:r>
      <w:proofErr w:type="spellEnd"/>
      <w:r>
        <w:t xml:space="preserve"> </w:t>
      </w:r>
      <w:proofErr w:type="spellStart"/>
      <w:r>
        <w:t>topic</w:t>
      </w:r>
      <w:proofErr w:type="spellEnd"/>
    </w:p>
    <w:p w14:paraId="061905D5" w14:textId="77777777" w:rsidR="00216A15" w:rsidRDefault="00216A15" w:rsidP="00216A15">
      <w:pPr>
        <w:jc w:val="both"/>
      </w:pPr>
      <w:r>
        <w:t xml:space="preserve">Tax </w:t>
      </w:r>
      <w:proofErr w:type="spellStart"/>
      <w:r>
        <w:t>evasion</w:t>
      </w:r>
      <w:proofErr w:type="spellEnd"/>
      <w:r>
        <w:t xml:space="preserve"> and </w:t>
      </w:r>
      <w:proofErr w:type="spellStart"/>
      <w:r>
        <w:t>the</w:t>
      </w:r>
      <w:proofErr w:type="spellEnd"/>
      <w:r>
        <w:t xml:space="preserve"> </w:t>
      </w:r>
      <w:proofErr w:type="spellStart"/>
      <w:r>
        <w:t>tax</w:t>
      </w:r>
      <w:proofErr w:type="spellEnd"/>
      <w:r>
        <w:t xml:space="preserve"> gap pose a fundamental </w:t>
      </w:r>
      <w:proofErr w:type="spellStart"/>
      <w:r>
        <w:t>threat</w:t>
      </w:r>
      <w:proofErr w:type="spellEnd"/>
      <w:r>
        <w:t xml:space="preserve"> </w:t>
      </w:r>
      <w:proofErr w:type="spellStart"/>
      <w:r>
        <w:t>to</w:t>
      </w:r>
      <w:proofErr w:type="spellEnd"/>
      <w:r>
        <w:t xml:space="preserve"> </w:t>
      </w:r>
      <w:proofErr w:type="spellStart"/>
      <w:r>
        <w:t>the</w:t>
      </w:r>
      <w:proofErr w:type="spellEnd"/>
      <w:r>
        <w:t xml:space="preserve"> </w:t>
      </w:r>
      <w:proofErr w:type="spellStart"/>
      <w:r>
        <w:t>long-term</w:t>
      </w:r>
      <w:proofErr w:type="spellEnd"/>
      <w:r>
        <w:t xml:space="preserve"> </w:t>
      </w:r>
      <w:proofErr w:type="spellStart"/>
      <w:r>
        <w:t>viability</w:t>
      </w:r>
      <w:proofErr w:type="spellEnd"/>
      <w:r>
        <w:t xml:space="preserve"> </w:t>
      </w:r>
      <w:proofErr w:type="spellStart"/>
      <w:r>
        <w:t>of</w:t>
      </w:r>
      <w:proofErr w:type="spellEnd"/>
      <w:r>
        <w:t xml:space="preserve"> </w:t>
      </w:r>
      <w:proofErr w:type="spellStart"/>
      <w:r>
        <w:t>public</w:t>
      </w:r>
      <w:proofErr w:type="spellEnd"/>
      <w:r>
        <w:t xml:space="preserve"> </w:t>
      </w:r>
      <w:proofErr w:type="spellStart"/>
      <w:r>
        <w:t>finances</w:t>
      </w:r>
      <w:proofErr w:type="spellEnd"/>
      <w:r>
        <w:t xml:space="preserve"> and social </w:t>
      </w:r>
      <w:proofErr w:type="spellStart"/>
      <w:r>
        <w:t>investment</w:t>
      </w:r>
      <w:proofErr w:type="spellEnd"/>
      <w:r>
        <w:t xml:space="preserve"> in </w:t>
      </w:r>
      <w:proofErr w:type="spellStart"/>
      <w:r>
        <w:t>emerging</w:t>
      </w:r>
      <w:proofErr w:type="spellEnd"/>
      <w:r>
        <w:t xml:space="preserve"> </w:t>
      </w:r>
      <w:proofErr w:type="spellStart"/>
      <w:r>
        <w:t>economies</w:t>
      </w:r>
      <w:proofErr w:type="spellEnd"/>
      <w:r>
        <w:t xml:space="preserve">. </w:t>
      </w:r>
      <w:proofErr w:type="spellStart"/>
      <w:r>
        <w:t>Globally</w:t>
      </w:r>
      <w:proofErr w:type="spellEnd"/>
      <w:r>
        <w:t xml:space="preserve">, </w:t>
      </w:r>
      <w:proofErr w:type="spellStart"/>
      <w:r>
        <w:t>tax</w:t>
      </w:r>
      <w:proofErr w:type="spellEnd"/>
      <w:r>
        <w:t xml:space="preserve"> </w:t>
      </w:r>
      <w:proofErr w:type="spellStart"/>
      <w:r>
        <w:t>administrations</w:t>
      </w:r>
      <w:proofErr w:type="spellEnd"/>
      <w:r>
        <w:t xml:space="preserve"> </w:t>
      </w:r>
      <w:proofErr w:type="spellStart"/>
      <w:r>
        <w:t>have</w:t>
      </w:r>
      <w:proofErr w:type="spellEnd"/>
      <w:r>
        <w:t xml:space="preserve"> </w:t>
      </w:r>
      <w:proofErr w:type="spellStart"/>
      <w:r>
        <w:t>begun</w:t>
      </w:r>
      <w:proofErr w:type="spellEnd"/>
      <w:r>
        <w:t xml:space="preserve"> a </w:t>
      </w:r>
      <w:proofErr w:type="spellStart"/>
      <w:r>
        <w:t>profound</w:t>
      </w:r>
      <w:proofErr w:type="spellEnd"/>
      <w:r>
        <w:t xml:space="preserve"> digital </w:t>
      </w:r>
      <w:proofErr w:type="spellStart"/>
      <w:r>
        <w:t>transformation</w:t>
      </w:r>
      <w:proofErr w:type="spellEnd"/>
      <w:r>
        <w:t xml:space="preserve">, </w:t>
      </w:r>
      <w:proofErr w:type="spellStart"/>
      <w:r>
        <w:t>shifting</w:t>
      </w:r>
      <w:proofErr w:type="spellEnd"/>
      <w:r>
        <w:t xml:space="preserve"> </w:t>
      </w:r>
      <w:proofErr w:type="spellStart"/>
      <w:r>
        <w:t>from</w:t>
      </w:r>
      <w:proofErr w:type="spellEnd"/>
      <w:r>
        <w:t xml:space="preserve"> </w:t>
      </w:r>
      <w:proofErr w:type="spellStart"/>
      <w:r>
        <w:t>traditional</w:t>
      </w:r>
      <w:proofErr w:type="spellEnd"/>
      <w:r>
        <w:t xml:space="preserve"> reactive </w:t>
      </w:r>
      <w:proofErr w:type="spellStart"/>
      <w:r>
        <w:t>auditing</w:t>
      </w:r>
      <w:proofErr w:type="spellEnd"/>
      <w:r>
        <w:t xml:space="preserve"> </w:t>
      </w:r>
      <w:proofErr w:type="spellStart"/>
      <w:r>
        <w:t>methods</w:t>
      </w:r>
      <w:proofErr w:type="spellEnd"/>
      <w:r>
        <w:t xml:space="preserve"> </w:t>
      </w:r>
      <w:proofErr w:type="spellStart"/>
      <w:r>
        <w:t>to</w:t>
      </w:r>
      <w:proofErr w:type="spellEnd"/>
      <w:r>
        <w:t xml:space="preserve"> </w:t>
      </w:r>
      <w:proofErr w:type="spellStart"/>
      <w:r>
        <w:t>the</w:t>
      </w:r>
      <w:proofErr w:type="spellEnd"/>
      <w:r>
        <w:t xml:space="preserve"> </w:t>
      </w:r>
      <w:proofErr w:type="spellStart"/>
      <w:r>
        <w:t>adoption</w:t>
      </w:r>
      <w:proofErr w:type="spellEnd"/>
      <w:r>
        <w:t xml:space="preserve"> </w:t>
      </w:r>
      <w:proofErr w:type="spellStart"/>
      <w:r>
        <w:t>of</w:t>
      </w:r>
      <w:proofErr w:type="spellEnd"/>
      <w:r>
        <w:t xml:space="preserve"> artificial </w:t>
      </w:r>
      <w:proofErr w:type="spellStart"/>
      <w:r>
        <w:t>intelligence</w:t>
      </w:r>
      <w:proofErr w:type="spellEnd"/>
      <w:r>
        <w:t xml:space="preserve"> (AI) and </w:t>
      </w:r>
      <w:proofErr w:type="spellStart"/>
      <w:r>
        <w:t>big</w:t>
      </w:r>
      <w:proofErr w:type="spellEnd"/>
      <w:r>
        <w:t xml:space="preserve"> data </w:t>
      </w:r>
      <w:proofErr w:type="spellStart"/>
      <w:r>
        <w:t>analytics</w:t>
      </w:r>
      <w:proofErr w:type="spellEnd"/>
      <w:r>
        <w:t xml:space="preserve"> </w:t>
      </w:r>
      <w:proofErr w:type="spellStart"/>
      <w:r>
        <w:t>to</w:t>
      </w:r>
      <w:proofErr w:type="spellEnd"/>
      <w:r>
        <w:t xml:space="preserve"> </w:t>
      </w:r>
      <w:proofErr w:type="spellStart"/>
      <w:r>
        <w:t>detect</w:t>
      </w:r>
      <w:proofErr w:type="spellEnd"/>
      <w:r>
        <w:t xml:space="preserve"> </w:t>
      </w:r>
      <w:proofErr w:type="spellStart"/>
      <w:r>
        <w:t>risks</w:t>
      </w:r>
      <w:proofErr w:type="spellEnd"/>
      <w:r>
        <w:t xml:space="preserve"> </w:t>
      </w:r>
      <w:proofErr w:type="spellStart"/>
      <w:r>
        <w:t>early</w:t>
      </w:r>
      <w:proofErr w:type="spellEnd"/>
      <w:r>
        <w:t xml:space="preserve"> </w:t>
      </w:r>
      <w:proofErr w:type="spellStart"/>
      <w:r>
        <w:t>on</w:t>
      </w:r>
      <w:proofErr w:type="spellEnd"/>
      <w:r>
        <w:t xml:space="preserve">. In Ecuador, Executive Decree No. 881 and </w:t>
      </w:r>
      <w:proofErr w:type="spellStart"/>
      <w:r>
        <w:t>the</w:t>
      </w:r>
      <w:proofErr w:type="spellEnd"/>
      <w:r>
        <w:t xml:space="preserve"> </w:t>
      </w:r>
      <w:proofErr w:type="spellStart"/>
      <w:r>
        <w:t>widespread</w:t>
      </w:r>
      <w:proofErr w:type="spellEnd"/>
      <w:r>
        <w:t xml:space="preserve"> </w:t>
      </w:r>
      <w:proofErr w:type="spellStart"/>
      <w:r>
        <w:t>implementation</w:t>
      </w:r>
      <w:proofErr w:type="spellEnd"/>
      <w:r>
        <w:t xml:space="preserve"> </w:t>
      </w:r>
      <w:proofErr w:type="spellStart"/>
      <w:r>
        <w:t>of</w:t>
      </w:r>
      <w:proofErr w:type="spellEnd"/>
      <w:r>
        <w:t xml:space="preserve"> </w:t>
      </w:r>
      <w:proofErr w:type="spellStart"/>
      <w:r>
        <w:t>mandatory</w:t>
      </w:r>
      <w:proofErr w:type="spellEnd"/>
      <w:r>
        <w:t xml:space="preserve"> </w:t>
      </w:r>
      <w:proofErr w:type="spellStart"/>
      <w:r>
        <w:t>electronic</w:t>
      </w:r>
      <w:proofErr w:type="spellEnd"/>
      <w:r>
        <w:t xml:space="preserve"> </w:t>
      </w:r>
      <w:proofErr w:type="spellStart"/>
      <w:r>
        <w:t>invoicing</w:t>
      </w:r>
      <w:proofErr w:type="spellEnd"/>
      <w:r>
        <w:t xml:space="preserve"> </w:t>
      </w:r>
      <w:proofErr w:type="spellStart"/>
      <w:r>
        <w:t>have</w:t>
      </w:r>
      <w:proofErr w:type="spellEnd"/>
      <w:r>
        <w:t xml:space="preserve"> </w:t>
      </w:r>
      <w:proofErr w:type="spellStart"/>
      <w:r>
        <w:t>driven</w:t>
      </w:r>
      <w:proofErr w:type="spellEnd"/>
      <w:r>
        <w:t xml:space="preserve"> </w:t>
      </w:r>
      <w:proofErr w:type="spellStart"/>
      <w:r>
        <w:t>this</w:t>
      </w:r>
      <w:proofErr w:type="spellEnd"/>
      <w:r>
        <w:t xml:space="preserve"> </w:t>
      </w:r>
      <w:proofErr w:type="spellStart"/>
      <w:r>
        <w:t>process</w:t>
      </w:r>
      <w:proofErr w:type="spellEnd"/>
      <w:r>
        <w:t xml:space="preserve">, </w:t>
      </w:r>
      <w:proofErr w:type="spellStart"/>
      <w:r>
        <w:t>enabling</w:t>
      </w:r>
      <w:proofErr w:type="spellEnd"/>
      <w:r>
        <w:t xml:space="preserve"> </w:t>
      </w:r>
      <w:proofErr w:type="spellStart"/>
      <w:r>
        <w:t>the</w:t>
      </w:r>
      <w:proofErr w:type="spellEnd"/>
      <w:r>
        <w:t xml:space="preserve"> </w:t>
      </w:r>
      <w:proofErr w:type="spellStart"/>
      <w:r>
        <w:t>Internal</w:t>
      </w:r>
      <w:proofErr w:type="spellEnd"/>
      <w:r>
        <w:t xml:space="preserve"> </w:t>
      </w:r>
      <w:proofErr w:type="spellStart"/>
      <w:r>
        <w:t>Revenue</w:t>
      </w:r>
      <w:proofErr w:type="spellEnd"/>
      <w:r>
        <w:t xml:space="preserve"> Service (SRI) </w:t>
      </w:r>
      <w:proofErr w:type="spellStart"/>
      <w:r>
        <w:t>to</w:t>
      </w:r>
      <w:proofErr w:type="spellEnd"/>
      <w:r>
        <w:t xml:space="preserve"> </w:t>
      </w:r>
      <w:proofErr w:type="spellStart"/>
      <w:r>
        <w:t>implement</w:t>
      </w:r>
      <w:proofErr w:type="spellEnd"/>
      <w:r>
        <w:t xml:space="preserve"> </w:t>
      </w:r>
      <w:proofErr w:type="spellStart"/>
      <w:r>
        <w:t>large-scale</w:t>
      </w:r>
      <w:proofErr w:type="spellEnd"/>
      <w:r>
        <w:t xml:space="preserve"> </w:t>
      </w:r>
      <w:proofErr w:type="spellStart"/>
      <w:r>
        <w:t>analytical</w:t>
      </w:r>
      <w:proofErr w:type="spellEnd"/>
      <w:r>
        <w:t xml:space="preserve"> </w:t>
      </w:r>
      <w:proofErr w:type="spellStart"/>
      <w:r>
        <w:t>systems</w:t>
      </w:r>
      <w:proofErr w:type="spellEnd"/>
      <w:r>
        <w:t xml:space="preserve"> </w:t>
      </w:r>
      <w:proofErr w:type="spellStart"/>
      <w:r>
        <w:t>such</w:t>
      </w:r>
      <w:proofErr w:type="spellEnd"/>
      <w:r>
        <w:t xml:space="preserve"> as FALCON and ORIÓN </w:t>
      </w:r>
      <w:proofErr w:type="spellStart"/>
      <w:r>
        <w:t>for</w:t>
      </w:r>
      <w:proofErr w:type="spellEnd"/>
      <w:r>
        <w:t xml:space="preserve"> </w:t>
      </w:r>
      <w:proofErr w:type="spellStart"/>
      <w:r>
        <w:t>near</w:t>
      </w:r>
      <w:proofErr w:type="spellEnd"/>
      <w:r>
        <w:t xml:space="preserve"> real-time </w:t>
      </w:r>
      <w:proofErr w:type="spellStart"/>
      <w:r>
        <w:t>transaction</w:t>
      </w:r>
      <w:proofErr w:type="spellEnd"/>
      <w:r>
        <w:t xml:space="preserve"> </w:t>
      </w:r>
      <w:proofErr w:type="spellStart"/>
      <w:r>
        <w:t>processing</w:t>
      </w:r>
      <w:proofErr w:type="spellEnd"/>
      <w:r>
        <w:t>.</w:t>
      </w:r>
    </w:p>
    <w:p w14:paraId="09018224" w14:textId="77777777" w:rsidR="00216A15" w:rsidRDefault="00216A15" w:rsidP="00216A15">
      <w:pPr>
        <w:jc w:val="both"/>
      </w:pPr>
      <w:r>
        <w:t xml:space="preserve">2. State </w:t>
      </w:r>
      <w:proofErr w:type="spellStart"/>
      <w:r>
        <w:t>of</w:t>
      </w:r>
      <w:proofErr w:type="spellEnd"/>
      <w:r>
        <w:t xml:space="preserve"> </w:t>
      </w:r>
      <w:proofErr w:type="spellStart"/>
      <w:r>
        <w:t>the</w:t>
      </w:r>
      <w:proofErr w:type="spellEnd"/>
      <w:r>
        <w:t xml:space="preserve"> art — </w:t>
      </w:r>
      <w:proofErr w:type="spellStart"/>
      <w:r>
        <w:t>what</w:t>
      </w:r>
      <w:proofErr w:type="spellEnd"/>
      <w:r>
        <w:t xml:space="preserve"> </w:t>
      </w:r>
      <w:proofErr w:type="spellStart"/>
      <w:r>
        <w:t>the</w:t>
      </w:r>
      <w:proofErr w:type="spellEnd"/>
      <w:r>
        <w:t xml:space="preserve"> </w:t>
      </w:r>
      <w:proofErr w:type="spellStart"/>
      <w:r>
        <w:t>current</w:t>
      </w:r>
      <w:proofErr w:type="spellEnd"/>
      <w:r>
        <w:t xml:space="preserve"> </w:t>
      </w:r>
      <w:proofErr w:type="spellStart"/>
      <w:r>
        <w:t>literature</w:t>
      </w:r>
      <w:proofErr w:type="spellEnd"/>
      <w:r>
        <w:t xml:space="preserve"> </w:t>
      </w:r>
      <w:proofErr w:type="spellStart"/>
      <w:r>
        <w:t>says</w:t>
      </w:r>
      <w:proofErr w:type="spellEnd"/>
    </w:p>
    <w:p w14:paraId="19EA56AD" w14:textId="77777777" w:rsidR="00216A15" w:rsidRDefault="00216A15" w:rsidP="00216A15">
      <w:pPr>
        <w:jc w:val="both"/>
      </w:pPr>
      <w:r>
        <w:t xml:space="preserve">The </w:t>
      </w:r>
      <w:proofErr w:type="spellStart"/>
      <w:r>
        <w:t>international</w:t>
      </w:r>
      <w:proofErr w:type="spellEnd"/>
      <w:r>
        <w:t xml:space="preserve"> </w:t>
      </w:r>
      <w:proofErr w:type="spellStart"/>
      <w:r>
        <w:t>scientific</w:t>
      </w:r>
      <w:proofErr w:type="spellEnd"/>
      <w:r>
        <w:t xml:space="preserve"> </w:t>
      </w:r>
      <w:proofErr w:type="spellStart"/>
      <w:r>
        <w:t>literature</w:t>
      </w:r>
      <w:proofErr w:type="spellEnd"/>
      <w:r>
        <w:t xml:space="preserve"> </w:t>
      </w:r>
      <w:proofErr w:type="gramStart"/>
      <w:r>
        <w:t>shows</w:t>
      </w:r>
      <w:proofErr w:type="gramEnd"/>
      <w:r>
        <w:t xml:space="preserve"> </w:t>
      </w:r>
      <w:proofErr w:type="spellStart"/>
      <w:r>
        <w:t>that</w:t>
      </w:r>
      <w:proofErr w:type="spellEnd"/>
      <w:r>
        <w:t xml:space="preserve"> </w:t>
      </w:r>
      <w:proofErr w:type="spellStart"/>
      <w:r>
        <w:t>supervised</w:t>
      </w:r>
      <w:proofErr w:type="spellEnd"/>
      <w:r>
        <w:t xml:space="preserve"> and ensemble machine </w:t>
      </w:r>
      <w:proofErr w:type="spellStart"/>
      <w:r>
        <w:t>learning</w:t>
      </w:r>
      <w:proofErr w:type="spellEnd"/>
      <w:r>
        <w:t xml:space="preserve"> </w:t>
      </w:r>
      <w:proofErr w:type="spellStart"/>
      <w:r>
        <w:t>techniques</w:t>
      </w:r>
      <w:proofErr w:type="spellEnd"/>
      <w:r>
        <w:t xml:space="preserve">, </w:t>
      </w:r>
      <w:proofErr w:type="spellStart"/>
      <w:r>
        <w:t>such</w:t>
      </w:r>
      <w:proofErr w:type="spellEnd"/>
      <w:r>
        <w:t xml:space="preserve"> as Random Forest and neural </w:t>
      </w:r>
      <w:proofErr w:type="spellStart"/>
      <w:r>
        <w:t>networks</w:t>
      </w:r>
      <w:proofErr w:type="spellEnd"/>
      <w:r>
        <w:t xml:space="preserve">, </w:t>
      </w:r>
      <w:proofErr w:type="spellStart"/>
      <w:r>
        <w:t>substantially</w:t>
      </w:r>
      <w:proofErr w:type="spellEnd"/>
      <w:r>
        <w:t xml:space="preserve"> </w:t>
      </w:r>
      <w:proofErr w:type="spellStart"/>
      <w:r>
        <w:t>outperform</w:t>
      </w:r>
      <w:proofErr w:type="spellEnd"/>
      <w:r>
        <w:t xml:space="preserve"> </w:t>
      </w:r>
      <w:proofErr w:type="spellStart"/>
      <w:r>
        <w:t>conventional</w:t>
      </w:r>
      <w:proofErr w:type="spellEnd"/>
      <w:r>
        <w:t xml:space="preserve"> </w:t>
      </w:r>
      <w:proofErr w:type="spellStart"/>
      <w:r>
        <w:t>statistical</w:t>
      </w:r>
      <w:proofErr w:type="spellEnd"/>
      <w:r>
        <w:t xml:space="preserve"> </w:t>
      </w:r>
      <w:proofErr w:type="spellStart"/>
      <w:r>
        <w:t>models</w:t>
      </w:r>
      <w:proofErr w:type="spellEnd"/>
      <w:r>
        <w:t xml:space="preserve"> in </w:t>
      </w:r>
      <w:proofErr w:type="spellStart"/>
      <w:r>
        <w:t>predicting</w:t>
      </w:r>
      <w:proofErr w:type="spellEnd"/>
      <w:r>
        <w:t xml:space="preserve"> </w:t>
      </w:r>
      <w:proofErr w:type="spellStart"/>
      <w:r>
        <w:t>tax</w:t>
      </w:r>
      <w:proofErr w:type="spellEnd"/>
      <w:r>
        <w:t xml:space="preserve"> </w:t>
      </w:r>
      <w:proofErr w:type="spellStart"/>
      <w:r>
        <w:t>risk</w:t>
      </w:r>
      <w:proofErr w:type="spellEnd"/>
      <w:r>
        <w:t xml:space="preserve">. </w:t>
      </w:r>
      <w:proofErr w:type="spellStart"/>
      <w:r>
        <w:t>These</w:t>
      </w:r>
      <w:proofErr w:type="spellEnd"/>
      <w:r>
        <w:t xml:space="preserve"> </w:t>
      </w:r>
      <w:proofErr w:type="spellStart"/>
      <w:r>
        <w:t>techniques</w:t>
      </w:r>
      <w:proofErr w:type="spellEnd"/>
      <w:r>
        <w:t xml:space="preserve"> </w:t>
      </w:r>
      <w:proofErr w:type="spellStart"/>
      <w:r>
        <w:t>achieve</w:t>
      </w:r>
      <w:proofErr w:type="spellEnd"/>
      <w:r>
        <w:t xml:space="preserve"> </w:t>
      </w:r>
      <w:proofErr w:type="spellStart"/>
      <w:r>
        <w:t>accuracy</w:t>
      </w:r>
      <w:proofErr w:type="spellEnd"/>
      <w:r>
        <w:t xml:space="preserve"> </w:t>
      </w:r>
      <w:proofErr w:type="spellStart"/>
      <w:r>
        <w:t>levels</w:t>
      </w:r>
      <w:proofErr w:type="spellEnd"/>
      <w:r>
        <w:t xml:space="preserve"> </w:t>
      </w:r>
      <w:proofErr w:type="spellStart"/>
      <w:r>
        <w:t>above</w:t>
      </w:r>
      <w:proofErr w:type="spellEnd"/>
      <w:r>
        <w:t xml:space="preserve"> 92%. </w:t>
      </w:r>
      <w:proofErr w:type="spellStart"/>
      <w:r>
        <w:t>Likewise</w:t>
      </w:r>
      <w:proofErr w:type="spellEnd"/>
      <w:r>
        <w:t xml:space="preserve">, experimental </w:t>
      </w:r>
      <w:proofErr w:type="spellStart"/>
      <w:r>
        <w:t>evidence</w:t>
      </w:r>
      <w:proofErr w:type="spellEnd"/>
      <w:r>
        <w:t xml:space="preserve"> </w:t>
      </w:r>
      <w:proofErr w:type="spellStart"/>
      <w:r>
        <w:t>confirms</w:t>
      </w:r>
      <w:proofErr w:type="spellEnd"/>
      <w:r>
        <w:t xml:space="preserve"> </w:t>
      </w:r>
      <w:proofErr w:type="spellStart"/>
      <w:r>
        <w:t>that</w:t>
      </w:r>
      <w:proofErr w:type="spellEnd"/>
      <w:r>
        <w:t xml:space="preserve"> </w:t>
      </w:r>
      <w:proofErr w:type="spellStart"/>
      <w:r>
        <w:t>algorithmic</w:t>
      </w:r>
      <w:proofErr w:type="spellEnd"/>
      <w:r>
        <w:t xml:space="preserve"> </w:t>
      </w:r>
      <w:proofErr w:type="spellStart"/>
      <w:r>
        <w:t>audit</w:t>
      </w:r>
      <w:proofErr w:type="spellEnd"/>
      <w:r>
        <w:t xml:space="preserve"> </w:t>
      </w:r>
      <w:proofErr w:type="spellStart"/>
      <w:r>
        <w:t>selection</w:t>
      </w:r>
      <w:proofErr w:type="spellEnd"/>
      <w:r>
        <w:t xml:space="preserve"> </w:t>
      </w:r>
      <w:proofErr w:type="spellStart"/>
      <w:r>
        <w:t>shifts</w:t>
      </w:r>
      <w:proofErr w:type="spellEnd"/>
      <w:r>
        <w:t xml:space="preserve"> </w:t>
      </w:r>
      <w:proofErr w:type="spellStart"/>
      <w:r>
        <w:t>the</w:t>
      </w:r>
      <w:proofErr w:type="spellEnd"/>
      <w:r>
        <w:t xml:space="preserve"> </w:t>
      </w:r>
      <w:proofErr w:type="spellStart"/>
      <w:r>
        <w:t>public</w:t>
      </w:r>
      <w:proofErr w:type="spellEnd"/>
      <w:r>
        <w:t xml:space="preserve"> </w:t>
      </w:r>
      <w:proofErr w:type="spellStart"/>
      <w:r>
        <w:t>efficiency</w:t>
      </w:r>
      <w:proofErr w:type="spellEnd"/>
      <w:r>
        <w:t xml:space="preserve"> </w:t>
      </w:r>
      <w:proofErr w:type="spellStart"/>
      <w:r>
        <w:t>frontier</w:t>
      </w:r>
      <w:proofErr w:type="spellEnd"/>
      <w:r>
        <w:t xml:space="preserve">, </w:t>
      </w:r>
      <w:proofErr w:type="spellStart"/>
      <w:r>
        <w:t>increasing</w:t>
      </w:r>
      <w:proofErr w:type="spellEnd"/>
      <w:r>
        <w:t xml:space="preserve"> </w:t>
      </w:r>
      <w:proofErr w:type="spellStart"/>
      <w:r>
        <w:t>detected</w:t>
      </w:r>
      <w:proofErr w:type="spellEnd"/>
      <w:r>
        <w:t xml:space="preserve"> </w:t>
      </w:r>
      <w:proofErr w:type="spellStart"/>
      <w:r>
        <w:t>evasion</w:t>
      </w:r>
      <w:proofErr w:type="spellEnd"/>
      <w:r>
        <w:t xml:space="preserve"> </w:t>
      </w:r>
      <w:proofErr w:type="spellStart"/>
      <w:r>
        <w:t>by</w:t>
      </w:r>
      <w:proofErr w:type="spellEnd"/>
      <w:r>
        <w:t xml:space="preserve"> up </w:t>
      </w:r>
      <w:proofErr w:type="spellStart"/>
      <w:r>
        <w:t>to</w:t>
      </w:r>
      <w:proofErr w:type="spellEnd"/>
      <w:r>
        <w:t xml:space="preserve"> 39% and </w:t>
      </w:r>
      <w:proofErr w:type="spellStart"/>
      <w:r>
        <w:t>effectively</w:t>
      </w:r>
      <w:proofErr w:type="spellEnd"/>
      <w:r>
        <w:t xml:space="preserve"> </w:t>
      </w:r>
      <w:proofErr w:type="spellStart"/>
      <w:r>
        <w:t>recovered</w:t>
      </w:r>
      <w:proofErr w:type="spellEnd"/>
      <w:r>
        <w:t xml:space="preserve"> </w:t>
      </w:r>
      <w:proofErr w:type="spellStart"/>
      <w:r>
        <w:t>revenue</w:t>
      </w:r>
      <w:proofErr w:type="spellEnd"/>
      <w:r>
        <w:t xml:space="preserve"> </w:t>
      </w:r>
      <w:proofErr w:type="spellStart"/>
      <w:r>
        <w:t>by</w:t>
      </w:r>
      <w:proofErr w:type="spellEnd"/>
      <w:r>
        <w:t xml:space="preserve"> 29%.</w:t>
      </w:r>
    </w:p>
    <w:p w14:paraId="4E0BFC25" w14:textId="77777777" w:rsidR="00216A15" w:rsidRDefault="00216A15" w:rsidP="00216A15">
      <w:pPr>
        <w:jc w:val="both"/>
      </w:pPr>
      <w:r>
        <w:t xml:space="preserve">In </w:t>
      </w:r>
      <w:proofErr w:type="spellStart"/>
      <w:r>
        <w:t>the</w:t>
      </w:r>
      <w:proofErr w:type="spellEnd"/>
      <w:r>
        <w:t xml:space="preserve"> </w:t>
      </w:r>
      <w:proofErr w:type="spellStart"/>
      <w:r>
        <w:t>Ecuadorian</w:t>
      </w:r>
      <w:proofErr w:type="spellEnd"/>
      <w:r>
        <w:t xml:space="preserve"> </w:t>
      </w:r>
      <w:proofErr w:type="spellStart"/>
      <w:r>
        <w:t>context</w:t>
      </w:r>
      <w:proofErr w:type="spellEnd"/>
      <w:r>
        <w:t xml:space="preserve">, </w:t>
      </w:r>
      <w:proofErr w:type="spellStart"/>
      <w:r>
        <w:t>research</w:t>
      </w:r>
      <w:proofErr w:type="spellEnd"/>
      <w:r>
        <w:t xml:space="preserve"> </w:t>
      </w:r>
      <w:proofErr w:type="spellStart"/>
      <w:r>
        <w:t>indicates</w:t>
      </w:r>
      <w:proofErr w:type="spellEnd"/>
      <w:r>
        <w:t xml:space="preserve"> </w:t>
      </w:r>
      <w:proofErr w:type="spellStart"/>
      <w:r>
        <w:t>that</w:t>
      </w:r>
      <w:proofErr w:type="spellEnd"/>
      <w:r>
        <w:t xml:space="preserve"> </w:t>
      </w:r>
      <w:proofErr w:type="spellStart"/>
      <w:r>
        <w:t>electronic</w:t>
      </w:r>
      <w:proofErr w:type="spellEnd"/>
      <w:r>
        <w:t xml:space="preserve"> </w:t>
      </w:r>
      <w:proofErr w:type="spellStart"/>
      <w:r>
        <w:t>invoicing</w:t>
      </w:r>
      <w:proofErr w:type="spellEnd"/>
      <w:r>
        <w:t xml:space="preserve"> </w:t>
      </w:r>
      <w:proofErr w:type="spellStart"/>
      <w:r>
        <w:t>increases</w:t>
      </w:r>
      <w:proofErr w:type="spellEnd"/>
      <w:r>
        <w:t xml:space="preserve"> </w:t>
      </w:r>
      <w:proofErr w:type="spellStart"/>
      <w:r>
        <w:t>taxpayers</w:t>
      </w:r>
      <w:proofErr w:type="spellEnd"/>
      <w:r>
        <w:t xml:space="preserve">' </w:t>
      </w:r>
      <w:proofErr w:type="spellStart"/>
      <w:r>
        <w:t>perceived</w:t>
      </w:r>
      <w:proofErr w:type="spellEnd"/>
      <w:r>
        <w:t xml:space="preserve"> </w:t>
      </w:r>
      <w:proofErr w:type="spellStart"/>
      <w:r>
        <w:t>subjective</w:t>
      </w:r>
      <w:proofErr w:type="spellEnd"/>
      <w:r>
        <w:t xml:space="preserve"> </w:t>
      </w:r>
      <w:proofErr w:type="spellStart"/>
      <w:r>
        <w:t>risk</w:t>
      </w:r>
      <w:proofErr w:type="spellEnd"/>
      <w:r>
        <w:t xml:space="preserve">. </w:t>
      </w:r>
      <w:proofErr w:type="spellStart"/>
      <w:r>
        <w:t>Studies</w:t>
      </w:r>
      <w:proofErr w:type="spellEnd"/>
      <w:r>
        <w:t xml:space="preserve"> </w:t>
      </w:r>
      <w:proofErr w:type="spellStart"/>
      <w:r>
        <w:t>on</w:t>
      </w:r>
      <w:proofErr w:type="spellEnd"/>
      <w:r>
        <w:t xml:space="preserve"> </w:t>
      </w:r>
      <w:proofErr w:type="spellStart"/>
      <w:r>
        <w:t>the</w:t>
      </w:r>
      <w:proofErr w:type="spellEnd"/>
      <w:r>
        <w:t xml:space="preserve"> SRI </w:t>
      </w:r>
      <w:proofErr w:type="spellStart"/>
      <w:r>
        <w:t>also</w:t>
      </w:r>
      <w:proofErr w:type="spellEnd"/>
      <w:r>
        <w:t xml:space="preserve"> </w:t>
      </w:r>
      <w:proofErr w:type="gramStart"/>
      <w:r>
        <w:t>show</w:t>
      </w:r>
      <w:proofErr w:type="gramEnd"/>
      <w:r>
        <w:t xml:space="preserve"> </w:t>
      </w:r>
      <w:proofErr w:type="spellStart"/>
      <w:r>
        <w:t>that</w:t>
      </w:r>
      <w:proofErr w:type="spellEnd"/>
      <w:r>
        <w:t xml:space="preserve"> </w:t>
      </w:r>
      <w:proofErr w:type="spellStart"/>
      <w:r>
        <w:t>combining</w:t>
      </w:r>
      <w:proofErr w:type="spellEnd"/>
      <w:r>
        <w:t xml:space="preserve"> FALCON and ORIÓN </w:t>
      </w:r>
      <w:proofErr w:type="spellStart"/>
      <w:r>
        <w:t>raised</w:t>
      </w:r>
      <w:proofErr w:type="spellEnd"/>
      <w:r>
        <w:t xml:space="preserve"> </w:t>
      </w:r>
      <w:proofErr w:type="spellStart"/>
      <w:r>
        <w:t>audit</w:t>
      </w:r>
      <w:proofErr w:type="spellEnd"/>
      <w:r>
        <w:t xml:space="preserve"> </w:t>
      </w:r>
      <w:proofErr w:type="spellStart"/>
      <w:r>
        <w:t>productivity</w:t>
      </w:r>
      <w:proofErr w:type="spellEnd"/>
      <w:r>
        <w:t xml:space="preserve"> </w:t>
      </w:r>
      <w:proofErr w:type="spellStart"/>
      <w:r>
        <w:t>by</w:t>
      </w:r>
      <w:proofErr w:type="spellEnd"/>
      <w:r>
        <w:t xml:space="preserve"> 110% </w:t>
      </w:r>
      <w:proofErr w:type="spellStart"/>
      <w:r>
        <w:t>through</w:t>
      </w:r>
      <w:proofErr w:type="spellEnd"/>
      <w:r>
        <w:t xml:space="preserve"> </w:t>
      </w:r>
      <w:proofErr w:type="spellStart"/>
      <w:r>
        <w:t>automated</w:t>
      </w:r>
      <w:proofErr w:type="spellEnd"/>
      <w:r>
        <w:t xml:space="preserve"> </w:t>
      </w:r>
      <w:proofErr w:type="spellStart"/>
      <w:r>
        <w:t>cross-referencing</w:t>
      </w:r>
      <w:proofErr w:type="spellEnd"/>
      <w:r>
        <w:t xml:space="preserve"> </w:t>
      </w:r>
      <w:proofErr w:type="spellStart"/>
      <w:r>
        <w:t>of</w:t>
      </w:r>
      <w:proofErr w:type="spellEnd"/>
      <w:r>
        <w:t xml:space="preserve"> </w:t>
      </w:r>
      <w:proofErr w:type="spellStart"/>
      <w:r>
        <w:t>over</w:t>
      </w:r>
      <w:proofErr w:type="spellEnd"/>
      <w:r>
        <w:t xml:space="preserve"> 400 </w:t>
      </w:r>
      <w:proofErr w:type="spellStart"/>
      <w:r>
        <w:t>sources</w:t>
      </w:r>
      <w:proofErr w:type="spellEnd"/>
      <w:r>
        <w:t xml:space="preserve"> </w:t>
      </w:r>
      <w:proofErr w:type="spellStart"/>
      <w:r>
        <w:t>of</w:t>
      </w:r>
      <w:proofErr w:type="spellEnd"/>
      <w:r>
        <w:t xml:space="preserve"> </w:t>
      </w:r>
      <w:proofErr w:type="spellStart"/>
      <w:r>
        <w:t>asset</w:t>
      </w:r>
      <w:proofErr w:type="spellEnd"/>
      <w:r>
        <w:t xml:space="preserve"> and </w:t>
      </w:r>
      <w:proofErr w:type="spellStart"/>
      <w:r>
        <w:t>banking</w:t>
      </w:r>
      <w:proofErr w:type="spellEnd"/>
      <w:r>
        <w:t xml:space="preserve"> data. </w:t>
      </w:r>
      <w:proofErr w:type="spellStart"/>
      <w:r>
        <w:t>Meanwhile</w:t>
      </w:r>
      <w:proofErr w:type="spellEnd"/>
      <w:r>
        <w:t xml:space="preserve">, </w:t>
      </w:r>
      <w:proofErr w:type="spellStart"/>
      <w:r>
        <w:t>spatial</w:t>
      </w:r>
      <w:proofErr w:type="spellEnd"/>
      <w:r>
        <w:t xml:space="preserve"> </w:t>
      </w:r>
      <w:proofErr w:type="spellStart"/>
      <w:r>
        <w:t>big</w:t>
      </w:r>
      <w:proofErr w:type="spellEnd"/>
      <w:r>
        <w:t xml:space="preserve"> data </w:t>
      </w:r>
      <w:proofErr w:type="spellStart"/>
      <w:r>
        <w:t>techniques</w:t>
      </w:r>
      <w:proofErr w:type="spellEnd"/>
      <w:r>
        <w:t xml:space="preserve"> </w:t>
      </w:r>
      <w:proofErr w:type="spellStart"/>
      <w:r>
        <w:t>have</w:t>
      </w:r>
      <w:proofErr w:type="spellEnd"/>
      <w:r>
        <w:t xml:space="preserve"> </w:t>
      </w:r>
      <w:proofErr w:type="spellStart"/>
      <w:r>
        <w:t>revealed</w:t>
      </w:r>
      <w:proofErr w:type="spellEnd"/>
      <w:r>
        <w:t xml:space="preserve"> </w:t>
      </w:r>
      <w:proofErr w:type="spellStart"/>
      <w:r>
        <w:t>significant</w:t>
      </w:r>
      <w:proofErr w:type="spellEnd"/>
      <w:r>
        <w:t xml:space="preserve"> territorial </w:t>
      </w:r>
      <w:proofErr w:type="spellStart"/>
      <w:r>
        <w:lastRenderedPageBreak/>
        <w:t>disparities</w:t>
      </w:r>
      <w:proofErr w:type="spellEnd"/>
      <w:r>
        <w:t xml:space="preserve"> in </w:t>
      </w:r>
      <w:proofErr w:type="spellStart"/>
      <w:r>
        <w:t>taxpayer</w:t>
      </w:r>
      <w:proofErr w:type="spellEnd"/>
      <w:r>
        <w:t xml:space="preserve"> </w:t>
      </w:r>
      <w:proofErr w:type="spellStart"/>
      <w:r>
        <w:t>density</w:t>
      </w:r>
      <w:proofErr w:type="spellEnd"/>
      <w:r>
        <w:t xml:space="preserve">. </w:t>
      </w:r>
      <w:proofErr w:type="spellStart"/>
      <w:r>
        <w:t>However</w:t>
      </w:r>
      <w:proofErr w:type="spellEnd"/>
      <w:r>
        <w:t xml:space="preserve">, </w:t>
      </w:r>
      <w:proofErr w:type="spellStart"/>
      <w:r>
        <w:t>the</w:t>
      </w:r>
      <w:proofErr w:type="spellEnd"/>
      <w:r>
        <w:t xml:space="preserve"> legal and socio-</w:t>
      </w:r>
      <w:proofErr w:type="spellStart"/>
      <w:r>
        <w:t>technical</w:t>
      </w:r>
      <w:proofErr w:type="spellEnd"/>
      <w:r>
        <w:t xml:space="preserve"> </w:t>
      </w:r>
      <w:proofErr w:type="spellStart"/>
      <w:r>
        <w:t>literature</w:t>
      </w:r>
      <w:proofErr w:type="spellEnd"/>
      <w:r>
        <w:t xml:space="preserve"> </w:t>
      </w:r>
      <w:proofErr w:type="spellStart"/>
      <w:r>
        <w:t>warns</w:t>
      </w:r>
      <w:proofErr w:type="spellEnd"/>
      <w:r>
        <w:t xml:space="preserve"> </w:t>
      </w:r>
      <w:proofErr w:type="spellStart"/>
      <w:r>
        <w:t>of</w:t>
      </w:r>
      <w:proofErr w:type="spellEnd"/>
      <w:r>
        <w:t xml:space="preserve"> </w:t>
      </w:r>
      <w:proofErr w:type="spellStart"/>
      <w:r>
        <w:t>tensions</w:t>
      </w:r>
      <w:proofErr w:type="spellEnd"/>
      <w:r>
        <w:t xml:space="preserve"> </w:t>
      </w:r>
      <w:proofErr w:type="spellStart"/>
      <w:r>
        <w:t>between</w:t>
      </w:r>
      <w:proofErr w:type="spellEnd"/>
      <w:r>
        <w:t xml:space="preserve"> fiscal </w:t>
      </w:r>
      <w:proofErr w:type="spellStart"/>
      <w:r>
        <w:t>automation</w:t>
      </w:r>
      <w:proofErr w:type="spellEnd"/>
      <w:r>
        <w:t xml:space="preserve"> and </w:t>
      </w:r>
      <w:proofErr w:type="spellStart"/>
      <w:r>
        <w:t>constitutional</w:t>
      </w:r>
      <w:proofErr w:type="spellEnd"/>
      <w:r>
        <w:t xml:space="preserve"> </w:t>
      </w:r>
      <w:proofErr w:type="spellStart"/>
      <w:r>
        <w:t>guarantees</w:t>
      </w:r>
      <w:proofErr w:type="spellEnd"/>
      <w:r>
        <w:t xml:space="preserve">. </w:t>
      </w:r>
      <w:proofErr w:type="spellStart"/>
      <w:r>
        <w:t>It</w:t>
      </w:r>
      <w:proofErr w:type="spellEnd"/>
      <w:r>
        <w:t xml:space="preserve"> </w:t>
      </w:r>
      <w:proofErr w:type="spellStart"/>
      <w:r>
        <w:t>highlights</w:t>
      </w:r>
      <w:proofErr w:type="spellEnd"/>
      <w:r>
        <w:t xml:space="preserve"> </w:t>
      </w:r>
      <w:proofErr w:type="spellStart"/>
      <w:r>
        <w:t>the</w:t>
      </w:r>
      <w:proofErr w:type="spellEnd"/>
      <w:r>
        <w:t xml:space="preserve"> </w:t>
      </w:r>
      <w:proofErr w:type="spellStart"/>
      <w:r>
        <w:t>lack</w:t>
      </w:r>
      <w:proofErr w:type="spellEnd"/>
      <w:r>
        <w:t xml:space="preserve"> </w:t>
      </w:r>
      <w:proofErr w:type="spellStart"/>
      <w:r>
        <w:t>of</w:t>
      </w:r>
      <w:proofErr w:type="spellEnd"/>
      <w:r>
        <w:t xml:space="preserve"> </w:t>
      </w:r>
      <w:proofErr w:type="spellStart"/>
      <w:r>
        <w:t>algorithmic</w:t>
      </w:r>
      <w:proofErr w:type="spellEnd"/>
      <w:r>
        <w:t xml:space="preserve"> </w:t>
      </w:r>
      <w:proofErr w:type="spellStart"/>
      <w:r>
        <w:t>explainability</w:t>
      </w:r>
      <w:proofErr w:type="spellEnd"/>
      <w:r>
        <w:t xml:space="preserve"> and </w:t>
      </w:r>
      <w:proofErr w:type="spellStart"/>
      <w:r>
        <w:t>the</w:t>
      </w:r>
      <w:proofErr w:type="spellEnd"/>
      <w:r>
        <w:t xml:space="preserve"> </w:t>
      </w:r>
      <w:proofErr w:type="spellStart"/>
      <w:r>
        <w:t>risks</w:t>
      </w:r>
      <w:proofErr w:type="spellEnd"/>
      <w:r>
        <w:t xml:space="preserve"> </w:t>
      </w:r>
      <w:proofErr w:type="spellStart"/>
      <w:r>
        <w:t>of</w:t>
      </w:r>
      <w:proofErr w:type="spellEnd"/>
      <w:r>
        <w:t xml:space="preserve"> </w:t>
      </w:r>
      <w:proofErr w:type="spellStart"/>
      <w:r>
        <w:t>opacity</w:t>
      </w:r>
      <w:proofErr w:type="spellEnd"/>
      <w:r>
        <w:t xml:space="preserve"> ('</w:t>
      </w:r>
      <w:proofErr w:type="spellStart"/>
      <w:r>
        <w:t>black</w:t>
      </w:r>
      <w:proofErr w:type="spellEnd"/>
      <w:r>
        <w:t xml:space="preserve"> box' </w:t>
      </w:r>
      <w:proofErr w:type="spellStart"/>
      <w:r>
        <w:t>systems</w:t>
      </w:r>
      <w:proofErr w:type="spellEnd"/>
      <w:r>
        <w:t xml:space="preserve">) in </w:t>
      </w:r>
      <w:proofErr w:type="spellStart"/>
      <w:r>
        <w:t>automated</w:t>
      </w:r>
      <w:proofErr w:type="spellEnd"/>
      <w:r>
        <w:t xml:space="preserve"> administrative </w:t>
      </w:r>
      <w:proofErr w:type="spellStart"/>
      <w:r>
        <w:t>decisions</w:t>
      </w:r>
      <w:proofErr w:type="spellEnd"/>
      <w:r>
        <w:t xml:space="preserve">, </w:t>
      </w:r>
      <w:proofErr w:type="spellStart"/>
      <w:r>
        <w:t>which</w:t>
      </w:r>
      <w:proofErr w:type="spellEnd"/>
      <w:r>
        <w:t xml:space="preserve"> </w:t>
      </w:r>
      <w:proofErr w:type="spellStart"/>
      <w:r>
        <w:t>lack</w:t>
      </w:r>
      <w:proofErr w:type="spellEnd"/>
      <w:r>
        <w:t xml:space="preserve"> comprehensible </w:t>
      </w:r>
      <w:proofErr w:type="spellStart"/>
      <w:r>
        <w:t>justification</w:t>
      </w:r>
      <w:proofErr w:type="spellEnd"/>
      <w:r>
        <w:t>.</w:t>
      </w:r>
    </w:p>
    <w:p w14:paraId="26590FD3" w14:textId="77777777" w:rsidR="00C11243" w:rsidRDefault="00C11243" w:rsidP="00C11243">
      <w:pPr>
        <w:jc w:val="both"/>
      </w:pPr>
      <w:r>
        <w:t xml:space="preserve">3. </w:t>
      </w:r>
      <w:proofErr w:type="spellStart"/>
      <w:r>
        <w:t>Research</w:t>
      </w:r>
      <w:proofErr w:type="spellEnd"/>
      <w:r>
        <w:t xml:space="preserve"> gaps </w:t>
      </w:r>
      <w:proofErr w:type="spellStart"/>
      <w:r>
        <w:t>identified</w:t>
      </w:r>
      <w:proofErr w:type="spellEnd"/>
      <w:r>
        <w:t xml:space="preserve"> — </w:t>
      </w:r>
      <w:proofErr w:type="spellStart"/>
      <w:r>
        <w:t>areas</w:t>
      </w:r>
      <w:proofErr w:type="spellEnd"/>
      <w:r>
        <w:t xml:space="preserve"> </w:t>
      </w:r>
      <w:proofErr w:type="spellStart"/>
      <w:r>
        <w:t>that</w:t>
      </w:r>
      <w:proofErr w:type="spellEnd"/>
      <w:r>
        <w:t xml:space="preserve"> </w:t>
      </w:r>
      <w:proofErr w:type="spellStart"/>
      <w:r>
        <w:t>have</w:t>
      </w:r>
      <w:proofErr w:type="spellEnd"/>
      <w:r>
        <w:t xml:space="preserve"> </w:t>
      </w:r>
      <w:proofErr w:type="spellStart"/>
      <w:r>
        <w:t>not</w:t>
      </w:r>
      <w:proofErr w:type="spellEnd"/>
      <w:r>
        <w:t xml:space="preserve"> </w:t>
      </w:r>
      <w:proofErr w:type="spellStart"/>
      <w:r>
        <w:t>yet</w:t>
      </w:r>
      <w:proofErr w:type="spellEnd"/>
      <w:r>
        <w:t xml:space="preserve"> </w:t>
      </w:r>
      <w:proofErr w:type="spellStart"/>
      <w:r>
        <w:t>been</w:t>
      </w:r>
      <w:proofErr w:type="spellEnd"/>
      <w:r>
        <w:t xml:space="preserve"> </w:t>
      </w:r>
      <w:proofErr w:type="spellStart"/>
      <w:r>
        <w:t>studied</w:t>
      </w:r>
      <w:proofErr w:type="spellEnd"/>
    </w:p>
    <w:p w14:paraId="41C0D490" w14:textId="77777777" w:rsidR="00C11243" w:rsidRDefault="00C11243" w:rsidP="00C11243">
      <w:pPr>
        <w:jc w:val="both"/>
      </w:pPr>
      <w:proofErr w:type="spellStart"/>
      <w:r>
        <w:t>Despite</w:t>
      </w:r>
      <w:proofErr w:type="spellEnd"/>
      <w:r>
        <w:t xml:space="preserve"> </w:t>
      </w:r>
      <w:proofErr w:type="spellStart"/>
      <w:r>
        <w:t>the</w:t>
      </w:r>
      <w:proofErr w:type="spellEnd"/>
      <w:r>
        <w:t xml:space="preserve"> </w:t>
      </w:r>
      <w:proofErr w:type="spellStart"/>
      <w:r>
        <w:t>documented</w:t>
      </w:r>
      <w:proofErr w:type="spellEnd"/>
      <w:r>
        <w:t xml:space="preserve"> </w:t>
      </w:r>
      <w:proofErr w:type="spellStart"/>
      <w:r>
        <w:t>progress</w:t>
      </w:r>
      <w:proofErr w:type="spellEnd"/>
      <w:r>
        <w:t xml:space="preserve">, </w:t>
      </w:r>
      <w:proofErr w:type="spellStart"/>
      <w:r>
        <w:t>the</w:t>
      </w:r>
      <w:proofErr w:type="spellEnd"/>
      <w:r>
        <w:t xml:space="preserve"> </w:t>
      </w:r>
      <w:proofErr w:type="spellStart"/>
      <w:r>
        <w:t>systematic</w:t>
      </w:r>
      <w:proofErr w:type="spellEnd"/>
      <w:r>
        <w:t xml:space="preserve"> </w:t>
      </w:r>
      <w:proofErr w:type="spellStart"/>
      <w:r>
        <w:t>literature</w:t>
      </w:r>
      <w:proofErr w:type="spellEnd"/>
      <w:r>
        <w:t xml:space="preserve"> </w:t>
      </w:r>
      <w:proofErr w:type="spellStart"/>
      <w:r>
        <w:t>review</w:t>
      </w:r>
      <w:proofErr w:type="spellEnd"/>
      <w:r>
        <w:t xml:space="preserve"> has </w:t>
      </w:r>
      <w:proofErr w:type="spellStart"/>
      <w:r>
        <w:t>revealed</w:t>
      </w:r>
      <w:proofErr w:type="spellEnd"/>
      <w:r>
        <w:t xml:space="preserve"> </w:t>
      </w:r>
      <w:proofErr w:type="spellStart"/>
      <w:r>
        <w:t>three</w:t>
      </w:r>
      <w:proofErr w:type="spellEnd"/>
      <w:r>
        <w:t xml:space="preserve"> fundamental </w:t>
      </w:r>
      <w:proofErr w:type="spellStart"/>
      <w:r>
        <w:t>research</w:t>
      </w:r>
      <w:proofErr w:type="spellEnd"/>
      <w:r>
        <w:t xml:space="preserve"> gaps.</w:t>
      </w:r>
    </w:p>
    <w:p w14:paraId="1DA77A05" w14:textId="77777777" w:rsidR="00C11243" w:rsidRDefault="00C11243" w:rsidP="00C11243">
      <w:pPr>
        <w:jc w:val="both"/>
      </w:pPr>
      <w:r>
        <w:t>1.</w:t>
      </w:r>
      <w:r>
        <w:tab/>
      </w:r>
      <w:proofErr w:type="spellStart"/>
      <w:r>
        <w:t>Analytical</w:t>
      </w:r>
      <w:proofErr w:type="spellEnd"/>
      <w:r>
        <w:t xml:space="preserve"> </w:t>
      </w:r>
      <w:proofErr w:type="spellStart"/>
      <w:r>
        <w:t>opacity</w:t>
      </w:r>
      <w:proofErr w:type="spellEnd"/>
      <w:r>
        <w:t xml:space="preserve"> and </w:t>
      </w:r>
      <w:proofErr w:type="spellStart"/>
      <w:r>
        <w:t>lack</w:t>
      </w:r>
      <w:proofErr w:type="spellEnd"/>
      <w:r>
        <w:t xml:space="preserve"> </w:t>
      </w:r>
      <w:proofErr w:type="spellStart"/>
      <w:r>
        <w:t>of</w:t>
      </w:r>
      <w:proofErr w:type="spellEnd"/>
      <w:r>
        <w:t xml:space="preserve"> </w:t>
      </w:r>
      <w:proofErr w:type="spellStart"/>
      <w:r>
        <w:t>internal</w:t>
      </w:r>
      <w:proofErr w:type="spellEnd"/>
      <w:r>
        <w:t xml:space="preserve"> </w:t>
      </w:r>
      <w:proofErr w:type="spellStart"/>
      <w:r>
        <w:t>technical</w:t>
      </w:r>
      <w:proofErr w:type="spellEnd"/>
      <w:r>
        <w:t xml:space="preserve"> </w:t>
      </w:r>
      <w:proofErr w:type="spellStart"/>
      <w:r>
        <w:t>metrics</w:t>
      </w:r>
      <w:proofErr w:type="spellEnd"/>
      <w:r>
        <w:t xml:space="preserve">. Local </w:t>
      </w:r>
      <w:proofErr w:type="spellStart"/>
      <w:r>
        <w:t>research</w:t>
      </w:r>
      <w:proofErr w:type="spellEnd"/>
      <w:r>
        <w:t xml:space="preserve"> has </w:t>
      </w:r>
      <w:proofErr w:type="spellStart"/>
      <w:r>
        <w:t>been</w:t>
      </w:r>
      <w:proofErr w:type="spellEnd"/>
      <w:r>
        <w:t xml:space="preserve"> </w:t>
      </w:r>
      <w:proofErr w:type="spellStart"/>
      <w:r>
        <w:t>limited</w:t>
      </w:r>
      <w:proofErr w:type="spellEnd"/>
      <w:r>
        <w:t xml:space="preserve"> </w:t>
      </w:r>
      <w:proofErr w:type="spellStart"/>
      <w:r>
        <w:t>to</w:t>
      </w:r>
      <w:proofErr w:type="spellEnd"/>
      <w:r>
        <w:t xml:space="preserve"> </w:t>
      </w:r>
      <w:proofErr w:type="spellStart"/>
      <w:r>
        <w:t>measuring</w:t>
      </w:r>
      <w:proofErr w:type="spellEnd"/>
      <w:r>
        <w:t xml:space="preserve"> </w:t>
      </w:r>
      <w:proofErr w:type="spellStart"/>
      <w:r>
        <w:t>professionals</w:t>
      </w:r>
      <w:proofErr w:type="spellEnd"/>
      <w:r>
        <w:t xml:space="preserve">' </w:t>
      </w:r>
      <w:proofErr w:type="spellStart"/>
      <w:r>
        <w:t>stated</w:t>
      </w:r>
      <w:proofErr w:type="spellEnd"/>
      <w:r>
        <w:t xml:space="preserve"> </w:t>
      </w:r>
      <w:proofErr w:type="spellStart"/>
      <w:r>
        <w:t>perceptions</w:t>
      </w:r>
      <w:proofErr w:type="spellEnd"/>
      <w:r>
        <w:t xml:space="preserve"> </w:t>
      </w:r>
      <w:proofErr w:type="spellStart"/>
      <w:r>
        <w:t>or</w:t>
      </w:r>
      <w:proofErr w:type="spellEnd"/>
      <w:r>
        <w:t xml:space="preserve"> </w:t>
      </w:r>
      <w:proofErr w:type="spellStart"/>
      <w:r>
        <w:t>aggregate</w:t>
      </w:r>
      <w:proofErr w:type="spellEnd"/>
      <w:r>
        <w:t xml:space="preserve"> </w:t>
      </w:r>
      <w:proofErr w:type="spellStart"/>
      <w:r>
        <w:t>revenue</w:t>
      </w:r>
      <w:proofErr w:type="spellEnd"/>
      <w:r>
        <w:t xml:space="preserve"> figures. </w:t>
      </w:r>
      <w:proofErr w:type="spellStart"/>
      <w:r>
        <w:t>This</w:t>
      </w:r>
      <w:proofErr w:type="spellEnd"/>
      <w:r>
        <w:t xml:space="preserve"> </w:t>
      </w:r>
      <w:proofErr w:type="spellStart"/>
      <w:r>
        <w:t>explicitly</w:t>
      </w:r>
      <w:proofErr w:type="spellEnd"/>
      <w:r>
        <w:t xml:space="preserve"> </w:t>
      </w:r>
      <w:proofErr w:type="spellStart"/>
      <w:r>
        <w:t>acknowledges</w:t>
      </w:r>
      <w:proofErr w:type="spellEnd"/>
      <w:r>
        <w:t xml:space="preserve"> </w:t>
      </w:r>
      <w:proofErr w:type="spellStart"/>
      <w:r>
        <w:t>that</w:t>
      </w:r>
      <w:proofErr w:type="spellEnd"/>
      <w:r>
        <w:t xml:space="preserve"> </w:t>
      </w:r>
      <w:proofErr w:type="spellStart"/>
      <w:r>
        <w:t>publicly</w:t>
      </w:r>
      <w:proofErr w:type="spellEnd"/>
      <w:r>
        <w:t xml:space="preserve"> </w:t>
      </w:r>
      <w:proofErr w:type="spellStart"/>
      <w:r>
        <w:t>available</w:t>
      </w:r>
      <w:proofErr w:type="spellEnd"/>
      <w:r>
        <w:t xml:space="preserve"> SRI </w:t>
      </w:r>
      <w:proofErr w:type="spellStart"/>
      <w:r>
        <w:t>information</w:t>
      </w:r>
      <w:proofErr w:type="spellEnd"/>
      <w:r>
        <w:t xml:space="preserve"> </w:t>
      </w:r>
      <w:proofErr w:type="spellStart"/>
      <w:r>
        <w:t>does</w:t>
      </w:r>
      <w:proofErr w:type="spellEnd"/>
      <w:r>
        <w:t xml:space="preserve"> </w:t>
      </w:r>
      <w:proofErr w:type="spellStart"/>
      <w:r>
        <w:t>not</w:t>
      </w:r>
      <w:proofErr w:type="spellEnd"/>
      <w:r>
        <w:t xml:space="preserve"> </w:t>
      </w:r>
      <w:proofErr w:type="spellStart"/>
      <w:r>
        <w:t>disclose</w:t>
      </w:r>
      <w:proofErr w:type="spellEnd"/>
      <w:r>
        <w:t xml:space="preserve"> </w:t>
      </w:r>
      <w:proofErr w:type="spellStart"/>
      <w:r>
        <w:t>indicators</w:t>
      </w:r>
      <w:proofErr w:type="spellEnd"/>
      <w:r>
        <w:t xml:space="preserve"> </w:t>
      </w:r>
      <w:proofErr w:type="spellStart"/>
      <w:r>
        <w:t>on</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accuracy</w:t>
      </w:r>
      <w:proofErr w:type="spellEnd"/>
      <w:r>
        <w:t xml:space="preserve">, </w:t>
      </w:r>
      <w:proofErr w:type="spellStart"/>
      <w:r>
        <w:t>coverage</w:t>
      </w:r>
      <w:proofErr w:type="spellEnd"/>
      <w:r>
        <w:t xml:space="preserve">, </w:t>
      </w:r>
      <w:proofErr w:type="spellStart"/>
      <w:r>
        <w:t>or</w:t>
      </w:r>
      <w:proofErr w:type="spellEnd"/>
      <w:r>
        <w:t xml:space="preserve"> false-positive </w:t>
      </w:r>
      <w:proofErr w:type="spellStart"/>
      <w:r>
        <w:t>rate</w:t>
      </w:r>
      <w:proofErr w:type="spellEnd"/>
      <w:r>
        <w:t xml:space="preserve"> </w:t>
      </w:r>
      <w:proofErr w:type="spellStart"/>
      <w:r>
        <w:t>of</w:t>
      </w:r>
      <w:proofErr w:type="spellEnd"/>
      <w:r>
        <w:t xml:space="preserve"> </w:t>
      </w:r>
      <w:proofErr w:type="spellStart"/>
      <w:r>
        <w:t>its</w:t>
      </w:r>
      <w:proofErr w:type="spellEnd"/>
      <w:r>
        <w:t xml:space="preserve"> </w:t>
      </w:r>
      <w:proofErr w:type="spellStart"/>
      <w:r>
        <w:t>algorithms</w:t>
      </w:r>
      <w:proofErr w:type="spellEnd"/>
      <w:r>
        <w:t>.</w:t>
      </w:r>
    </w:p>
    <w:p w14:paraId="3D00E643" w14:textId="77777777" w:rsidR="00C11243" w:rsidRDefault="00C11243" w:rsidP="00C11243">
      <w:pPr>
        <w:jc w:val="both"/>
      </w:pPr>
      <w:r>
        <w:t>2.</w:t>
      </w:r>
      <w:r>
        <w:tab/>
      </w:r>
      <w:proofErr w:type="spellStart"/>
      <w:r>
        <w:t>Disconnect</w:t>
      </w:r>
      <w:proofErr w:type="spellEnd"/>
      <w:r>
        <w:t xml:space="preserve"> </w:t>
      </w:r>
      <w:proofErr w:type="spellStart"/>
      <w:r>
        <w:t>between</w:t>
      </w:r>
      <w:proofErr w:type="spellEnd"/>
      <w:r>
        <w:t xml:space="preserve"> </w:t>
      </w:r>
      <w:proofErr w:type="spellStart"/>
      <w:r>
        <w:t>revenue-collection</w:t>
      </w:r>
      <w:proofErr w:type="spellEnd"/>
      <w:r>
        <w:t xml:space="preserve"> </w:t>
      </w:r>
      <w:proofErr w:type="spellStart"/>
      <w:r>
        <w:t>efficiency</w:t>
      </w:r>
      <w:proofErr w:type="spellEnd"/>
      <w:r>
        <w:t xml:space="preserve"> and </w:t>
      </w:r>
      <w:proofErr w:type="spellStart"/>
      <w:r>
        <w:t>algorithmic</w:t>
      </w:r>
      <w:proofErr w:type="spellEnd"/>
      <w:r>
        <w:t xml:space="preserve"> </w:t>
      </w:r>
      <w:proofErr w:type="spellStart"/>
      <w:r>
        <w:t>governance</w:t>
      </w:r>
      <w:proofErr w:type="spellEnd"/>
      <w:r>
        <w:t xml:space="preserve">. </w:t>
      </w:r>
      <w:proofErr w:type="spellStart"/>
      <w:r>
        <w:t>There</w:t>
      </w:r>
      <w:proofErr w:type="spellEnd"/>
      <w:r>
        <w:t xml:space="preserve"> </w:t>
      </w:r>
      <w:proofErr w:type="spellStart"/>
      <w:r>
        <w:t>is</w:t>
      </w:r>
      <w:proofErr w:type="spellEnd"/>
      <w:r>
        <w:t xml:space="preserve"> </w:t>
      </w:r>
      <w:proofErr w:type="spellStart"/>
      <w:r>
        <w:t>fragmentation</w:t>
      </w:r>
      <w:proofErr w:type="spellEnd"/>
      <w:r>
        <w:t xml:space="preserve"> </w:t>
      </w:r>
      <w:proofErr w:type="spellStart"/>
      <w:r>
        <w:t>between</w:t>
      </w:r>
      <w:proofErr w:type="spellEnd"/>
      <w:r>
        <w:t xml:space="preserve"> disciplines, </w:t>
      </w:r>
      <w:proofErr w:type="spellStart"/>
      <w:r>
        <w:t>with</w:t>
      </w:r>
      <w:proofErr w:type="spellEnd"/>
      <w:r>
        <w:t xml:space="preserve"> </w:t>
      </w:r>
      <w:proofErr w:type="spellStart"/>
      <w:r>
        <w:t>quantitative</w:t>
      </w:r>
      <w:proofErr w:type="spellEnd"/>
      <w:r>
        <w:t xml:space="preserve"> </w:t>
      </w:r>
      <w:proofErr w:type="spellStart"/>
      <w:r>
        <w:t>analyses</w:t>
      </w:r>
      <w:proofErr w:type="spellEnd"/>
      <w:r>
        <w:t xml:space="preserve"> </w:t>
      </w:r>
      <w:proofErr w:type="spellStart"/>
      <w:r>
        <w:t>focused</w:t>
      </w:r>
      <w:proofErr w:type="spellEnd"/>
      <w:r>
        <w:t xml:space="preserve"> </w:t>
      </w:r>
      <w:proofErr w:type="spellStart"/>
      <w:r>
        <w:t>on</w:t>
      </w:r>
      <w:proofErr w:type="spellEnd"/>
      <w:r>
        <w:t xml:space="preserve"> </w:t>
      </w:r>
      <w:proofErr w:type="spellStart"/>
      <w:r>
        <w:t>increasing</w:t>
      </w:r>
      <w:proofErr w:type="spellEnd"/>
      <w:r>
        <w:t xml:space="preserve"> fines and normative </w:t>
      </w:r>
      <w:proofErr w:type="spellStart"/>
      <w:r>
        <w:t>studies</w:t>
      </w:r>
      <w:proofErr w:type="spellEnd"/>
      <w:r>
        <w:t xml:space="preserve"> </w:t>
      </w:r>
      <w:proofErr w:type="spellStart"/>
      <w:r>
        <w:t>denouncing</w:t>
      </w:r>
      <w:proofErr w:type="spellEnd"/>
      <w:r>
        <w:t xml:space="preserve"> a </w:t>
      </w:r>
      <w:proofErr w:type="spellStart"/>
      <w:r>
        <w:t>regulatory</w:t>
      </w:r>
      <w:proofErr w:type="spellEnd"/>
      <w:r>
        <w:t xml:space="preserve"> </w:t>
      </w:r>
      <w:proofErr w:type="spellStart"/>
      <w:r>
        <w:t>void</w:t>
      </w:r>
      <w:proofErr w:type="spellEnd"/>
      <w:r>
        <w:t xml:space="preserve"> in </w:t>
      </w:r>
      <w:proofErr w:type="spellStart"/>
      <w:r>
        <w:t>the</w:t>
      </w:r>
      <w:proofErr w:type="spellEnd"/>
      <w:r>
        <w:t xml:space="preserve"> Tax and Administrative Codes </w:t>
      </w:r>
      <w:proofErr w:type="spellStart"/>
      <w:r>
        <w:t>regarding</w:t>
      </w:r>
      <w:proofErr w:type="spellEnd"/>
      <w:r>
        <w:t xml:space="preserve"> </w:t>
      </w:r>
      <w:proofErr w:type="spellStart"/>
      <w:r>
        <w:t>automated</w:t>
      </w:r>
      <w:proofErr w:type="spellEnd"/>
      <w:r>
        <w:t xml:space="preserve"> </w:t>
      </w:r>
      <w:proofErr w:type="spellStart"/>
      <w:r>
        <w:t>decisions</w:t>
      </w:r>
      <w:proofErr w:type="spellEnd"/>
      <w:r>
        <w:t>.</w:t>
      </w:r>
    </w:p>
    <w:p w14:paraId="09C85A6D" w14:textId="668E6703" w:rsidR="00216A15" w:rsidRDefault="00C11243" w:rsidP="00C11243">
      <w:pPr>
        <w:jc w:val="both"/>
      </w:pPr>
      <w:r>
        <w:t>3.</w:t>
      </w:r>
      <w:r>
        <w:tab/>
      </w:r>
      <w:proofErr w:type="spellStart"/>
      <w:r>
        <w:t>Inability</w:t>
      </w:r>
      <w:proofErr w:type="spellEnd"/>
      <w:r>
        <w:t xml:space="preserve"> </w:t>
      </w:r>
      <w:proofErr w:type="spellStart"/>
      <w:r>
        <w:t>to</w:t>
      </w:r>
      <w:proofErr w:type="spellEnd"/>
      <w:r>
        <w:t xml:space="preserve"> </w:t>
      </w:r>
      <w:proofErr w:type="spellStart"/>
      <w:r>
        <w:t>isolate</w:t>
      </w:r>
      <w:proofErr w:type="spellEnd"/>
      <w:r>
        <w:t xml:space="preserve"> </w:t>
      </w:r>
      <w:proofErr w:type="spellStart"/>
      <w:r>
        <w:t>causality</w:t>
      </w:r>
      <w:proofErr w:type="spellEnd"/>
      <w:r>
        <w:t xml:space="preserve">: The </w:t>
      </w:r>
      <w:proofErr w:type="spellStart"/>
      <w:r>
        <w:t>current</w:t>
      </w:r>
      <w:proofErr w:type="spellEnd"/>
      <w:r>
        <w:t xml:space="preserve"> </w:t>
      </w:r>
      <w:proofErr w:type="spellStart"/>
      <w:r>
        <w:t>literature</w:t>
      </w:r>
      <w:proofErr w:type="spellEnd"/>
      <w:r>
        <w:t xml:space="preserve"> </w:t>
      </w:r>
      <w:proofErr w:type="spellStart"/>
      <w:r>
        <w:t>fails</w:t>
      </w:r>
      <w:proofErr w:type="spellEnd"/>
      <w:r>
        <w:t xml:space="preserve"> </w:t>
      </w:r>
      <w:proofErr w:type="spellStart"/>
      <w:r>
        <w:t>to</w:t>
      </w:r>
      <w:proofErr w:type="spellEnd"/>
      <w:r>
        <w:t xml:space="preserve"> </w:t>
      </w:r>
      <w:proofErr w:type="spellStart"/>
      <w:r>
        <w:t>distinguish</w:t>
      </w:r>
      <w:proofErr w:type="spellEnd"/>
      <w:r>
        <w:t xml:space="preserve"> </w:t>
      </w:r>
      <w:proofErr w:type="spellStart"/>
      <w:r>
        <w:t>empirically</w:t>
      </w:r>
      <w:proofErr w:type="spellEnd"/>
      <w:r>
        <w:t xml:space="preserve"> </w:t>
      </w:r>
      <w:proofErr w:type="spellStart"/>
      <w:r>
        <w:t>the</w:t>
      </w:r>
      <w:proofErr w:type="spellEnd"/>
      <w:r>
        <w:t xml:space="preserve"> </w:t>
      </w:r>
      <w:proofErr w:type="spellStart"/>
      <w:r>
        <w:t>direct</w:t>
      </w:r>
      <w:proofErr w:type="spellEnd"/>
      <w:r>
        <w:t xml:space="preserve"> </w:t>
      </w:r>
      <w:proofErr w:type="spellStart"/>
      <w:r>
        <w:t>impact</w:t>
      </w:r>
      <w:proofErr w:type="spellEnd"/>
      <w:r>
        <w:t xml:space="preserve"> </w:t>
      </w:r>
      <w:proofErr w:type="spellStart"/>
      <w:r>
        <w:t>of</w:t>
      </w:r>
      <w:proofErr w:type="spellEnd"/>
      <w:r>
        <w:t xml:space="preserve"> artificial </w:t>
      </w:r>
      <w:proofErr w:type="spellStart"/>
      <w:r>
        <w:t>intelligence</w:t>
      </w:r>
      <w:proofErr w:type="spellEnd"/>
      <w:r>
        <w:t xml:space="preserve"> </w:t>
      </w:r>
      <w:proofErr w:type="spellStart"/>
      <w:r>
        <w:t>from</w:t>
      </w:r>
      <w:proofErr w:type="spellEnd"/>
      <w:r>
        <w:t xml:space="preserve"> </w:t>
      </w:r>
      <w:proofErr w:type="spellStart"/>
      <w:r>
        <w:t>that</w:t>
      </w:r>
      <w:proofErr w:type="spellEnd"/>
      <w:r>
        <w:t xml:space="preserve"> </w:t>
      </w:r>
      <w:proofErr w:type="spellStart"/>
      <w:r>
        <w:t>of</w:t>
      </w:r>
      <w:proofErr w:type="spellEnd"/>
      <w:r>
        <w:t xml:space="preserve"> </w:t>
      </w:r>
      <w:proofErr w:type="spellStart"/>
      <w:r>
        <w:t>other</w:t>
      </w:r>
      <w:proofErr w:type="spellEnd"/>
      <w:r>
        <w:t xml:space="preserve"> </w:t>
      </w:r>
      <w:proofErr w:type="spellStart"/>
      <w:r>
        <w:t>external</w:t>
      </w:r>
      <w:proofErr w:type="spellEnd"/>
      <w:r>
        <w:t xml:space="preserve"> </w:t>
      </w:r>
      <w:proofErr w:type="spellStart"/>
      <w:r>
        <w:t>factors</w:t>
      </w:r>
      <w:proofErr w:type="spellEnd"/>
      <w:r>
        <w:t xml:space="preserve">, </w:t>
      </w:r>
      <w:proofErr w:type="spellStart"/>
      <w:r>
        <w:t>such</w:t>
      </w:r>
      <w:proofErr w:type="spellEnd"/>
      <w:r>
        <w:t xml:space="preserve"> as </w:t>
      </w:r>
      <w:proofErr w:type="spellStart"/>
      <w:r>
        <w:t>changes</w:t>
      </w:r>
      <w:proofErr w:type="spellEnd"/>
      <w:r>
        <w:t xml:space="preserve"> </w:t>
      </w:r>
      <w:proofErr w:type="spellStart"/>
      <w:r>
        <w:t>to</w:t>
      </w:r>
      <w:proofErr w:type="spellEnd"/>
      <w:r>
        <w:t xml:space="preserve"> </w:t>
      </w:r>
      <w:proofErr w:type="spellStart"/>
      <w:r>
        <w:t>the</w:t>
      </w:r>
      <w:proofErr w:type="spellEnd"/>
      <w:r>
        <w:t xml:space="preserve"> VAT </w:t>
      </w:r>
      <w:proofErr w:type="spellStart"/>
      <w:r>
        <w:t>rate</w:t>
      </w:r>
      <w:proofErr w:type="spellEnd"/>
      <w:r>
        <w:t xml:space="preserve"> </w:t>
      </w:r>
      <w:proofErr w:type="spellStart"/>
      <w:r>
        <w:t>or</w:t>
      </w:r>
      <w:proofErr w:type="spellEnd"/>
      <w:r>
        <w:t xml:space="preserve"> </w:t>
      </w:r>
      <w:proofErr w:type="spellStart"/>
      <w:r>
        <w:t>economic</w:t>
      </w:r>
      <w:proofErr w:type="spellEnd"/>
      <w:r>
        <w:t xml:space="preserve"> </w:t>
      </w:r>
      <w:proofErr w:type="spellStart"/>
      <w:r>
        <w:t>recovery</w:t>
      </w:r>
      <w:proofErr w:type="spellEnd"/>
      <w:r>
        <w:t xml:space="preserve"> </w:t>
      </w:r>
      <w:proofErr w:type="spellStart"/>
      <w:r>
        <w:t>cycles</w:t>
      </w:r>
      <w:proofErr w:type="spellEnd"/>
      <w:r>
        <w:t>.</w:t>
      </w:r>
    </w:p>
    <w:p w14:paraId="2DA4AF03" w14:textId="77777777" w:rsidR="00C11243" w:rsidRDefault="00C11243" w:rsidP="00C11243">
      <w:pPr>
        <w:jc w:val="both"/>
      </w:pPr>
      <w:r>
        <w:t xml:space="preserve">4. How </w:t>
      </w:r>
      <w:proofErr w:type="spellStart"/>
      <w:r>
        <w:t>your</w:t>
      </w:r>
      <w:proofErr w:type="spellEnd"/>
      <w:r>
        <w:t xml:space="preserve"> </w:t>
      </w:r>
      <w:proofErr w:type="spellStart"/>
      <w:r>
        <w:t>research</w:t>
      </w:r>
      <w:proofErr w:type="spellEnd"/>
      <w:r>
        <w:t xml:space="preserve"> </w:t>
      </w:r>
      <w:proofErr w:type="spellStart"/>
      <w:r>
        <w:t>fills</w:t>
      </w:r>
      <w:proofErr w:type="spellEnd"/>
      <w:r>
        <w:t xml:space="preserve"> </w:t>
      </w:r>
      <w:proofErr w:type="spellStart"/>
      <w:r>
        <w:t>the</w:t>
      </w:r>
      <w:proofErr w:type="spellEnd"/>
      <w:r>
        <w:t xml:space="preserve"> gap</w:t>
      </w:r>
    </w:p>
    <w:p w14:paraId="21DADA63" w14:textId="77777777" w:rsidR="00C11243" w:rsidRDefault="00C11243" w:rsidP="00C11243">
      <w:pPr>
        <w:jc w:val="both"/>
      </w:pPr>
      <w:r>
        <w:t xml:space="preserve">The </w:t>
      </w:r>
      <w:proofErr w:type="spellStart"/>
      <w:r>
        <w:t>article</w:t>
      </w:r>
      <w:proofErr w:type="spellEnd"/>
      <w:r>
        <w:t xml:space="preserve"> 'Artificial </w:t>
      </w:r>
      <w:proofErr w:type="spellStart"/>
      <w:r>
        <w:t>Intelligence</w:t>
      </w:r>
      <w:proofErr w:type="spellEnd"/>
      <w:r>
        <w:t xml:space="preserve"> and Data </w:t>
      </w:r>
      <w:proofErr w:type="spellStart"/>
      <w:r>
        <w:t>Analytics</w:t>
      </w:r>
      <w:proofErr w:type="spellEnd"/>
      <w:r>
        <w:t xml:space="preserve"> as Tools </w:t>
      </w:r>
      <w:proofErr w:type="spellStart"/>
      <w:r>
        <w:t>for</w:t>
      </w:r>
      <w:proofErr w:type="spellEnd"/>
      <w:r>
        <w:t xml:space="preserve"> </w:t>
      </w:r>
      <w:proofErr w:type="spellStart"/>
      <w:r>
        <w:t>Detecting</w:t>
      </w:r>
      <w:proofErr w:type="spellEnd"/>
      <w:r>
        <w:t xml:space="preserve"> Tax </w:t>
      </w:r>
      <w:proofErr w:type="spellStart"/>
      <w:r>
        <w:t>Evasion</w:t>
      </w:r>
      <w:proofErr w:type="spellEnd"/>
      <w:r>
        <w:t xml:space="preserve"> Risk in Ecuador' </w:t>
      </w:r>
      <w:proofErr w:type="spellStart"/>
      <w:r>
        <w:t>addresses</w:t>
      </w:r>
      <w:proofErr w:type="spellEnd"/>
      <w:r>
        <w:t xml:space="preserve"> </w:t>
      </w:r>
      <w:proofErr w:type="spellStart"/>
      <w:r>
        <w:t>the</w:t>
      </w:r>
      <w:proofErr w:type="spellEnd"/>
      <w:r>
        <w:t xml:space="preserve"> </w:t>
      </w:r>
      <w:proofErr w:type="spellStart"/>
      <w:r>
        <w:t>following</w:t>
      </w:r>
      <w:proofErr w:type="spellEnd"/>
      <w:r>
        <w:t xml:space="preserve"> gaps </w:t>
      </w:r>
      <w:proofErr w:type="spellStart"/>
      <w:r>
        <w:t>directly</w:t>
      </w:r>
      <w:proofErr w:type="spellEnd"/>
      <w:r>
        <w:t>:</w:t>
      </w:r>
    </w:p>
    <w:p w14:paraId="63F8C8B3" w14:textId="77777777" w:rsidR="00C11243" w:rsidRDefault="00C11243" w:rsidP="00C11243">
      <w:pPr>
        <w:jc w:val="both"/>
      </w:pPr>
      <w:r>
        <w:t xml:space="preserve">Multidimensional </w:t>
      </w:r>
      <w:proofErr w:type="spellStart"/>
      <w:r>
        <w:t>integration</w:t>
      </w:r>
      <w:proofErr w:type="spellEnd"/>
      <w:r>
        <w:t xml:space="preserve">: </w:t>
      </w:r>
      <w:proofErr w:type="spellStart"/>
      <w:r>
        <w:t>It</w:t>
      </w:r>
      <w:proofErr w:type="spellEnd"/>
      <w:r>
        <w:t xml:space="preserve"> </w:t>
      </w:r>
      <w:proofErr w:type="spellStart"/>
      <w:r>
        <w:t>brings</w:t>
      </w:r>
      <w:proofErr w:type="spellEnd"/>
      <w:r>
        <w:t xml:space="preserve"> </w:t>
      </w:r>
      <w:proofErr w:type="spellStart"/>
      <w:r>
        <w:t>together</w:t>
      </w:r>
      <w:proofErr w:type="spellEnd"/>
      <w:r>
        <w:t xml:space="preserve"> </w:t>
      </w:r>
      <w:proofErr w:type="spellStart"/>
      <w:r>
        <w:t>the</w:t>
      </w:r>
      <w:proofErr w:type="spellEnd"/>
      <w:r>
        <w:t xml:space="preserve"> </w:t>
      </w:r>
      <w:proofErr w:type="spellStart"/>
      <w:r>
        <w:t>technical</w:t>
      </w:r>
      <w:proofErr w:type="spellEnd"/>
      <w:r>
        <w:t xml:space="preserve"> </w:t>
      </w:r>
      <w:proofErr w:type="spellStart"/>
      <w:r>
        <w:t>capacity</w:t>
      </w:r>
      <w:proofErr w:type="spellEnd"/>
      <w:r>
        <w:t xml:space="preserve"> </w:t>
      </w:r>
      <w:proofErr w:type="spellStart"/>
      <w:r>
        <w:t>of</w:t>
      </w:r>
      <w:proofErr w:type="spellEnd"/>
      <w:r>
        <w:t xml:space="preserve"> </w:t>
      </w:r>
      <w:proofErr w:type="spellStart"/>
      <w:r>
        <w:t>large-scale</w:t>
      </w:r>
      <w:proofErr w:type="spellEnd"/>
      <w:r>
        <w:t xml:space="preserve"> data </w:t>
      </w:r>
      <w:proofErr w:type="spellStart"/>
      <w:r>
        <w:t>cross-referencing</w:t>
      </w:r>
      <w:proofErr w:type="spellEnd"/>
      <w:r>
        <w:t xml:space="preserve"> and </w:t>
      </w:r>
      <w:proofErr w:type="spellStart"/>
      <w:r>
        <w:t>the</w:t>
      </w:r>
      <w:proofErr w:type="spellEnd"/>
      <w:r>
        <w:t xml:space="preserve"> </w:t>
      </w:r>
      <w:proofErr w:type="spellStart"/>
      <w:r>
        <w:t>safeguarding</w:t>
      </w:r>
      <w:proofErr w:type="spellEnd"/>
      <w:r>
        <w:t xml:space="preserve"> </w:t>
      </w:r>
      <w:proofErr w:type="spellStart"/>
      <w:r>
        <w:t>of</w:t>
      </w:r>
      <w:proofErr w:type="spellEnd"/>
      <w:r>
        <w:t xml:space="preserve"> fundamental </w:t>
      </w:r>
      <w:proofErr w:type="spellStart"/>
      <w:r>
        <w:t>rights</w:t>
      </w:r>
      <w:proofErr w:type="spellEnd"/>
      <w:r>
        <w:t xml:space="preserve"> </w:t>
      </w:r>
      <w:proofErr w:type="spellStart"/>
      <w:r>
        <w:t>to</w:t>
      </w:r>
      <w:proofErr w:type="spellEnd"/>
      <w:r>
        <w:t xml:space="preserve"> </w:t>
      </w:r>
      <w:proofErr w:type="spellStart"/>
      <w:r>
        <w:t>due</w:t>
      </w:r>
      <w:proofErr w:type="spellEnd"/>
      <w:r>
        <w:t xml:space="preserve"> </w:t>
      </w:r>
      <w:proofErr w:type="spellStart"/>
      <w:r>
        <w:t>process</w:t>
      </w:r>
      <w:proofErr w:type="spellEnd"/>
      <w:r>
        <w:t xml:space="preserve"> and legal </w:t>
      </w:r>
      <w:proofErr w:type="spellStart"/>
      <w:r>
        <w:t>certainty</w:t>
      </w:r>
      <w:proofErr w:type="spellEnd"/>
      <w:r>
        <w:t xml:space="preserve"> </w:t>
      </w:r>
      <w:proofErr w:type="spellStart"/>
      <w:r>
        <w:t>within</w:t>
      </w:r>
      <w:proofErr w:type="spellEnd"/>
      <w:r>
        <w:t xml:space="preserve"> a </w:t>
      </w:r>
      <w:proofErr w:type="gramStart"/>
      <w:r>
        <w:t>single</w:t>
      </w:r>
      <w:proofErr w:type="gramEnd"/>
      <w:r>
        <w:t xml:space="preserve"> </w:t>
      </w:r>
      <w:proofErr w:type="spellStart"/>
      <w:r>
        <w:t>analytical</w:t>
      </w:r>
      <w:proofErr w:type="spellEnd"/>
      <w:r>
        <w:t xml:space="preserve"> </w:t>
      </w:r>
      <w:proofErr w:type="spellStart"/>
      <w:r>
        <w:t>framework</w:t>
      </w:r>
      <w:proofErr w:type="spellEnd"/>
      <w:r>
        <w:t>.</w:t>
      </w:r>
    </w:p>
    <w:p w14:paraId="5A3878D5" w14:textId="77777777" w:rsidR="00C11243" w:rsidRDefault="00C11243" w:rsidP="00C11243">
      <w:pPr>
        <w:jc w:val="both"/>
      </w:pPr>
      <w:proofErr w:type="spellStart"/>
      <w:r>
        <w:t>Design</w:t>
      </w:r>
      <w:proofErr w:type="spellEnd"/>
      <w:r>
        <w:t xml:space="preserve"> </w:t>
      </w:r>
      <w:proofErr w:type="spellStart"/>
      <w:r>
        <w:t>of</w:t>
      </w:r>
      <w:proofErr w:type="spellEnd"/>
      <w:r>
        <w:t xml:space="preserve"> a </w:t>
      </w:r>
      <w:proofErr w:type="spellStart"/>
      <w:r>
        <w:t>graduated</w:t>
      </w:r>
      <w:proofErr w:type="spellEnd"/>
      <w:r>
        <w:t xml:space="preserve"> </w:t>
      </w:r>
      <w:proofErr w:type="spellStart"/>
      <w:r>
        <w:t>algorithmic</w:t>
      </w:r>
      <w:proofErr w:type="spellEnd"/>
      <w:r>
        <w:t xml:space="preserve"> </w:t>
      </w:r>
      <w:proofErr w:type="spellStart"/>
      <w:r>
        <w:t>governance</w:t>
      </w:r>
      <w:proofErr w:type="spellEnd"/>
      <w:r>
        <w:t xml:space="preserve"> </w:t>
      </w:r>
      <w:proofErr w:type="spellStart"/>
      <w:r>
        <w:t>model</w:t>
      </w:r>
      <w:proofErr w:type="spellEnd"/>
      <w:r>
        <w:t xml:space="preserve">: </w:t>
      </w:r>
      <w:proofErr w:type="spellStart"/>
      <w:r>
        <w:t>It</w:t>
      </w:r>
      <w:proofErr w:type="spellEnd"/>
      <w:r>
        <w:t xml:space="preserve"> </w:t>
      </w:r>
      <w:proofErr w:type="spellStart"/>
      <w:r>
        <w:t>formulates</w:t>
      </w:r>
      <w:proofErr w:type="spellEnd"/>
      <w:r>
        <w:t xml:space="preserve"> </w:t>
      </w:r>
      <w:proofErr w:type="spellStart"/>
      <w:r>
        <w:t>an</w:t>
      </w:r>
      <w:proofErr w:type="spellEnd"/>
      <w:r>
        <w:t xml:space="preserve"> </w:t>
      </w:r>
      <w:proofErr w:type="spellStart"/>
      <w:r>
        <w:t>operational</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transparency</w:t>
      </w:r>
      <w:proofErr w:type="spellEnd"/>
      <w:r>
        <w:t xml:space="preserve"> and </w:t>
      </w:r>
      <w:proofErr w:type="spellStart"/>
      <w:r>
        <w:t>explainability</w:t>
      </w:r>
      <w:proofErr w:type="spellEnd"/>
      <w:r>
        <w:t xml:space="preserve">, </w:t>
      </w:r>
      <w:proofErr w:type="spellStart"/>
      <w:r>
        <w:t>incorporating</w:t>
      </w:r>
      <w:proofErr w:type="spellEnd"/>
      <w:r>
        <w:t xml:space="preserve"> </w:t>
      </w:r>
      <w:proofErr w:type="spellStart"/>
      <w:r>
        <w:t>impact</w:t>
      </w:r>
      <w:proofErr w:type="spellEnd"/>
      <w:r>
        <w:t xml:space="preserve"> </w:t>
      </w:r>
      <w:proofErr w:type="spellStart"/>
      <w:r>
        <w:t>assessment</w:t>
      </w:r>
      <w:proofErr w:type="spellEnd"/>
      <w:r>
        <w:t xml:space="preserve">, data </w:t>
      </w:r>
      <w:proofErr w:type="spellStart"/>
      <w:r>
        <w:t>minimisation</w:t>
      </w:r>
      <w:proofErr w:type="spellEnd"/>
      <w:r>
        <w:t xml:space="preserve"> and </w:t>
      </w:r>
      <w:proofErr w:type="spellStart"/>
      <w:r>
        <w:t>the</w:t>
      </w:r>
      <w:proofErr w:type="spellEnd"/>
      <w:r>
        <w:t xml:space="preserve"> </w:t>
      </w:r>
      <w:proofErr w:type="spellStart"/>
      <w:r>
        <w:t>requirement</w:t>
      </w:r>
      <w:proofErr w:type="spellEnd"/>
      <w:r>
        <w:t xml:space="preserve"> </w:t>
      </w:r>
      <w:proofErr w:type="spellStart"/>
      <w:r>
        <w:t>for</w:t>
      </w:r>
      <w:proofErr w:type="spellEnd"/>
      <w:r>
        <w:t xml:space="preserve"> </w:t>
      </w:r>
      <w:proofErr w:type="spellStart"/>
      <w:r>
        <w:t>meaningful</w:t>
      </w:r>
      <w:proofErr w:type="spellEnd"/>
      <w:r>
        <w:t xml:space="preserve"> human control (human-in-</w:t>
      </w:r>
      <w:proofErr w:type="spellStart"/>
      <w:r>
        <w:t>the</w:t>
      </w:r>
      <w:proofErr w:type="spellEnd"/>
      <w:r>
        <w:t>-</w:t>
      </w:r>
      <w:proofErr w:type="spellStart"/>
      <w:r>
        <w:t>loop</w:t>
      </w:r>
      <w:proofErr w:type="spellEnd"/>
      <w:r>
        <w:t xml:space="preserve">) in </w:t>
      </w:r>
      <w:proofErr w:type="spellStart"/>
      <w:r>
        <w:t>risk</w:t>
      </w:r>
      <w:proofErr w:type="spellEnd"/>
      <w:r>
        <w:t xml:space="preserve"> </w:t>
      </w:r>
      <w:proofErr w:type="spellStart"/>
      <w:r>
        <w:t>profiling</w:t>
      </w:r>
      <w:proofErr w:type="spellEnd"/>
      <w:r>
        <w:t>.</w:t>
      </w:r>
    </w:p>
    <w:p w14:paraId="6D4E8748" w14:textId="43805C3E" w:rsidR="00C11243" w:rsidRDefault="00C11243" w:rsidP="00C11243">
      <w:pPr>
        <w:jc w:val="both"/>
      </w:pPr>
      <w:proofErr w:type="spellStart"/>
      <w:r>
        <w:t>Contribution</w:t>
      </w:r>
      <w:proofErr w:type="spellEnd"/>
      <w:r>
        <w:t xml:space="preserve"> </w:t>
      </w:r>
      <w:proofErr w:type="spellStart"/>
      <w:r>
        <w:t>of</w:t>
      </w:r>
      <w:proofErr w:type="spellEnd"/>
      <w:r>
        <w:t xml:space="preserve"> inputs </w:t>
      </w:r>
      <w:proofErr w:type="spellStart"/>
      <w:r>
        <w:t>for</w:t>
      </w:r>
      <w:proofErr w:type="spellEnd"/>
      <w:r>
        <w:t xml:space="preserve"> </w:t>
      </w:r>
      <w:proofErr w:type="spellStart"/>
      <w:r>
        <w:t>public</w:t>
      </w:r>
      <w:proofErr w:type="spellEnd"/>
      <w:r>
        <w:t xml:space="preserve"> </w:t>
      </w:r>
      <w:proofErr w:type="spellStart"/>
      <w:r>
        <w:t>policy</w:t>
      </w:r>
      <w:proofErr w:type="spellEnd"/>
      <w:r>
        <w:t xml:space="preserve"> and </w:t>
      </w:r>
      <w:proofErr w:type="spellStart"/>
      <w:r>
        <w:t>regulation</w:t>
      </w:r>
      <w:proofErr w:type="spellEnd"/>
      <w:r>
        <w:t xml:space="preserve">: </w:t>
      </w:r>
      <w:proofErr w:type="spellStart"/>
      <w:r>
        <w:t>It</w:t>
      </w:r>
      <w:proofErr w:type="spellEnd"/>
      <w:r>
        <w:t xml:space="preserve"> </w:t>
      </w:r>
      <w:proofErr w:type="spellStart"/>
      <w:r>
        <w:t>provides</w:t>
      </w:r>
      <w:proofErr w:type="spellEnd"/>
      <w:r>
        <w:t xml:space="preserve"> </w:t>
      </w:r>
      <w:proofErr w:type="spellStart"/>
      <w:r>
        <w:t>contextualised</w:t>
      </w:r>
      <w:proofErr w:type="spellEnd"/>
      <w:r>
        <w:t xml:space="preserve"> </w:t>
      </w:r>
      <w:proofErr w:type="spellStart"/>
      <w:r>
        <w:t>evidence</w:t>
      </w:r>
      <w:proofErr w:type="spellEnd"/>
      <w:r>
        <w:t xml:space="preserve"> </w:t>
      </w:r>
      <w:proofErr w:type="spellStart"/>
      <w:r>
        <w:t>on</w:t>
      </w:r>
      <w:proofErr w:type="spellEnd"/>
      <w:r>
        <w:t xml:space="preserve"> preventive control in Ecuador, </w:t>
      </w:r>
      <w:proofErr w:type="spellStart"/>
      <w:r>
        <w:t>forming</w:t>
      </w:r>
      <w:proofErr w:type="spellEnd"/>
      <w:r>
        <w:t xml:space="preserve"> </w:t>
      </w:r>
      <w:proofErr w:type="spellStart"/>
      <w:r>
        <w:t>the</w:t>
      </w:r>
      <w:proofErr w:type="spellEnd"/>
      <w:r>
        <w:t xml:space="preserve"> basis </w:t>
      </w:r>
      <w:proofErr w:type="spellStart"/>
      <w:r>
        <w:t>of</w:t>
      </w:r>
      <w:proofErr w:type="spellEnd"/>
      <w:r>
        <w:t xml:space="preserve"> </w:t>
      </w:r>
      <w:proofErr w:type="spellStart"/>
      <w:r>
        <w:t>the</w:t>
      </w:r>
      <w:proofErr w:type="spellEnd"/>
      <w:r>
        <w:t xml:space="preserve"> AI </w:t>
      </w:r>
      <w:proofErr w:type="spellStart"/>
      <w:r>
        <w:t>bills</w:t>
      </w:r>
      <w:proofErr w:type="spellEnd"/>
      <w:r>
        <w:t xml:space="preserve"> </w:t>
      </w:r>
      <w:proofErr w:type="spellStart"/>
      <w:r>
        <w:t>currently</w:t>
      </w:r>
      <w:proofErr w:type="spellEnd"/>
      <w:r>
        <w:t xml:space="preserve"> </w:t>
      </w:r>
      <w:proofErr w:type="spellStart"/>
      <w:r>
        <w:t>under</w:t>
      </w:r>
      <w:proofErr w:type="spellEnd"/>
      <w:r>
        <w:t xml:space="preserve"> debate in </w:t>
      </w:r>
      <w:proofErr w:type="spellStart"/>
      <w:r>
        <w:t>the</w:t>
      </w:r>
      <w:proofErr w:type="spellEnd"/>
      <w:r>
        <w:t xml:space="preserve"> </w:t>
      </w:r>
      <w:proofErr w:type="spellStart"/>
      <w:r>
        <w:t>National</w:t>
      </w:r>
      <w:proofErr w:type="spellEnd"/>
      <w:r>
        <w:t xml:space="preserve"> </w:t>
      </w:r>
      <w:proofErr w:type="spellStart"/>
      <w:r>
        <w:t>Assembly</w:t>
      </w:r>
      <w:proofErr w:type="spellEnd"/>
      <w:r>
        <w:t xml:space="preserve"> and </w:t>
      </w:r>
      <w:proofErr w:type="spellStart"/>
      <w:r>
        <w:t>promoting</w:t>
      </w:r>
      <w:proofErr w:type="spellEnd"/>
      <w:r>
        <w:t xml:space="preserve"> a culture </w:t>
      </w:r>
      <w:proofErr w:type="spellStart"/>
      <w:r>
        <w:t>of</w:t>
      </w:r>
      <w:proofErr w:type="spellEnd"/>
      <w:r>
        <w:t xml:space="preserve"> </w:t>
      </w:r>
      <w:proofErr w:type="spellStart"/>
      <w:r>
        <w:t>transparent</w:t>
      </w:r>
      <w:proofErr w:type="spellEnd"/>
      <w:r>
        <w:t xml:space="preserve"> </w:t>
      </w:r>
      <w:proofErr w:type="spellStart"/>
      <w:r>
        <w:t>tax</w:t>
      </w:r>
      <w:proofErr w:type="spellEnd"/>
      <w:r>
        <w:t xml:space="preserve"> </w:t>
      </w:r>
      <w:proofErr w:type="spellStart"/>
      <w:r>
        <w:t>compliance</w:t>
      </w:r>
      <w:proofErr w:type="spellEnd"/>
      <w:r>
        <w:t>.</w:t>
      </w:r>
    </w:p>
    <w:p w14:paraId="634B491D" w14:textId="57AFAE8E" w:rsidR="00360881" w:rsidRPr="00216A15" w:rsidRDefault="00360881" w:rsidP="00216A15">
      <w:pPr>
        <w:jc w:val="both"/>
        <w:rPr>
          <w:b/>
          <w:bCs/>
        </w:rPr>
      </w:pPr>
      <w:r w:rsidRPr="00216A15">
        <w:rPr>
          <w:b/>
          <w:bCs/>
          <w:highlight w:val="yellow"/>
        </w:rPr>
        <w:t>Grammarly para pulir el inglés final</w:t>
      </w:r>
    </w:p>
    <w:p w14:paraId="1044C0D3" w14:textId="6E534B74" w:rsidR="00216A15" w:rsidRDefault="00C11243" w:rsidP="00216A15">
      <w:pPr>
        <w:jc w:val="both"/>
      </w:pPr>
      <w:r w:rsidRPr="00C11243">
        <w:lastRenderedPageBreak/>
        <w:drawing>
          <wp:inline distT="0" distB="0" distL="0" distR="0" wp14:anchorId="0C82A59E" wp14:editId="015CD925">
            <wp:extent cx="5400040" cy="2635885"/>
            <wp:effectExtent l="0" t="0" r="0" b="0"/>
            <wp:docPr id="1195455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55385" name=""/>
                    <pic:cNvPicPr/>
                  </pic:nvPicPr>
                  <pic:blipFill>
                    <a:blip r:embed="rId9"/>
                    <a:stretch>
                      <a:fillRect/>
                    </a:stretch>
                  </pic:blipFill>
                  <pic:spPr>
                    <a:xfrm>
                      <a:off x="0" y="0"/>
                      <a:ext cx="5400040" cy="2635885"/>
                    </a:xfrm>
                    <a:prstGeom prst="rect">
                      <a:avLst/>
                    </a:prstGeom>
                  </pic:spPr>
                </pic:pic>
              </a:graphicData>
            </a:graphic>
          </wp:inline>
        </w:drawing>
      </w:r>
    </w:p>
    <w:p w14:paraId="2AF1F21D" w14:textId="7A3021A6" w:rsidR="00C11243" w:rsidRDefault="00C11243" w:rsidP="00216A15">
      <w:pPr>
        <w:jc w:val="both"/>
      </w:pPr>
      <w:r w:rsidRPr="00C11243">
        <w:drawing>
          <wp:inline distT="0" distB="0" distL="0" distR="0" wp14:anchorId="2387E574" wp14:editId="1A241550">
            <wp:extent cx="5400040" cy="2595245"/>
            <wp:effectExtent l="0" t="0" r="0" b="0"/>
            <wp:docPr id="1018322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322256" name=""/>
                    <pic:cNvPicPr/>
                  </pic:nvPicPr>
                  <pic:blipFill>
                    <a:blip r:embed="rId10"/>
                    <a:stretch>
                      <a:fillRect/>
                    </a:stretch>
                  </pic:blipFill>
                  <pic:spPr>
                    <a:xfrm>
                      <a:off x="0" y="0"/>
                      <a:ext cx="5400040" cy="2595245"/>
                    </a:xfrm>
                    <a:prstGeom prst="rect">
                      <a:avLst/>
                    </a:prstGeom>
                  </pic:spPr>
                </pic:pic>
              </a:graphicData>
            </a:graphic>
          </wp:inline>
        </w:drawing>
      </w:r>
    </w:p>
    <w:p w14:paraId="733B4F4A" w14:textId="4BC538AA" w:rsidR="00C11243" w:rsidRDefault="00C11243" w:rsidP="00216A15">
      <w:pPr>
        <w:jc w:val="both"/>
      </w:pPr>
      <w:r w:rsidRPr="00C11243">
        <w:drawing>
          <wp:inline distT="0" distB="0" distL="0" distR="0" wp14:anchorId="681BAFCA" wp14:editId="625AD068">
            <wp:extent cx="5400040" cy="3051175"/>
            <wp:effectExtent l="0" t="0" r="0" b="0"/>
            <wp:docPr id="2388432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843285" name=""/>
                    <pic:cNvPicPr/>
                  </pic:nvPicPr>
                  <pic:blipFill>
                    <a:blip r:embed="rId11"/>
                    <a:stretch>
                      <a:fillRect/>
                    </a:stretch>
                  </pic:blipFill>
                  <pic:spPr>
                    <a:xfrm>
                      <a:off x="0" y="0"/>
                      <a:ext cx="5400040" cy="3051175"/>
                    </a:xfrm>
                    <a:prstGeom prst="rect">
                      <a:avLst/>
                    </a:prstGeom>
                  </pic:spPr>
                </pic:pic>
              </a:graphicData>
            </a:graphic>
          </wp:inline>
        </w:drawing>
      </w:r>
    </w:p>
    <w:p w14:paraId="27174BA7" w14:textId="10E4BBD9" w:rsidR="00C11243" w:rsidRDefault="00C11243" w:rsidP="00216A15">
      <w:pPr>
        <w:jc w:val="both"/>
      </w:pPr>
      <w:r w:rsidRPr="00C11243">
        <w:lastRenderedPageBreak/>
        <w:drawing>
          <wp:inline distT="0" distB="0" distL="0" distR="0" wp14:anchorId="32072D9A" wp14:editId="77195148">
            <wp:extent cx="5400040" cy="2774315"/>
            <wp:effectExtent l="0" t="0" r="0" b="6985"/>
            <wp:docPr id="14928860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86042" name=""/>
                    <pic:cNvPicPr/>
                  </pic:nvPicPr>
                  <pic:blipFill>
                    <a:blip r:embed="rId12"/>
                    <a:stretch>
                      <a:fillRect/>
                    </a:stretch>
                  </pic:blipFill>
                  <pic:spPr>
                    <a:xfrm>
                      <a:off x="0" y="0"/>
                      <a:ext cx="5400040" cy="2774315"/>
                    </a:xfrm>
                    <a:prstGeom prst="rect">
                      <a:avLst/>
                    </a:prstGeom>
                  </pic:spPr>
                </pic:pic>
              </a:graphicData>
            </a:graphic>
          </wp:inline>
        </w:drawing>
      </w:r>
    </w:p>
    <w:p w14:paraId="1952453F" w14:textId="10F50539" w:rsidR="00C11243" w:rsidRDefault="00C11243" w:rsidP="00216A15">
      <w:pPr>
        <w:jc w:val="both"/>
      </w:pPr>
      <w:r w:rsidRPr="00C11243">
        <w:drawing>
          <wp:inline distT="0" distB="0" distL="0" distR="0" wp14:anchorId="22D60734" wp14:editId="7315B204">
            <wp:extent cx="5400040" cy="3009900"/>
            <wp:effectExtent l="0" t="0" r="0" b="0"/>
            <wp:docPr id="533993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93049" name=""/>
                    <pic:cNvPicPr/>
                  </pic:nvPicPr>
                  <pic:blipFill>
                    <a:blip r:embed="rId13"/>
                    <a:stretch>
                      <a:fillRect/>
                    </a:stretch>
                  </pic:blipFill>
                  <pic:spPr>
                    <a:xfrm>
                      <a:off x="0" y="0"/>
                      <a:ext cx="5400040" cy="3009900"/>
                    </a:xfrm>
                    <a:prstGeom prst="rect">
                      <a:avLst/>
                    </a:prstGeom>
                  </pic:spPr>
                </pic:pic>
              </a:graphicData>
            </a:graphic>
          </wp:inline>
        </w:drawing>
      </w:r>
    </w:p>
    <w:p w14:paraId="3E19DD6D" w14:textId="77777777" w:rsidR="00C11243" w:rsidRPr="00360881" w:rsidRDefault="00C11243" w:rsidP="00216A15">
      <w:pPr>
        <w:jc w:val="both"/>
      </w:pPr>
    </w:p>
    <w:p w14:paraId="5A40D9EA" w14:textId="77777777" w:rsidR="00360881" w:rsidRPr="00C11243" w:rsidRDefault="00360881" w:rsidP="00216A15">
      <w:pPr>
        <w:jc w:val="both"/>
        <w:rPr>
          <w:b/>
          <w:bCs/>
        </w:rPr>
      </w:pPr>
      <w:r w:rsidRPr="00C11243">
        <w:rPr>
          <w:b/>
          <w:bCs/>
          <w:highlight w:val="yellow"/>
        </w:rPr>
        <w:t>Back-</w:t>
      </w:r>
      <w:proofErr w:type="spellStart"/>
      <w:r w:rsidRPr="00C11243">
        <w:rPr>
          <w:b/>
          <w:bCs/>
          <w:highlight w:val="yellow"/>
        </w:rPr>
        <w:t>translation</w:t>
      </w:r>
      <w:proofErr w:type="spellEnd"/>
      <w:r w:rsidRPr="00C11243">
        <w:rPr>
          <w:b/>
          <w:bCs/>
          <w:highlight w:val="yellow"/>
        </w:rPr>
        <w:t xml:space="preserve"> para verificar que el significado se mantuvo</w:t>
      </w:r>
    </w:p>
    <w:p w14:paraId="4BA1C0FB" w14:textId="77777777" w:rsidR="00C11243" w:rsidRPr="00C11243" w:rsidRDefault="00C11243" w:rsidP="00C11243">
      <w:pPr>
        <w:jc w:val="both"/>
      </w:pPr>
      <w:r w:rsidRPr="00C11243">
        <w:rPr>
          <w:b/>
          <w:bCs/>
        </w:rPr>
        <w:t>Revisión de literatura</w:t>
      </w:r>
    </w:p>
    <w:p w14:paraId="177535D4" w14:textId="77777777" w:rsidR="00C11243" w:rsidRPr="00C11243" w:rsidRDefault="00C11243" w:rsidP="00C11243">
      <w:pPr>
        <w:jc w:val="both"/>
      </w:pPr>
      <w:r w:rsidRPr="00C11243">
        <w:rPr>
          <w:b/>
          <w:bCs/>
        </w:rPr>
        <w:t>Contexto general del tema</w:t>
      </w:r>
    </w:p>
    <w:p w14:paraId="069EB4ED" w14:textId="77777777" w:rsidR="00C11243" w:rsidRPr="00C11243" w:rsidRDefault="00C11243" w:rsidP="00C11243">
      <w:pPr>
        <w:jc w:val="both"/>
      </w:pPr>
      <w:r w:rsidRPr="00C11243">
        <w:t>La evasión fiscal y la brecha tributaria amenazan fundamentalmente la viabilidad a largo plazo de las finanzas públicas y la inversión social en las economías emergentes. A nivel global, las administraciones tributarias han iniciado una profunda transformación digital, pasando de la fiscalización reactiva tradicional a la inteligencia artificial (IA) y la analítica de macrodatos (</w:t>
      </w:r>
      <w:proofErr w:type="spellStart"/>
      <w:r w:rsidRPr="00C11243">
        <w:t>big</w:t>
      </w:r>
      <w:proofErr w:type="spellEnd"/>
      <w:r w:rsidRPr="00C11243">
        <w:t xml:space="preserve"> data) para detectar riesgos de forma temprana. En Ecuador, el Decreto Ejecutivo No. 881 y la implementación generalizada de la facturación electrónica obligatoria han impulsado este proceso, permitiendo al Servicio de Rentas Internas (SRI) implementar sistemas analíticos a gran escala, como FALCON y ORIÓN, para el procesamiento de transacciones en tiempo casi real.</w:t>
      </w:r>
    </w:p>
    <w:p w14:paraId="118F9056" w14:textId="77777777" w:rsidR="00C11243" w:rsidRPr="00C11243" w:rsidRDefault="00C11243" w:rsidP="00C11243">
      <w:pPr>
        <w:jc w:val="both"/>
      </w:pPr>
      <w:r w:rsidRPr="00C11243">
        <w:rPr>
          <w:b/>
          <w:bCs/>
        </w:rPr>
        <w:lastRenderedPageBreak/>
        <w:t>2. Estado del arte — qué dice la literatura actual</w:t>
      </w:r>
    </w:p>
    <w:p w14:paraId="4BA0FB79" w14:textId="77777777" w:rsidR="00C11243" w:rsidRPr="00C11243" w:rsidRDefault="00C11243" w:rsidP="00C11243">
      <w:pPr>
        <w:jc w:val="both"/>
      </w:pPr>
      <w:r w:rsidRPr="00C11243">
        <w:t>La literatura científica internacional muestra que las técnicas de aprendizaje automático supervisado y de conjunto (ensamblado), como Random Forest y las redes neuronales, superan sustancialmente a los modelos estadísticos convencionales en la predicción del riesgo tributario. Estas técnicas alcanzan niveles de precisión superiores al 92%. Asimismo, la evidencia experimental confirma que la selección algorítmica de auditorías desplaza la frontera de eficiencia pública, aumentando la evasión detectada hasta en un 39% y la recaudación efectivamente recuperada en un 29%.</w:t>
      </w:r>
    </w:p>
    <w:p w14:paraId="79DC2EB0" w14:textId="77777777" w:rsidR="00C11243" w:rsidRPr="00C11243" w:rsidRDefault="00C11243" w:rsidP="00C11243">
      <w:pPr>
        <w:jc w:val="both"/>
      </w:pPr>
      <w:r w:rsidRPr="00C11243">
        <w:t xml:space="preserve">En Ecuador, la investigación indica que la facturación electrónica aumenta el riesgo subjetivo percibido por los contribuyentes. Los estudios sobre el SRI también muestran que la combinación de FALCON y ORIÓN elevó la productividad de las auditorías en un 110% mediante el cruce automatizado de más de 400 fuentes de datos patrimoniales y bancarios. Por su parte, las técnicas de macrodatos espaciales han revelado disparidades territoriales significativas en la densidad de contribuyentes. Sin embargo, la literatura jurídica y sociotécnica advierte sobre las tensiones entre la automatización fiscal y las garantías constitucionales. Destaca la falta de </w:t>
      </w:r>
      <w:proofErr w:type="spellStart"/>
      <w:r w:rsidRPr="00C11243">
        <w:t>explicabilidad</w:t>
      </w:r>
      <w:proofErr w:type="spellEnd"/>
      <w:r w:rsidRPr="00C11243">
        <w:t xml:space="preserve"> algorítmica y los riesgos de opacidad (sistemas de "caja negra") en las decisiones administrativas automatizadas, que carecen de una justificación comprensible.</w:t>
      </w:r>
    </w:p>
    <w:p w14:paraId="0EF81F0F" w14:textId="77777777" w:rsidR="00C11243" w:rsidRPr="00C11243" w:rsidRDefault="00C11243" w:rsidP="00C11243">
      <w:pPr>
        <w:jc w:val="both"/>
      </w:pPr>
      <w:r w:rsidRPr="00C11243">
        <w:rPr>
          <w:b/>
          <w:bCs/>
        </w:rPr>
        <w:t>3. Brechas de investigación identificadas — áreas aún no estudiadas</w:t>
      </w:r>
    </w:p>
    <w:p w14:paraId="5FCC4582" w14:textId="77777777" w:rsidR="00C11243" w:rsidRPr="00C11243" w:rsidRDefault="00C11243" w:rsidP="00C11243">
      <w:pPr>
        <w:jc w:val="both"/>
      </w:pPr>
      <w:r w:rsidRPr="00C11243">
        <w:t>A pesar de los avances documentados, la revisión sistemática de la literatura ha revelado tres brechas de investigación fundamentales.</w:t>
      </w:r>
    </w:p>
    <w:p w14:paraId="3A937BDF" w14:textId="77777777" w:rsidR="00C11243" w:rsidRPr="00C11243" w:rsidRDefault="00C11243" w:rsidP="00C11243">
      <w:pPr>
        <w:numPr>
          <w:ilvl w:val="0"/>
          <w:numId w:val="17"/>
        </w:numPr>
        <w:jc w:val="both"/>
      </w:pPr>
      <w:r w:rsidRPr="00C11243">
        <w:rPr>
          <w:b/>
          <w:bCs/>
        </w:rPr>
        <w:t>Opacidad analítica y falta de métricas técnicas internas.</w:t>
      </w:r>
      <w:r w:rsidRPr="00C11243">
        <w:t xml:space="preserve"> La investigación local se ha limitado a medir las percepciones declaradas de los profesionales o las cifras de recaudación agregadas. Esto reconoce explícitamente que la información pública disponible del SRI no revela indicadores sobre la precisión técnica, la cobertura o la tasa de falsos positivos de sus algoritmos.</w:t>
      </w:r>
    </w:p>
    <w:p w14:paraId="4703E637" w14:textId="77777777" w:rsidR="00C11243" w:rsidRPr="00C11243" w:rsidRDefault="00C11243" w:rsidP="00C11243">
      <w:pPr>
        <w:numPr>
          <w:ilvl w:val="0"/>
          <w:numId w:val="17"/>
        </w:numPr>
        <w:jc w:val="both"/>
      </w:pPr>
      <w:r w:rsidRPr="00C11243">
        <w:rPr>
          <w:b/>
          <w:bCs/>
        </w:rPr>
        <w:t>Desconexión entre la eficiencia recaudadora y la gobernanza algorítmica.</w:t>
      </w:r>
      <w:r w:rsidRPr="00C11243">
        <w:t xml:space="preserve"> Existe una fragmentación entre disciplinas, con análisis cuantitativos centrados en el aumento de las multas y estudios normativos que denuncian un vacío regulatorio en los Códigos Tributario y Administrativo respecto a las decisiones automatizadas.</w:t>
      </w:r>
    </w:p>
    <w:p w14:paraId="7BA39B67" w14:textId="77777777" w:rsidR="00C11243" w:rsidRPr="00C11243" w:rsidRDefault="00C11243" w:rsidP="00C11243">
      <w:pPr>
        <w:numPr>
          <w:ilvl w:val="0"/>
          <w:numId w:val="17"/>
        </w:numPr>
        <w:jc w:val="both"/>
      </w:pPr>
      <w:r w:rsidRPr="00C11243">
        <w:rPr>
          <w:b/>
          <w:bCs/>
        </w:rPr>
        <w:t>Incapacidad para aislar la causalidad:</w:t>
      </w:r>
      <w:r w:rsidRPr="00C11243">
        <w:t xml:space="preserve"> La literatura actual no logra distinguir empíricamente el impacto directo de la inteligencia artificial del de otros factores externos, como los cambios en la tarifa del IVA o los ciclos de recuperación económica.</w:t>
      </w:r>
    </w:p>
    <w:p w14:paraId="4E8DACF0" w14:textId="77777777" w:rsidR="00C11243" w:rsidRPr="00C11243" w:rsidRDefault="00C11243" w:rsidP="00C11243">
      <w:pPr>
        <w:jc w:val="both"/>
      </w:pPr>
      <w:r w:rsidRPr="00C11243">
        <w:rPr>
          <w:b/>
          <w:bCs/>
        </w:rPr>
        <w:t>4. Cómo su investigación llena la brecha</w:t>
      </w:r>
    </w:p>
    <w:p w14:paraId="2C304A08" w14:textId="77777777" w:rsidR="00C11243" w:rsidRPr="00C11243" w:rsidRDefault="00C11243" w:rsidP="00C11243">
      <w:pPr>
        <w:jc w:val="both"/>
      </w:pPr>
      <w:r w:rsidRPr="00C11243">
        <w:t>El artículo "Inteligencia artificial y analítica de datos como herramientas para la detección del riesgo de evasión tributaria en Ecuador" aborda directamente las siguientes brechas:</w:t>
      </w:r>
    </w:p>
    <w:p w14:paraId="5394DC63" w14:textId="77777777" w:rsidR="00C11243" w:rsidRPr="00C11243" w:rsidRDefault="00C11243" w:rsidP="00C11243">
      <w:pPr>
        <w:jc w:val="both"/>
      </w:pPr>
      <w:r w:rsidRPr="00C11243">
        <w:rPr>
          <w:b/>
          <w:bCs/>
        </w:rPr>
        <w:t>Integración multidimensional:</w:t>
      </w:r>
      <w:r w:rsidRPr="00C11243">
        <w:t xml:space="preserve"> Articula, dentro de un mismo marco analítico, la capacidad técnica del cruce masivo de datos y la salvaguarda de los derechos fundamentales al debido proceso y la seguridad jurídica.</w:t>
      </w:r>
    </w:p>
    <w:p w14:paraId="10D7A6BF" w14:textId="77777777" w:rsidR="00C11243" w:rsidRPr="00C11243" w:rsidRDefault="00C11243" w:rsidP="00C11243">
      <w:pPr>
        <w:jc w:val="both"/>
      </w:pPr>
      <w:r w:rsidRPr="00C11243">
        <w:rPr>
          <w:b/>
          <w:bCs/>
        </w:rPr>
        <w:t>Diseño de un modelo de gobernanza algorítmica graduada:</w:t>
      </w:r>
      <w:r w:rsidRPr="00C11243">
        <w:t xml:space="preserve"> Formula un marco operativo de transparencia y </w:t>
      </w:r>
      <w:proofErr w:type="spellStart"/>
      <w:r w:rsidRPr="00C11243">
        <w:t>explicabilidad</w:t>
      </w:r>
      <w:proofErr w:type="spellEnd"/>
      <w:r w:rsidRPr="00C11243">
        <w:t xml:space="preserve"> que incorpora la evaluación de impacto, la minimización de datos y la exigencia de un control humano significativo (human-in-</w:t>
      </w:r>
      <w:proofErr w:type="spellStart"/>
      <w:r w:rsidRPr="00C11243">
        <w:t>the</w:t>
      </w:r>
      <w:proofErr w:type="spellEnd"/>
      <w:r w:rsidRPr="00C11243">
        <w:t>-</w:t>
      </w:r>
      <w:proofErr w:type="spellStart"/>
      <w:r w:rsidRPr="00C11243">
        <w:t>loop</w:t>
      </w:r>
      <w:proofErr w:type="spellEnd"/>
      <w:r w:rsidRPr="00C11243">
        <w:t>) en la perfilación del riesgo.</w:t>
      </w:r>
    </w:p>
    <w:p w14:paraId="3C24ACA0" w14:textId="77777777" w:rsidR="00C11243" w:rsidRPr="00C11243" w:rsidRDefault="00C11243" w:rsidP="00C11243">
      <w:pPr>
        <w:jc w:val="both"/>
      </w:pPr>
      <w:r w:rsidRPr="00C11243">
        <w:rPr>
          <w:b/>
          <w:bCs/>
        </w:rPr>
        <w:lastRenderedPageBreak/>
        <w:t>Aporte de insumos para la política pública y la regulación:</w:t>
      </w:r>
      <w:r w:rsidRPr="00C11243">
        <w:t xml:space="preserve"> Proporciona evidencia contextualizada sobre el control preventivo en Ecuador, sirviendo de base para los proyectos de ley de IA actualmente en debate en la Asamblea Nacional y promoviendo una cultura de cumplimiento fiscal transparente.</w:t>
      </w:r>
    </w:p>
    <w:p w14:paraId="55E3A5BF" w14:textId="77777777" w:rsidR="008E5579" w:rsidRPr="008E5579" w:rsidRDefault="008E5579" w:rsidP="008E5579">
      <w:pPr>
        <w:jc w:val="both"/>
      </w:pPr>
      <w:r w:rsidRPr="008E5579">
        <w:t xml:space="preserve">Para la traducción de la revisión de literatura al inglés académico se siguió un proceso de varias etapas. En primer lugar, se utilizó Claude para realizar la traducción inicial del texto del español al inglés, procurando conservar el significado y el enfoque académico del contenido original. Posteriormente, se emplearon </w:t>
      </w:r>
      <w:proofErr w:type="spellStart"/>
      <w:r w:rsidRPr="008E5579">
        <w:t>DeepL</w:t>
      </w:r>
      <w:proofErr w:type="spellEnd"/>
      <w:r w:rsidRPr="008E5579">
        <w:t xml:space="preserve"> y </w:t>
      </w:r>
      <w:proofErr w:type="spellStart"/>
      <w:r w:rsidRPr="008E5579">
        <w:t>Linguee</w:t>
      </w:r>
      <w:proofErr w:type="spellEnd"/>
      <w:r w:rsidRPr="008E5579">
        <w:t xml:space="preserve"> para verificar la traducción y el uso adecuado de términos técnicos relacionados con inteligencia artificial, analítica de datos y tributación. A continuación, se utilizó Grammarly para revisar y pulir la gramática, claridad, fluidez y estilo académico de la versión en inglés. Finalmente, se realizó una back-</w:t>
      </w:r>
      <w:proofErr w:type="spellStart"/>
      <w:r w:rsidRPr="008E5579">
        <w:t>translation</w:t>
      </w:r>
      <w:proofErr w:type="spellEnd"/>
      <w:r w:rsidRPr="008E5579">
        <w:t xml:space="preserve"> (traducción inversa) al español para comprobar que el significado del texto original se mantuviera y que no se hubieran producido cambios sustanciales durante el proceso de traducción.</w:t>
      </w:r>
    </w:p>
    <w:p w14:paraId="195A63A2" w14:textId="77777777" w:rsidR="008E5579" w:rsidRPr="008E5579" w:rsidRDefault="008E5579" w:rsidP="008E5579">
      <w:pPr>
        <w:jc w:val="both"/>
      </w:pPr>
      <w:r w:rsidRPr="008E5579">
        <w:t xml:space="preserve">Herramientas usadas para la traducción: Claude, </w:t>
      </w:r>
      <w:proofErr w:type="spellStart"/>
      <w:r w:rsidRPr="008E5579">
        <w:t>DeepL</w:t>
      </w:r>
      <w:proofErr w:type="spellEnd"/>
      <w:r w:rsidRPr="008E5579">
        <w:t xml:space="preserve">, </w:t>
      </w:r>
      <w:proofErr w:type="spellStart"/>
      <w:r w:rsidRPr="008E5579">
        <w:t>Linguee</w:t>
      </w:r>
      <w:proofErr w:type="spellEnd"/>
      <w:r w:rsidRPr="008E5579">
        <w:t xml:space="preserve"> y Grammarly, complementadas con back-</w:t>
      </w:r>
      <w:proofErr w:type="spellStart"/>
      <w:r w:rsidRPr="008E5579">
        <w:t>translation</w:t>
      </w:r>
      <w:proofErr w:type="spellEnd"/>
      <w:r w:rsidRPr="008E5579">
        <w:t xml:space="preserve"> para la verificación del significado.</w:t>
      </w:r>
    </w:p>
    <w:p w14:paraId="3BAD1020" w14:textId="77777777" w:rsidR="008E5579" w:rsidRPr="008E5579" w:rsidRDefault="008E5579" w:rsidP="008E5579">
      <w:pPr>
        <w:jc w:val="both"/>
      </w:pPr>
      <w:r w:rsidRPr="008E5579">
        <w:t xml:space="preserve">Términos técnicos que verifiqué específicamente: </w:t>
      </w:r>
      <w:proofErr w:type="spellStart"/>
      <w:r w:rsidRPr="008E5579">
        <w:rPr>
          <w:i/>
          <w:iCs/>
        </w:rPr>
        <w:t>tax</w:t>
      </w:r>
      <w:proofErr w:type="spellEnd"/>
      <w:r w:rsidRPr="008E5579">
        <w:rPr>
          <w:i/>
          <w:iCs/>
        </w:rPr>
        <w:t xml:space="preserve"> </w:t>
      </w:r>
      <w:proofErr w:type="spellStart"/>
      <w:r w:rsidRPr="008E5579">
        <w:rPr>
          <w:i/>
          <w:iCs/>
        </w:rPr>
        <w:t>evasion</w:t>
      </w:r>
      <w:proofErr w:type="spellEnd"/>
      <w:r w:rsidRPr="008E5579">
        <w:rPr>
          <w:i/>
          <w:iCs/>
        </w:rPr>
        <w:t xml:space="preserve"> </w:t>
      </w:r>
      <w:proofErr w:type="spellStart"/>
      <w:r w:rsidRPr="008E5579">
        <w:rPr>
          <w:i/>
          <w:iCs/>
        </w:rPr>
        <w:t>risk</w:t>
      </w:r>
      <w:proofErr w:type="spellEnd"/>
      <w:r w:rsidRPr="008E5579">
        <w:t xml:space="preserve">, </w:t>
      </w:r>
      <w:proofErr w:type="spellStart"/>
      <w:r w:rsidRPr="008E5579">
        <w:rPr>
          <w:i/>
          <w:iCs/>
        </w:rPr>
        <w:t>tax</w:t>
      </w:r>
      <w:proofErr w:type="spellEnd"/>
      <w:r w:rsidRPr="008E5579">
        <w:rPr>
          <w:i/>
          <w:iCs/>
        </w:rPr>
        <w:t xml:space="preserve"> </w:t>
      </w:r>
      <w:proofErr w:type="spellStart"/>
      <w:r w:rsidRPr="008E5579">
        <w:rPr>
          <w:i/>
          <w:iCs/>
        </w:rPr>
        <w:t>compliance</w:t>
      </w:r>
      <w:proofErr w:type="spellEnd"/>
      <w:r w:rsidRPr="008E5579">
        <w:t xml:space="preserve">, </w:t>
      </w:r>
      <w:proofErr w:type="gramStart"/>
      <w:r w:rsidRPr="008E5579">
        <w:rPr>
          <w:i/>
          <w:iCs/>
        </w:rPr>
        <w:t>machine</w:t>
      </w:r>
      <w:proofErr w:type="gramEnd"/>
      <w:r w:rsidRPr="008E5579">
        <w:rPr>
          <w:i/>
          <w:iCs/>
        </w:rPr>
        <w:t xml:space="preserve"> </w:t>
      </w:r>
      <w:proofErr w:type="spellStart"/>
      <w:r w:rsidRPr="008E5579">
        <w:rPr>
          <w:i/>
          <w:iCs/>
        </w:rPr>
        <w:t>learning</w:t>
      </w:r>
      <w:proofErr w:type="spellEnd"/>
      <w:r w:rsidRPr="008E5579">
        <w:t xml:space="preserve">, </w:t>
      </w:r>
      <w:r w:rsidRPr="008E5579">
        <w:rPr>
          <w:i/>
          <w:iCs/>
        </w:rPr>
        <w:t xml:space="preserve">data </w:t>
      </w:r>
      <w:proofErr w:type="spellStart"/>
      <w:r w:rsidRPr="008E5579">
        <w:rPr>
          <w:i/>
          <w:iCs/>
        </w:rPr>
        <w:t>analytics</w:t>
      </w:r>
      <w:proofErr w:type="spellEnd"/>
      <w:r w:rsidRPr="008E5579">
        <w:t xml:space="preserve"> y </w:t>
      </w:r>
      <w:proofErr w:type="spellStart"/>
      <w:r w:rsidRPr="008E5579">
        <w:rPr>
          <w:i/>
          <w:iCs/>
        </w:rPr>
        <w:t>tax</w:t>
      </w:r>
      <w:proofErr w:type="spellEnd"/>
      <w:r w:rsidRPr="008E5579">
        <w:rPr>
          <w:i/>
          <w:iCs/>
        </w:rPr>
        <w:t xml:space="preserve"> </w:t>
      </w:r>
      <w:proofErr w:type="spellStart"/>
      <w:r w:rsidRPr="008E5579">
        <w:rPr>
          <w:i/>
          <w:iCs/>
        </w:rPr>
        <w:t>administration</w:t>
      </w:r>
      <w:proofErr w:type="spellEnd"/>
      <w:r w:rsidRPr="008E5579">
        <w:t>.</w:t>
      </w:r>
    </w:p>
    <w:p w14:paraId="3AC72A82" w14:textId="77777777" w:rsidR="008E5579" w:rsidRDefault="008E5579" w:rsidP="00C11243">
      <w:pPr>
        <w:jc w:val="both"/>
        <w:rPr>
          <w:b/>
          <w:bCs/>
        </w:rPr>
      </w:pPr>
    </w:p>
    <w:p w14:paraId="01F3ABE3" w14:textId="18B6E04A" w:rsidR="00C11243" w:rsidRPr="00C11243" w:rsidRDefault="00C11243" w:rsidP="00C11243">
      <w:pPr>
        <w:jc w:val="both"/>
        <w:rPr>
          <w:b/>
          <w:bCs/>
        </w:rPr>
      </w:pPr>
      <w:r w:rsidRPr="00C11243">
        <w:rPr>
          <w:b/>
          <w:bCs/>
        </w:rPr>
        <w:t>Verificación de equivalencia semántica</w:t>
      </w:r>
    </w:p>
    <w:p w14:paraId="7C15DE81" w14:textId="227864CD" w:rsidR="00C11243" w:rsidRPr="00C11243" w:rsidRDefault="00C11243" w:rsidP="00C11243">
      <w:pPr>
        <w:jc w:val="both"/>
      </w:pPr>
      <w:r w:rsidRPr="00C11243">
        <w:t>Comparando esta retro</w:t>
      </w:r>
      <w:r w:rsidR="008E5579">
        <w:t xml:space="preserve"> </w:t>
      </w:r>
      <w:r w:rsidRPr="00C11243">
        <w:t xml:space="preserve">traducción con </w:t>
      </w:r>
      <w:r w:rsidR="008E5579">
        <w:t>el</w:t>
      </w:r>
      <w:r w:rsidRPr="00C11243">
        <w:t xml:space="preserve"> texto español original, el significado se mantiene fielmente. Solo hay matices menores de estilo, no de contenido:</w:t>
      </w:r>
    </w:p>
    <w:tbl>
      <w:tblPr>
        <w:tblStyle w:val="Tablaconcuadrcula"/>
        <w:tblW w:w="0" w:type="auto"/>
        <w:tblLook w:val="04A0" w:firstRow="1" w:lastRow="0" w:firstColumn="1" w:lastColumn="0" w:noHBand="0" w:noVBand="1"/>
      </w:tblPr>
      <w:tblGrid>
        <w:gridCol w:w="2500"/>
        <w:gridCol w:w="1776"/>
        <w:gridCol w:w="2149"/>
        <w:gridCol w:w="2069"/>
      </w:tblGrid>
      <w:tr w:rsidR="00C11243" w:rsidRPr="00C11243" w14:paraId="0360CBAF" w14:textId="77777777" w:rsidTr="00C11243">
        <w:tc>
          <w:tcPr>
            <w:tcW w:w="0" w:type="auto"/>
            <w:hideMark/>
          </w:tcPr>
          <w:p w14:paraId="6E060029" w14:textId="77777777" w:rsidR="00C11243" w:rsidRPr="00C11243" w:rsidRDefault="00C11243" w:rsidP="00C11243">
            <w:pPr>
              <w:spacing w:after="160" w:line="259" w:lineRule="auto"/>
              <w:jc w:val="both"/>
              <w:rPr>
                <w:b/>
                <w:bCs/>
              </w:rPr>
            </w:pPr>
            <w:r w:rsidRPr="00C11243">
              <w:rPr>
                <w:b/>
                <w:bCs/>
              </w:rPr>
              <w:t>Aspecto</w:t>
            </w:r>
          </w:p>
        </w:tc>
        <w:tc>
          <w:tcPr>
            <w:tcW w:w="0" w:type="auto"/>
            <w:hideMark/>
          </w:tcPr>
          <w:p w14:paraId="77411B0E" w14:textId="77777777" w:rsidR="00C11243" w:rsidRPr="00C11243" w:rsidRDefault="00C11243" w:rsidP="00C11243">
            <w:pPr>
              <w:spacing w:after="160" w:line="259" w:lineRule="auto"/>
              <w:jc w:val="both"/>
              <w:rPr>
                <w:b/>
                <w:bCs/>
              </w:rPr>
            </w:pPr>
            <w:r w:rsidRPr="00C11243">
              <w:rPr>
                <w:b/>
                <w:bCs/>
              </w:rPr>
              <w:t>Original</w:t>
            </w:r>
          </w:p>
        </w:tc>
        <w:tc>
          <w:tcPr>
            <w:tcW w:w="0" w:type="auto"/>
            <w:hideMark/>
          </w:tcPr>
          <w:p w14:paraId="17B7D329" w14:textId="2E64959A" w:rsidR="00C11243" w:rsidRPr="00C11243" w:rsidRDefault="00C11243" w:rsidP="00C11243">
            <w:pPr>
              <w:spacing w:after="160" w:line="259" w:lineRule="auto"/>
              <w:jc w:val="both"/>
              <w:rPr>
                <w:b/>
                <w:bCs/>
              </w:rPr>
            </w:pPr>
            <w:r w:rsidRPr="00C11243">
              <w:rPr>
                <w:b/>
                <w:bCs/>
              </w:rPr>
              <w:t>Retro traducción</w:t>
            </w:r>
          </w:p>
        </w:tc>
        <w:tc>
          <w:tcPr>
            <w:tcW w:w="0" w:type="auto"/>
            <w:hideMark/>
          </w:tcPr>
          <w:p w14:paraId="022C951B" w14:textId="77777777" w:rsidR="00C11243" w:rsidRPr="00C11243" w:rsidRDefault="00C11243" w:rsidP="00C11243">
            <w:pPr>
              <w:spacing w:after="160" w:line="259" w:lineRule="auto"/>
              <w:jc w:val="both"/>
              <w:rPr>
                <w:b/>
                <w:bCs/>
              </w:rPr>
            </w:pPr>
            <w:r w:rsidRPr="00C11243">
              <w:rPr>
                <w:b/>
                <w:bCs/>
              </w:rPr>
              <w:t>¿Afecta el significado?</w:t>
            </w:r>
          </w:p>
        </w:tc>
      </w:tr>
      <w:tr w:rsidR="00C11243" w:rsidRPr="00C11243" w14:paraId="096A36B7" w14:textId="77777777" w:rsidTr="00C11243">
        <w:tc>
          <w:tcPr>
            <w:tcW w:w="0" w:type="auto"/>
            <w:hideMark/>
          </w:tcPr>
          <w:p w14:paraId="3372A5C2" w14:textId="77777777" w:rsidR="00C11243" w:rsidRPr="00C11243" w:rsidRDefault="00C11243" w:rsidP="00C11243">
            <w:pPr>
              <w:spacing w:after="160" w:line="259" w:lineRule="auto"/>
              <w:jc w:val="both"/>
            </w:pPr>
            <w:r w:rsidRPr="00C11243">
              <w:t>Apertura</w:t>
            </w:r>
          </w:p>
        </w:tc>
        <w:tc>
          <w:tcPr>
            <w:tcW w:w="0" w:type="auto"/>
            <w:hideMark/>
          </w:tcPr>
          <w:p w14:paraId="504DE240" w14:textId="77777777" w:rsidR="00C11243" w:rsidRPr="00C11243" w:rsidRDefault="00C11243" w:rsidP="00C11243">
            <w:pPr>
              <w:spacing w:after="160" w:line="259" w:lineRule="auto"/>
              <w:jc w:val="both"/>
            </w:pPr>
            <w:r w:rsidRPr="00C11243">
              <w:t>"representan un desafío estructural para la sostenibilidad"</w:t>
            </w:r>
          </w:p>
        </w:tc>
        <w:tc>
          <w:tcPr>
            <w:tcW w:w="0" w:type="auto"/>
            <w:hideMark/>
          </w:tcPr>
          <w:p w14:paraId="56ED9996" w14:textId="77777777" w:rsidR="00C11243" w:rsidRPr="00C11243" w:rsidRDefault="00C11243" w:rsidP="00C11243">
            <w:pPr>
              <w:spacing w:after="160" w:line="259" w:lineRule="auto"/>
              <w:jc w:val="both"/>
            </w:pPr>
            <w:r w:rsidRPr="00C11243">
              <w:t>"amenazan fundamentalmente la viabilidad a largo plazo"</w:t>
            </w:r>
          </w:p>
        </w:tc>
        <w:tc>
          <w:tcPr>
            <w:tcW w:w="0" w:type="auto"/>
            <w:hideMark/>
          </w:tcPr>
          <w:p w14:paraId="7429FA0A" w14:textId="77777777" w:rsidR="00C11243" w:rsidRPr="00C11243" w:rsidRDefault="00C11243" w:rsidP="00C11243">
            <w:pPr>
              <w:spacing w:after="160" w:line="259" w:lineRule="auto"/>
              <w:jc w:val="both"/>
            </w:pPr>
            <w:r w:rsidRPr="00C11243">
              <w:t>No — sinónimos equivalentes</w:t>
            </w:r>
          </w:p>
        </w:tc>
      </w:tr>
      <w:tr w:rsidR="00C11243" w:rsidRPr="00C11243" w14:paraId="445D1B5C" w14:textId="77777777" w:rsidTr="00C11243">
        <w:tc>
          <w:tcPr>
            <w:tcW w:w="0" w:type="auto"/>
            <w:hideMark/>
          </w:tcPr>
          <w:p w14:paraId="4AC1BF4E" w14:textId="77777777" w:rsidR="00C11243" w:rsidRPr="00C11243" w:rsidRDefault="00C11243" w:rsidP="00C11243">
            <w:pPr>
              <w:spacing w:after="160" w:line="259" w:lineRule="auto"/>
              <w:jc w:val="both"/>
            </w:pPr>
            <w:r w:rsidRPr="00C11243">
              <w:t>"fortalece el riesgo subjetivo"</w:t>
            </w:r>
          </w:p>
        </w:tc>
        <w:tc>
          <w:tcPr>
            <w:tcW w:w="0" w:type="auto"/>
            <w:hideMark/>
          </w:tcPr>
          <w:p w14:paraId="05D4EF5A" w14:textId="77777777" w:rsidR="00C11243" w:rsidRPr="00C11243" w:rsidRDefault="00C11243" w:rsidP="00C11243">
            <w:pPr>
              <w:spacing w:after="160" w:line="259" w:lineRule="auto"/>
              <w:jc w:val="both"/>
            </w:pPr>
            <w:r w:rsidRPr="00C11243">
              <w:t>fortalece</w:t>
            </w:r>
          </w:p>
        </w:tc>
        <w:tc>
          <w:tcPr>
            <w:tcW w:w="0" w:type="auto"/>
            <w:hideMark/>
          </w:tcPr>
          <w:p w14:paraId="54EF0545" w14:textId="77777777" w:rsidR="00C11243" w:rsidRPr="00C11243" w:rsidRDefault="00C11243" w:rsidP="00C11243">
            <w:pPr>
              <w:spacing w:after="160" w:line="259" w:lineRule="auto"/>
              <w:jc w:val="both"/>
            </w:pPr>
            <w:r w:rsidRPr="00C11243">
              <w:t>"aumenta"</w:t>
            </w:r>
          </w:p>
        </w:tc>
        <w:tc>
          <w:tcPr>
            <w:tcW w:w="0" w:type="auto"/>
            <w:hideMark/>
          </w:tcPr>
          <w:p w14:paraId="70A9FD08" w14:textId="77777777" w:rsidR="00C11243" w:rsidRPr="00C11243" w:rsidRDefault="00C11243" w:rsidP="00C11243">
            <w:pPr>
              <w:spacing w:after="160" w:line="259" w:lineRule="auto"/>
              <w:jc w:val="both"/>
            </w:pPr>
            <w:r w:rsidRPr="00C11243">
              <w:t>No — mismo sentido</w:t>
            </w:r>
          </w:p>
        </w:tc>
      </w:tr>
      <w:tr w:rsidR="00C11243" w:rsidRPr="00C11243" w14:paraId="71E0A519" w14:textId="77777777" w:rsidTr="00C11243">
        <w:tc>
          <w:tcPr>
            <w:tcW w:w="0" w:type="auto"/>
            <w:hideMark/>
          </w:tcPr>
          <w:p w14:paraId="42EF7136" w14:textId="77777777" w:rsidR="00C11243" w:rsidRPr="00C11243" w:rsidRDefault="00C11243" w:rsidP="00C11243">
            <w:pPr>
              <w:spacing w:after="160" w:line="259" w:lineRule="auto"/>
              <w:jc w:val="both"/>
            </w:pPr>
            <w:r w:rsidRPr="00C11243">
              <w:t>"el vacío regulatorio específico en el Código Tributario y el Código Orgánico Administrativo"</w:t>
            </w:r>
          </w:p>
        </w:tc>
        <w:tc>
          <w:tcPr>
            <w:tcW w:w="0" w:type="auto"/>
            <w:hideMark/>
          </w:tcPr>
          <w:p w14:paraId="76D707D2" w14:textId="77777777" w:rsidR="00C11243" w:rsidRPr="00C11243" w:rsidRDefault="00C11243" w:rsidP="00C11243">
            <w:pPr>
              <w:spacing w:after="160" w:line="259" w:lineRule="auto"/>
              <w:jc w:val="both"/>
            </w:pPr>
            <w:r w:rsidRPr="00C11243">
              <w:t>menciona ambos códigos por nombre completo</w:t>
            </w:r>
          </w:p>
        </w:tc>
        <w:tc>
          <w:tcPr>
            <w:tcW w:w="0" w:type="auto"/>
            <w:hideMark/>
          </w:tcPr>
          <w:p w14:paraId="3253F003" w14:textId="77777777" w:rsidR="00C11243" w:rsidRPr="00C11243" w:rsidRDefault="00C11243" w:rsidP="00C11243">
            <w:pPr>
              <w:spacing w:after="160" w:line="259" w:lineRule="auto"/>
              <w:jc w:val="both"/>
            </w:pPr>
            <w:r w:rsidRPr="00C11243">
              <w:t>"los Códigos Tributario y Administrativo" (abreviado)</w:t>
            </w:r>
          </w:p>
        </w:tc>
        <w:tc>
          <w:tcPr>
            <w:tcW w:w="0" w:type="auto"/>
            <w:hideMark/>
          </w:tcPr>
          <w:p w14:paraId="592B6C25" w14:textId="77777777" w:rsidR="00C11243" w:rsidRPr="00C11243" w:rsidRDefault="00C11243" w:rsidP="00C11243">
            <w:pPr>
              <w:spacing w:after="160" w:line="259" w:lineRule="auto"/>
              <w:jc w:val="both"/>
            </w:pPr>
            <w:r w:rsidRPr="00C11243">
              <w:t>Leve pérdida de precisión terminológica — el nombre completo es "Código Orgánico Administrativo"</w:t>
            </w:r>
          </w:p>
        </w:tc>
      </w:tr>
      <w:tr w:rsidR="00C11243" w:rsidRPr="00C11243" w14:paraId="175DC918" w14:textId="77777777" w:rsidTr="00C11243">
        <w:tc>
          <w:tcPr>
            <w:tcW w:w="0" w:type="auto"/>
            <w:hideMark/>
          </w:tcPr>
          <w:p w14:paraId="522AB23B" w14:textId="77777777" w:rsidR="00C11243" w:rsidRPr="00C11243" w:rsidRDefault="00C11243" w:rsidP="00C11243">
            <w:pPr>
              <w:spacing w:after="160" w:line="259" w:lineRule="auto"/>
              <w:jc w:val="both"/>
            </w:pPr>
            <w:r w:rsidRPr="00C11243">
              <w:t>Resto del contenido (cifras, %, siglas SRI/FALCON/ORIÓN, estructura de las 3 brechas, las 3 contribuciones)</w:t>
            </w:r>
          </w:p>
        </w:tc>
        <w:tc>
          <w:tcPr>
            <w:tcW w:w="0" w:type="auto"/>
            <w:hideMark/>
          </w:tcPr>
          <w:p w14:paraId="4B046EE7" w14:textId="77777777" w:rsidR="00C11243" w:rsidRPr="00C11243" w:rsidRDefault="00C11243" w:rsidP="00C11243">
            <w:pPr>
              <w:spacing w:after="160" w:line="259" w:lineRule="auto"/>
              <w:jc w:val="both"/>
            </w:pPr>
            <w:r w:rsidRPr="00C11243">
              <w:t>—</w:t>
            </w:r>
          </w:p>
        </w:tc>
        <w:tc>
          <w:tcPr>
            <w:tcW w:w="0" w:type="auto"/>
            <w:hideMark/>
          </w:tcPr>
          <w:p w14:paraId="041F7C39" w14:textId="77777777" w:rsidR="00C11243" w:rsidRPr="00C11243" w:rsidRDefault="00C11243" w:rsidP="00C11243">
            <w:pPr>
              <w:spacing w:after="160" w:line="259" w:lineRule="auto"/>
              <w:jc w:val="both"/>
            </w:pPr>
            <w:r w:rsidRPr="00C11243">
              <w:t>—</w:t>
            </w:r>
          </w:p>
        </w:tc>
        <w:tc>
          <w:tcPr>
            <w:tcW w:w="0" w:type="auto"/>
            <w:hideMark/>
          </w:tcPr>
          <w:p w14:paraId="46ED4430" w14:textId="77777777" w:rsidR="00C11243" w:rsidRPr="00C11243" w:rsidRDefault="00C11243" w:rsidP="00C11243">
            <w:pPr>
              <w:spacing w:after="160" w:line="259" w:lineRule="auto"/>
              <w:jc w:val="both"/>
            </w:pPr>
            <w:r w:rsidRPr="00C11243">
              <w:t>Coinciden exactamente</w:t>
            </w:r>
          </w:p>
        </w:tc>
      </w:tr>
    </w:tbl>
    <w:p w14:paraId="187497CE" w14:textId="77777777" w:rsidR="00C11243" w:rsidRDefault="00C11243" w:rsidP="00C11243">
      <w:pPr>
        <w:jc w:val="both"/>
        <w:rPr>
          <w:b/>
          <w:bCs/>
        </w:rPr>
      </w:pPr>
    </w:p>
    <w:p w14:paraId="03F86787" w14:textId="3D8E558B" w:rsidR="00C11243" w:rsidRPr="00C11243" w:rsidRDefault="00C11243" w:rsidP="00C11243">
      <w:pPr>
        <w:jc w:val="both"/>
      </w:pPr>
      <w:r w:rsidRPr="00C11243">
        <w:rPr>
          <w:b/>
          <w:bCs/>
        </w:rPr>
        <w:t>Conclusión:</w:t>
      </w:r>
      <w:r w:rsidRPr="00C11243">
        <w:t xml:space="preserve"> la traducción al inglés es fiel y no introduce distorsiones de sentido. </w:t>
      </w:r>
      <w:r w:rsidRPr="00C11243">
        <w:t>El único punto para vigilar</w:t>
      </w:r>
      <w:r w:rsidRPr="00C11243">
        <w:t xml:space="preserve"> es la referencia al "Código Orgánico Administrativo", que en la versión en inglés aparece como "Administrative Code" — si quieres máxima precisión jurídica, podrías cambiarlo a "</w:t>
      </w:r>
      <w:proofErr w:type="spellStart"/>
      <w:r w:rsidRPr="00C11243">
        <w:t>Organic</w:t>
      </w:r>
      <w:proofErr w:type="spellEnd"/>
      <w:r w:rsidRPr="00C11243">
        <w:t xml:space="preserve"> Administrative Code" en el texto en inglés para que coincida exactamente con el nombre oficial ecuatoriano.</w:t>
      </w:r>
    </w:p>
    <w:p w14:paraId="76177822" w14:textId="77777777" w:rsidR="00AF5A0D" w:rsidRPr="00AF5A0D" w:rsidRDefault="00AF5A0D" w:rsidP="00AF5A0D">
      <w:pPr>
        <w:jc w:val="both"/>
        <w:rPr>
          <w:b/>
          <w:bCs/>
        </w:rPr>
      </w:pPr>
      <w:r w:rsidRPr="00AF5A0D">
        <w:rPr>
          <w:b/>
          <w:bCs/>
          <w:highlight w:val="yellow"/>
        </w:rPr>
        <w:t xml:space="preserve">Parte 3 — Mapeo de </w:t>
      </w:r>
      <w:proofErr w:type="spellStart"/>
      <w:r w:rsidRPr="00AF5A0D">
        <w:rPr>
          <w:b/>
          <w:bCs/>
          <w:highlight w:val="yellow"/>
        </w:rPr>
        <w:t>journals</w:t>
      </w:r>
      <w:proofErr w:type="spellEnd"/>
    </w:p>
    <w:p w14:paraId="1D07CF9D" w14:textId="1A2DEA86" w:rsidR="00284BD7" w:rsidRPr="00DB51E6" w:rsidRDefault="00DB51E6" w:rsidP="00AF5A0D">
      <w:pPr>
        <w:jc w:val="both"/>
        <w:rPr>
          <w:lang w:val="en-GB"/>
        </w:rPr>
      </w:pPr>
      <w:r>
        <w:t>Selecciono</w:t>
      </w:r>
      <w:r w:rsidRPr="00DB51E6">
        <w:t xml:space="preserve"> la revista Contaduría y Administración, editada por la Facultad de Contaduría y Administración de la Universidad Nacional Autónoma de México (UNAM), debido a la afinidad de su alcance académico con el tema </w:t>
      </w:r>
      <w:r w:rsidRPr="00DB51E6">
        <w:rPr>
          <w:i/>
          <w:iCs/>
        </w:rPr>
        <w:t>“Inteligencia artificial y analítica de datos como herramientas para la detección del riesgo de evasión tributaria en Ecuador”</w:t>
      </w:r>
      <w:r w:rsidRPr="00DB51E6">
        <w:t xml:space="preserve">. La investigación integra áreas como administración tributaria, contabilidad, inteligencia artificial, Big Data y analítica de datos, analizando cómo estas tecnologías pueden contribuir a identificar riesgos de evasión y fortalecer los procesos de control y toma de decisiones. La orientación multidisciplinaria de la revista permite abordar estas problemáticas desde perspectivas contables, administrativas, económicas y tecnológicas, mientras que su interés por investigaciones desarrolladas en América Latina favorece la pertinencia de un estudio centrado en la realidad ecuatoriana. Además, su indexación en </w:t>
      </w:r>
      <w:proofErr w:type="spellStart"/>
      <w:r w:rsidRPr="00DB51E6">
        <w:t>Scopus</w:t>
      </w:r>
      <w:proofErr w:type="spellEnd"/>
      <w:r w:rsidRPr="00DB51E6">
        <w:t xml:space="preserve"> y su política de acceso abierto sin cobro de APC representan ventajas para la visibilidad y difusión internacional de los resultados de la investigación.</w:t>
      </w:r>
      <w:r w:rsidR="00AF5A0D" w:rsidRPr="00DB51E6">
        <w:rPr>
          <w:lang w:val="en-GB"/>
        </w:rPr>
        <w:t> </w:t>
      </w:r>
    </w:p>
    <w:tbl>
      <w:tblPr>
        <w:tblStyle w:val="Tablaconcuadrcula"/>
        <w:tblW w:w="0" w:type="auto"/>
        <w:tblLook w:val="04A0" w:firstRow="1" w:lastRow="0" w:firstColumn="1" w:lastColumn="0" w:noHBand="0" w:noVBand="1"/>
      </w:tblPr>
      <w:tblGrid>
        <w:gridCol w:w="689"/>
        <w:gridCol w:w="1396"/>
        <w:gridCol w:w="1326"/>
        <w:gridCol w:w="1588"/>
        <w:gridCol w:w="1805"/>
        <w:gridCol w:w="1690"/>
      </w:tblGrid>
      <w:tr w:rsidR="00DB51E6" w:rsidRPr="00DB51E6" w14:paraId="5E94CA8C" w14:textId="77777777" w:rsidTr="00DB51E6">
        <w:tc>
          <w:tcPr>
            <w:tcW w:w="0" w:type="auto"/>
            <w:hideMark/>
          </w:tcPr>
          <w:p w14:paraId="343EFFE9" w14:textId="77777777" w:rsidR="00DB51E6" w:rsidRPr="00DB51E6" w:rsidRDefault="00DB51E6" w:rsidP="00DB51E6">
            <w:pPr>
              <w:spacing w:after="160" w:line="259" w:lineRule="auto"/>
              <w:jc w:val="both"/>
              <w:rPr>
                <w:b/>
                <w:bCs/>
                <w:sz w:val="16"/>
                <w:szCs w:val="16"/>
              </w:rPr>
            </w:pPr>
            <w:r w:rsidRPr="00DB51E6">
              <w:rPr>
                <w:b/>
                <w:bCs/>
                <w:sz w:val="16"/>
                <w:szCs w:val="16"/>
              </w:rPr>
              <w:t>Opción</w:t>
            </w:r>
          </w:p>
        </w:tc>
        <w:tc>
          <w:tcPr>
            <w:tcW w:w="0" w:type="auto"/>
            <w:hideMark/>
          </w:tcPr>
          <w:p w14:paraId="6FEC5E31" w14:textId="77777777" w:rsidR="00DB51E6" w:rsidRPr="00DB51E6" w:rsidRDefault="00DB51E6" w:rsidP="00DB51E6">
            <w:pPr>
              <w:spacing w:after="160" w:line="259" w:lineRule="auto"/>
              <w:jc w:val="both"/>
              <w:rPr>
                <w:b/>
                <w:bCs/>
                <w:sz w:val="16"/>
                <w:szCs w:val="16"/>
              </w:rPr>
            </w:pPr>
            <w:r w:rsidRPr="00DB51E6">
              <w:rPr>
                <w:b/>
                <w:bCs/>
                <w:sz w:val="16"/>
                <w:szCs w:val="16"/>
              </w:rPr>
              <w:t>Revista / País / Institución</w:t>
            </w:r>
          </w:p>
        </w:tc>
        <w:tc>
          <w:tcPr>
            <w:tcW w:w="0" w:type="auto"/>
            <w:hideMark/>
          </w:tcPr>
          <w:p w14:paraId="59E661C1" w14:textId="77777777" w:rsidR="00DB51E6" w:rsidRPr="00DB51E6" w:rsidRDefault="00DB51E6" w:rsidP="00DB51E6">
            <w:pPr>
              <w:spacing w:after="160" w:line="259" w:lineRule="auto"/>
              <w:jc w:val="both"/>
              <w:rPr>
                <w:b/>
                <w:bCs/>
                <w:sz w:val="16"/>
                <w:szCs w:val="16"/>
              </w:rPr>
            </w:pPr>
            <w:r w:rsidRPr="00DB51E6">
              <w:rPr>
                <w:b/>
                <w:bCs/>
                <w:sz w:val="16"/>
                <w:szCs w:val="16"/>
              </w:rPr>
              <w:t>SJR más reciente</w:t>
            </w:r>
          </w:p>
        </w:tc>
        <w:tc>
          <w:tcPr>
            <w:tcW w:w="0" w:type="auto"/>
            <w:hideMark/>
          </w:tcPr>
          <w:p w14:paraId="76410EF0" w14:textId="77777777" w:rsidR="00DB51E6" w:rsidRPr="00DB51E6" w:rsidRDefault="00DB51E6" w:rsidP="00DB51E6">
            <w:pPr>
              <w:spacing w:after="160" w:line="259" w:lineRule="auto"/>
              <w:jc w:val="both"/>
              <w:rPr>
                <w:b/>
                <w:bCs/>
                <w:sz w:val="16"/>
                <w:szCs w:val="16"/>
              </w:rPr>
            </w:pPr>
            <w:r w:rsidRPr="00DB51E6">
              <w:rPr>
                <w:b/>
                <w:bCs/>
                <w:sz w:val="16"/>
                <w:szCs w:val="16"/>
              </w:rPr>
              <w:t xml:space="preserve">Encaje con el </w:t>
            </w:r>
            <w:proofErr w:type="spellStart"/>
            <w:proofErr w:type="gramStart"/>
            <w:r w:rsidRPr="00DB51E6">
              <w:rPr>
                <w:b/>
                <w:bCs/>
                <w:sz w:val="16"/>
                <w:szCs w:val="16"/>
              </w:rPr>
              <w:t>paper</w:t>
            </w:r>
            <w:proofErr w:type="spellEnd"/>
            <w:proofErr w:type="gramEnd"/>
          </w:p>
        </w:tc>
        <w:tc>
          <w:tcPr>
            <w:tcW w:w="0" w:type="auto"/>
            <w:hideMark/>
          </w:tcPr>
          <w:p w14:paraId="38E7079F" w14:textId="77777777" w:rsidR="00DB51E6" w:rsidRPr="00DB51E6" w:rsidRDefault="00DB51E6" w:rsidP="00DB51E6">
            <w:pPr>
              <w:spacing w:after="160" w:line="259" w:lineRule="auto"/>
              <w:jc w:val="both"/>
              <w:rPr>
                <w:b/>
                <w:bCs/>
                <w:sz w:val="16"/>
                <w:szCs w:val="16"/>
              </w:rPr>
            </w:pPr>
            <w:r w:rsidRPr="00DB51E6">
              <w:rPr>
                <w:b/>
                <w:bCs/>
                <w:sz w:val="16"/>
                <w:szCs w:val="16"/>
              </w:rPr>
              <w:t>Acceso y APC</w:t>
            </w:r>
          </w:p>
        </w:tc>
        <w:tc>
          <w:tcPr>
            <w:tcW w:w="0" w:type="auto"/>
            <w:hideMark/>
          </w:tcPr>
          <w:p w14:paraId="121C311C" w14:textId="77777777" w:rsidR="00DB51E6" w:rsidRPr="00DB51E6" w:rsidRDefault="00DB51E6" w:rsidP="00DB51E6">
            <w:pPr>
              <w:spacing w:after="160" w:line="259" w:lineRule="auto"/>
              <w:jc w:val="both"/>
              <w:rPr>
                <w:b/>
                <w:bCs/>
                <w:sz w:val="16"/>
                <w:szCs w:val="16"/>
              </w:rPr>
            </w:pPr>
            <w:r w:rsidRPr="00DB51E6">
              <w:rPr>
                <w:b/>
                <w:bCs/>
                <w:sz w:val="16"/>
                <w:szCs w:val="16"/>
              </w:rPr>
              <w:t>Tiempo editorial</w:t>
            </w:r>
          </w:p>
        </w:tc>
      </w:tr>
      <w:tr w:rsidR="00DB51E6" w:rsidRPr="00DB51E6" w14:paraId="4D595D46" w14:textId="77777777" w:rsidTr="00DB51E6">
        <w:tc>
          <w:tcPr>
            <w:tcW w:w="0" w:type="auto"/>
            <w:hideMark/>
          </w:tcPr>
          <w:p w14:paraId="0D2B52BA" w14:textId="77777777" w:rsidR="00DB51E6" w:rsidRPr="00DB51E6" w:rsidRDefault="00DB51E6" w:rsidP="00DB51E6">
            <w:pPr>
              <w:spacing w:after="160" w:line="259" w:lineRule="auto"/>
              <w:jc w:val="both"/>
              <w:rPr>
                <w:sz w:val="16"/>
                <w:szCs w:val="16"/>
              </w:rPr>
            </w:pPr>
            <w:r w:rsidRPr="00DB51E6">
              <w:rPr>
                <w:sz w:val="16"/>
                <w:szCs w:val="16"/>
              </w:rPr>
              <w:t>1</w:t>
            </w:r>
          </w:p>
        </w:tc>
        <w:tc>
          <w:tcPr>
            <w:tcW w:w="0" w:type="auto"/>
            <w:hideMark/>
          </w:tcPr>
          <w:p w14:paraId="52115255" w14:textId="77777777" w:rsidR="00DB51E6" w:rsidRPr="00DB51E6" w:rsidRDefault="00DB51E6" w:rsidP="00DB51E6">
            <w:pPr>
              <w:spacing w:after="160" w:line="259" w:lineRule="auto"/>
              <w:jc w:val="both"/>
              <w:rPr>
                <w:sz w:val="16"/>
                <w:szCs w:val="16"/>
              </w:rPr>
            </w:pPr>
            <w:r w:rsidRPr="00DB51E6">
              <w:rPr>
                <w:sz w:val="16"/>
                <w:szCs w:val="16"/>
              </w:rPr>
              <w:t>Contaduría y Administración — México. Facultad de Contaduría y Administración, Universidad Nacional Autónoma de México (UNAM)</w:t>
            </w:r>
          </w:p>
        </w:tc>
        <w:tc>
          <w:tcPr>
            <w:tcW w:w="0" w:type="auto"/>
            <w:hideMark/>
          </w:tcPr>
          <w:p w14:paraId="7D905985" w14:textId="77777777" w:rsidR="00DB51E6" w:rsidRPr="00DB51E6" w:rsidRDefault="00DB51E6" w:rsidP="00DB51E6">
            <w:pPr>
              <w:spacing w:after="160" w:line="259" w:lineRule="auto"/>
              <w:jc w:val="both"/>
              <w:rPr>
                <w:sz w:val="16"/>
                <w:szCs w:val="16"/>
              </w:rPr>
            </w:pPr>
            <w:r w:rsidRPr="00DB51E6">
              <w:rPr>
                <w:sz w:val="16"/>
                <w:szCs w:val="16"/>
              </w:rPr>
              <w:t xml:space="preserve">Q4 – SJR 2025: 0,151, </w:t>
            </w:r>
            <w:r w:rsidRPr="00DB51E6">
              <w:rPr>
                <w:i/>
                <w:iCs/>
                <w:sz w:val="16"/>
                <w:szCs w:val="16"/>
              </w:rPr>
              <w:t xml:space="preserve">Business, Management and </w:t>
            </w:r>
            <w:proofErr w:type="spellStart"/>
            <w:r w:rsidRPr="00DB51E6">
              <w:rPr>
                <w:i/>
                <w:iCs/>
                <w:sz w:val="16"/>
                <w:szCs w:val="16"/>
              </w:rPr>
              <w:t>Accounting</w:t>
            </w:r>
            <w:proofErr w:type="spellEnd"/>
            <w:r w:rsidRPr="00DB51E6">
              <w:rPr>
                <w:i/>
                <w:iCs/>
                <w:sz w:val="16"/>
                <w:szCs w:val="16"/>
              </w:rPr>
              <w:t xml:space="preserve"> (</w:t>
            </w:r>
            <w:proofErr w:type="spellStart"/>
            <w:r w:rsidRPr="00DB51E6">
              <w:rPr>
                <w:i/>
                <w:iCs/>
                <w:sz w:val="16"/>
                <w:szCs w:val="16"/>
              </w:rPr>
              <w:t>miscellaneous</w:t>
            </w:r>
            <w:proofErr w:type="spellEnd"/>
            <w:r w:rsidRPr="00DB51E6">
              <w:rPr>
                <w:i/>
                <w:iCs/>
                <w:sz w:val="16"/>
                <w:szCs w:val="16"/>
              </w:rPr>
              <w:t>)</w:t>
            </w:r>
            <w:r w:rsidRPr="00DB51E6">
              <w:rPr>
                <w:sz w:val="16"/>
                <w:szCs w:val="16"/>
              </w:rPr>
              <w:t xml:space="preserve">. Indexada en </w:t>
            </w:r>
            <w:proofErr w:type="spellStart"/>
            <w:r w:rsidRPr="00DB51E6">
              <w:rPr>
                <w:sz w:val="16"/>
                <w:szCs w:val="16"/>
              </w:rPr>
              <w:t>Scopus</w:t>
            </w:r>
            <w:proofErr w:type="spellEnd"/>
            <w:r w:rsidRPr="00DB51E6">
              <w:rPr>
                <w:sz w:val="16"/>
                <w:szCs w:val="16"/>
              </w:rPr>
              <w:t>. (</w:t>
            </w:r>
            <w:proofErr w:type="spellStart"/>
            <w:r w:rsidRPr="00DB51E6">
              <w:rPr>
                <w:sz w:val="16"/>
                <w:szCs w:val="16"/>
              </w:rPr>
              <w:fldChar w:fldCharType="begin"/>
            </w:r>
            <w:r w:rsidRPr="00DB51E6">
              <w:rPr>
                <w:sz w:val="16"/>
                <w:szCs w:val="16"/>
              </w:rPr>
              <w:instrText>HYPERLINK "https://www.journalsbase.com/journals/contaduria-y-administracion?utm_source=chatgpt.com" \o "Contaduria y Administracion (Q4, Mexico) — Scopus Indexed Journal · SJR 0.15, H-27 | JournalsBase"</w:instrText>
            </w:r>
            <w:r w:rsidRPr="00DB51E6">
              <w:rPr>
                <w:sz w:val="16"/>
                <w:szCs w:val="16"/>
              </w:rPr>
            </w:r>
            <w:r w:rsidRPr="00DB51E6">
              <w:rPr>
                <w:sz w:val="16"/>
                <w:szCs w:val="16"/>
              </w:rPr>
              <w:fldChar w:fldCharType="separate"/>
            </w:r>
            <w:r w:rsidRPr="00DB51E6">
              <w:rPr>
                <w:rStyle w:val="Hipervnculo"/>
                <w:sz w:val="16"/>
                <w:szCs w:val="16"/>
              </w:rPr>
              <w:t>JournalsBase</w:t>
            </w:r>
            <w:proofErr w:type="spellEnd"/>
            <w:r w:rsidRPr="00DB51E6">
              <w:rPr>
                <w:sz w:val="16"/>
                <w:szCs w:val="16"/>
                <w:lang w:val="en-GB"/>
              </w:rPr>
              <w:fldChar w:fldCharType="end"/>
            </w:r>
            <w:r w:rsidRPr="00DB51E6">
              <w:rPr>
                <w:sz w:val="16"/>
                <w:szCs w:val="16"/>
              </w:rPr>
              <w:t>)</w:t>
            </w:r>
          </w:p>
        </w:tc>
        <w:tc>
          <w:tcPr>
            <w:tcW w:w="0" w:type="auto"/>
            <w:hideMark/>
          </w:tcPr>
          <w:p w14:paraId="25C750EF" w14:textId="77777777" w:rsidR="00DB51E6" w:rsidRPr="00DB51E6" w:rsidRDefault="00DB51E6" w:rsidP="00DB51E6">
            <w:pPr>
              <w:spacing w:after="160" w:line="259" w:lineRule="auto"/>
              <w:jc w:val="both"/>
              <w:rPr>
                <w:sz w:val="16"/>
                <w:szCs w:val="16"/>
              </w:rPr>
            </w:pPr>
            <w:r w:rsidRPr="00DB51E6">
              <w:rPr>
                <w:sz w:val="16"/>
                <w:szCs w:val="16"/>
              </w:rPr>
              <w:t>Su objetivo incluye expresamente investigación en contaduría, administración e informática, y admite enfoques procedentes de economía, ciencias de la decisión, ciencia política y ciencias de la computación cuando contribuyen al análisis de problemas de administración o contaduría. Esto permite abordar IA, Big Data y analítica de datos aplicados al riesgo y cumplimiento tributario en Ecuador. (</w:t>
            </w:r>
            <w:hyperlink r:id="rId14" w:tooltip="Contaduría y administración - Home Page" w:history="1">
              <w:r w:rsidRPr="00DB51E6">
                <w:rPr>
                  <w:rStyle w:val="Hipervnculo"/>
                  <w:sz w:val="16"/>
                  <w:szCs w:val="16"/>
                </w:rPr>
                <w:t>SciELO México</w:t>
              </w:r>
            </w:hyperlink>
            <w:r w:rsidRPr="00DB51E6">
              <w:rPr>
                <w:sz w:val="16"/>
                <w:szCs w:val="16"/>
              </w:rPr>
              <w:t>)</w:t>
            </w:r>
          </w:p>
        </w:tc>
        <w:tc>
          <w:tcPr>
            <w:tcW w:w="0" w:type="auto"/>
            <w:hideMark/>
          </w:tcPr>
          <w:p w14:paraId="6A789FFD" w14:textId="77777777" w:rsidR="00DB51E6" w:rsidRPr="00DB51E6" w:rsidRDefault="00DB51E6" w:rsidP="00DB51E6">
            <w:pPr>
              <w:spacing w:after="160" w:line="259" w:lineRule="auto"/>
              <w:jc w:val="both"/>
              <w:rPr>
                <w:sz w:val="16"/>
                <w:szCs w:val="16"/>
              </w:rPr>
            </w:pPr>
            <w:r w:rsidRPr="00DB51E6">
              <w:rPr>
                <w:sz w:val="16"/>
                <w:szCs w:val="16"/>
              </w:rPr>
              <w:t>Open Access. USD 0. La revista declara expresamente que no cobra por envío, evaluación, revisión, publicación ni descarga y rechaza el modelo APC. (</w:t>
            </w:r>
            <w:hyperlink r:id="rId15" w:tooltip="Sobre la revista | Contaduría y Administración" w:history="1">
              <w:r w:rsidRPr="00DB51E6">
                <w:rPr>
                  <w:rStyle w:val="Hipervnculo"/>
                  <w:sz w:val="16"/>
                  <w:szCs w:val="16"/>
                </w:rPr>
                <w:t>CYA UNAM</w:t>
              </w:r>
            </w:hyperlink>
            <w:r w:rsidRPr="00DB51E6">
              <w:rPr>
                <w:sz w:val="16"/>
                <w:szCs w:val="16"/>
              </w:rPr>
              <w:t>)</w:t>
            </w:r>
          </w:p>
        </w:tc>
        <w:tc>
          <w:tcPr>
            <w:tcW w:w="0" w:type="auto"/>
            <w:hideMark/>
          </w:tcPr>
          <w:p w14:paraId="309E8B79" w14:textId="77777777" w:rsidR="00DB51E6" w:rsidRPr="00DB51E6" w:rsidRDefault="00DB51E6" w:rsidP="00DB51E6">
            <w:pPr>
              <w:spacing w:after="160" w:line="259" w:lineRule="auto"/>
              <w:jc w:val="both"/>
              <w:rPr>
                <w:sz w:val="16"/>
                <w:szCs w:val="16"/>
              </w:rPr>
            </w:pPr>
            <w:r w:rsidRPr="00DB51E6">
              <w:rPr>
                <w:sz w:val="16"/>
                <w:szCs w:val="16"/>
              </w:rPr>
              <w:t>No encontré un promedio oficial vigente de primera decisión/publicación; no informado públicamente.</w:t>
            </w:r>
          </w:p>
        </w:tc>
      </w:tr>
      <w:tr w:rsidR="00DB51E6" w:rsidRPr="00DB51E6" w14:paraId="0E672E14" w14:textId="77777777" w:rsidTr="00DB51E6">
        <w:tc>
          <w:tcPr>
            <w:tcW w:w="0" w:type="auto"/>
            <w:hideMark/>
          </w:tcPr>
          <w:p w14:paraId="785C28BC" w14:textId="77777777" w:rsidR="00DB51E6" w:rsidRPr="00DB51E6" w:rsidRDefault="00DB51E6" w:rsidP="00DB51E6">
            <w:pPr>
              <w:spacing w:after="160" w:line="259" w:lineRule="auto"/>
              <w:jc w:val="both"/>
              <w:rPr>
                <w:sz w:val="16"/>
                <w:szCs w:val="16"/>
              </w:rPr>
            </w:pPr>
            <w:r w:rsidRPr="00DB51E6">
              <w:rPr>
                <w:sz w:val="16"/>
                <w:szCs w:val="16"/>
              </w:rPr>
              <w:t>2</w:t>
            </w:r>
          </w:p>
        </w:tc>
        <w:tc>
          <w:tcPr>
            <w:tcW w:w="0" w:type="auto"/>
            <w:hideMark/>
          </w:tcPr>
          <w:p w14:paraId="02939A21" w14:textId="77777777" w:rsidR="00DB51E6" w:rsidRPr="00DB51E6" w:rsidRDefault="00DB51E6" w:rsidP="00DB51E6">
            <w:pPr>
              <w:spacing w:after="160" w:line="259" w:lineRule="auto"/>
              <w:jc w:val="both"/>
              <w:rPr>
                <w:sz w:val="16"/>
                <w:szCs w:val="16"/>
              </w:rPr>
            </w:pPr>
            <w:r w:rsidRPr="00DB51E6">
              <w:rPr>
                <w:sz w:val="16"/>
                <w:szCs w:val="16"/>
              </w:rPr>
              <w:t xml:space="preserve">Problemas del Desarrollo. Revista Latinoamericana de Economía — México. Instituto </w:t>
            </w:r>
            <w:r w:rsidRPr="00DB51E6">
              <w:rPr>
                <w:sz w:val="16"/>
                <w:szCs w:val="16"/>
              </w:rPr>
              <w:lastRenderedPageBreak/>
              <w:t>de Investigaciones Económicas, UNAM</w:t>
            </w:r>
          </w:p>
        </w:tc>
        <w:tc>
          <w:tcPr>
            <w:tcW w:w="0" w:type="auto"/>
            <w:hideMark/>
          </w:tcPr>
          <w:p w14:paraId="738C91C4" w14:textId="77777777" w:rsidR="00DB51E6" w:rsidRPr="00DB51E6" w:rsidRDefault="00DB51E6" w:rsidP="00DB51E6">
            <w:pPr>
              <w:spacing w:after="160" w:line="259" w:lineRule="auto"/>
              <w:jc w:val="both"/>
              <w:rPr>
                <w:sz w:val="16"/>
                <w:szCs w:val="16"/>
              </w:rPr>
            </w:pPr>
            <w:r w:rsidRPr="00DB51E6">
              <w:rPr>
                <w:sz w:val="16"/>
                <w:szCs w:val="16"/>
              </w:rPr>
              <w:lastRenderedPageBreak/>
              <w:t xml:space="preserve">Q3, categorías relacionadas con </w:t>
            </w:r>
            <w:proofErr w:type="spellStart"/>
            <w:r w:rsidRPr="00DB51E6">
              <w:rPr>
                <w:i/>
                <w:iCs/>
                <w:sz w:val="16"/>
                <w:szCs w:val="16"/>
              </w:rPr>
              <w:t>Development</w:t>
            </w:r>
            <w:proofErr w:type="spellEnd"/>
            <w:r w:rsidRPr="00DB51E6">
              <w:rPr>
                <w:sz w:val="16"/>
                <w:szCs w:val="16"/>
              </w:rPr>
              <w:t xml:space="preserve"> y </w:t>
            </w:r>
            <w:proofErr w:type="spellStart"/>
            <w:r w:rsidRPr="00DB51E6">
              <w:rPr>
                <w:i/>
                <w:iCs/>
                <w:sz w:val="16"/>
                <w:szCs w:val="16"/>
              </w:rPr>
              <w:t>Economics</w:t>
            </w:r>
            <w:proofErr w:type="spellEnd"/>
            <w:r w:rsidRPr="00DB51E6">
              <w:rPr>
                <w:i/>
                <w:iCs/>
                <w:sz w:val="16"/>
                <w:szCs w:val="16"/>
              </w:rPr>
              <w:t xml:space="preserve"> and </w:t>
            </w:r>
            <w:proofErr w:type="spellStart"/>
            <w:r w:rsidRPr="00DB51E6">
              <w:rPr>
                <w:i/>
                <w:iCs/>
                <w:sz w:val="16"/>
                <w:szCs w:val="16"/>
              </w:rPr>
              <w:t>Econometrics</w:t>
            </w:r>
            <w:proofErr w:type="spellEnd"/>
          </w:p>
        </w:tc>
        <w:tc>
          <w:tcPr>
            <w:tcW w:w="0" w:type="auto"/>
            <w:hideMark/>
          </w:tcPr>
          <w:p w14:paraId="72C10BBB" w14:textId="77777777" w:rsidR="00DB51E6" w:rsidRPr="00DB51E6" w:rsidRDefault="00DB51E6" w:rsidP="00DB51E6">
            <w:pPr>
              <w:spacing w:after="160" w:line="259" w:lineRule="auto"/>
              <w:jc w:val="both"/>
              <w:rPr>
                <w:sz w:val="16"/>
                <w:szCs w:val="16"/>
              </w:rPr>
            </w:pPr>
            <w:r w:rsidRPr="00DB51E6">
              <w:rPr>
                <w:sz w:val="16"/>
                <w:szCs w:val="16"/>
              </w:rPr>
              <w:t xml:space="preserve">Muy pertinente para estudiar evasión tributaria, cumplimiento fiscal y política económica, especialmente si </w:t>
            </w:r>
            <w:r w:rsidRPr="00DB51E6">
              <w:rPr>
                <w:sz w:val="16"/>
                <w:szCs w:val="16"/>
              </w:rPr>
              <w:lastRenderedPageBreak/>
              <w:t>presentas IA y analítica de datos como herramientas para fortalecer la administración tributaria y reducir riesgos fiscales en Ecuador. Su orientación está explícitamente vinculada con los problemas económicos y de desarrollo de América Latina. (</w:t>
            </w:r>
            <w:hyperlink r:id="rId16" w:tooltip="Problemas del Desarrollo | JSTOR" w:history="1">
              <w:r w:rsidRPr="00DB51E6">
                <w:rPr>
                  <w:rStyle w:val="Hipervnculo"/>
                  <w:sz w:val="16"/>
                  <w:szCs w:val="16"/>
                </w:rPr>
                <w:t>JSTOR</w:t>
              </w:r>
            </w:hyperlink>
            <w:r w:rsidRPr="00DB51E6">
              <w:rPr>
                <w:sz w:val="16"/>
                <w:szCs w:val="16"/>
              </w:rPr>
              <w:t>)</w:t>
            </w:r>
          </w:p>
        </w:tc>
        <w:tc>
          <w:tcPr>
            <w:tcW w:w="0" w:type="auto"/>
            <w:hideMark/>
          </w:tcPr>
          <w:p w14:paraId="72EBFBB1" w14:textId="77777777" w:rsidR="00DB51E6" w:rsidRPr="00DB51E6" w:rsidRDefault="00DB51E6" w:rsidP="00DB51E6">
            <w:pPr>
              <w:spacing w:after="160" w:line="259" w:lineRule="auto"/>
              <w:jc w:val="both"/>
              <w:rPr>
                <w:sz w:val="16"/>
                <w:szCs w:val="16"/>
              </w:rPr>
            </w:pPr>
            <w:r w:rsidRPr="00DB51E6">
              <w:rPr>
                <w:sz w:val="16"/>
                <w:szCs w:val="16"/>
              </w:rPr>
              <w:lastRenderedPageBreak/>
              <w:t>Open Access / sin APC.</w:t>
            </w:r>
          </w:p>
        </w:tc>
        <w:tc>
          <w:tcPr>
            <w:tcW w:w="0" w:type="auto"/>
            <w:hideMark/>
          </w:tcPr>
          <w:p w14:paraId="6223B1C1" w14:textId="77777777" w:rsidR="00DB51E6" w:rsidRPr="00DB51E6" w:rsidRDefault="00DB51E6" w:rsidP="00DB51E6">
            <w:pPr>
              <w:spacing w:after="160" w:line="259" w:lineRule="auto"/>
              <w:jc w:val="both"/>
              <w:rPr>
                <w:sz w:val="16"/>
                <w:szCs w:val="16"/>
              </w:rPr>
            </w:pPr>
            <w:r w:rsidRPr="00DB51E6">
              <w:rPr>
                <w:sz w:val="16"/>
                <w:szCs w:val="16"/>
              </w:rPr>
              <w:t xml:space="preserve">Evaluación editorial preliminar informada previamente por la revista: hasta aproximadamente 20 días; el proceso </w:t>
            </w:r>
            <w:r w:rsidRPr="00DB51E6">
              <w:rPr>
                <w:sz w:val="16"/>
                <w:szCs w:val="16"/>
              </w:rPr>
              <w:lastRenderedPageBreak/>
              <w:t>completo puede ser considerablemente mayor.</w:t>
            </w:r>
          </w:p>
        </w:tc>
      </w:tr>
      <w:tr w:rsidR="00DB51E6" w:rsidRPr="00DB51E6" w14:paraId="09688D97" w14:textId="77777777" w:rsidTr="00DB51E6">
        <w:tc>
          <w:tcPr>
            <w:tcW w:w="0" w:type="auto"/>
            <w:hideMark/>
          </w:tcPr>
          <w:p w14:paraId="275F7D80" w14:textId="77777777" w:rsidR="00DB51E6" w:rsidRPr="00DB51E6" w:rsidRDefault="00DB51E6" w:rsidP="00DB51E6">
            <w:pPr>
              <w:spacing w:after="160" w:line="259" w:lineRule="auto"/>
              <w:jc w:val="both"/>
              <w:rPr>
                <w:sz w:val="16"/>
                <w:szCs w:val="16"/>
              </w:rPr>
            </w:pPr>
            <w:r w:rsidRPr="00DB51E6">
              <w:rPr>
                <w:sz w:val="16"/>
                <w:szCs w:val="16"/>
              </w:rPr>
              <w:t>3</w:t>
            </w:r>
          </w:p>
        </w:tc>
        <w:tc>
          <w:tcPr>
            <w:tcW w:w="0" w:type="auto"/>
            <w:hideMark/>
          </w:tcPr>
          <w:p w14:paraId="155E4EE0" w14:textId="77777777" w:rsidR="00DB51E6" w:rsidRPr="00DB51E6" w:rsidRDefault="00DB51E6" w:rsidP="00DB51E6">
            <w:pPr>
              <w:spacing w:after="160" w:line="259" w:lineRule="auto"/>
              <w:jc w:val="both"/>
              <w:rPr>
                <w:sz w:val="16"/>
                <w:szCs w:val="16"/>
              </w:rPr>
            </w:pPr>
            <w:r w:rsidRPr="00DB51E6">
              <w:rPr>
                <w:sz w:val="16"/>
                <w:szCs w:val="16"/>
              </w:rPr>
              <w:t xml:space="preserve">Digital Policy, </w:t>
            </w:r>
            <w:proofErr w:type="spellStart"/>
            <w:r w:rsidRPr="00DB51E6">
              <w:rPr>
                <w:sz w:val="16"/>
                <w:szCs w:val="16"/>
              </w:rPr>
              <w:t>Regulation</w:t>
            </w:r>
            <w:proofErr w:type="spellEnd"/>
            <w:r w:rsidRPr="00DB51E6">
              <w:rPr>
                <w:sz w:val="16"/>
                <w:szCs w:val="16"/>
              </w:rPr>
              <w:t xml:space="preserve"> and </w:t>
            </w:r>
            <w:proofErr w:type="spellStart"/>
            <w:r w:rsidRPr="00DB51E6">
              <w:rPr>
                <w:sz w:val="16"/>
                <w:szCs w:val="16"/>
              </w:rPr>
              <w:t>Governance</w:t>
            </w:r>
            <w:proofErr w:type="spellEnd"/>
            <w:r w:rsidRPr="00DB51E6">
              <w:rPr>
                <w:sz w:val="16"/>
                <w:szCs w:val="16"/>
              </w:rPr>
              <w:t xml:space="preserve"> — Reino Unido. Emerald Publishing</w:t>
            </w:r>
          </w:p>
        </w:tc>
        <w:tc>
          <w:tcPr>
            <w:tcW w:w="0" w:type="auto"/>
            <w:hideMark/>
          </w:tcPr>
          <w:p w14:paraId="5E04A3C4" w14:textId="77777777" w:rsidR="00DB51E6" w:rsidRPr="00DB51E6" w:rsidRDefault="00DB51E6" w:rsidP="00DB51E6">
            <w:pPr>
              <w:spacing w:after="160" w:line="259" w:lineRule="auto"/>
              <w:jc w:val="both"/>
              <w:rPr>
                <w:sz w:val="16"/>
                <w:szCs w:val="16"/>
              </w:rPr>
            </w:pPr>
            <w:r w:rsidRPr="00DB51E6">
              <w:rPr>
                <w:sz w:val="16"/>
                <w:szCs w:val="16"/>
              </w:rPr>
              <w:t>Q2 en categorías relacionadas con sistemas de información, tecnología e innovación</w:t>
            </w:r>
          </w:p>
        </w:tc>
        <w:tc>
          <w:tcPr>
            <w:tcW w:w="0" w:type="auto"/>
            <w:hideMark/>
          </w:tcPr>
          <w:p w14:paraId="730B7F79" w14:textId="77777777" w:rsidR="00DB51E6" w:rsidRPr="00DB51E6" w:rsidRDefault="00DB51E6" w:rsidP="00DB51E6">
            <w:pPr>
              <w:spacing w:after="160" w:line="259" w:lineRule="auto"/>
              <w:jc w:val="both"/>
              <w:rPr>
                <w:sz w:val="16"/>
                <w:szCs w:val="16"/>
              </w:rPr>
            </w:pPr>
            <w:r w:rsidRPr="00DB51E6">
              <w:rPr>
                <w:sz w:val="16"/>
                <w:szCs w:val="16"/>
              </w:rPr>
              <w:t xml:space="preserve">Es particularmente apropiada para el componente de gobernanza algorítmica del </w:t>
            </w:r>
            <w:proofErr w:type="spellStart"/>
            <w:r w:rsidRPr="00DB51E6">
              <w:rPr>
                <w:sz w:val="16"/>
                <w:szCs w:val="16"/>
              </w:rPr>
              <w:t>paper</w:t>
            </w:r>
            <w:proofErr w:type="spellEnd"/>
            <w:r w:rsidRPr="00DB51E6">
              <w:rPr>
                <w:sz w:val="16"/>
                <w:szCs w:val="16"/>
              </w:rPr>
              <w:t>. Su enfoque comprende gobernanza digital, regulación, economía basada en datos, privacidad y transformación tecnológica. Permitiría analizar el uso de IA por la administración tributaria ecuatoriana desde una perspectiva tecnológica, institucional y regulatoria.</w:t>
            </w:r>
          </w:p>
        </w:tc>
        <w:tc>
          <w:tcPr>
            <w:tcW w:w="0" w:type="auto"/>
            <w:hideMark/>
          </w:tcPr>
          <w:p w14:paraId="1B264D08" w14:textId="77777777" w:rsidR="00DB51E6" w:rsidRPr="00DB51E6" w:rsidRDefault="00DB51E6" w:rsidP="00DB51E6">
            <w:pPr>
              <w:spacing w:after="160" w:line="259" w:lineRule="auto"/>
              <w:jc w:val="both"/>
              <w:rPr>
                <w:sz w:val="16"/>
                <w:szCs w:val="16"/>
              </w:rPr>
            </w:pPr>
            <w:r w:rsidRPr="00DB51E6">
              <w:rPr>
                <w:sz w:val="16"/>
                <w:szCs w:val="16"/>
              </w:rPr>
              <w:t>Híbrida. La publicación convencional no requiere APC; Open Access opcional tiene APC.</w:t>
            </w:r>
          </w:p>
        </w:tc>
        <w:tc>
          <w:tcPr>
            <w:tcW w:w="0" w:type="auto"/>
            <w:hideMark/>
          </w:tcPr>
          <w:p w14:paraId="2765D9FD" w14:textId="77777777" w:rsidR="00DB51E6" w:rsidRPr="00DB51E6" w:rsidRDefault="00DB51E6" w:rsidP="00DB51E6">
            <w:pPr>
              <w:spacing w:after="160" w:line="259" w:lineRule="auto"/>
              <w:jc w:val="both"/>
              <w:rPr>
                <w:sz w:val="16"/>
                <w:szCs w:val="16"/>
              </w:rPr>
            </w:pPr>
            <w:r w:rsidRPr="00DB51E6">
              <w:rPr>
                <w:sz w:val="16"/>
                <w:szCs w:val="16"/>
              </w:rPr>
              <w:t>34 días a primera decisión y aproximadamente 35 días desde aceptación hasta publicación, según estadísticas de la editorial. (</w:t>
            </w:r>
            <w:hyperlink r:id="rId17" w:tooltip="Digital Policy, Regulation and Governance | Emerald Publishing" w:history="1">
              <w:r w:rsidRPr="00DB51E6">
                <w:rPr>
                  <w:rStyle w:val="Hipervnculo"/>
                  <w:sz w:val="16"/>
                  <w:szCs w:val="16"/>
                </w:rPr>
                <w:t>Emerald Group Publishing</w:t>
              </w:r>
            </w:hyperlink>
            <w:r w:rsidRPr="00DB51E6">
              <w:rPr>
                <w:sz w:val="16"/>
                <w:szCs w:val="16"/>
              </w:rPr>
              <w:t>)</w:t>
            </w:r>
          </w:p>
        </w:tc>
      </w:tr>
      <w:tr w:rsidR="00DB51E6" w:rsidRPr="00DB51E6" w14:paraId="59D4AB47" w14:textId="77777777" w:rsidTr="00DB51E6">
        <w:tc>
          <w:tcPr>
            <w:tcW w:w="0" w:type="auto"/>
            <w:hideMark/>
          </w:tcPr>
          <w:p w14:paraId="0B0C82B2" w14:textId="77777777" w:rsidR="00DB51E6" w:rsidRPr="00DB51E6" w:rsidRDefault="00DB51E6" w:rsidP="00DB51E6">
            <w:pPr>
              <w:spacing w:after="160" w:line="259" w:lineRule="auto"/>
              <w:jc w:val="both"/>
              <w:rPr>
                <w:sz w:val="16"/>
                <w:szCs w:val="16"/>
              </w:rPr>
            </w:pPr>
            <w:r w:rsidRPr="00DB51E6">
              <w:rPr>
                <w:sz w:val="16"/>
                <w:szCs w:val="16"/>
              </w:rPr>
              <w:t>4</w:t>
            </w:r>
          </w:p>
        </w:tc>
        <w:tc>
          <w:tcPr>
            <w:tcW w:w="0" w:type="auto"/>
            <w:hideMark/>
          </w:tcPr>
          <w:p w14:paraId="79FE99E9" w14:textId="77777777" w:rsidR="00DB51E6" w:rsidRPr="00DB51E6" w:rsidRDefault="00DB51E6" w:rsidP="00DB51E6">
            <w:pPr>
              <w:spacing w:after="160" w:line="259" w:lineRule="auto"/>
              <w:jc w:val="both"/>
              <w:rPr>
                <w:sz w:val="16"/>
                <w:szCs w:val="16"/>
              </w:rPr>
            </w:pPr>
            <w:proofErr w:type="spellStart"/>
            <w:r w:rsidRPr="00DB51E6">
              <w:rPr>
                <w:sz w:val="16"/>
                <w:szCs w:val="16"/>
              </w:rPr>
              <w:t>Latin</w:t>
            </w:r>
            <w:proofErr w:type="spellEnd"/>
            <w:r w:rsidRPr="00DB51E6">
              <w:rPr>
                <w:sz w:val="16"/>
                <w:szCs w:val="16"/>
              </w:rPr>
              <w:t xml:space="preserve"> American </w:t>
            </w:r>
            <w:proofErr w:type="spellStart"/>
            <w:r w:rsidRPr="00DB51E6">
              <w:rPr>
                <w:sz w:val="16"/>
                <w:szCs w:val="16"/>
              </w:rPr>
              <w:t>Research</w:t>
            </w:r>
            <w:proofErr w:type="spellEnd"/>
            <w:r w:rsidRPr="00DB51E6">
              <w:rPr>
                <w:sz w:val="16"/>
                <w:szCs w:val="16"/>
              </w:rPr>
              <w:t xml:space="preserve"> </w:t>
            </w:r>
            <w:proofErr w:type="spellStart"/>
            <w:r w:rsidRPr="00DB51E6">
              <w:rPr>
                <w:sz w:val="16"/>
                <w:szCs w:val="16"/>
              </w:rPr>
              <w:t>Review</w:t>
            </w:r>
            <w:proofErr w:type="spellEnd"/>
            <w:r w:rsidRPr="00DB51E6">
              <w:rPr>
                <w:sz w:val="16"/>
                <w:szCs w:val="16"/>
              </w:rPr>
              <w:t xml:space="preserve"> (LARR) — enfoque regional latinoamericano. </w:t>
            </w:r>
            <w:proofErr w:type="spellStart"/>
            <w:r w:rsidRPr="00DB51E6">
              <w:rPr>
                <w:sz w:val="16"/>
                <w:szCs w:val="16"/>
              </w:rPr>
              <w:t>Latin</w:t>
            </w:r>
            <w:proofErr w:type="spellEnd"/>
            <w:r w:rsidRPr="00DB51E6">
              <w:rPr>
                <w:sz w:val="16"/>
                <w:szCs w:val="16"/>
              </w:rPr>
              <w:t xml:space="preserve"> American </w:t>
            </w:r>
            <w:proofErr w:type="spellStart"/>
            <w:r w:rsidRPr="00DB51E6">
              <w:rPr>
                <w:sz w:val="16"/>
                <w:szCs w:val="16"/>
              </w:rPr>
              <w:t>Studies</w:t>
            </w:r>
            <w:proofErr w:type="spellEnd"/>
            <w:r w:rsidRPr="00DB51E6">
              <w:rPr>
                <w:sz w:val="16"/>
                <w:szCs w:val="16"/>
              </w:rPr>
              <w:t xml:space="preserve"> </w:t>
            </w:r>
            <w:proofErr w:type="spellStart"/>
            <w:r w:rsidRPr="00DB51E6">
              <w:rPr>
                <w:sz w:val="16"/>
                <w:szCs w:val="16"/>
              </w:rPr>
              <w:t>Association</w:t>
            </w:r>
            <w:proofErr w:type="spellEnd"/>
            <w:r w:rsidRPr="00DB51E6">
              <w:rPr>
                <w:sz w:val="16"/>
                <w:szCs w:val="16"/>
              </w:rPr>
              <w:t xml:space="preserve"> / Cambridge </w:t>
            </w:r>
            <w:proofErr w:type="spellStart"/>
            <w:r w:rsidRPr="00DB51E6">
              <w:rPr>
                <w:sz w:val="16"/>
                <w:szCs w:val="16"/>
              </w:rPr>
              <w:t>University</w:t>
            </w:r>
            <w:proofErr w:type="spellEnd"/>
            <w:r w:rsidRPr="00DB51E6">
              <w:rPr>
                <w:sz w:val="16"/>
                <w:szCs w:val="16"/>
              </w:rPr>
              <w:t xml:space="preserve"> Press</w:t>
            </w:r>
          </w:p>
        </w:tc>
        <w:tc>
          <w:tcPr>
            <w:tcW w:w="0" w:type="auto"/>
            <w:hideMark/>
          </w:tcPr>
          <w:p w14:paraId="37638924" w14:textId="77777777" w:rsidR="00DB51E6" w:rsidRPr="00DB51E6" w:rsidRDefault="00DB51E6" w:rsidP="00DB51E6">
            <w:pPr>
              <w:spacing w:after="160" w:line="259" w:lineRule="auto"/>
              <w:jc w:val="both"/>
              <w:rPr>
                <w:sz w:val="16"/>
                <w:szCs w:val="16"/>
              </w:rPr>
            </w:pPr>
            <w:r w:rsidRPr="00DB51E6">
              <w:rPr>
                <w:sz w:val="16"/>
                <w:szCs w:val="16"/>
              </w:rPr>
              <w:t>Q1 como mejor cuartil reportado; SJR 2025: 0,387. (</w:t>
            </w:r>
            <w:hyperlink r:id="rId18" w:tooltip="Acuerdos transformativos APC · Bibliotecas UNAL" w:history="1">
              <w:r w:rsidRPr="00DB51E6">
                <w:rPr>
                  <w:rStyle w:val="Hipervnculo"/>
                  <w:sz w:val="16"/>
                  <w:szCs w:val="16"/>
                </w:rPr>
                <w:t>Bibliotecas UNAL</w:t>
              </w:r>
            </w:hyperlink>
            <w:r w:rsidRPr="00DB51E6">
              <w:rPr>
                <w:sz w:val="16"/>
                <w:szCs w:val="16"/>
              </w:rPr>
              <w:t>)</w:t>
            </w:r>
          </w:p>
        </w:tc>
        <w:tc>
          <w:tcPr>
            <w:tcW w:w="0" w:type="auto"/>
            <w:hideMark/>
          </w:tcPr>
          <w:p w14:paraId="0090E98C" w14:textId="77777777" w:rsidR="00DB51E6" w:rsidRPr="00DB51E6" w:rsidRDefault="00DB51E6" w:rsidP="00DB51E6">
            <w:pPr>
              <w:spacing w:after="160" w:line="259" w:lineRule="auto"/>
              <w:jc w:val="both"/>
              <w:rPr>
                <w:sz w:val="16"/>
                <w:szCs w:val="16"/>
              </w:rPr>
            </w:pPr>
            <w:r w:rsidRPr="00DB51E6">
              <w:rPr>
                <w:sz w:val="16"/>
                <w:szCs w:val="16"/>
              </w:rPr>
              <w:t>Adecuada si el manuscrito utiliza el caso de Ecuador para contribuir a una discusión latinoamericana más amplia sobre transformación digital del Estado, administración tributaria, IA, instituciones y políticas públicas. Requeriría que el aporte vaya más allá de describir únicamente el caso ecuatoriano.</w:t>
            </w:r>
          </w:p>
        </w:tc>
        <w:tc>
          <w:tcPr>
            <w:tcW w:w="0" w:type="auto"/>
            <w:hideMark/>
          </w:tcPr>
          <w:p w14:paraId="525C4D91" w14:textId="77777777" w:rsidR="00DB51E6" w:rsidRPr="00DB51E6" w:rsidRDefault="00DB51E6" w:rsidP="00DB51E6">
            <w:pPr>
              <w:spacing w:after="160" w:line="259" w:lineRule="auto"/>
              <w:jc w:val="both"/>
              <w:rPr>
                <w:sz w:val="16"/>
                <w:szCs w:val="16"/>
              </w:rPr>
            </w:pPr>
            <w:r w:rsidRPr="00DB51E6">
              <w:rPr>
                <w:sz w:val="16"/>
                <w:szCs w:val="16"/>
              </w:rPr>
              <w:t>Open Access. APC de lista reportado para 2026: aproximadamente USD 3.655, aunque existen mecanismos/acuerdos de cobertura y exención; habría que verificar si la afiliación de los autores califica. (</w:t>
            </w:r>
            <w:hyperlink r:id="rId19" w:tooltip="Acuerdos transformativos APC · Bibliotecas UNAL" w:history="1">
              <w:r w:rsidRPr="00DB51E6">
                <w:rPr>
                  <w:rStyle w:val="Hipervnculo"/>
                  <w:sz w:val="16"/>
                  <w:szCs w:val="16"/>
                </w:rPr>
                <w:t>Bibliotecas UNAL</w:t>
              </w:r>
            </w:hyperlink>
            <w:r w:rsidRPr="00DB51E6">
              <w:rPr>
                <w:sz w:val="16"/>
                <w:szCs w:val="16"/>
              </w:rPr>
              <w:t>)</w:t>
            </w:r>
          </w:p>
        </w:tc>
        <w:tc>
          <w:tcPr>
            <w:tcW w:w="0" w:type="auto"/>
            <w:hideMark/>
          </w:tcPr>
          <w:p w14:paraId="3A1885E0" w14:textId="77777777" w:rsidR="00DB51E6" w:rsidRPr="00DB51E6" w:rsidRDefault="00DB51E6" w:rsidP="00DB51E6">
            <w:pPr>
              <w:spacing w:after="160" w:line="259" w:lineRule="auto"/>
              <w:jc w:val="both"/>
              <w:rPr>
                <w:sz w:val="16"/>
                <w:szCs w:val="16"/>
              </w:rPr>
            </w:pPr>
            <w:r w:rsidRPr="00DB51E6">
              <w:rPr>
                <w:sz w:val="16"/>
                <w:szCs w:val="16"/>
              </w:rPr>
              <w:t>No encontré un promedio oficial suficientemente claro para consignarlo con seguridad.</w:t>
            </w:r>
          </w:p>
        </w:tc>
      </w:tr>
      <w:tr w:rsidR="00DB51E6" w:rsidRPr="00DB51E6" w14:paraId="0521EE4D" w14:textId="77777777" w:rsidTr="00DB51E6">
        <w:tc>
          <w:tcPr>
            <w:tcW w:w="0" w:type="auto"/>
            <w:hideMark/>
          </w:tcPr>
          <w:p w14:paraId="4EBBB8E1" w14:textId="77777777" w:rsidR="00DB51E6" w:rsidRPr="00DB51E6" w:rsidRDefault="00DB51E6" w:rsidP="00DB51E6">
            <w:pPr>
              <w:spacing w:after="160" w:line="259" w:lineRule="auto"/>
              <w:jc w:val="both"/>
              <w:rPr>
                <w:sz w:val="16"/>
                <w:szCs w:val="16"/>
              </w:rPr>
            </w:pPr>
            <w:r w:rsidRPr="00DB51E6">
              <w:rPr>
                <w:sz w:val="16"/>
                <w:szCs w:val="16"/>
              </w:rPr>
              <w:t>5</w:t>
            </w:r>
          </w:p>
        </w:tc>
        <w:tc>
          <w:tcPr>
            <w:tcW w:w="0" w:type="auto"/>
            <w:hideMark/>
          </w:tcPr>
          <w:p w14:paraId="12B073C5" w14:textId="77777777" w:rsidR="00DB51E6" w:rsidRPr="00DB51E6" w:rsidRDefault="00DB51E6" w:rsidP="00DB51E6">
            <w:pPr>
              <w:spacing w:after="160" w:line="259" w:lineRule="auto"/>
              <w:jc w:val="both"/>
              <w:rPr>
                <w:sz w:val="16"/>
                <w:szCs w:val="16"/>
              </w:rPr>
            </w:pPr>
            <w:proofErr w:type="spellStart"/>
            <w:r w:rsidRPr="00DB51E6">
              <w:rPr>
                <w:sz w:val="16"/>
                <w:szCs w:val="16"/>
              </w:rPr>
              <w:t>Latin</w:t>
            </w:r>
            <w:proofErr w:type="spellEnd"/>
            <w:r w:rsidRPr="00DB51E6">
              <w:rPr>
                <w:sz w:val="16"/>
                <w:szCs w:val="16"/>
              </w:rPr>
              <w:t xml:space="preserve"> American Policy — Wiley / Policy </w:t>
            </w:r>
            <w:proofErr w:type="spellStart"/>
            <w:r w:rsidRPr="00DB51E6">
              <w:rPr>
                <w:sz w:val="16"/>
                <w:szCs w:val="16"/>
              </w:rPr>
              <w:t>Studies</w:t>
            </w:r>
            <w:proofErr w:type="spellEnd"/>
            <w:r w:rsidRPr="00DB51E6">
              <w:rPr>
                <w:sz w:val="16"/>
                <w:szCs w:val="16"/>
              </w:rPr>
              <w:t xml:space="preserve"> </w:t>
            </w:r>
            <w:proofErr w:type="spellStart"/>
            <w:r w:rsidRPr="00DB51E6">
              <w:rPr>
                <w:sz w:val="16"/>
                <w:szCs w:val="16"/>
              </w:rPr>
              <w:t>Organization</w:t>
            </w:r>
            <w:proofErr w:type="spellEnd"/>
          </w:p>
        </w:tc>
        <w:tc>
          <w:tcPr>
            <w:tcW w:w="0" w:type="auto"/>
            <w:hideMark/>
          </w:tcPr>
          <w:p w14:paraId="165612DA" w14:textId="77777777" w:rsidR="00DB51E6" w:rsidRPr="00DB51E6" w:rsidRDefault="00DB51E6" w:rsidP="00DB51E6">
            <w:pPr>
              <w:spacing w:after="160" w:line="259" w:lineRule="auto"/>
              <w:jc w:val="both"/>
              <w:rPr>
                <w:sz w:val="16"/>
                <w:szCs w:val="16"/>
              </w:rPr>
            </w:pPr>
            <w:r w:rsidRPr="00DB51E6">
              <w:rPr>
                <w:sz w:val="16"/>
                <w:szCs w:val="16"/>
              </w:rPr>
              <w:t>Q2 en áreas vinculadas con ciencias políticas y relaciones internacionales</w:t>
            </w:r>
          </w:p>
        </w:tc>
        <w:tc>
          <w:tcPr>
            <w:tcW w:w="0" w:type="auto"/>
            <w:hideMark/>
          </w:tcPr>
          <w:p w14:paraId="7F1DF734" w14:textId="77777777" w:rsidR="00DB51E6" w:rsidRPr="00DB51E6" w:rsidRDefault="00DB51E6" w:rsidP="00DB51E6">
            <w:pPr>
              <w:spacing w:after="160" w:line="259" w:lineRule="auto"/>
              <w:jc w:val="both"/>
              <w:rPr>
                <w:sz w:val="16"/>
                <w:szCs w:val="16"/>
              </w:rPr>
            </w:pPr>
            <w:r w:rsidRPr="00DB51E6">
              <w:rPr>
                <w:sz w:val="16"/>
                <w:szCs w:val="16"/>
              </w:rPr>
              <w:t xml:space="preserve">Su orientación hacia políticas públicas latinoamericanas permitiría presentar la IA y la analítica de datos como instrumentos de </w:t>
            </w:r>
            <w:r w:rsidRPr="00DB51E6">
              <w:rPr>
                <w:sz w:val="16"/>
                <w:szCs w:val="16"/>
              </w:rPr>
              <w:lastRenderedPageBreak/>
              <w:t>modernización de la política y administración tributaria ecuatoriana, vinculándolos con cumplimiento, fiscalización y transformación digital del sector público.</w:t>
            </w:r>
          </w:p>
        </w:tc>
        <w:tc>
          <w:tcPr>
            <w:tcW w:w="0" w:type="auto"/>
            <w:hideMark/>
          </w:tcPr>
          <w:p w14:paraId="3BA18711" w14:textId="77777777" w:rsidR="00DB51E6" w:rsidRPr="00DB51E6" w:rsidRDefault="00DB51E6" w:rsidP="00DB51E6">
            <w:pPr>
              <w:spacing w:after="160" w:line="259" w:lineRule="auto"/>
              <w:jc w:val="both"/>
              <w:rPr>
                <w:sz w:val="16"/>
                <w:szCs w:val="16"/>
              </w:rPr>
            </w:pPr>
            <w:r w:rsidRPr="00DB51E6">
              <w:rPr>
                <w:sz w:val="16"/>
                <w:szCs w:val="16"/>
              </w:rPr>
              <w:lastRenderedPageBreak/>
              <w:t xml:space="preserve">Híbrida. Puede publicarse mediante la vía convencional sin seleccionar Open Access; el OA opcional implica un APC </w:t>
            </w:r>
            <w:r w:rsidRPr="00DB51E6">
              <w:rPr>
                <w:sz w:val="16"/>
                <w:szCs w:val="16"/>
              </w:rPr>
              <w:lastRenderedPageBreak/>
              <w:t>considerablemente superior a USD 1.000.</w:t>
            </w:r>
          </w:p>
        </w:tc>
        <w:tc>
          <w:tcPr>
            <w:tcW w:w="0" w:type="auto"/>
            <w:hideMark/>
          </w:tcPr>
          <w:p w14:paraId="3EC776B6" w14:textId="77777777" w:rsidR="00DB51E6" w:rsidRPr="00DB51E6" w:rsidRDefault="00DB51E6" w:rsidP="00DB51E6">
            <w:pPr>
              <w:spacing w:after="160" w:line="259" w:lineRule="auto"/>
              <w:jc w:val="both"/>
              <w:rPr>
                <w:sz w:val="16"/>
                <w:szCs w:val="16"/>
              </w:rPr>
            </w:pPr>
            <w:r w:rsidRPr="00DB51E6">
              <w:rPr>
                <w:sz w:val="16"/>
                <w:szCs w:val="16"/>
              </w:rPr>
              <w:lastRenderedPageBreak/>
              <w:t>No encontré un promedio editorial público suficientemente fiable para consignarlo como dato oficial.</w:t>
            </w:r>
          </w:p>
        </w:tc>
      </w:tr>
    </w:tbl>
    <w:p w14:paraId="4DADA597" w14:textId="69989137" w:rsidR="00AF5A0D" w:rsidRDefault="00AF5A0D" w:rsidP="00AF5A0D">
      <w:pPr>
        <w:jc w:val="both"/>
        <w:rPr>
          <w:lang w:val="en-GB"/>
        </w:rPr>
      </w:pPr>
    </w:p>
    <w:p w14:paraId="51C0FBAA" w14:textId="2BAC4A30" w:rsidR="00284BD7" w:rsidRDefault="00DB51E6" w:rsidP="00AF5A0D">
      <w:pPr>
        <w:jc w:val="both"/>
        <w:rPr>
          <w:lang w:val="en-GB"/>
        </w:rPr>
      </w:pPr>
      <w:proofErr w:type="spellStart"/>
      <w:r w:rsidRPr="00DB51E6">
        <w:rPr>
          <w:b/>
          <w:bCs/>
        </w:rPr>
        <w:t>Prompt</w:t>
      </w:r>
      <w:proofErr w:type="spellEnd"/>
      <w:r w:rsidRPr="00DB51E6">
        <w:rPr>
          <w:b/>
          <w:bCs/>
        </w:rPr>
        <w:t xml:space="preserve"> utilizado</w:t>
      </w:r>
      <w:r w:rsidRPr="00DB51E6">
        <w:rPr>
          <w:b/>
          <w:bCs/>
        </w:rPr>
        <w:t>:</w:t>
      </w:r>
    </w:p>
    <w:p w14:paraId="1583ECC9" w14:textId="44C0A6B9" w:rsidR="00284BD7" w:rsidRDefault="00284BD7" w:rsidP="00AF5A0D">
      <w:pPr>
        <w:jc w:val="both"/>
        <w:rPr>
          <w:lang w:val="en-GB"/>
        </w:rPr>
      </w:pPr>
      <w:r w:rsidRPr="00284BD7">
        <w:rPr>
          <w:lang w:val="en-GB"/>
        </w:rPr>
        <w:drawing>
          <wp:inline distT="0" distB="0" distL="0" distR="0" wp14:anchorId="2DC8D476" wp14:editId="44A534D5">
            <wp:extent cx="5400040" cy="4030345"/>
            <wp:effectExtent l="0" t="0" r="0" b="8255"/>
            <wp:docPr id="1696242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242962" name=""/>
                    <pic:cNvPicPr/>
                  </pic:nvPicPr>
                  <pic:blipFill>
                    <a:blip r:embed="rId20"/>
                    <a:stretch>
                      <a:fillRect/>
                    </a:stretch>
                  </pic:blipFill>
                  <pic:spPr>
                    <a:xfrm>
                      <a:off x="0" y="0"/>
                      <a:ext cx="5400040" cy="4030345"/>
                    </a:xfrm>
                    <a:prstGeom prst="rect">
                      <a:avLst/>
                    </a:prstGeom>
                  </pic:spPr>
                </pic:pic>
              </a:graphicData>
            </a:graphic>
          </wp:inline>
        </w:drawing>
      </w:r>
    </w:p>
    <w:p w14:paraId="7DB9F43B" w14:textId="77777777" w:rsidR="00D06D4F" w:rsidRPr="00D06D4F" w:rsidRDefault="00D06D4F" w:rsidP="00D06D4F">
      <w:pPr>
        <w:jc w:val="both"/>
        <w:rPr>
          <w:lang w:val="es-MX"/>
        </w:rPr>
      </w:pPr>
    </w:p>
    <w:sectPr w:rsidR="00D06D4F" w:rsidRPr="00D06D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2440"/>
    <w:multiLevelType w:val="multilevel"/>
    <w:tmpl w:val="C8BA3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4D3C6E"/>
    <w:multiLevelType w:val="hybridMultilevel"/>
    <w:tmpl w:val="5EA6A160"/>
    <w:lvl w:ilvl="0" w:tplc="FFFFFFFF">
      <w:start w:val="1"/>
      <w:numFmt w:val="bullet"/>
      <w:lvlText w:val=""/>
      <w:lvlJc w:val="left"/>
      <w:pPr>
        <w:ind w:left="720" w:hanging="360"/>
      </w:pPr>
      <w:rPr>
        <w:rFonts w:ascii="Symbol" w:hAnsi="Symbol" w:hint="default"/>
      </w:rPr>
    </w:lvl>
    <w:lvl w:ilvl="1" w:tplc="583C4746">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FD2C0D"/>
    <w:multiLevelType w:val="multilevel"/>
    <w:tmpl w:val="4AB6B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88592C"/>
    <w:multiLevelType w:val="multilevel"/>
    <w:tmpl w:val="74A4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E63059"/>
    <w:multiLevelType w:val="multilevel"/>
    <w:tmpl w:val="2786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630A2D"/>
    <w:multiLevelType w:val="hybridMultilevel"/>
    <w:tmpl w:val="FFC60AA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3BCF2F4D"/>
    <w:multiLevelType w:val="multilevel"/>
    <w:tmpl w:val="C85CE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7A4F31"/>
    <w:multiLevelType w:val="hybridMultilevel"/>
    <w:tmpl w:val="A6B86CE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4DE22575"/>
    <w:multiLevelType w:val="multilevel"/>
    <w:tmpl w:val="6936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C615AA"/>
    <w:multiLevelType w:val="multilevel"/>
    <w:tmpl w:val="A898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4D25096"/>
    <w:multiLevelType w:val="multilevel"/>
    <w:tmpl w:val="A9E89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5946137"/>
    <w:multiLevelType w:val="multilevel"/>
    <w:tmpl w:val="AB6CC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9548AF"/>
    <w:multiLevelType w:val="multilevel"/>
    <w:tmpl w:val="3246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1A58AB"/>
    <w:multiLevelType w:val="hybridMultilevel"/>
    <w:tmpl w:val="DE4C8AEE"/>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61320FBD"/>
    <w:multiLevelType w:val="multilevel"/>
    <w:tmpl w:val="EB34C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1D745FC"/>
    <w:multiLevelType w:val="multilevel"/>
    <w:tmpl w:val="1B66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84567E5"/>
    <w:multiLevelType w:val="multilevel"/>
    <w:tmpl w:val="0D30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AA918D4"/>
    <w:multiLevelType w:val="multilevel"/>
    <w:tmpl w:val="6058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36483889">
    <w:abstractNumId w:val="3"/>
  </w:num>
  <w:num w:numId="2" w16cid:durableId="2081513775">
    <w:abstractNumId w:val="5"/>
  </w:num>
  <w:num w:numId="3" w16cid:durableId="1756438114">
    <w:abstractNumId w:val="7"/>
  </w:num>
  <w:num w:numId="4" w16cid:durableId="824050896">
    <w:abstractNumId w:val="15"/>
  </w:num>
  <w:num w:numId="5" w16cid:durableId="2104451821">
    <w:abstractNumId w:val="16"/>
  </w:num>
  <w:num w:numId="6" w16cid:durableId="1677805603">
    <w:abstractNumId w:val="17"/>
  </w:num>
  <w:num w:numId="7" w16cid:durableId="862745904">
    <w:abstractNumId w:val="9"/>
  </w:num>
  <w:num w:numId="8" w16cid:durableId="877817572">
    <w:abstractNumId w:val="2"/>
  </w:num>
  <w:num w:numId="9" w16cid:durableId="1574198230">
    <w:abstractNumId w:val="13"/>
  </w:num>
  <w:num w:numId="10" w16cid:durableId="1348751294">
    <w:abstractNumId w:val="12"/>
  </w:num>
  <w:num w:numId="11" w16cid:durableId="228225676">
    <w:abstractNumId w:val="1"/>
  </w:num>
  <w:num w:numId="12" w16cid:durableId="222909293">
    <w:abstractNumId w:val="14"/>
  </w:num>
  <w:num w:numId="13" w16cid:durableId="1073043100">
    <w:abstractNumId w:val="8"/>
  </w:num>
  <w:num w:numId="14" w16cid:durableId="1656952546">
    <w:abstractNumId w:val="0"/>
  </w:num>
  <w:num w:numId="15" w16cid:durableId="260258690">
    <w:abstractNumId w:val="10"/>
  </w:num>
  <w:num w:numId="16" w16cid:durableId="972367810">
    <w:abstractNumId w:val="6"/>
  </w:num>
  <w:num w:numId="17" w16cid:durableId="2075001911">
    <w:abstractNumId w:val="11"/>
  </w:num>
  <w:num w:numId="18" w16cid:durableId="10132170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E61"/>
    <w:rsid w:val="00015501"/>
    <w:rsid w:val="0004380C"/>
    <w:rsid w:val="00044716"/>
    <w:rsid w:val="000467F2"/>
    <w:rsid w:val="000661E6"/>
    <w:rsid w:val="00134E08"/>
    <w:rsid w:val="001A4E61"/>
    <w:rsid w:val="00216A15"/>
    <w:rsid w:val="00284BD7"/>
    <w:rsid w:val="003102A7"/>
    <w:rsid w:val="00321A96"/>
    <w:rsid w:val="00360881"/>
    <w:rsid w:val="004E2A66"/>
    <w:rsid w:val="005F2279"/>
    <w:rsid w:val="006A58DF"/>
    <w:rsid w:val="006B5807"/>
    <w:rsid w:val="0072336B"/>
    <w:rsid w:val="00877288"/>
    <w:rsid w:val="008E5579"/>
    <w:rsid w:val="00A979F7"/>
    <w:rsid w:val="00AD583F"/>
    <w:rsid w:val="00AF5A0D"/>
    <w:rsid w:val="00C11243"/>
    <w:rsid w:val="00C32740"/>
    <w:rsid w:val="00CC5092"/>
    <w:rsid w:val="00D06D4F"/>
    <w:rsid w:val="00DB307A"/>
    <w:rsid w:val="00DB51E6"/>
    <w:rsid w:val="00DE3B8F"/>
    <w:rsid w:val="00E07078"/>
    <w:rsid w:val="00E333CB"/>
    <w:rsid w:val="00ED364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B4F6B"/>
  <w15:chartTrackingRefBased/>
  <w15:docId w15:val="{5287404B-6606-4333-9287-717DE81B3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A4E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A4E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A4E6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A4E6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A4E6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A4E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A4E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A4E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A4E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A4E6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A4E6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A4E6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A4E6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A4E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A4E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A4E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A4E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A4E61"/>
    <w:rPr>
      <w:rFonts w:eastAsiaTheme="majorEastAsia" w:cstheme="majorBidi"/>
      <w:color w:val="272727" w:themeColor="text1" w:themeTint="D8"/>
    </w:rPr>
  </w:style>
  <w:style w:type="paragraph" w:styleId="Ttulo">
    <w:name w:val="Title"/>
    <w:basedOn w:val="Normal"/>
    <w:next w:val="Normal"/>
    <w:link w:val="TtuloCar"/>
    <w:uiPriority w:val="10"/>
    <w:qFormat/>
    <w:rsid w:val="001A4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A4E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A4E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A4E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A4E61"/>
    <w:pPr>
      <w:spacing w:before="160"/>
      <w:jc w:val="center"/>
    </w:pPr>
    <w:rPr>
      <w:i/>
      <w:iCs/>
      <w:color w:val="404040" w:themeColor="text1" w:themeTint="BF"/>
    </w:rPr>
  </w:style>
  <w:style w:type="character" w:customStyle="1" w:styleId="CitaCar">
    <w:name w:val="Cita Car"/>
    <w:basedOn w:val="Fuentedeprrafopredeter"/>
    <w:link w:val="Cita"/>
    <w:uiPriority w:val="29"/>
    <w:rsid w:val="001A4E61"/>
    <w:rPr>
      <w:i/>
      <w:iCs/>
      <w:color w:val="404040" w:themeColor="text1" w:themeTint="BF"/>
    </w:rPr>
  </w:style>
  <w:style w:type="paragraph" w:styleId="Prrafodelista">
    <w:name w:val="List Paragraph"/>
    <w:basedOn w:val="Normal"/>
    <w:uiPriority w:val="34"/>
    <w:qFormat/>
    <w:rsid w:val="001A4E61"/>
    <w:pPr>
      <w:ind w:left="720"/>
      <w:contextualSpacing/>
    </w:pPr>
  </w:style>
  <w:style w:type="character" w:styleId="nfasisintenso">
    <w:name w:val="Intense Emphasis"/>
    <w:basedOn w:val="Fuentedeprrafopredeter"/>
    <w:uiPriority w:val="21"/>
    <w:qFormat/>
    <w:rsid w:val="001A4E61"/>
    <w:rPr>
      <w:i/>
      <w:iCs/>
      <w:color w:val="2F5496" w:themeColor="accent1" w:themeShade="BF"/>
    </w:rPr>
  </w:style>
  <w:style w:type="paragraph" w:styleId="Citadestacada">
    <w:name w:val="Intense Quote"/>
    <w:basedOn w:val="Normal"/>
    <w:next w:val="Normal"/>
    <w:link w:val="CitadestacadaCar"/>
    <w:uiPriority w:val="30"/>
    <w:qFormat/>
    <w:rsid w:val="001A4E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A4E61"/>
    <w:rPr>
      <w:i/>
      <w:iCs/>
      <w:color w:val="2F5496" w:themeColor="accent1" w:themeShade="BF"/>
    </w:rPr>
  </w:style>
  <w:style w:type="character" w:styleId="Referenciaintensa">
    <w:name w:val="Intense Reference"/>
    <w:basedOn w:val="Fuentedeprrafopredeter"/>
    <w:uiPriority w:val="32"/>
    <w:qFormat/>
    <w:rsid w:val="001A4E61"/>
    <w:rPr>
      <w:b/>
      <w:bCs/>
      <w:smallCaps/>
      <w:color w:val="2F5496" w:themeColor="accent1" w:themeShade="BF"/>
      <w:spacing w:val="5"/>
    </w:rPr>
  </w:style>
  <w:style w:type="character" w:customStyle="1" w:styleId="ng-star-inserted">
    <w:name w:val="ng-star-inserted"/>
    <w:basedOn w:val="Fuentedeprrafopredeter"/>
    <w:rsid w:val="001A4E61"/>
  </w:style>
  <w:style w:type="table" w:styleId="Tablaconcuadrcula">
    <w:name w:val="Table Grid"/>
    <w:basedOn w:val="Tablanormal"/>
    <w:uiPriority w:val="39"/>
    <w:rsid w:val="00C112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84BD7"/>
    <w:rPr>
      <w:color w:val="0563C1" w:themeColor="hyperlink"/>
      <w:u w:val="single"/>
    </w:rPr>
  </w:style>
  <w:style w:type="character" w:styleId="Mencinsinresolver">
    <w:name w:val="Unresolved Mention"/>
    <w:basedOn w:val="Fuentedeprrafopredeter"/>
    <w:uiPriority w:val="99"/>
    <w:semiHidden/>
    <w:unhideWhenUsed/>
    <w:rsid w:val="00284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s://bibliotecas.unal.edu.co/APC/index.php?buscado=1&amp;cuartil=Q1&amp;editorial=Cambridge+University+Press&amp;pagina=12&amp;publindex=A1&amp;utm_source=chatgpt.com"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www.emeraldgrouppublishing.com/journal/dprg?utm_source=chatgpt.com" TargetMode="External"/><Relationship Id="rId2" Type="http://schemas.openxmlformats.org/officeDocument/2006/relationships/styles" Target="styles.xml"/><Relationship Id="rId16" Type="http://schemas.openxmlformats.org/officeDocument/2006/relationships/hyperlink" Target="https://www.jstor.org/journal/probdeldesa?utm_source=chatgpt.com"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cya.unam.mx/index.php/cya/about/index?utm_source=chatgpt.com" TargetMode="External"/><Relationship Id="rId10" Type="http://schemas.openxmlformats.org/officeDocument/2006/relationships/image" Target="media/image6.png"/><Relationship Id="rId19" Type="http://schemas.openxmlformats.org/officeDocument/2006/relationships/hyperlink" Target="https://bibliotecas.unal.edu.co/APC/index.php?buscado=1&amp;cuartil=Q1&amp;editorial=Cambridge+University+Press&amp;pagina=12&amp;publindex=A1&amp;utm_source=chatgpt.com"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www.scielo.org.mx/scielo.php?pid=0186-1042&amp;script=sci_serial&amp;utm_source=chatgpt.com"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14</Pages>
  <Words>4392</Words>
  <Characters>24161</Characters>
  <Application>Microsoft Office Word</Application>
  <DocSecurity>0</DocSecurity>
  <Lines>201</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 Cárdenas</dc:creator>
  <cp:keywords/>
  <dc:description/>
  <cp:lastModifiedBy>Valeria Padilla</cp:lastModifiedBy>
  <cp:revision>5</cp:revision>
  <cp:lastPrinted>2026-06-27T13:54:00Z</cp:lastPrinted>
  <dcterms:created xsi:type="dcterms:W3CDTF">2026-09-25T19:38:00Z</dcterms:created>
  <dcterms:modified xsi:type="dcterms:W3CDTF">2026-09-25T22:07:00Z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04b79d6b-e814-452a-ab77-08c799d23ffa</vt:lpwstr>
  </property>
</Properties>
</file>