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39C" w:rsidRDefault="0008439C"/>
    <w:p w:rsidR="00643C90" w:rsidRPr="00643C90" w:rsidRDefault="00643C90" w:rsidP="00643C90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lang w:bidi="gu-IN"/>
        </w:rPr>
      </w:pPr>
      <w:r>
        <w:rPr>
          <w:rFonts w:ascii="Verdana" w:eastAsia="Times New Roman" w:hAnsi="Verdana" w:cs="Calibri"/>
          <w:b/>
          <w:bCs/>
          <w:color w:val="000000"/>
          <w:lang w:bidi="gu-IN"/>
        </w:rPr>
        <w:t>P</w:t>
      </w:r>
      <w:r w:rsidRPr="00643C90">
        <w:rPr>
          <w:rFonts w:ascii="Verdana" w:eastAsia="Times New Roman" w:hAnsi="Verdana" w:cs="Calibri"/>
          <w:b/>
          <w:bCs/>
          <w:color w:val="000000"/>
          <w:lang w:bidi="gu-IN"/>
        </w:rPr>
        <w:t>rocess for defining the Vision and Mission of the Depa</w:t>
      </w:r>
      <w:r w:rsidR="00901E85">
        <w:rPr>
          <w:rFonts w:ascii="Verdana" w:eastAsia="Times New Roman" w:hAnsi="Verdana" w:cs="Calibri"/>
          <w:b/>
          <w:bCs/>
          <w:color w:val="000000"/>
          <w:lang w:bidi="gu-IN"/>
        </w:rPr>
        <w:t xml:space="preserve">rtment, and PEOs of Electronics and Communication Engineering Department </w:t>
      </w:r>
    </w:p>
    <w:p w:rsidR="0008439C" w:rsidRDefault="0008439C"/>
    <w:p w:rsidR="00101935" w:rsidRDefault="0008439C">
      <w:r w:rsidRPr="0008439C">
        <w:rPr>
          <w:noProof/>
          <w:lang w:bidi="gu-IN"/>
        </w:rPr>
        <w:drawing>
          <wp:inline distT="0" distB="0" distL="0" distR="0">
            <wp:extent cx="5486400" cy="5962650"/>
            <wp:effectExtent l="0" t="0" r="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01935" w:rsidSect="0010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3A1" w:rsidRDefault="00D903A1" w:rsidP="0008439C">
      <w:pPr>
        <w:spacing w:after="0" w:line="240" w:lineRule="auto"/>
      </w:pPr>
      <w:r>
        <w:separator/>
      </w:r>
    </w:p>
  </w:endnote>
  <w:endnote w:type="continuationSeparator" w:id="0">
    <w:p w:rsidR="00D903A1" w:rsidRDefault="00D903A1" w:rsidP="0008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3A1" w:rsidRDefault="00D903A1" w:rsidP="0008439C">
      <w:pPr>
        <w:spacing w:after="0" w:line="240" w:lineRule="auto"/>
      </w:pPr>
      <w:r>
        <w:separator/>
      </w:r>
    </w:p>
  </w:footnote>
  <w:footnote w:type="continuationSeparator" w:id="0">
    <w:p w:rsidR="00D903A1" w:rsidRDefault="00D903A1" w:rsidP="0008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39C"/>
    <w:rsid w:val="0008439C"/>
    <w:rsid w:val="00101935"/>
    <w:rsid w:val="004463F9"/>
    <w:rsid w:val="00643C90"/>
    <w:rsid w:val="00901E85"/>
    <w:rsid w:val="00B46FCC"/>
    <w:rsid w:val="00B53F4A"/>
    <w:rsid w:val="00BD74A3"/>
    <w:rsid w:val="00D30EEE"/>
    <w:rsid w:val="00D36E18"/>
    <w:rsid w:val="00D9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3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39C"/>
  </w:style>
  <w:style w:type="paragraph" w:styleId="Footer">
    <w:name w:val="footer"/>
    <w:basedOn w:val="Normal"/>
    <w:link w:val="FooterChar"/>
    <w:uiPriority w:val="99"/>
    <w:semiHidden/>
    <w:unhideWhenUsed/>
    <w:rsid w:val="0008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9AE828-2AA4-461E-B4FE-7502146FBE9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9A876D-5DA5-4F63-996F-9FB8294E1E5E}">
      <dgm:prSet phldrT="[Text]" custT="1"/>
      <dgm:spPr/>
      <dgm:t>
        <a:bodyPr/>
        <a:lstStyle/>
        <a:p>
          <a:r>
            <a:rPr lang="en-US" sz="1050"/>
            <a:t>Meeting with all stakeholders to review Vision of Department on  28/12/2016</a:t>
          </a:r>
        </a:p>
      </dgm:t>
    </dgm:pt>
    <dgm:pt modelId="{40CED26A-C3B2-4AFC-99C1-78C25891BE71}" type="parTrans" cxnId="{D8E3E895-FFC2-4AF9-93A3-F4C9CD3670BD}">
      <dgm:prSet/>
      <dgm:spPr/>
      <dgm:t>
        <a:bodyPr/>
        <a:lstStyle/>
        <a:p>
          <a:endParaRPr lang="en-US" sz="1200"/>
        </a:p>
      </dgm:t>
    </dgm:pt>
    <dgm:pt modelId="{2D4F7BBD-311F-4ABB-A51D-C0D536E478C0}" type="sibTrans" cxnId="{D8E3E895-FFC2-4AF9-93A3-F4C9CD3670BD}">
      <dgm:prSet custT="1"/>
      <dgm:spPr>
        <a:solidFill>
          <a:schemeClr val="tx2">
            <a:lumMod val="50000"/>
          </a:schemeClr>
        </a:solidFill>
      </dgm:spPr>
      <dgm:t>
        <a:bodyPr/>
        <a:lstStyle/>
        <a:p>
          <a:endParaRPr lang="en-US" sz="900"/>
        </a:p>
      </dgm:t>
    </dgm:pt>
    <dgm:pt modelId="{49B2C445-F795-4BF6-8CC2-1E1656F4E672}">
      <dgm:prSet phldrT="[Text]" custT="1"/>
      <dgm:spPr/>
      <dgm:t>
        <a:bodyPr/>
        <a:lstStyle/>
        <a:p>
          <a:r>
            <a:rPr lang="en-US" sz="1050"/>
            <a:t>Defining Missions  of department  keeping in mind the Vision statement, taking views of all stackholders.</a:t>
          </a:r>
        </a:p>
      </dgm:t>
    </dgm:pt>
    <dgm:pt modelId="{FC565F5A-C625-4287-A81E-9BDB2E33966D}" type="parTrans" cxnId="{BB109B8B-6A88-4D8B-9046-FEF49985B092}">
      <dgm:prSet/>
      <dgm:spPr/>
      <dgm:t>
        <a:bodyPr/>
        <a:lstStyle/>
        <a:p>
          <a:endParaRPr lang="en-US" sz="1200"/>
        </a:p>
      </dgm:t>
    </dgm:pt>
    <dgm:pt modelId="{6E146780-E80C-4D6B-8563-49D875F98561}" type="sibTrans" cxnId="{BB109B8B-6A88-4D8B-9046-FEF49985B092}">
      <dgm:prSet custT="1"/>
      <dgm:spPr>
        <a:solidFill>
          <a:schemeClr val="tx2">
            <a:lumMod val="50000"/>
          </a:schemeClr>
        </a:solidFill>
      </dgm:spPr>
      <dgm:t>
        <a:bodyPr/>
        <a:lstStyle/>
        <a:p>
          <a:endParaRPr lang="en-US" sz="900"/>
        </a:p>
      </dgm:t>
    </dgm:pt>
    <dgm:pt modelId="{91A6F653-0496-498A-89E3-A6D1D7944A2A}">
      <dgm:prSet phldrT="[Text]" custT="1"/>
      <dgm:spPr/>
      <dgm:t>
        <a:bodyPr/>
        <a:lstStyle/>
        <a:p>
          <a:r>
            <a:rPr lang="en-US" sz="1050"/>
            <a:t>Taking feedback from all the stakeholders and modify Vision Mission Statement accordingly on 28/12/2016</a:t>
          </a:r>
        </a:p>
      </dgm:t>
    </dgm:pt>
    <dgm:pt modelId="{FF31A5FF-8630-437B-8258-689BE94F3044}" type="parTrans" cxnId="{75DC4D6A-CCF9-429D-987E-881E7080D0AC}">
      <dgm:prSet/>
      <dgm:spPr/>
      <dgm:t>
        <a:bodyPr/>
        <a:lstStyle/>
        <a:p>
          <a:endParaRPr lang="en-US" sz="1200"/>
        </a:p>
      </dgm:t>
    </dgm:pt>
    <dgm:pt modelId="{5962F892-A47B-45A0-9FF9-5D627E7A70E0}" type="sibTrans" cxnId="{75DC4D6A-CCF9-429D-987E-881E7080D0AC}">
      <dgm:prSet custT="1"/>
      <dgm:spPr>
        <a:solidFill>
          <a:schemeClr val="tx2">
            <a:lumMod val="50000"/>
          </a:schemeClr>
        </a:solidFill>
      </dgm:spPr>
      <dgm:t>
        <a:bodyPr/>
        <a:lstStyle/>
        <a:p>
          <a:endParaRPr lang="en-US" sz="900"/>
        </a:p>
      </dgm:t>
    </dgm:pt>
    <dgm:pt modelId="{96CA87E8-8A7D-49F3-A21B-168783C0984F}">
      <dgm:prSet phldrT="[Text]" custT="1"/>
      <dgm:spPr/>
      <dgm:t>
        <a:bodyPr/>
        <a:lstStyle/>
        <a:p>
          <a:r>
            <a:rPr lang="en-US" sz="1050"/>
            <a:t>Forming PEOs of the Programme with brainstorming  inline with Vision and Mission of department. 30/12/2016</a:t>
          </a:r>
        </a:p>
      </dgm:t>
    </dgm:pt>
    <dgm:pt modelId="{5582A947-87C0-4432-AC34-B4C5B13A0954}" type="parTrans" cxnId="{1FC445FA-3B24-4440-A4CE-9E0C89DCE358}">
      <dgm:prSet/>
      <dgm:spPr/>
      <dgm:t>
        <a:bodyPr/>
        <a:lstStyle/>
        <a:p>
          <a:endParaRPr lang="en-US" sz="1200"/>
        </a:p>
      </dgm:t>
    </dgm:pt>
    <dgm:pt modelId="{A2AD2CF6-B795-47B1-ABFA-548C1E7F94E8}" type="sibTrans" cxnId="{1FC445FA-3B24-4440-A4CE-9E0C89DCE358}">
      <dgm:prSet custT="1"/>
      <dgm:spPr>
        <a:solidFill>
          <a:schemeClr val="tx2">
            <a:lumMod val="50000"/>
          </a:schemeClr>
        </a:solidFill>
      </dgm:spPr>
      <dgm:t>
        <a:bodyPr/>
        <a:lstStyle/>
        <a:p>
          <a:endParaRPr lang="en-US" sz="900"/>
        </a:p>
      </dgm:t>
    </dgm:pt>
    <dgm:pt modelId="{2D303217-C453-4092-92AE-92E3FF9AC73D}">
      <dgm:prSet phldrT="[Text]" custT="1"/>
      <dgm:spPr/>
      <dgm:t>
        <a:bodyPr/>
        <a:lstStyle/>
        <a:p>
          <a:r>
            <a:rPr lang="en-US" sz="1050"/>
            <a:t>Mapping  PEOs with Mission Statements  with their justification.</a:t>
          </a:r>
        </a:p>
      </dgm:t>
    </dgm:pt>
    <dgm:pt modelId="{86DD30B9-52E4-47E3-AFB6-A0E94D3BB435}" type="sibTrans" cxnId="{2C6B06A9-6563-4026-AF2F-CCC9C986EAFD}">
      <dgm:prSet/>
      <dgm:spPr/>
      <dgm:t>
        <a:bodyPr/>
        <a:lstStyle/>
        <a:p>
          <a:endParaRPr lang="en-US" sz="1200"/>
        </a:p>
      </dgm:t>
    </dgm:pt>
    <dgm:pt modelId="{7A2AF170-9D20-4475-B0EA-146AC43114C1}" type="parTrans" cxnId="{2C6B06A9-6563-4026-AF2F-CCC9C986EAFD}">
      <dgm:prSet/>
      <dgm:spPr/>
      <dgm:t>
        <a:bodyPr/>
        <a:lstStyle/>
        <a:p>
          <a:endParaRPr lang="en-US" sz="1200"/>
        </a:p>
      </dgm:t>
    </dgm:pt>
    <dgm:pt modelId="{DB2A25CD-36DD-4BF9-B127-F49F2B6759A0}">
      <dgm:prSet phldrT="[Text]" custT="1"/>
      <dgm:spPr/>
      <dgm:t>
        <a:bodyPr/>
        <a:lstStyle/>
        <a:p>
          <a:r>
            <a:rPr lang="en-US" sz="1050"/>
            <a:t>Departmental meeting to update departmets vison and mission on 17/12/2016</a:t>
          </a:r>
        </a:p>
      </dgm:t>
    </dgm:pt>
    <dgm:pt modelId="{B1657F83-0BF6-48F3-ADA2-E20807A2ED07}" type="parTrans" cxnId="{0F97C6EE-4D3E-4B43-965C-554DC52E2768}">
      <dgm:prSet/>
      <dgm:spPr/>
      <dgm:t>
        <a:bodyPr/>
        <a:lstStyle/>
        <a:p>
          <a:endParaRPr lang="en-US"/>
        </a:p>
      </dgm:t>
    </dgm:pt>
    <dgm:pt modelId="{4CBF587B-08EA-4F78-B913-D685ECA42933}" type="sibTrans" cxnId="{0F97C6EE-4D3E-4B43-965C-554DC52E2768}">
      <dgm:prSet/>
      <dgm:spPr/>
      <dgm:t>
        <a:bodyPr/>
        <a:lstStyle/>
        <a:p>
          <a:endParaRPr lang="en-US"/>
        </a:p>
      </dgm:t>
    </dgm:pt>
    <dgm:pt modelId="{16F8714A-EE8B-493F-9FF3-4E4F5155438E}" type="pres">
      <dgm:prSet presAssocID="{009AE828-2AA4-461E-B4FE-7502146FBE9E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10E5A81-256B-4FE3-89B9-FC92D9BB4AA4}" type="pres">
      <dgm:prSet presAssocID="{DB2A25CD-36DD-4BF9-B127-F49F2B6759A0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A82617-C731-4EF4-88BD-9793EBCC3201}" type="pres">
      <dgm:prSet presAssocID="{4CBF587B-08EA-4F78-B913-D685ECA42933}" presName="sibTrans" presStyleLbl="sibTrans2D1" presStyleIdx="0" presStyleCnt="5"/>
      <dgm:spPr/>
    </dgm:pt>
    <dgm:pt modelId="{B897264E-826A-4CBA-9928-6180AAE251CD}" type="pres">
      <dgm:prSet presAssocID="{4CBF587B-08EA-4F78-B913-D685ECA42933}" presName="connectorText" presStyleLbl="sibTrans2D1" presStyleIdx="0" presStyleCnt="5"/>
      <dgm:spPr/>
    </dgm:pt>
    <dgm:pt modelId="{FA73B90A-CE52-4D13-8F86-65B632D60B53}" type="pres">
      <dgm:prSet presAssocID="{059A876D-5DA5-4F63-996F-9FB8294E1E5E}" presName="node" presStyleLbl="node1" presStyleIdx="1" presStyleCnt="6" custScaleX="136046" custScaleY="1445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9B1175-DF06-43C0-AD9A-9A678F8316C3}" type="pres">
      <dgm:prSet presAssocID="{2D4F7BBD-311F-4ABB-A51D-C0D536E478C0}" presName="sibTrans" presStyleLbl="sibTrans2D1" presStyleIdx="1" presStyleCnt="5"/>
      <dgm:spPr/>
      <dgm:t>
        <a:bodyPr/>
        <a:lstStyle/>
        <a:p>
          <a:endParaRPr lang="en-US"/>
        </a:p>
      </dgm:t>
    </dgm:pt>
    <dgm:pt modelId="{53EF87D7-5E6C-49AE-8BFA-D93E322491E9}" type="pres">
      <dgm:prSet presAssocID="{2D4F7BBD-311F-4ABB-A51D-C0D536E478C0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F3F73D2E-CE04-4241-9843-181D83B31FA8}" type="pres">
      <dgm:prSet presAssocID="{49B2C445-F795-4BF6-8CC2-1E1656F4E672}" presName="node" presStyleLbl="node1" presStyleIdx="2" presStyleCnt="6" custScaleX="236950" custScaleY="909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DEB247-6B51-4C69-80AE-5F25CE84DFAE}" type="pres">
      <dgm:prSet presAssocID="{6E146780-E80C-4D6B-8563-49D875F98561}" presName="sibTrans" presStyleLbl="sibTrans2D1" presStyleIdx="2" presStyleCnt="5"/>
      <dgm:spPr/>
      <dgm:t>
        <a:bodyPr/>
        <a:lstStyle/>
        <a:p>
          <a:endParaRPr lang="en-US"/>
        </a:p>
      </dgm:t>
    </dgm:pt>
    <dgm:pt modelId="{EBA2B0CD-6CBB-4F30-9648-C2CCA387C0F9}" type="pres">
      <dgm:prSet presAssocID="{6E146780-E80C-4D6B-8563-49D875F9856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E12E9747-EEB1-4ABE-B3C8-DDD6C75DEC1A}" type="pres">
      <dgm:prSet presAssocID="{91A6F653-0496-498A-89E3-A6D1D7944A2A}" presName="node" presStyleLbl="node1" presStyleIdx="3" presStyleCnt="6" custScaleX="211719" custScaleY="909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D8958C-4845-49E9-BB08-EA21BF8A420E}" type="pres">
      <dgm:prSet presAssocID="{5962F892-A47B-45A0-9FF9-5D627E7A70E0}" presName="sibTrans" presStyleLbl="sibTrans2D1" presStyleIdx="3" presStyleCnt="5"/>
      <dgm:spPr/>
      <dgm:t>
        <a:bodyPr/>
        <a:lstStyle/>
        <a:p>
          <a:endParaRPr lang="en-US"/>
        </a:p>
      </dgm:t>
    </dgm:pt>
    <dgm:pt modelId="{77062FEE-68FE-4377-953F-F303CAB7E7E8}" type="pres">
      <dgm:prSet presAssocID="{5962F892-A47B-45A0-9FF9-5D627E7A70E0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7C0D6223-20A7-44D7-A204-1254C7C028B5}" type="pres">
      <dgm:prSet presAssocID="{96CA87E8-8A7D-49F3-A21B-168783C0984F}" presName="node" presStyleLbl="node1" presStyleIdx="4" presStyleCnt="6" custScaleX="212816" custScaleY="909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87DD10-72C3-4C8D-8763-20BA07B4AE49}" type="pres">
      <dgm:prSet presAssocID="{A2AD2CF6-B795-47B1-ABFA-548C1E7F94E8}" presName="sibTrans" presStyleLbl="sibTrans2D1" presStyleIdx="4" presStyleCnt="5"/>
      <dgm:spPr/>
      <dgm:t>
        <a:bodyPr/>
        <a:lstStyle/>
        <a:p>
          <a:endParaRPr lang="en-US"/>
        </a:p>
      </dgm:t>
    </dgm:pt>
    <dgm:pt modelId="{64860128-3D80-4B24-A4BB-CEF270BCDD71}" type="pres">
      <dgm:prSet presAssocID="{A2AD2CF6-B795-47B1-ABFA-548C1E7F94E8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B0C002FC-9BE7-47B9-B327-15BF9E9362BB}" type="pres">
      <dgm:prSet presAssocID="{2D303217-C453-4092-92AE-92E3FF9AC73D}" presName="node" presStyleLbl="node1" presStyleIdx="5" presStyleCnt="6" custScaleX="210622" custScaleY="909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61B35DF-49EC-487B-97BE-95C1941A11AD}" type="presOf" srcId="{059A876D-5DA5-4F63-996F-9FB8294E1E5E}" destId="{FA73B90A-CE52-4D13-8F86-65B632D60B53}" srcOrd="0" destOrd="0" presId="urn:microsoft.com/office/officeart/2005/8/layout/process2"/>
    <dgm:cxn modelId="{8C6FD382-7197-465D-8643-C68C232CBB59}" type="presOf" srcId="{6E146780-E80C-4D6B-8563-49D875F98561}" destId="{34DEB247-6B51-4C69-80AE-5F25CE84DFAE}" srcOrd="0" destOrd="0" presId="urn:microsoft.com/office/officeart/2005/8/layout/process2"/>
    <dgm:cxn modelId="{C3FAD55C-41F4-4690-AC11-E60BE3D0557A}" type="presOf" srcId="{91A6F653-0496-498A-89E3-A6D1D7944A2A}" destId="{E12E9747-EEB1-4ABE-B3C8-DDD6C75DEC1A}" srcOrd="0" destOrd="0" presId="urn:microsoft.com/office/officeart/2005/8/layout/process2"/>
    <dgm:cxn modelId="{1FC445FA-3B24-4440-A4CE-9E0C89DCE358}" srcId="{009AE828-2AA4-461E-B4FE-7502146FBE9E}" destId="{96CA87E8-8A7D-49F3-A21B-168783C0984F}" srcOrd="4" destOrd="0" parTransId="{5582A947-87C0-4432-AC34-B4C5B13A0954}" sibTransId="{A2AD2CF6-B795-47B1-ABFA-548C1E7F94E8}"/>
    <dgm:cxn modelId="{E056872A-B0C8-4D43-BEB6-9ACDFD72C335}" type="presOf" srcId="{DB2A25CD-36DD-4BF9-B127-F49F2B6759A0}" destId="{710E5A81-256B-4FE3-89B9-FC92D9BB4AA4}" srcOrd="0" destOrd="0" presId="urn:microsoft.com/office/officeart/2005/8/layout/process2"/>
    <dgm:cxn modelId="{11E0C7E7-80DE-4899-9D4E-3B8382A52879}" type="presOf" srcId="{5962F892-A47B-45A0-9FF9-5D627E7A70E0}" destId="{77062FEE-68FE-4377-953F-F303CAB7E7E8}" srcOrd="1" destOrd="0" presId="urn:microsoft.com/office/officeart/2005/8/layout/process2"/>
    <dgm:cxn modelId="{D8E3E895-FFC2-4AF9-93A3-F4C9CD3670BD}" srcId="{009AE828-2AA4-461E-B4FE-7502146FBE9E}" destId="{059A876D-5DA5-4F63-996F-9FB8294E1E5E}" srcOrd="1" destOrd="0" parTransId="{40CED26A-C3B2-4AFC-99C1-78C25891BE71}" sibTransId="{2D4F7BBD-311F-4ABB-A51D-C0D536E478C0}"/>
    <dgm:cxn modelId="{BB109B8B-6A88-4D8B-9046-FEF49985B092}" srcId="{009AE828-2AA4-461E-B4FE-7502146FBE9E}" destId="{49B2C445-F795-4BF6-8CC2-1E1656F4E672}" srcOrd="2" destOrd="0" parTransId="{FC565F5A-C625-4287-A81E-9BDB2E33966D}" sibTransId="{6E146780-E80C-4D6B-8563-49D875F98561}"/>
    <dgm:cxn modelId="{CABB2E7E-EEBD-4F10-B7B5-77D605CF47B5}" type="presOf" srcId="{96CA87E8-8A7D-49F3-A21B-168783C0984F}" destId="{7C0D6223-20A7-44D7-A204-1254C7C028B5}" srcOrd="0" destOrd="0" presId="urn:microsoft.com/office/officeart/2005/8/layout/process2"/>
    <dgm:cxn modelId="{4D1C0B09-4FA0-4699-88AA-DC6227C5B08D}" type="presOf" srcId="{2D4F7BBD-311F-4ABB-A51D-C0D536E478C0}" destId="{53EF87D7-5E6C-49AE-8BFA-D93E322491E9}" srcOrd="1" destOrd="0" presId="urn:microsoft.com/office/officeart/2005/8/layout/process2"/>
    <dgm:cxn modelId="{0F97C6EE-4D3E-4B43-965C-554DC52E2768}" srcId="{009AE828-2AA4-461E-B4FE-7502146FBE9E}" destId="{DB2A25CD-36DD-4BF9-B127-F49F2B6759A0}" srcOrd="0" destOrd="0" parTransId="{B1657F83-0BF6-48F3-ADA2-E20807A2ED07}" sibTransId="{4CBF587B-08EA-4F78-B913-D685ECA42933}"/>
    <dgm:cxn modelId="{9D3D7699-6931-425A-9021-4528C676A0E4}" type="presOf" srcId="{5962F892-A47B-45A0-9FF9-5D627E7A70E0}" destId="{20D8958C-4845-49E9-BB08-EA21BF8A420E}" srcOrd="0" destOrd="0" presId="urn:microsoft.com/office/officeart/2005/8/layout/process2"/>
    <dgm:cxn modelId="{3341D4B5-D4B8-442C-B82D-BD50B74E37B0}" type="presOf" srcId="{A2AD2CF6-B795-47B1-ABFA-548C1E7F94E8}" destId="{1B87DD10-72C3-4C8D-8763-20BA07B4AE49}" srcOrd="0" destOrd="0" presId="urn:microsoft.com/office/officeart/2005/8/layout/process2"/>
    <dgm:cxn modelId="{59BEC0BD-743B-4F3C-8913-A9453717060A}" type="presOf" srcId="{6E146780-E80C-4D6B-8563-49D875F98561}" destId="{EBA2B0CD-6CBB-4F30-9648-C2CCA387C0F9}" srcOrd="1" destOrd="0" presId="urn:microsoft.com/office/officeart/2005/8/layout/process2"/>
    <dgm:cxn modelId="{75DC4D6A-CCF9-429D-987E-881E7080D0AC}" srcId="{009AE828-2AA4-461E-B4FE-7502146FBE9E}" destId="{91A6F653-0496-498A-89E3-A6D1D7944A2A}" srcOrd="3" destOrd="0" parTransId="{FF31A5FF-8630-437B-8258-689BE94F3044}" sibTransId="{5962F892-A47B-45A0-9FF9-5D627E7A70E0}"/>
    <dgm:cxn modelId="{CF208441-AA59-433D-A6F9-8897CC8B6E74}" type="presOf" srcId="{4CBF587B-08EA-4F78-B913-D685ECA42933}" destId="{B897264E-826A-4CBA-9928-6180AAE251CD}" srcOrd="1" destOrd="0" presId="urn:microsoft.com/office/officeart/2005/8/layout/process2"/>
    <dgm:cxn modelId="{437157BF-86C4-4B03-8B8F-1891EC99F270}" type="presOf" srcId="{2D4F7BBD-311F-4ABB-A51D-C0D536E478C0}" destId="{A59B1175-DF06-43C0-AD9A-9A678F8316C3}" srcOrd="0" destOrd="0" presId="urn:microsoft.com/office/officeart/2005/8/layout/process2"/>
    <dgm:cxn modelId="{599420AA-375F-4AF0-B140-1D5B7B296EDA}" type="presOf" srcId="{A2AD2CF6-B795-47B1-ABFA-548C1E7F94E8}" destId="{64860128-3D80-4B24-A4BB-CEF270BCDD71}" srcOrd="1" destOrd="0" presId="urn:microsoft.com/office/officeart/2005/8/layout/process2"/>
    <dgm:cxn modelId="{2C6B06A9-6563-4026-AF2F-CCC9C986EAFD}" srcId="{009AE828-2AA4-461E-B4FE-7502146FBE9E}" destId="{2D303217-C453-4092-92AE-92E3FF9AC73D}" srcOrd="5" destOrd="0" parTransId="{7A2AF170-9D20-4475-B0EA-146AC43114C1}" sibTransId="{86DD30B9-52E4-47E3-AFB6-A0E94D3BB435}"/>
    <dgm:cxn modelId="{60FF630B-A36A-4FED-9F2F-CBF2868FF26D}" type="presOf" srcId="{009AE828-2AA4-461E-B4FE-7502146FBE9E}" destId="{16F8714A-EE8B-493F-9FF3-4E4F5155438E}" srcOrd="0" destOrd="0" presId="urn:microsoft.com/office/officeart/2005/8/layout/process2"/>
    <dgm:cxn modelId="{0E97D746-7C28-4EB7-9C5A-6D760D5BE786}" type="presOf" srcId="{49B2C445-F795-4BF6-8CC2-1E1656F4E672}" destId="{F3F73D2E-CE04-4241-9843-181D83B31FA8}" srcOrd="0" destOrd="0" presId="urn:microsoft.com/office/officeart/2005/8/layout/process2"/>
    <dgm:cxn modelId="{7E364F9A-EDDF-4C6E-A757-46CFADCDC5C7}" type="presOf" srcId="{2D303217-C453-4092-92AE-92E3FF9AC73D}" destId="{B0C002FC-9BE7-47B9-B327-15BF9E9362BB}" srcOrd="0" destOrd="0" presId="urn:microsoft.com/office/officeart/2005/8/layout/process2"/>
    <dgm:cxn modelId="{08BFA145-F85B-40D8-BB8D-771555EAC82A}" type="presOf" srcId="{4CBF587B-08EA-4F78-B913-D685ECA42933}" destId="{4CA82617-C731-4EF4-88BD-9793EBCC3201}" srcOrd="0" destOrd="0" presId="urn:microsoft.com/office/officeart/2005/8/layout/process2"/>
    <dgm:cxn modelId="{F4D2C471-B64E-4069-A914-02B1139D69DB}" type="presParOf" srcId="{16F8714A-EE8B-493F-9FF3-4E4F5155438E}" destId="{710E5A81-256B-4FE3-89B9-FC92D9BB4AA4}" srcOrd="0" destOrd="0" presId="urn:microsoft.com/office/officeart/2005/8/layout/process2"/>
    <dgm:cxn modelId="{2FC05EEF-7A05-486E-8934-98DFCA313FC9}" type="presParOf" srcId="{16F8714A-EE8B-493F-9FF3-4E4F5155438E}" destId="{4CA82617-C731-4EF4-88BD-9793EBCC3201}" srcOrd="1" destOrd="0" presId="urn:microsoft.com/office/officeart/2005/8/layout/process2"/>
    <dgm:cxn modelId="{15825946-2E23-429C-B882-5C71143A32A1}" type="presParOf" srcId="{4CA82617-C731-4EF4-88BD-9793EBCC3201}" destId="{B897264E-826A-4CBA-9928-6180AAE251CD}" srcOrd="0" destOrd="0" presId="urn:microsoft.com/office/officeart/2005/8/layout/process2"/>
    <dgm:cxn modelId="{D07205E1-EE92-4568-A63A-FBF24DEABA85}" type="presParOf" srcId="{16F8714A-EE8B-493F-9FF3-4E4F5155438E}" destId="{FA73B90A-CE52-4D13-8F86-65B632D60B53}" srcOrd="2" destOrd="0" presId="urn:microsoft.com/office/officeart/2005/8/layout/process2"/>
    <dgm:cxn modelId="{E0737824-6FA5-424E-A72A-B135981AB331}" type="presParOf" srcId="{16F8714A-EE8B-493F-9FF3-4E4F5155438E}" destId="{A59B1175-DF06-43C0-AD9A-9A678F8316C3}" srcOrd="3" destOrd="0" presId="urn:microsoft.com/office/officeart/2005/8/layout/process2"/>
    <dgm:cxn modelId="{C8639414-1EDA-4AEF-A355-E27934EBD846}" type="presParOf" srcId="{A59B1175-DF06-43C0-AD9A-9A678F8316C3}" destId="{53EF87D7-5E6C-49AE-8BFA-D93E322491E9}" srcOrd="0" destOrd="0" presId="urn:microsoft.com/office/officeart/2005/8/layout/process2"/>
    <dgm:cxn modelId="{5D798EC6-C5DD-41E6-A049-B12ADC3495DC}" type="presParOf" srcId="{16F8714A-EE8B-493F-9FF3-4E4F5155438E}" destId="{F3F73D2E-CE04-4241-9843-181D83B31FA8}" srcOrd="4" destOrd="0" presId="urn:microsoft.com/office/officeart/2005/8/layout/process2"/>
    <dgm:cxn modelId="{EA20793D-F3B8-4C58-92A7-09088FD8AE2F}" type="presParOf" srcId="{16F8714A-EE8B-493F-9FF3-4E4F5155438E}" destId="{34DEB247-6B51-4C69-80AE-5F25CE84DFAE}" srcOrd="5" destOrd="0" presId="urn:microsoft.com/office/officeart/2005/8/layout/process2"/>
    <dgm:cxn modelId="{5DB122EA-571F-456D-ABAA-2DAF2DCD94FA}" type="presParOf" srcId="{34DEB247-6B51-4C69-80AE-5F25CE84DFAE}" destId="{EBA2B0CD-6CBB-4F30-9648-C2CCA387C0F9}" srcOrd="0" destOrd="0" presId="urn:microsoft.com/office/officeart/2005/8/layout/process2"/>
    <dgm:cxn modelId="{A9BAF70A-8C3C-42CB-AF9A-C5EBA8A766D5}" type="presParOf" srcId="{16F8714A-EE8B-493F-9FF3-4E4F5155438E}" destId="{E12E9747-EEB1-4ABE-B3C8-DDD6C75DEC1A}" srcOrd="6" destOrd="0" presId="urn:microsoft.com/office/officeart/2005/8/layout/process2"/>
    <dgm:cxn modelId="{742DAFC6-7C84-4CB1-ACF9-A63C1C6E6C83}" type="presParOf" srcId="{16F8714A-EE8B-493F-9FF3-4E4F5155438E}" destId="{20D8958C-4845-49E9-BB08-EA21BF8A420E}" srcOrd="7" destOrd="0" presId="urn:microsoft.com/office/officeart/2005/8/layout/process2"/>
    <dgm:cxn modelId="{572AF4EA-6FEC-4FC7-9F40-C2DA3A666C2C}" type="presParOf" srcId="{20D8958C-4845-49E9-BB08-EA21BF8A420E}" destId="{77062FEE-68FE-4377-953F-F303CAB7E7E8}" srcOrd="0" destOrd="0" presId="urn:microsoft.com/office/officeart/2005/8/layout/process2"/>
    <dgm:cxn modelId="{55CCA3BB-48DB-49B9-8B59-332CF8598BB4}" type="presParOf" srcId="{16F8714A-EE8B-493F-9FF3-4E4F5155438E}" destId="{7C0D6223-20A7-44D7-A204-1254C7C028B5}" srcOrd="8" destOrd="0" presId="urn:microsoft.com/office/officeart/2005/8/layout/process2"/>
    <dgm:cxn modelId="{C3ECC6C1-E20F-4AF7-92B9-B821732E82F1}" type="presParOf" srcId="{16F8714A-EE8B-493F-9FF3-4E4F5155438E}" destId="{1B87DD10-72C3-4C8D-8763-20BA07B4AE49}" srcOrd="9" destOrd="0" presId="urn:microsoft.com/office/officeart/2005/8/layout/process2"/>
    <dgm:cxn modelId="{B65C9B56-CEE6-41CA-B5B5-F946A1BCD11F}" type="presParOf" srcId="{1B87DD10-72C3-4C8D-8763-20BA07B4AE49}" destId="{64860128-3D80-4B24-A4BB-CEF270BCDD71}" srcOrd="0" destOrd="0" presId="urn:microsoft.com/office/officeart/2005/8/layout/process2"/>
    <dgm:cxn modelId="{65C8EB7D-15A4-4500-BA39-799779E87789}" type="presParOf" srcId="{16F8714A-EE8B-493F-9FF3-4E4F5155438E}" destId="{B0C002FC-9BE7-47B9-B327-15BF9E9362BB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10E5A81-256B-4FE3-89B9-FC92D9BB4AA4}">
      <dsp:nvSpPr>
        <dsp:cNvPr id="0" name=""/>
        <dsp:cNvSpPr/>
      </dsp:nvSpPr>
      <dsp:spPr>
        <a:xfrm>
          <a:off x="1600835" y="1851"/>
          <a:ext cx="2284728" cy="694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Departmental meeting to update departmets vison and mission on 17/12/2016</a:t>
          </a:r>
        </a:p>
      </dsp:txBody>
      <dsp:txXfrm>
        <a:off x="1600835" y="1851"/>
        <a:ext cx="2284728" cy="694380"/>
      </dsp:txXfrm>
    </dsp:sp>
    <dsp:sp modelId="{4CA82617-C731-4EF4-88BD-9793EBCC3201}">
      <dsp:nvSpPr>
        <dsp:cNvPr id="0" name=""/>
        <dsp:cNvSpPr/>
      </dsp:nvSpPr>
      <dsp:spPr>
        <a:xfrm rot="5400000">
          <a:off x="2613003" y="713591"/>
          <a:ext cx="260392" cy="3124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2613003" y="713591"/>
        <a:ext cx="260392" cy="312471"/>
      </dsp:txXfrm>
    </dsp:sp>
    <dsp:sp modelId="{FA73B90A-CE52-4D13-8F86-65B632D60B53}">
      <dsp:nvSpPr>
        <dsp:cNvPr id="0" name=""/>
        <dsp:cNvSpPr/>
      </dsp:nvSpPr>
      <dsp:spPr>
        <a:xfrm>
          <a:off x="1189058" y="1043422"/>
          <a:ext cx="3108282" cy="100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Meeting with all stakeholders to review Vision of Department on  28/12/2016</a:t>
          </a:r>
        </a:p>
      </dsp:txBody>
      <dsp:txXfrm>
        <a:off x="1189058" y="1043422"/>
        <a:ext cx="3108282" cy="1003595"/>
      </dsp:txXfrm>
    </dsp:sp>
    <dsp:sp modelId="{A59B1175-DF06-43C0-AD9A-9A678F8316C3}">
      <dsp:nvSpPr>
        <dsp:cNvPr id="0" name=""/>
        <dsp:cNvSpPr/>
      </dsp:nvSpPr>
      <dsp:spPr>
        <a:xfrm rot="5400000">
          <a:off x="2613003" y="2064377"/>
          <a:ext cx="260392" cy="312471"/>
        </a:xfrm>
        <a:prstGeom prst="rightArrow">
          <a:avLst>
            <a:gd name="adj1" fmla="val 60000"/>
            <a:gd name="adj2" fmla="val 50000"/>
          </a:avLst>
        </a:prstGeom>
        <a:solidFill>
          <a:schemeClr val="tx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5400000">
        <a:off x="2613003" y="2064377"/>
        <a:ext cx="260392" cy="312471"/>
      </dsp:txXfrm>
    </dsp:sp>
    <dsp:sp modelId="{F3F73D2E-CE04-4241-9843-181D83B31FA8}">
      <dsp:nvSpPr>
        <dsp:cNvPr id="0" name=""/>
        <dsp:cNvSpPr/>
      </dsp:nvSpPr>
      <dsp:spPr>
        <a:xfrm>
          <a:off x="36367" y="2394208"/>
          <a:ext cx="5413664" cy="631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Defining Missions  of department  keeping in mind the Vision statement, taking views of all stackholders.</a:t>
          </a:r>
        </a:p>
      </dsp:txBody>
      <dsp:txXfrm>
        <a:off x="36367" y="2394208"/>
        <a:ext cx="5413664" cy="631254"/>
      </dsp:txXfrm>
    </dsp:sp>
    <dsp:sp modelId="{34DEB247-6B51-4C69-80AE-5F25CE84DFAE}">
      <dsp:nvSpPr>
        <dsp:cNvPr id="0" name=""/>
        <dsp:cNvSpPr/>
      </dsp:nvSpPr>
      <dsp:spPr>
        <a:xfrm rot="5400000">
          <a:off x="2613003" y="3042822"/>
          <a:ext cx="260392" cy="312471"/>
        </a:xfrm>
        <a:prstGeom prst="rightArrow">
          <a:avLst>
            <a:gd name="adj1" fmla="val 60000"/>
            <a:gd name="adj2" fmla="val 50000"/>
          </a:avLst>
        </a:prstGeom>
        <a:solidFill>
          <a:schemeClr val="tx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5400000">
        <a:off x="2613003" y="3042822"/>
        <a:ext cx="260392" cy="312471"/>
      </dsp:txXfrm>
    </dsp:sp>
    <dsp:sp modelId="{E12E9747-EEB1-4ABE-B3C8-DDD6C75DEC1A}">
      <dsp:nvSpPr>
        <dsp:cNvPr id="0" name=""/>
        <dsp:cNvSpPr/>
      </dsp:nvSpPr>
      <dsp:spPr>
        <a:xfrm>
          <a:off x="324597" y="3372653"/>
          <a:ext cx="4837204" cy="631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Taking feedback from all the stakeholders and modify Vision Mission Statement accordingly on 28/12/2016</a:t>
          </a:r>
        </a:p>
      </dsp:txBody>
      <dsp:txXfrm>
        <a:off x="324597" y="3372653"/>
        <a:ext cx="4837204" cy="631254"/>
      </dsp:txXfrm>
    </dsp:sp>
    <dsp:sp modelId="{20D8958C-4845-49E9-BB08-EA21BF8A420E}">
      <dsp:nvSpPr>
        <dsp:cNvPr id="0" name=""/>
        <dsp:cNvSpPr/>
      </dsp:nvSpPr>
      <dsp:spPr>
        <a:xfrm rot="5400000">
          <a:off x="2613003" y="4021267"/>
          <a:ext cx="260392" cy="312471"/>
        </a:xfrm>
        <a:prstGeom prst="rightArrow">
          <a:avLst>
            <a:gd name="adj1" fmla="val 60000"/>
            <a:gd name="adj2" fmla="val 50000"/>
          </a:avLst>
        </a:prstGeom>
        <a:solidFill>
          <a:schemeClr val="tx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5400000">
        <a:off x="2613003" y="4021267"/>
        <a:ext cx="260392" cy="312471"/>
      </dsp:txXfrm>
    </dsp:sp>
    <dsp:sp modelId="{7C0D6223-20A7-44D7-A204-1254C7C028B5}">
      <dsp:nvSpPr>
        <dsp:cNvPr id="0" name=""/>
        <dsp:cNvSpPr/>
      </dsp:nvSpPr>
      <dsp:spPr>
        <a:xfrm>
          <a:off x="312065" y="4351098"/>
          <a:ext cx="4862268" cy="631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Forming PEOs of the Programme with brainstorming  inline with Vision and Mission of department. 30/12/2016</a:t>
          </a:r>
        </a:p>
      </dsp:txBody>
      <dsp:txXfrm>
        <a:off x="312065" y="4351098"/>
        <a:ext cx="4862268" cy="631254"/>
      </dsp:txXfrm>
    </dsp:sp>
    <dsp:sp modelId="{1B87DD10-72C3-4C8D-8763-20BA07B4AE49}">
      <dsp:nvSpPr>
        <dsp:cNvPr id="0" name=""/>
        <dsp:cNvSpPr/>
      </dsp:nvSpPr>
      <dsp:spPr>
        <a:xfrm rot="5400000">
          <a:off x="2613003" y="4999713"/>
          <a:ext cx="260392" cy="312471"/>
        </a:xfrm>
        <a:prstGeom prst="rightArrow">
          <a:avLst>
            <a:gd name="adj1" fmla="val 60000"/>
            <a:gd name="adj2" fmla="val 50000"/>
          </a:avLst>
        </a:prstGeom>
        <a:solidFill>
          <a:schemeClr val="tx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5400000">
        <a:off x="2613003" y="4999713"/>
        <a:ext cx="260392" cy="312471"/>
      </dsp:txXfrm>
    </dsp:sp>
    <dsp:sp modelId="{B0C002FC-9BE7-47B9-B327-15BF9E9362BB}">
      <dsp:nvSpPr>
        <dsp:cNvPr id="0" name=""/>
        <dsp:cNvSpPr/>
      </dsp:nvSpPr>
      <dsp:spPr>
        <a:xfrm>
          <a:off x="337129" y="5329544"/>
          <a:ext cx="4812141" cy="631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Mapping  PEOs with Mission Statements  with their justification.</a:t>
          </a:r>
        </a:p>
      </dsp:txBody>
      <dsp:txXfrm>
        <a:off x="337129" y="5329544"/>
        <a:ext cx="4812141" cy="631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MKP</cp:lastModifiedBy>
  <cp:revision>5</cp:revision>
  <cp:lastPrinted>2019-09-27T09:09:00Z</cp:lastPrinted>
  <dcterms:created xsi:type="dcterms:W3CDTF">2019-09-27T08:59:00Z</dcterms:created>
  <dcterms:modified xsi:type="dcterms:W3CDTF">2021-06-29T07:21:00Z</dcterms:modified>
</cp:coreProperties>
</file>