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7AC" w:rsidRDefault="001421F5">
      <w:r>
        <w:t xml:space="preserve">От 160 </w:t>
      </w:r>
      <w:proofErr w:type="spellStart"/>
      <w:r>
        <w:t>гр</w:t>
      </w:r>
      <w:proofErr w:type="spellEnd"/>
      <w:r>
        <w:t xml:space="preserve"> картон – 0.20</w:t>
      </w:r>
    </w:p>
    <w:p w:rsidR="001421F5" w:rsidRDefault="001421F5">
      <w:r>
        <w:t>От перла и ере – 0.30</w:t>
      </w:r>
    </w:p>
    <w:sectPr w:rsidR="001421F5" w:rsidSect="005517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hyphenationZone w:val="425"/>
  <w:characterSpacingControl w:val="doNotCompress"/>
  <w:compat/>
  <w:rsids>
    <w:rsidRoot w:val="001421F5"/>
    <w:rsid w:val="001421F5"/>
    <w:rsid w:val="0055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17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PISI</dc:creator>
  <cp:keywords/>
  <dc:description/>
  <cp:lastModifiedBy>PISI</cp:lastModifiedBy>
  <cp:revision>1</cp:revision>
  <dcterms:created xsi:type="dcterms:W3CDTF">2017-06-26T10:46:00Z</dcterms:created>
  <dcterms:modified xsi:type="dcterms:W3CDTF">2017-06-26T10:51:00Z</dcterms:modified>
</cp:coreProperties>
</file>