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6AB" w:rsidRDefault="00146538">
      <w:pPr>
        <w:rPr>
          <w:rFonts w:ascii="Times New Roman" w:hAnsi="Times New Roman" w:cs="Times New Roman"/>
          <w:sz w:val="32"/>
          <w:szCs w:val="32"/>
        </w:rPr>
      </w:pPr>
      <w:r>
        <w:rPr>
          <w:rFonts w:ascii="Times New Roman" w:hAnsi="Times New Roman" w:cs="Times New Roman"/>
          <w:sz w:val="32"/>
          <w:szCs w:val="32"/>
        </w:rPr>
        <w:t>BONNE TERRE PREPARATORY SCHOOL</w:t>
      </w:r>
      <w:r>
        <w:rPr>
          <w:rFonts w:ascii="Times New Roman" w:hAnsi="Times New Roman" w:cs="Times New Roman"/>
          <w:sz w:val="32"/>
          <w:szCs w:val="32"/>
        </w:rPr>
        <w:br/>
        <w:t>Main Idea Assignment</w:t>
      </w:r>
    </w:p>
    <w:p w:rsidR="00146538" w:rsidRDefault="00146538">
      <w:pPr>
        <w:rPr>
          <w:rFonts w:ascii="Times New Roman" w:hAnsi="Times New Roman" w:cs="Times New Roman"/>
          <w:sz w:val="32"/>
          <w:szCs w:val="32"/>
        </w:rPr>
      </w:pPr>
      <w:r>
        <w:rPr>
          <w:rFonts w:ascii="Times New Roman" w:hAnsi="Times New Roman" w:cs="Times New Roman"/>
          <w:sz w:val="32"/>
          <w:szCs w:val="32"/>
        </w:rPr>
        <w:t>Directions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br/>
        <w:t>(A) Rewrite the following paragraphs in the your copy book neatly.</w:t>
      </w:r>
    </w:p>
    <w:p w:rsidR="00146538" w:rsidRDefault="00146538">
      <w:pPr>
        <w:rPr>
          <w:rFonts w:ascii="Times New Roman" w:hAnsi="Times New Roman" w:cs="Times New Roman"/>
          <w:sz w:val="32"/>
          <w:szCs w:val="32"/>
        </w:rPr>
      </w:pPr>
      <w:r>
        <w:rPr>
          <w:rFonts w:ascii="Times New Roman" w:hAnsi="Times New Roman" w:cs="Times New Roman"/>
          <w:sz w:val="32"/>
          <w:szCs w:val="32"/>
        </w:rPr>
        <w:t>(B) Read each paragraph carefully. In ONE sentence using your own words, write the main idea of the paragraph.</w:t>
      </w:r>
    </w:p>
    <w:p w:rsidR="00146538" w:rsidRDefault="00146538">
      <w:pPr>
        <w:rPr>
          <w:rFonts w:ascii="Times New Roman" w:hAnsi="Times New Roman" w:cs="Times New Roman"/>
          <w:sz w:val="32"/>
          <w:szCs w:val="32"/>
        </w:rPr>
      </w:pPr>
    </w:p>
    <w:p w:rsidR="00146538" w:rsidRDefault="00146538" w:rsidP="00146538">
      <w:pPr>
        <w:pStyle w:val="ListParagraph"/>
        <w:numPr>
          <w:ilvl w:val="0"/>
          <w:numId w:val="1"/>
        </w:numPr>
        <w:jc w:val="both"/>
        <w:rPr>
          <w:rFonts w:ascii="Comic Sans MS" w:hAnsi="Comic Sans MS" w:cs="Times New Roman"/>
          <w:sz w:val="32"/>
          <w:szCs w:val="32"/>
        </w:rPr>
      </w:pPr>
      <w:r w:rsidRPr="00146538">
        <w:rPr>
          <w:rFonts w:ascii="Comic Sans MS" w:hAnsi="Comic Sans MS" w:cs="Times New Roman"/>
          <w:sz w:val="32"/>
          <w:szCs w:val="32"/>
        </w:rPr>
        <w:t xml:space="preserve">For many parents, the infant’s crying may be mainly an irritation, especially if it continues for long periods. </w:t>
      </w:r>
      <w:proofErr w:type="gramStart"/>
      <w:r w:rsidRPr="00146538">
        <w:rPr>
          <w:rFonts w:ascii="Comic Sans MS" w:hAnsi="Comic Sans MS" w:cs="Times New Roman"/>
          <w:sz w:val="32"/>
          <w:szCs w:val="32"/>
        </w:rPr>
        <w:t>But</w:t>
      </w:r>
      <w:proofErr w:type="gramEnd"/>
      <w:r w:rsidRPr="00146538">
        <w:rPr>
          <w:rFonts w:ascii="Comic Sans MS" w:hAnsi="Comic Sans MS" w:cs="Times New Roman"/>
          <w:sz w:val="32"/>
          <w:szCs w:val="32"/>
        </w:rPr>
        <w:t xml:space="preserve"> crying serves important functions for the child as well as the parents. For the child, crying helps improve lung capacity and the respiratory system. Perhaps more important the cry serves as a signal of distress. When babies cry, they indicate that they are hungry or in pain, and this is important information for parents.</w:t>
      </w:r>
    </w:p>
    <w:p w:rsidR="00146538" w:rsidRDefault="00146538" w:rsidP="00146538">
      <w:pPr>
        <w:jc w:val="both"/>
        <w:rPr>
          <w:rFonts w:ascii="Comic Sans MS" w:hAnsi="Comic Sans MS" w:cs="Times New Roman"/>
          <w:sz w:val="32"/>
          <w:szCs w:val="32"/>
        </w:rPr>
      </w:pPr>
    </w:p>
    <w:p w:rsidR="00146538" w:rsidRPr="00146538" w:rsidRDefault="00C82874" w:rsidP="00146538">
      <w:pPr>
        <w:pStyle w:val="ListParagraph"/>
        <w:numPr>
          <w:ilvl w:val="0"/>
          <w:numId w:val="1"/>
        </w:numPr>
        <w:jc w:val="both"/>
        <w:rPr>
          <w:rFonts w:ascii="Comic Sans MS" w:hAnsi="Comic Sans MS" w:cs="Times New Roman"/>
          <w:sz w:val="32"/>
          <w:szCs w:val="32"/>
        </w:rPr>
      </w:pPr>
      <w:r>
        <w:rPr>
          <w:rFonts w:ascii="Comic Sans MS" w:hAnsi="Comic Sans MS" w:cs="Times New Roman"/>
          <w:sz w:val="32"/>
          <w:szCs w:val="32"/>
        </w:rPr>
        <w:t xml:space="preserve">Mervin could not sleep. Every time he opened his eyes, the hands on the clock seemed to be in exactly the same place. Excitement was building up and he could hardly wait for morning. He was sure that he would get the video game that he had been asking for all year. He knew that there would be </w:t>
      </w:r>
      <w:proofErr w:type="gramStart"/>
      <w:r>
        <w:rPr>
          <w:rFonts w:ascii="Comic Sans MS" w:hAnsi="Comic Sans MS" w:cs="Times New Roman"/>
          <w:sz w:val="32"/>
          <w:szCs w:val="32"/>
        </w:rPr>
        <w:t>lots of</w:t>
      </w:r>
      <w:proofErr w:type="gramEnd"/>
      <w:r>
        <w:rPr>
          <w:rFonts w:ascii="Comic Sans MS" w:hAnsi="Comic Sans MS" w:cs="Times New Roman"/>
          <w:sz w:val="32"/>
          <w:szCs w:val="32"/>
        </w:rPr>
        <w:t xml:space="preserve"> presents under the tree but it was the thought of the video game that kept him awake. Mervin </w:t>
      </w:r>
      <w:proofErr w:type="gramStart"/>
      <w:r>
        <w:rPr>
          <w:rFonts w:ascii="Comic Sans MS" w:hAnsi="Comic Sans MS" w:cs="Times New Roman"/>
          <w:sz w:val="32"/>
          <w:szCs w:val="32"/>
        </w:rPr>
        <w:t>tossed and turned</w:t>
      </w:r>
      <w:proofErr w:type="gramEnd"/>
      <w:r>
        <w:rPr>
          <w:rFonts w:ascii="Comic Sans MS" w:hAnsi="Comic Sans MS" w:cs="Times New Roman"/>
          <w:sz w:val="32"/>
          <w:szCs w:val="32"/>
        </w:rPr>
        <w:t xml:space="preserve"> and looked at the clock again. He felt that he would die of impatience. Would morning ever come?</w:t>
      </w:r>
      <w:bookmarkStart w:id="0" w:name="_GoBack"/>
      <w:bookmarkEnd w:id="0"/>
    </w:p>
    <w:sectPr w:rsidR="00146538" w:rsidRPr="00146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222F2"/>
    <w:multiLevelType w:val="hybridMultilevel"/>
    <w:tmpl w:val="9A24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538"/>
    <w:rsid w:val="00146538"/>
    <w:rsid w:val="003516AB"/>
    <w:rsid w:val="00C8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398F"/>
  <w15:chartTrackingRefBased/>
  <w15:docId w15:val="{7FABE363-9B63-4D71-91D2-E10C5FBF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Jean</dc:creator>
  <cp:keywords/>
  <dc:description/>
  <cp:lastModifiedBy>Andrea Jean</cp:lastModifiedBy>
  <cp:revision>1</cp:revision>
  <dcterms:created xsi:type="dcterms:W3CDTF">2020-05-04T00:31:00Z</dcterms:created>
  <dcterms:modified xsi:type="dcterms:W3CDTF">2020-05-04T01:00:00Z</dcterms:modified>
</cp:coreProperties>
</file>