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A8B" w:rsidRPr="00AE3BDE" w:rsidRDefault="00E17A8B" w:rsidP="00E17A8B">
      <w:pPr>
        <w:pStyle w:val="SBC-title"/>
        <w:spacing w:before="0"/>
        <w:ind w:firstLine="0"/>
        <w:jc w:val="left"/>
        <w:rPr>
          <w:sz w:val="36"/>
          <w:lang w:val="pt-BR"/>
        </w:rPr>
      </w:pPr>
      <w:r w:rsidRPr="00AE3BDE">
        <w:rPr>
          <w:sz w:val="36"/>
          <w:lang w:val="pt-BR"/>
        </w:rPr>
        <w:t>C</w:t>
      </w:r>
      <w:r w:rsidR="0025048A">
        <w:rPr>
          <w:sz w:val="36"/>
          <w:lang w:val="pt-BR"/>
        </w:rPr>
        <w:t>apítulo</w:t>
      </w:r>
    </w:p>
    <w:p w:rsidR="00E17A8B" w:rsidRPr="00AE3BDE" w:rsidRDefault="00E17A8B" w:rsidP="00E17A8B">
      <w:pPr>
        <w:pStyle w:val="SBC-title"/>
        <w:spacing w:before="0"/>
        <w:ind w:firstLine="0"/>
        <w:jc w:val="left"/>
        <w:rPr>
          <w:sz w:val="96"/>
          <w:lang w:val="pt-BR"/>
        </w:rPr>
      </w:pPr>
      <w:r w:rsidRPr="00AE3BDE">
        <w:rPr>
          <w:sz w:val="96"/>
          <w:lang w:val="pt-BR"/>
        </w:rPr>
        <w:t>1</w:t>
      </w:r>
      <w:r w:rsidR="00290E76">
        <w:rPr>
          <w:sz w:val="96"/>
          <w:lang w:val="pt-BR"/>
        </w:rPr>
        <w:t>5</w:t>
      </w:r>
    </w:p>
    <w:p w:rsidR="00EE597F" w:rsidRPr="00AE3BDE" w:rsidRDefault="00B63D0A" w:rsidP="009249F1">
      <w:pPr>
        <w:pStyle w:val="SBC-title"/>
        <w:ind w:firstLine="0"/>
        <w:jc w:val="both"/>
        <w:rPr>
          <w:sz w:val="40"/>
          <w:lang w:val="pt-BR"/>
        </w:rPr>
      </w:pPr>
      <w:r w:rsidRPr="00AE3BDE">
        <w:rPr>
          <w:sz w:val="40"/>
          <w:lang w:val="pt-BR"/>
        </w:rPr>
        <w:t>Gestão da Comunicação</w:t>
      </w:r>
    </w:p>
    <w:p w:rsidR="00A619B4" w:rsidRDefault="00A619B4" w:rsidP="00F6099A">
      <w:pPr>
        <w:tabs>
          <w:tab w:val="clear" w:pos="720"/>
        </w:tabs>
        <w:autoSpaceDE w:val="0"/>
        <w:autoSpaceDN w:val="0"/>
        <w:adjustRightInd w:val="0"/>
        <w:spacing w:before="0"/>
        <w:rPr>
          <w:lang w:val="pt-BR"/>
        </w:rPr>
      </w:pPr>
    </w:p>
    <w:p w:rsidR="00A619B4" w:rsidRPr="0006502A" w:rsidRDefault="00A619B4" w:rsidP="0006502A">
      <w:pPr>
        <w:tabs>
          <w:tab w:val="clear" w:pos="720"/>
        </w:tabs>
        <w:autoSpaceDE w:val="0"/>
        <w:autoSpaceDN w:val="0"/>
        <w:adjustRightInd w:val="0"/>
        <w:spacing w:before="0"/>
        <w:jc w:val="left"/>
        <w:rPr>
          <w:i/>
          <w:sz w:val="28"/>
          <w:lang w:val="pt-BR"/>
        </w:rPr>
      </w:pPr>
      <w:r w:rsidRPr="0006502A">
        <w:rPr>
          <w:i/>
          <w:sz w:val="28"/>
          <w:lang w:val="pt-BR"/>
        </w:rPr>
        <w:t>Alinne Cristinne Corrêa dos Santos</w:t>
      </w:r>
      <w:r w:rsidR="00133D47">
        <w:rPr>
          <w:rStyle w:val="FootnoteReference"/>
          <w:i/>
          <w:sz w:val="28"/>
          <w:lang w:val="pt-BR"/>
        </w:rPr>
        <w:footnoteReference w:id="1"/>
      </w:r>
    </w:p>
    <w:p w:rsidR="00A619B4" w:rsidRDefault="00A619B4" w:rsidP="00F6099A">
      <w:pPr>
        <w:tabs>
          <w:tab w:val="clear" w:pos="720"/>
        </w:tabs>
        <w:autoSpaceDE w:val="0"/>
        <w:autoSpaceDN w:val="0"/>
        <w:adjustRightInd w:val="0"/>
        <w:spacing w:before="0"/>
        <w:rPr>
          <w:lang w:val="pt-BR"/>
        </w:rPr>
      </w:pPr>
    </w:p>
    <w:p w:rsidR="00A619B4" w:rsidRDefault="00937F2A" w:rsidP="00F6099A">
      <w:pPr>
        <w:tabs>
          <w:tab w:val="clear" w:pos="720"/>
        </w:tabs>
        <w:autoSpaceDE w:val="0"/>
        <w:autoSpaceDN w:val="0"/>
        <w:adjustRightInd w:val="0"/>
        <w:spacing w:before="0"/>
        <w:rPr>
          <w:lang w:val="pt-BR"/>
        </w:rPr>
      </w:pPr>
      <w:r w:rsidRPr="00106DB4">
        <w:rPr>
          <w:lang w:val="pt-BR"/>
        </w:rPr>
        <w:t xml:space="preserve">O capítulo visa por meio de uma referência didática contribuir para a ampliação do conhecimento e auxiliar pessoas que necessitem aplicar, de forma eficaz, o processo de comunicação em projetos de software. Este capítulo aborda uma visão geral da comunicação, dos processos da Gerência de Comunicação </w:t>
      </w:r>
      <w:r w:rsidR="00AA3213">
        <w:rPr>
          <w:lang w:val="pt-BR"/>
        </w:rPr>
        <w:t>de Projetos, bem como</w:t>
      </w:r>
      <w:r w:rsidRPr="00106DB4">
        <w:rPr>
          <w:lang w:val="pt-BR"/>
        </w:rPr>
        <w:t xml:space="preserve"> sugestões d</w:t>
      </w:r>
      <w:r w:rsidR="00AA3213">
        <w:rPr>
          <w:lang w:val="pt-BR"/>
        </w:rPr>
        <w:t>e leitura, tópicos de pesquisa e exercícios.</w:t>
      </w:r>
      <w:r w:rsidR="000B3F5E">
        <w:rPr>
          <w:lang w:val="pt-BR"/>
        </w:rPr>
        <w:t xml:space="preserve"> </w:t>
      </w:r>
    </w:p>
    <w:p w:rsidR="000B3F5E" w:rsidRDefault="008A03A6" w:rsidP="00A619B4">
      <w:pPr>
        <w:tabs>
          <w:tab w:val="clear" w:pos="720"/>
        </w:tabs>
        <w:autoSpaceDE w:val="0"/>
        <w:autoSpaceDN w:val="0"/>
        <w:adjustRightInd w:val="0"/>
        <w:spacing w:before="0"/>
        <w:ind w:firstLine="709"/>
        <w:rPr>
          <w:lang w:val="pt-BR"/>
        </w:rPr>
      </w:pPr>
      <w:r>
        <w:rPr>
          <w:lang w:val="pt-BR"/>
        </w:rPr>
        <w:t>Inicialmente serão abordadas questões referentes</w:t>
      </w:r>
      <w:r w:rsidR="000B3F5E">
        <w:rPr>
          <w:lang w:val="pt-BR"/>
        </w:rPr>
        <w:t xml:space="preserve"> ao processo da comunicação em geral, em torno da sua definição, importância, seus elementos básicos e aspectos do uso da comunicação em</w:t>
      </w:r>
      <w:r w:rsidR="00CC55E4">
        <w:rPr>
          <w:lang w:val="pt-BR"/>
        </w:rPr>
        <w:t xml:space="preserve"> organizações e</w:t>
      </w:r>
      <w:r w:rsidR="000B3F5E">
        <w:rPr>
          <w:lang w:val="pt-BR"/>
        </w:rPr>
        <w:t xml:space="preserve"> projetos,</w:t>
      </w:r>
      <w:r w:rsidR="00CC55E4">
        <w:rPr>
          <w:lang w:val="pt-BR"/>
        </w:rPr>
        <w:t xml:space="preserve"> como a comunicação representa um desafio para o gerente</w:t>
      </w:r>
      <w:r>
        <w:rPr>
          <w:lang w:val="pt-BR"/>
        </w:rPr>
        <w:t>,</w:t>
      </w:r>
      <w:r w:rsidR="000B3F5E">
        <w:rPr>
          <w:lang w:val="pt-BR"/>
        </w:rPr>
        <w:t xml:space="preserve"> concluindo com o gerenciamento da comunicação em projetos sendo detalhados seus respectivos processos.</w:t>
      </w:r>
    </w:p>
    <w:p w:rsidR="00EE597F" w:rsidRPr="0025048A" w:rsidRDefault="007F4652" w:rsidP="00133D47">
      <w:pPr>
        <w:pStyle w:val="Heading2"/>
        <w:rPr>
          <w:lang w:val="pt-BR"/>
        </w:rPr>
      </w:pPr>
      <w:r>
        <w:rPr>
          <w:lang w:val="pt-BR"/>
        </w:rPr>
        <w:t>Introdução</w:t>
      </w:r>
    </w:p>
    <w:p w:rsidR="00B0723A" w:rsidRDefault="00AE3BDE" w:rsidP="00B0723A">
      <w:pPr>
        <w:tabs>
          <w:tab w:val="clear" w:pos="720"/>
        </w:tabs>
        <w:autoSpaceDE w:val="0"/>
        <w:autoSpaceDN w:val="0"/>
        <w:adjustRightInd w:val="0"/>
        <w:spacing w:before="0"/>
        <w:rPr>
          <w:lang w:val="pt-BR"/>
        </w:rPr>
      </w:pPr>
      <w:r w:rsidRPr="00AE3BDE">
        <w:rPr>
          <w:lang w:val="pt-BR"/>
        </w:rPr>
        <w:t xml:space="preserve">Nossas sociedades </w:t>
      </w:r>
      <w:r>
        <w:rPr>
          <w:lang w:val="pt-BR"/>
        </w:rPr>
        <w:t xml:space="preserve">primitivas desenvolveram a fala por necessidade de comunicação e troca de informações. No entanto, não havia uma forma de registrar o que era falado, </w:t>
      </w:r>
      <w:r w:rsidR="00B0723A" w:rsidRPr="00B0723A">
        <w:rPr>
          <w:lang w:val="pt-BR"/>
        </w:rPr>
        <w:t xml:space="preserve">e então desenvolveram símbolos e desenhos para deixarem </w:t>
      </w:r>
      <w:r w:rsidR="00AA3213">
        <w:rPr>
          <w:lang w:val="pt-BR"/>
        </w:rPr>
        <w:t xml:space="preserve">o </w:t>
      </w:r>
      <w:r w:rsidR="00B0723A" w:rsidRPr="00B0723A">
        <w:rPr>
          <w:lang w:val="pt-BR"/>
        </w:rPr>
        <w:t xml:space="preserve">registro das suas informações, as quais são encontradas atualmente nos sítios arqueológicos, assim, originando às primeiras formas escritas de comunicação. </w:t>
      </w:r>
      <w:r w:rsidR="005A35E5">
        <w:rPr>
          <w:lang w:val="pt-BR"/>
        </w:rPr>
        <w:t>Segundo Chaves [Chaves</w:t>
      </w:r>
      <w:r w:rsidR="00501F2F">
        <w:rPr>
          <w:lang w:val="pt-BR"/>
        </w:rPr>
        <w:t xml:space="preserve"> et. al.</w:t>
      </w:r>
      <w:r w:rsidR="005A35E5">
        <w:rPr>
          <w:lang w:val="pt-BR"/>
        </w:rPr>
        <w:t xml:space="preserve"> 2006]</w:t>
      </w:r>
      <w:r w:rsidR="00B66812">
        <w:rPr>
          <w:lang w:val="pt-BR"/>
        </w:rPr>
        <w:t>, a</w:t>
      </w:r>
      <w:r w:rsidR="00B0723A" w:rsidRPr="00B0723A">
        <w:rPr>
          <w:lang w:val="pt-BR"/>
        </w:rPr>
        <w:t xml:space="preserve"> partir da prensa de Gutenberg a comunicação escrita se multiplicou para todos. Posteriormente surgiram outros meios de divulgação como o código Morse, o telefone de Bell e o rádio de Marconi, o que possibilitou a comunicação universal entre as pessoas.</w:t>
      </w:r>
    </w:p>
    <w:p w:rsidR="00F6099A" w:rsidRDefault="00ED292F" w:rsidP="00F6099A">
      <w:pPr>
        <w:tabs>
          <w:tab w:val="clear" w:pos="720"/>
        </w:tabs>
        <w:autoSpaceDE w:val="0"/>
        <w:autoSpaceDN w:val="0"/>
        <w:adjustRightInd w:val="0"/>
        <w:spacing w:before="0"/>
        <w:ind w:firstLine="709"/>
        <w:rPr>
          <w:rFonts w:cs="Arial"/>
          <w:szCs w:val="24"/>
          <w:lang w:val="pt-BR"/>
        </w:rPr>
      </w:pPr>
      <w:r w:rsidRPr="00ED292F">
        <w:rPr>
          <w:rFonts w:cs="Arial"/>
          <w:szCs w:val="24"/>
          <w:lang w:val="pt-BR"/>
        </w:rPr>
        <w:t>A</w:t>
      </w:r>
      <w:r>
        <w:rPr>
          <w:rFonts w:cs="Arial"/>
          <w:szCs w:val="24"/>
          <w:lang w:val="pt-BR"/>
        </w:rPr>
        <w:t xml:space="preserve">tualmente, dentre todas as </w:t>
      </w:r>
      <w:r w:rsidR="009249F1" w:rsidRPr="00256DCD">
        <w:rPr>
          <w:lang w:val="pt-BR"/>
        </w:rPr>
        <w:t>formas nas quais a comunicaç</w:t>
      </w:r>
      <w:r w:rsidR="009249F1">
        <w:rPr>
          <w:lang w:val="pt-BR"/>
        </w:rPr>
        <w:t>ão é utilizada vale destacar como esta é empregada</w:t>
      </w:r>
      <w:r w:rsidR="009249F1" w:rsidRPr="00FE1DF3">
        <w:rPr>
          <w:rFonts w:cs="Arial"/>
          <w:szCs w:val="24"/>
          <w:lang w:val="pt-BR"/>
        </w:rPr>
        <w:t xml:space="preserve"> </w:t>
      </w:r>
      <w:r w:rsidRPr="00FE1DF3">
        <w:rPr>
          <w:rFonts w:cs="Arial"/>
          <w:szCs w:val="24"/>
          <w:lang w:val="pt-BR"/>
        </w:rPr>
        <w:t>nas empresas e/ou organizações.</w:t>
      </w:r>
      <w:r w:rsidR="005A35E5">
        <w:rPr>
          <w:rFonts w:cs="Arial"/>
          <w:szCs w:val="24"/>
          <w:lang w:val="pt-BR"/>
        </w:rPr>
        <w:t xml:space="preserve"> Segundo Maron [Maron 2008]</w:t>
      </w:r>
      <w:r w:rsidR="00552817">
        <w:rPr>
          <w:rFonts w:cs="Arial"/>
          <w:szCs w:val="24"/>
          <w:lang w:val="pt-BR"/>
        </w:rPr>
        <w:t>, u</w:t>
      </w:r>
      <w:r w:rsidR="00FE1DF3" w:rsidRPr="00FE1DF3">
        <w:rPr>
          <w:lang w:val="pt-BR"/>
        </w:rPr>
        <w:t xml:space="preserve">ma organização nada mais é do que a reunião de pessoas integradas e constantemente se comunicando, a serviço de outras pessoas. Quando esta comunicação existe e é feita com qualidade e profundidade, abrem-se portas para soluções de problemas e dificuldades com simplicidade e criatividade, permitindo decisões com segurança e rapidez, atingindo os melhores resultados. Um ambiente aberto à comunicação permite que as pessoas se </w:t>
      </w:r>
      <w:r w:rsidR="009249F1">
        <w:rPr>
          <w:lang w:val="pt-BR"/>
        </w:rPr>
        <w:t>sintam respeitadas e satisfeitas por contribuírem e participarem ativamente</w:t>
      </w:r>
      <w:r w:rsidR="00FE1DF3" w:rsidRPr="00FE1DF3">
        <w:rPr>
          <w:lang w:val="pt-BR"/>
        </w:rPr>
        <w:t>. O resultado será sempre a conquista de maior produtividade, progresso para todos e resultados positivos em todos os níveis.</w:t>
      </w:r>
      <w:r w:rsidR="009249F1">
        <w:rPr>
          <w:lang w:val="pt-BR"/>
        </w:rPr>
        <w:t xml:space="preserve"> </w:t>
      </w:r>
      <w:r w:rsidR="00FE1DF3" w:rsidRPr="00FE1DF3">
        <w:rPr>
          <w:lang w:val="pt-BR"/>
        </w:rPr>
        <w:t>A boa comunicação é primordial para o sucesso de quaisque</w:t>
      </w:r>
      <w:r w:rsidR="00A619B4">
        <w:rPr>
          <w:lang w:val="pt-BR"/>
        </w:rPr>
        <w:t>r projetos e consequ</w:t>
      </w:r>
      <w:r w:rsidR="00FE1DF3" w:rsidRPr="00FE1DF3">
        <w:rPr>
          <w:lang w:val="pt-BR"/>
        </w:rPr>
        <w:t xml:space="preserve">entemente da organização, </w:t>
      </w:r>
      <w:r w:rsidR="00BF2F2D">
        <w:rPr>
          <w:lang w:val="pt-BR"/>
        </w:rPr>
        <w:t>pois além de todos os seus benefícios também</w:t>
      </w:r>
      <w:r w:rsidR="00FE1DF3" w:rsidRPr="00FE1DF3">
        <w:rPr>
          <w:lang w:val="pt-BR"/>
        </w:rPr>
        <w:t xml:space="preserve"> “contamina” as pessoas com a alegria e o otimismo.</w:t>
      </w:r>
    </w:p>
    <w:p w:rsidR="00B0723A" w:rsidRPr="00F6099A" w:rsidRDefault="00FE1DF3" w:rsidP="00F6099A">
      <w:pPr>
        <w:tabs>
          <w:tab w:val="clear" w:pos="720"/>
        </w:tabs>
        <w:autoSpaceDE w:val="0"/>
        <w:autoSpaceDN w:val="0"/>
        <w:adjustRightInd w:val="0"/>
        <w:spacing w:before="0"/>
        <w:ind w:firstLine="709"/>
        <w:rPr>
          <w:rFonts w:cs="Arial"/>
          <w:szCs w:val="24"/>
          <w:lang w:val="pt-BR"/>
        </w:rPr>
      </w:pPr>
      <w:r>
        <w:rPr>
          <w:lang w:val="pt-BR"/>
        </w:rPr>
        <w:lastRenderedPageBreak/>
        <w:t>Os p</w:t>
      </w:r>
      <w:r w:rsidR="00937F2A">
        <w:rPr>
          <w:lang w:val="pt-BR"/>
        </w:rPr>
        <w:t xml:space="preserve">rojetos </w:t>
      </w:r>
      <w:r>
        <w:rPr>
          <w:lang w:val="pt-BR"/>
        </w:rPr>
        <w:t xml:space="preserve">das organizações </w:t>
      </w:r>
      <w:r w:rsidR="00937F2A">
        <w:rPr>
          <w:lang w:val="pt-BR"/>
        </w:rPr>
        <w:t>são realizados por pessoas, as quais necessitam incondicionalmente da comunicação para cumprir os o</w:t>
      </w:r>
      <w:r w:rsidR="00A619B4">
        <w:rPr>
          <w:lang w:val="pt-BR"/>
        </w:rPr>
        <w:t>bjetivos estabelecidos e consequ</w:t>
      </w:r>
      <w:r w:rsidR="00937F2A">
        <w:rPr>
          <w:lang w:val="pt-BR"/>
        </w:rPr>
        <w:t>entemente compreender como as tarefas devem ser realizadas nos projetos.</w:t>
      </w:r>
      <w:r w:rsidR="00FB1D26">
        <w:rPr>
          <w:lang w:val="pt-BR"/>
        </w:rPr>
        <w:t xml:space="preserve"> Assim, a comunicação é um ele</w:t>
      </w:r>
      <w:r w:rsidR="000B3F5E">
        <w:rPr>
          <w:lang w:val="pt-BR"/>
        </w:rPr>
        <w:t>mento essencial no gerenciamento</w:t>
      </w:r>
      <w:r w:rsidR="00FB1D26">
        <w:rPr>
          <w:lang w:val="pt-BR"/>
        </w:rPr>
        <w:t xml:space="preserve"> de qualquer projeto, pois utiliza recursos de troca e partilha capazes de promover a compreensão mútua.</w:t>
      </w:r>
      <w:r w:rsidR="00106DB4">
        <w:rPr>
          <w:lang w:val="pt-BR"/>
        </w:rPr>
        <w:t xml:space="preserve"> </w:t>
      </w:r>
    </w:p>
    <w:p w:rsidR="00EE597F" w:rsidRDefault="00106DB4" w:rsidP="00290E76">
      <w:pPr>
        <w:pStyle w:val="SBC-heading1"/>
        <w:numPr>
          <w:ilvl w:val="1"/>
          <w:numId w:val="31"/>
        </w:numPr>
        <w:tabs>
          <w:tab w:val="clear" w:pos="720"/>
          <w:tab w:val="left" w:pos="284"/>
        </w:tabs>
        <w:rPr>
          <w:sz w:val="28"/>
          <w:lang w:val="pt-BR"/>
        </w:rPr>
      </w:pPr>
      <w:r w:rsidRPr="0025048A">
        <w:rPr>
          <w:sz w:val="28"/>
          <w:lang w:val="pt-BR"/>
        </w:rPr>
        <w:t>Processo da</w:t>
      </w:r>
      <w:r w:rsidR="00B63D0A" w:rsidRPr="0025048A">
        <w:rPr>
          <w:sz w:val="28"/>
          <w:lang w:val="pt-BR"/>
        </w:rPr>
        <w:t xml:space="preserve"> Co</w:t>
      </w:r>
      <w:r w:rsidRPr="0025048A">
        <w:rPr>
          <w:sz w:val="28"/>
          <w:lang w:val="pt-BR"/>
        </w:rPr>
        <w:t>m</w:t>
      </w:r>
      <w:r w:rsidR="00B63D0A" w:rsidRPr="0025048A">
        <w:rPr>
          <w:sz w:val="28"/>
          <w:lang w:val="pt-BR"/>
        </w:rPr>
        <w:t>unicação</w:t>
      </w:r>
    </w:p>
    <w:p w:rsidR="0006502A" w:rsidRPr="0025048A" w:rsidRDefault="0006502A" w:rsidP="0006502A">
      <w:pPr>
        <w:rPr>
          <w:lang w:val="pt-BR"/>
        </w:rPr>
      </w:pPr>
      <w:r w:rsidRPr="0006502A">
        <w:rPr>
          <w:highlight w:val="yellow"/>
          <w:lang w:val="pt-BR"/>
        </w:rPr>
        <w:t>Coloque algum texto aqui... dentro do contexto dessa seção...</w:t>
      </w:r>
    </w:p>
    <w:p w:rsidR="00EE597F" w:rsidRPr="000B3F5E" w:rsidRDefault="00B975B1" w:rsidP="00290E76">
      <w:pPr>
        <w:pStyle w:val="SBC-heading1"/>
        <w:numPr>
          <w:ilvl w:val="2"/>
          <w:numId w:val="31"/>
        </w:numPr>
        <w:tabs>
          <w:tab w:val="clear" w:pos="720"/>
          <w:tab w:val="left" w:pos="426"/>
          <w:tab w:val="left" w:pos="567"/>
        </w:tabs>
        <w:rPr>
          <w:sz w:val="24"/>
          <w:lang w:val="pt-BR"/>
        </w:rPr>
      </w:pPr>
      <w:r w:rsidRPr="0025048A">
        <w:rPr>
          <w:lang w:val="pt-BR"/>
        </w:rPr>
        <w:t>A</w:t>
      </w:r>
      <w:r w:rsidR="00B63D0A" w:rsidRPr="0025048A">
        <w:rPr>
          <w:lang w:val="pt-BR"/>
        </w:rPr>
        <w:t xml:space="preserve"> Comunicação</w:t>
      </w:r>
    </w:p>
    <w:p w:rsidR="00932D6E" w:rsidRPr="00876B5C" w:rsidRDefault="00106DB4" w:rsidP="00106DB4">
      <w:pPr>
        <w:tabs>
          <w:tab w:val="clear" w:pos="720"/>
        </w:tabs>
        <w:autoSpaceDE w:val="0"/>
        <w:autoSpaceDN w:val="0"/>
        <w:adjustRightInd w:val="0"/>
        <w:spacing w:before="0"/>
        <w:rPr>
          <w:szCs w:val="24"/>
          <w:lang w:val="pt-BR"/>
        </w:rPr>
      </w:pPr>
      <w:r w:rsidRPr="00876B5C">
        <w:rPr>
          <w:szCs w:val="24"/>
          <w:lang w:val="pt-BR"/>
        </w:rPr>
        <w:t>O</w:t>
      </w:r>
      <w:r w:rsidR="000B3F5E">
        <w:rPr>
          <w:szCs w:val="24"/>
          <w:lang w:val="pt-BR"/>
        </w:rPr>
        <w:t xml:space="preserve"> conceito de comunicação surgiu</w:t>
      </w:r>
      <w:r w:rsidRPr="00876B5C">
        <w:rPr>
          <w:szCs w:val="24"/>
          <w:lang w:val="pt-BR"/>
        </w:rPr>
        <w:t xml:space="preserve"> com Aristóteles, </w:t>
      </w:r>
      <w:r w:rsidR="00B41059" w:rsidRPr="00876B5C">
        <w:rPr>
          <w:szCs w:val="24"/>
          <w:lang w:val="pt-BR"/>
        </w:rPr>
        <w:t xml:space="preserve">ao dizer que o processo necessita de três elementos: </w:t>
      </w:r>
      <w:r w:rsidR="00223481" w:rsidRPr="00876B5C">
        <w:rPr>
          <w:szCs w:val="24"/>
          <w:lang w:val="pt-BR"/>
        </w:rPr>
        <w:t xml:space="preserve">aquele que </w:t>
      </w:r>
      <w:r w:rsidR="00932D6E" w:rsidRPr="00876B5C">
        <w:rPr>
          <w:szCs w:val="24"/>
          <w:lang w:val="pt-BR"/>
        </w:rPr>
        <w:t>fala,</w:t>
      </w:r>
      <w:r w:rsidR="00223481" w:rsidRPr="00876B5C">
        <w:rPr>
          <w:szCs w:val="24"/>
          <w:lang w:val="pt-BR"/>
        </w:rPr>
        <w:t xml:space="preserve"> o que essa pessoa tentou dizer</w:t>
      </w:r>
      <w:r w:rsidR="00932D6E" w:rsidRPr="00876B5C">
        <w:rPr>
          <w:szCs w:val="24"/>
          <w:lang w:val="pt-BR"/>
        </w:rPr>
        <w:t xml:space="preserve"> e aquele que escuta, criando assim o modelo de comunicação utilizado até os dias de hoje.</w:t>
      </w:r>
    </w:p>
    <w:p w:rsidR="0025048A" w:rsidRDefault="005A35E5" w:rsidP="0025048A">
      <w:pPr>
        <w:tabs>
          <w:tab w:val="clear" w:pos="720"/>
        </w:tabs>
        <w:autoSpaceDE w:val="0"/>
        <w:autoSpaceDN w:val="0"/>
        <w:adjustRightInd w:val="0"/>
        <w:spacing w:before="0"/>
        <w:ind w:firstLine="709"/>
        <w:rPr>
          <w:szCs w:val="24"/>
          <w:lang w:val="pt-BR"/>
        </w:rPr>
      </w:pPr>
      <w:r>
        <w:rPr>
          <w:szCs w:val="24"/>
          <w:lang w:val="pt-BR"/>
        </w:rPr>
        <w:t>Conforme</w:t>
      </w:r>
      <w:r w:rsidR="00347D91" w:rsidRPr="00876B5C">
        <w:rPr>
          <w:szCs w:val="24"/>
          <w:lang w:val="pt-BR"/>
        </w:rPr>
        <w:t xml:space="preserve"> M</w:t>
      </w:r>
      <w:r w:rsidR="004A3F20">
        <w:rPr>
          <w:szCs w:val="24"/>
          <w:lang w:val="pt-BR"/>
        </w:rPr>
        <w:t>endes</w:t>
      </w:r>
      <w:r>
        <w:rPr>
          <w:szCs w:val="24"/>
          <w:lang w:val="pt-BR"/>
        </w:rPr>
        <w:t xml:space="preserve"> [</w:t>
      </w:r>
      <w:r w:rsidR="00347D91" w:rsidRPr="00876B5C">
        <w:rPr>
          <w:szCs w:val="24"/>
          <w:lang w:val="pt-BR"/>
        </w:rPr>
        <w:t>Mendes</w:t>
      </w:r>
      <w:r>
        <w:rPr>
          <w:szCs w:val="24"/>
          <w:lang w:val="pt-BR"/>
        </w:rPr>
        <w:t xml:space="preserve"> 1999]</w:t>
      </w:r>
      <w:r w:rsidR="00347D91" w:rsidRPr="00876B5C">
        <w:rPr>
          <w:szCs w:val="24"/>
          <w:lang w:val="pt-BR"/>
        </w:rPr>
        <w:t>, a comunicação significa tornar comum, trocar informações, partilhar idéias, sentimentos, experiências, crenças e valores por meio de gestos, palavras, atos, imagens, símbolos, figuras, entre outros.</w:t>
      </w:r>
      <w:r w:rsidR="00BB4376">
        <w:rPr>
          <w:szCs w:val="24"/>
          <w:lang w:val="pt-BR"/>
        </w:rPr>
        <w:t xml:space="preserve"> </w:t>
      </w:r>
      <w:r w:rsidR="00347D91" w:rsidRPr="00876B5C">
        <w:rPr>
          <w:bCs/>
          <w:szCs w:val="24"/>
          <w:lang w:val="pt-BR"/>
        </w:rPr>
        <w:t>Comunicação palavra de origem latina (</w:t>
      </w:r>
      <w:r w:rsidR="00347D91" w:rsidRPr="00876B5C">
        <w:rPr>
          <w:bCs/>
          <w:i/>
          <w:szCs w:val="24"/>
          <w:lang w:val="pt-BR"/>
        </w:rPr>
        <w:t>communicare</w:t>
      </w:r>
      <w:r w:rsidR="00347D91" w:rsidRPr="00876B5C">
        <w:rPr>
          <w:bCs/>
          <w:szCs w:val="24"/>
          <w:lang w:val="pt-BR"/>
        </w:rPr>
        <w:t>) cujo significado é tornar comum, partilhar, repartir, associar, trocar opiniões, conferenciar. A comu</w:t>
      </w:r>
      <w:r w:rsidR="008A03A6">
        <w:rPr>
          <w:bCs/>
          <w:szCs w:val="24"/>
          <w:lang w:val="pt-BR"/>
        </w:rPr>
        <w:t>nicação implica em participação</w:t>
      </w:r>
      <w:r w:rsidR="00347D91" w:rsidRPr="00876B5C">
        <w:rPr>
          <w:bCs/>
          <w:szCs w:val="24"/>
          <w:lang w:val="pt-BR"/>
        </w:rPr>
        <w:t>, em troca de mensagens, em emissão ou recebimento de informações. A comunicação é a provocação de significados comuns, com suas reações resultantes, entre comunicador e inté</w:t>
      </w:r>
      <w:r w:rsidR="001A70A1">
        <w:rPr>
          <w:bCs/>
          <w:szCs w:val="24"/>
          <w:lang w:val="pt-BR"/>
        </w:rPr>
        <w:t>rprete, por meio do uso de sinais</w:t>
      </w:r>
      <w:r w:rsidR="00347D91" w:rsidRPr="00876B5C">
        <w:rPr>
          <w:bCs/>
          <w:szCs w:val="24"/>
          <w:lang w:val="pt-BR"/>
        </w:rPr>
        <w:t xml:space="preserve"> e símbolos.</w:t>
      </w:r>
    </w:p>
    <w:p w:rsidR="005E5B3C" w:rsidRPr="0025048A" w:rsidRDefault="005E5B3C" w:rsidP="0025048A">
      <w:pPr>
        <w:tabs>
          <w:tab w:val="clear" w:pos="720"/>
        </w:tabs>
        <w:autoSpaceDE w:val="0"/>
        <w:autoSpaceDN w:val="0"/>
        <w:adjustRightInd w:val="0"/>
        <w:spacing w:before="0"/>
        <w:ind w:firstLine="709"/>
        <w:rPr>
          <w:szCs w:val="24"/>
          <w:lang w:val="pt-BR"/>
        </w:rPr>
      </w:pPr>
      <w:r w:rsidRPr="005E5B3C">
        <w:rPr>
          <w:bCs/>
          <w:szCs w:val="24"/>
          <w:lang w:val="pt-BR"/>
        </w:rPr>
        <w:t>A comunicação constitui uma das ferramentas mais importantes que os líderes têm à sua disposição para desempenhar</w:t>
      </w:r>
      <w:r>
        <w:rPr>
          <w:bCs/>
          <w:szCs w:val="24"/>
          <w:lang w:val="pt-BR"/>
        </w:rPr>
        <w:t xml:space="preserve"> as suas funções de influência</w:t>
      </w:r>
      <w:r w:rsidRPr="005E5B3C">
        <w:rPr>
          <w:bCs/>
          <w:szCs w:val="24"/>
          <w:lang w:val="pt-BR"/>
        </w:rPr>
        <w:t>. A sua importância é tal que alguns autores a consideram mesmo como o “sangue” que dá vida à organização. Esta importância deve-se essenci</w:t>
      </w:r>
      <w:r>
        <w:rPr>
          <w:bCs/>
          <w:szCs w:val="24"/>
          <w:lang w:val="pt-BR"/>
        </w:rPr>
        <w:t>almente ao fa</w:t>
      </w:r>
      <w:r w:rsidRPr="005E5B3C">
        <w:rPr>
          <w:bCs/>
          <w:szCs w:val="24"/>
          <w:lang w:val="pt-BR"/>
        </w:rPr>
        <w:t>to de apenas</w:t>
      </w:r>
      <w:r>
        <w:rPr>
          <w:bCs/>
          <w:szCs w:val="24"/>
          <w:lang w:val="pt-BR"/>
        </w:rPr>
        <w:t xml:space="preserve"> </w:t>
      </w:r>
      <w:r w:rsidR="00B975B1">
        <w:rPr>
          <w:bCs/>
          <w:szCs w:val="24"/>
          <w:lang w:val="pt-BR"/>
        </w:rPr>
        <w:t>por meio</w:t>
      </w:r>
      <w:r>
        <w:rPr>
          <w:bCs/>
          <w:szCs w:val="24"/>
          <w:lang w:val="pt-BR"/>
        </w:rPr>
        <w:t xml:space="preserve"> de uma comunicação efe</w:t>
      </w:r>
      <w:r w:rsidRPr="005E5B3C">
        <w:rPr>
          <w:bCs/>
          <w:szCs w:val="24"/>
          <w:lang w:val="pt-BR"/>
        </w:rPr>
        <w:t>tiva ser possível:</w:t>
      </w:r>
    </w:p>
    <w:p w:rsidR="005E5B3C" w:rsidRPr="00F6099A" w:rsidRDefault="00AA3213" w:rsidP="005107F4">
      <w:pPr>
        <w:numPr>
          <w:ilvl w:val="0"/>
          <w:numId w:val="24"/>
        </w:numPr>
        <w:spacing w:before="0"/>
        <w:ind w:left="714" w:hanging="357"/>
        <w:rPr>
          <w:lang w:val="pt-BR"/>
        </w:rPr>
      </w:pPr>
      <w:r w:rsidRPr="00F6099A">
        <w:rPr>
          <w:lang w:val="pt-BR"/>
        </w:rPr>
        <w:t>Estabelecer</w:t>
      </w:r>
      <w:r w:rsidR="00A619B4">
        <w:rPr>
          <w:lang w:val="pt-BR"/>
        </w:rPr>
        <w:t xml:space="preserve"> </w:t>
      </w:r>
      <w:r w:rsidR="005E5B3C" w:rsidRPr="00F6099A">
        <w:rPr>
          <w:lang w:val="pt-BR"/>
        </w:rPr>
        <w:t xml:space="preserve">a participação de membros de todos os níveis hierárquicos da organização, os objetivos organizacionais </w:t>
      </w:r>
      <w:r w:rsidRPr="00F6099A">
        <w:rPr>
          <w:lang w:val="pt-BR"/>
        </w:rPr>
        <w:t xml:space="preserve">de forma </w:t>
      </w:r>
      <w:r w:rsidR="005E5B3C" w:rsidRPr="00F6099A">
        <w:rPr>
          <w:lang w:val="pt-BR"/>
        </w:rPr>
        <w:t>que</w:t>
      </w:r>
      <w:r w:rsidRPr="00F6099A">
        <w:rPr>
          <w:lang w:val="pt-BR"/>
        </w:rPr>
        <w:t xml:space="preserve"> </w:t>
      </w:r>
      <w:r w:rsidR="005E5B3C" w:rsidRPr="00F6099A">
        <w:rPr>
          <w:lang w:val="pt-BR"/>
        </w:rPr>
        <w:t xml:space="preserve">contemplem, não apenas os </w:t>
      </w:r>
      <w:r w:rsidR="001A70A1" w:rsidRPr="00F6099A">
        <w:rPr>
          <w:lang w:val="pt-BR"/>
        </w:rPr>
        <w:t>interesses da mesma</w:t>
      </w:r>
      <w:r w:rsidR="005E5B3C" w:rsidRPr="00F6099A">
        <w:rPr>
          <w:lang w:val="pt-BR"/>
        </w:rPr>
        <w:t>, mas também de todos os seus membros.</w:t>
      </w:r>
    </w:p>
    <w:p w:rsidR="005E5B3C" w:rsidRPr="00F70C8F" w:rsidRDefault="00F70C8F" w:rsidP="00F70C8F">
      <w:pPr>
        <w:numPr>
          <w:ilvl w:val="0"/>
          <w:numId w:val="24"/>
        </w:numPr>
        <w:spacing w:before="0"/>
        <w:ind w:left="714" w:hanging="357"/>
        <w:rPr>
          <w:lang w:val="pt-BR"/>
        </w:rPr>
      </w:pPr>
      <w:r>
        <w:rPr>
          <w:lang w:val="pt-BR"/>
        </w:rPr>
        <w:t>Definir</w:t>
      </w:r>
      <w:r w:rsidR="005E5B3C" w:rsidRPr="00F70C8F">
        <w:rPr>
          <w:lang w:val="pt-BR"/>
        </w:rPr>
        <w:t xml:space="preserve"> a participação de membros de todos os níveis hierárquicos da organização, a estrutura organizacional,</w:t>
      </w:r>
      <w:r w:rsidR="00AA3213" w:rsidRPr="00F70C8F">
        <w:rPr>
          <w:lang w:val="pt-BR"/>
        </w:rPr>
        <w:t xml:space="preserve"> sendo</w:t>
      </w:r>
      <w:r w:rsidR="005E5B3C" w:rsidRPr="00F70C8F">
        <w:rPr>
          <w:lang w:val="pt-BR"/>
        </w:rPr>
        <w:t xml:space="preserve"> ao nível do desenho organizacional, da distribuição de autoridade, responsabilidade e tarefas.</w:t>
      </w:r>
    </w:p>
    <w:p w:rsidR="005E5B3C" w:rsidRPr="004F42E9" w:rsidRDefault="005E5B3C" w:rsidP="004F42E9">
      <w:pPr>
        <w:numPr>
          <w:ilvl w:val="0"/>
          <w:numId w:val="24"/>
        </w:numPr>
        <w:spacing w:before="0"/>
        <w:ind w:left="714" w:hanging="357"/>
        <w:rPr>
          <w:lang w:val="pt-BR"/>
        </w:rPr>
      </w:pPr>
      <w:r w:rsidRPr="004F42E9">
        <w:rPr>
          <w:lang w:val="pt-BR"/>
        </w:rPr>
        <w:t xml:space="preserve">Coordenar, </w:t>
      </w:r>
      <w:r w:rsidR="001A70A1" w:rsidRPr="004F42E9">
        <w:rPr>
          <w:lang w:val="pt-BR"/>
        </w:rPr>
        <w:t>fornecer</w:t>
      </w:r>
      <w:r w:rsidRPr="004F42E9">
        <w:rPr>
          <w:lang w:val="pt-BR"/>
        </w:rPr>
        <w:t xml:space="preserve"> apoio e controlar as atividades de todos os membros da organização.</w:t>
      </w:r>
    </w:p>
    <w:p w:rsidR="005E5B3C" w:rsidRPr="00F6099A" w:rsidRDefault="005E5B3C" w:rsidP="005107F4">
      <w:pPr>
        <w:numPr>
          <w:ilvl w:val="0"/>
          <w:numId w:val="24"/>
        </w:numPr>
        <w:spacing w:before="0"/>
        <w:ind w:left="714" w:hanging="357"/>
        <w:rPr>
          <w:lang w:val="pt-BR"/>
        </w:rPr>
      </w:pPr>
      <w:r w:rsidRPr="00F6099A">
        <w:rPr>
          <w:lang w:val="pt-BR"/>
        </w:rPr>
        <w:t>Efetuar a integração dos diferentes departamentos e permitir a ajuda e cooperação interdepartamental.</w:t>
      </w:r>
    </w:p>
    <w:p w:rsidR="005E5B3C" w:rsidRPr="00F6099A" w:rsidRDefault="005E5B3C" w:rsidP="005107F4">
      <w:pPr>
        <w:numPr>
          <w:ilvl w:val="0"/>
          <w:numId w:val="24"/>
        </w:numPr>
        <w:spacing w:before="0"/>
        <w:ind w:left="714" w:hanging="357"/>
        <w:rPr>
          <w:lang w:val="pt-BR"/>
        </w:rPr>
      </w:pPr>
      <w:r w:rsidRPr="00F6099A">
        <w:rPr>
          <w:lang w:val="pt-BR"/>
        </w:rPr>
        <w:t>Desempenhar e</w:t>
      </w:r>
      <w:r w:rsidR="007B0504" w:rsidRPr="00F6099A">
        <w:rPr>
          <w:lang w:val="pt-BR"/>
        </w:rPr>
        <w:t>ficazmente o papel da influê</w:t>
      </w:r>
      <w:r w:rsidRPr="00F6099A">
        <w:rPr>
          <w:lang w:val="pt-BR"/>
        </w:rPr>
        <w:t xml:space="preserve">ncia </w:t>
      </w:r>
      <w:r w:rsidR="007B0504" w:rsidRPr="00F6099A">
        <w:rPr>
          <w:lang w:val="pt-BR"/>
        </w:rPr>
        <w:t>por meio</w:t>
      </w:r>
      <w:r w:rsidRPr="00F6099A">
        <w:rPr>
          <w:lang w:val="pt-BR"/>
        </w:rPr>
        <w:t xml:space="preserve"> da compreensão e atuação em conformidade </w:t>
      </w:r>
      <w:r w:rsidR="007B0504" w:rsidRPr="00F6099A">
        <w:rPr>
          <w:lang w:val="pt-BR"/>
        </w:rPr>
        <w:t xml:space="preserve">com a </w:t>
      </w:r>
      <w:r w:rsidRPr="00F6099A">
        <w:rPr>
          <w:lang w:val="pt-BR"/>
        </w:rPr>
        <w:t>satisfação das necessidades e s</w:t>
      </w:r>
      <w:r w:rsidR="007B0504" w:rsidRPr="00F6099A">
        <w:rPr>
          <w:lang w:val="pt-BR"/>
        </w:rPr>
        <w:t>entimentos das pessoas com</w:t>
      </w:r>
      <w:r w:rsidR="001A70A1" w:rsidRPr="00F6099A">
        <w:rPr>
          <w:lang w:val="pt-BR"/>
        </w:rPr>
        <w:t xml:space="preserve"> </w:t>
      </w:r>
      <w:r w:rsidR="007B0504" w:rsidRPr="00F6099A">
        <w:rPr>
          <w:lang w:val="pt-BR"/>
        </w:rPr>
        <w:t xml:space="preserve">a finalidade de </w:t>
      </w:r>
      <w:r w:rsidRPr="00F6099A">
        <w:rPr>
          <w:lang w:val="pt-BR"/>
        </w:rPr>
        <w:t>aumentar a sua motivação.</w:t>
      </w:r>
    </w:p>
    <w:p w:rsidR="00BB4376" w:rsidRDefault="00920B2B" w:rsidP="005107F4">
      <w:pPr>
        <w:numPr>
          <w:ilvl w:val="0"/>
          <w:numId w:val="24"/>
        </w:numPr>
        <w:spacing w:before="0"/>
        <w:ind w:left="714" w:hanging="357"/>
        <w:rPr>
          <w:lang w:val="pt-BR"/>
        </w:rPr>
      </w:pPr>
      <w:r w:rsidRPr="00BB4376">
        <w:rPr>
          <w:lang w:val="pt-BR"/>
        </w:rPr>
        <w:t>Além da importância que a comunicação ass</w:t>
      </w:r>
      <w:r w:rsidR="001A70A1" w:rsidRPr="00BB4376">
        <w:rPr>
          <w:lang w:val="pt-BR"/>
        </w:rPr>
        <w:t>ume nas organizações é fundamental</w:t>
      </w:r>
      <w:r w:rsidRPr="00BB4376">
        <w:rPr>
          <w:lang w:val="pt-BR"/>
        </w:rPr>
        <w:t xml:space="preserve"> destacar também, as suas principais funções conforme mostra a </w:t>
      </w:r>
      <w:r w:rsidR="0025048A" w:rsidRPr="00BB4376">
        <w:rPr>
          <w:lang w:val="pt-BR"/>
        </w:rPr>
        <w:t>T</w:t>
      </w:r>
      <w:r w:rsidRPr="00BB4376">
        <w:rPr>
          <w:lang w:val="pt-BR"/>
        </w:rPr>
        <w:t xml:space="preserve">abela </w:t>
      </w:r>
      <w:r w:rsidR="00AC191E">
        <w:rPr>
          <w:lang w:val="pt-BR"/>
        </w:rPr>
        <w:t>1</w:t>
      </w:r>
      <w:r w:rsidR="006C6C9C">
        <w:rPr>
          <w:lang w:val="pt-BR"/>
        </w:rPr>
        <w:t>5</w:t>
      </w:r>
      <w:r w:rsidR="00AC191E">
        <w:rPr>
          <w:lang w:val="pt-BR"/>
        </w:rPr>
        <w:t>.</w:t>
      </w:r>
      <w:r w:rsidRPr="00BB4376">
        <w:rPr>
          <w:lang w:val="pt-BR"/>
        </w:rPr>
        <w:t>1.</w:t>
      </w:r>
    </w:p>
    <w:p w:rsidR="00BB4376" w:rsidRDefault="00BB4376" w:rsidP="00BB4376">
      <w:pPr>
        <w:spacing w:before="0"/>
        <w:ind w:left="714"/>
        <w:rPr>
          <w:lang w:val="pt-BR"/>
        </w:rPr>
      </w:pPr>
    </w:p>
    <w:p w:rsidR="00163553" w:rsidRDefault="00163553" w:rsidP="00BB4376">
      <w:pPr>
        <w:spacing w:before="0"/>
        <w:ind w:left="714"/>
        <w:rPr>
          <w:lang w:val="pt-BR"/>
        </w:rPr>
      </w:pPr>
    </w:p>
    <w:p w:rsidR="00163553" w:rsidRPr="00BB4376" w:rsidRDefault="00163553" w:rsidP="00BB4376">
      <w:pPr>
        <w:spacing w:before="0"/>
        <w:ind w:left="714"/>
        <w:rPr>
          <w:lang w:val="pt-BR"/>
        </w:rPr>
      </w:pPr>
    </w:p>
    <w:p w:rsidR="000D7F5D" w:rsidRDefault="000D7F5D" w:rsidP="00DC07B6">
      <w:pPr>
        <w:tabs>
          <w:tab w:val="clear" w:pos="720"/>
          <w:tab w:val="left" w:pos="567"/>
        </w:tabs>
        <w:autoSpaceDE w:val="0"/>
        <w:autoSpaceDN w:val="0"/>
        <w:adjustRightInd w:val="0"/>
        <w:spacing w:before="0"/>
        <w:jc w:val="center"/>
        <w:rPr>
          <w:rFonts w:ascii="Helvetica" w:hAnsi="Helvetica"/>
          <w:b/>
          <w:sz w:val="20"/>
          <w:szCs w:val="24"/>
          <w:lang w:val="pt-BR"/>
        </w:rPr>
      </w:pPr>
    </w:p>
    <w:p w:rsidR="000D7F5D" w:rsidRDefault="000D7F5D" w:rsidP="00DC07B6">
      <w:pPr>
        <w:tabs>
          <w:tab w:val="clear" w:pos="720"/>
          <w:tab w:val="left" w:pos="567"/>
        </w:tabs>
        <w:autoSpaceDE w:val="0"/>
        <w:autoSpaceDN w:val="0"/>
        <w:adjustRightInd w:val="0"/>
        <w:spacing w:before="0"/>
        <w:jc w:val="center"/>
        <w:rPr>
          <w:rFonts w:ascii="Helvetica" w:hAnsi="Helvetica"/>
          <w:b/>
          <w:sz w:val="20"/>
          <w:szCs w:val="24"/>
          <w:lang w:val="pt-BR"/>
        </w:rPr>
      </w:pPr>
    </w:p>
    <w:p w:rsidR="00290E76" w:rsidRDefault="00290E76" w:rsidP="00DC07B6">
      <w:pPr>
        <w:tabs>
          <w:tab w:val="clear" w:pos="720"/>
          <w:tab w:val="left" w:pos="567"/>
        </w:tabs>
        <w:autoSpaceDE w:val="0"/>
        <w:autoSpaceDN w:val="0"/>
        <w:adjustRightInd w:val="0"/>
        <w:spacing w:before="0"/>
        <w:jc w:val="center"/>
        <w:rPr>
          <w:rFonts w:ascii="Helvetica" w:hAnsi="Helvetica"/>
          <w:b/>
          <w:sz w:val="20"/>
          <w:szCs w:val="24"/>
          <w:lang w:val="pt-BR"/>
        </w:rPr>
      </w:pPr>
    </w:p>
    <w:p w:rsidR="00290E76" w:rsidRDefault="00290E76" w:rsidP="00DC07B6">
      <w:pPr>
        <w:tabs>
          <w:tab w:val="clear" w:pos="720"/>
          <w:tab w:val="left" w:pos="567"/>
        </w:tabs>
        <w:autoSpaceDE w:val="0"/>
        <w:autoSpaceDN w:val="0"/>
        <w:adjustRightInd w:val="0"/>
        <w:spacing w:before="0"/>
        <w:jc w:val="center"/>
        <w:rPr>
          <w:rFonts w:ascii="Helvetica" w:hAnsi="Helvetica"/>
          <w:b/>
          <w:sz w:val="20"/>
          <w:szCs w:val="24"/>
          <w:lang w:val="pt-BR"/>
        </w:rPr>
      </w:pPr>
    </w:p>
    <w:p w:rsidR="000D7F5D" w:rsidRDefault="000D7F5D" w:rsidP="00DC07B6">
      <w:pPr>
        <w:tabs>
          <w:tab w:val="clear" w:pos="720"/>
          <w:tab w:val="left" w:pos="567"/>
        </w:tabs>
        <w:autoSpaceDE w:val="0"/>
        <w:autoSpaceDN w:val="0"/>
        <w:adjustRightInd w:val="0"/>
        <w:spacing w:before="0"/>
        <w:jc w:val="center"/>
        <w:rPr>
          <w:rFonts w:ascii="Helvetica" w:hAnsi="Helvetica"/>
          <w:b/>
          <w:sz w:val="20"/>
          <w:szCs w:val="24"/>
          <w:lang w:val="pt-BR"/>
        </w:rPr>
      </w:pPr>
    </w:p>
    <w:p w:rsidR="00F6099A" w:rsidRPr="00BF2F2D" w:rsidRDefault="001A70A1" w:rsidP="00290E76">
      <w:pPr>
        <w:tabs>
          <w:tab w:val="clear" w:pos="720"/>
          <w:tab w:val="left" w:pos="709"/>
        </w:tabs>
        <w:autoSpaceDE w:val="0"/>
        <w:autoSpaceDN w:val="0"/>
        <w:adjustRightInd w:val="0"/>
        <w:spacing w:before="0"/>
        <w:ind w:left="426"/>
        <w:jc w:val="center"/>
        <w:rPr>
          <w:szCs w:val="24"/>
          <w:lang w:val="pt-BR"/>
        </w:rPr>
      </w:pPr>
      <w:r w:rsidRPr="00BF2F2D">
        <w:rPr>
          <w:b/>
          <w:szCs w:val="24"/>
          <w:lang w:val="pt-BR"/>
        </w:rPr>
        <w:t xml:space="preserve">Tabela </w:t>
      </w:r>
      <w:r w:rsidR="00BF2F2D" w:rsidRPr="00BF2F2D">
        <w:rPr>
          <w:b/>
          <w:szCs w:val="24"/>
          <w:lang w:val="pt-BR"/>
        </w:rPr>
        <w:t>1</w:t>
      </w:r>
      <w:r w:rsidR="00290E76">
        <w:rPr>
          <w:b/>
          <w:szCs w:val="24"/>
          <w:lang w:val="pt-BR"/>
        </w:rPr>
        <w:t>5</w:t>
      </w:r>
      <w:r w:rsidR="00BF2F2D" w:rsidRPr="00BF2F2D">
        <w:rPr>
          <w:b/>
          <w:szCs w:val="24"/>
          <w:lang w:val="pt-BR"/>
        </w:rPr>
        <w:t>.</w:t>
      </w:r>
      <w:r w:rsidRPr="00BF2F2D">
        <w:rPr>
          <w:b/>
          <w:szCs w:val="24"/>
          <w:lang w:val="pt-BR"/>
        </w:rPr>
        <w:t>1.</w:t>
      </w:r>
      <w:r w:rsidRPr="00BF2F2D">
        <w:rPr>
          <w:szCs w:val="24"/>
          <w:lang w:val="pt-BR"/>
        </w:rPr>
        <w:t xml:space="preserve"> Funções da comunicação na organização.</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4" w:space="0" w:color="auto"/>
        </w:tblBorders>
        <w:tblLook w:val="04A0"/>
      </w:tblPr>
      <w:tblGrid>
        <w:gridCol w:w="2499"/>
        <w:gridCol w:w="5352"/>
      </w:tblGrid>
      <w:tr w:rsidR="00C514DE" w:rsidRPr="00783027" w:rsidTr="00FB1E1A">
        <w:trPr>
          <w:jc w:val="center"/>
        </w:trPr>
        <w:tc>
          <w:tcPr>
            <w:tcW w:w="2499" w:type="dxa"/>
            <w:shd w:val="clear" w:color="auto" w:fill="000000"/>
          </w:tcPr>
          <w:p w:rsidR="00920B2B" w:rsidRPr="00783027" w:rsidRDefault="00920B2B" w:rsidP="00783027">
            <w:pPr>
              <w:tabs>
                <w:tab w:val="clear" w:pos="720"/>
                <w:tab w:val="left" w:pos="567"/>
              </w:tabs>
              <w:autoSpaceDE w:val="0"/>
              <w:autoSpaceDN w:val="0"/>
              <w:adjustRightInd w:val="0"/>
              <w:spacing w:before="0"/>
              <w:rPr>
                <w:b/>
                <w:bCs/>
                <w:color w:val="FFFFFF"/>
                <w:kern w:val="28"/>
                <w:lang w:val="pt-BR"/>
              </w:rPr>
            </w:pPr>
            <w:r w:rsidRPr="00783027">
              <w:rPr>
                <w:b/>
                <w:bCs/>
                <w:color w:val="FFFFFF"/>
                <w:kern w:val="28"/>
                <w:lang w:val="pt-BR"/>
              </w:rPr>
              <w:t>FUNÇÃO</w:t>
            </w:r>
          </w:p>
        </w:tc>
        <w:tc>
          <w:tcPr>
            <w:tcW w:w="5352" w:type="dxa"/>
            <w:shd w:val="clear" w:color="auto" w:fill="000000"/>
          </w:tcPr>
          <w:p w:rsidR="00920B2B" w:rsidRPr="00783027" w:rsidRDefault="00920B2B" w:rsidP="00783027">
            <w:pPr>
              <w:tabs>
                <w:tab w:val="clear" w:pos="720"/>
                <w:tab w:val="left" w:pos="567"/>
              </w:tabs>
              <w:autoSpaceDE w:val="0"/>
              <w:autoSpaceDN w:val="0"/>
              <w:adjustRightInd w:val="0"/>
              <w:spacing w:before="0"/>
              <w:rPr>
                <w:b/>
                <w:bCs/>
                <w:color w:val="FFFFFF"/>
                <w:kern w:val="28"/>
                <w:lang w:val="pt-BR"/>
              </w:rPr>
            </w:pPr>
            <w:r w:rsidRPr="00783027">
              <w:rPr>
                <w:b/>
                <w:bCs/>
                <w:color w:val="FFFFFF"/>
                <w:kern w:val="28"/>
                <w:lang w:val="pt-BR"/>
              </w:rPr>
              <w:t>DESCRIÇÃO</w:t>
            </w:r>
          </w:p>
        </w:tc>
      </w:tr>
      <w:tr w:rsidR="00C514DE" w:rsidRPr="00783027" w:rsidTr="00FB1E1A">
        <w:trPr>
          <w:jc w:val="center"/>
        </w:trPr>
        <w:tc>
          <w:tcPr>
            <w:tcW w:w="2499" w:type="dxa"/>
          </w:tcPr>
          <w:p w:rsidR="00920B2B" w:rsidRPr="00783027" w:rsidRDefault="00920B2B" w:rsidP="00783027">
            <w:pPr>
              <w:tabs>
                <w:tab w:val="clear" w:pos="720"/>
                <w:tab w:val="left" w:pos="567"/>
              </w:tabs>
              <w:autoSpaceDE w:val="0"/>
              <w:autoSpaceDN w:val="0"/>
              <w:adjustRightInd w:val="0"/>
              <w:spacing w:before="0"/>
              <w:rPr>
                <w:b/>
                <w:bCs/>
                <w:color w:val="000000"/>
                <w:kern w:val="28"/>
                <w:lang w:val="pt-BR"/>
              </w:rPr>
            </w:pPr>
            <w:r w:rsidRPr="00783027">
              <w:rPr>
                <w:b/>
                <w:bCs/>
                <w:color w:val="000000"/>
                <w:kern w:val="28"/>
                <w:lang w:val="pt-BR"/>
              </w:rPr>
              <w:t>Controle</w:t>
            </w:r>
          </w:p>
          <w:p w:rsidR="00920B2B" w:rsidRPr="00783027" w:rsidRDefault="00920B2B" w:rsidP="00783027">
            <w:pPr>
              <w:tabs>
                <w:tab w:val="clear" w:pos="720"/>
                <w:tab w:val="left" w:pos="567"/>
              </w:tabs>
              <w:autoSpaceDE w:val="0"/>
              <w:autoSpaceDN w:val="0"/>
              <w:adjustRightInd w:val="0"/>
              <w:spacing w:before="0"/>
              <w:rPr>
                <w:b/>
                <w:bCs/>
                <w:color w:val="000000"/>
                <w:kern w:val="28"/>
                <w:lang w:val="pt-BR"/>
              </w:rPr>
            </w:pPr>
          </w:p>
        </w:tc>
        <w:tc>
          <w:tcPr>
            <w:tcW w:w="5352" w:type="dxa"/>
          </w:tcPr>
          <w:p w:rsidR="00920B2B" w:rsidRPr="00BB4376" w:rsidRDefault="00920B2B" w:rsidP="00BB4376">
            <w:pPr>
              <w:pStyle w:val="SBC-heading1"/>
              <w:tabs>
                <w:tab w:val="clear" w:pos="720"/>
                <w:tab w:val="left" w:pos="567"/>
              </w:tabs>
              <w:spacing w:before="0"/>
              <w:rPr>
                <w:b w:val="0"/>
                <w:color w:val="000000"/>
                <w:sz w:val="24"/>
                <w:lang w:val="pt-BR"/>
              </w:rPr>
            </w:pPr>
            <w:r w:rsidRPr="00783027">
              <w:rPr>
                <w:b w:val="0"/>
                <w:color w:val="000000"/>
                <w:sz w:val="24"/>
                <w:lang w:val="pt-BR"/>
              </w:rPr>
              <w:t>Através das hierarquias de autoridade e orientações formais.</w:t>
            </w:r>
          </w:p>
        </w:tc>
      </w:tr>
      <w:tr w:rsidR="00C514DE" w:rsidRPr="00783027" w:rsidTr="00FB1E1A">
        <w:trPr>
          <w:jc w:val="center"/>
        </w:trPr>
        <w:tc>
          <w:tcPr>
            <w:tcW w:w="2499" w:type="dxa"/>
          </w:tcPr>
          <w:p w:rsidR="00920B2B" w:rsidRPr="00783027" w:rsidRDefault="00920B2B" w:rsidP="00783027">
            <w:pPr>
              <w:tabs>
                <w:tab w:val="clear" w:pos="720"/>
                <w:tab w:val="left" w:pos="567"/>
              </w:tabs>
              <w:autoSpaceDE w:val="0"/>
              <w:autoSpaceDN w:val="0"/>
              <w:adjustRightInd w:val="0"/>
              <w:spacing w:before="0"/>
              <w:rPr>
                <w:b/>
                <w:bCs/>
                <w:color w:val="000000"/>
                <w:kern w:val="28"/>
                <w:lang w:val="pt-BR"/>
              </w:rPr>
            </w:pPr>
            <w:r w:rsidRPr="00783027">
              <w:rPr>
                <w:b/>
                <w:bCs/>
                <w:color w:val="000000"/>
                <w:kern w:val="28"/>
                <w:lang w:val="pt-BR"/>
              </w:rPr>
              <w:t>Motivação</w:t>
            </w:r>
          </w:p>
        </w:tc>
        <w:tc>
          <w:tcPr>
            <w:tcW w:w="5352" w:type="dxa"/>
          </w:tcPr>
          <w:p w:rsidR="00920B2B" w:rsidRPr="00783027" w:rsidRDefault="00920B2B" w:rsidP="00783027">
            <w:pPr>
              <w:tabs>
                <w:tab w:val="clear" w:pos="720"/>
                <w:tab w:val="left" w:pos="567"/>
              </w:tabs>
              <w:autoSpaceDE w:val="0"/>
              <w:autoSpaceDN w:val="0"/>
              <w:adjustRightInd w:val="0"/>
              <w:spacing w:before="0"/>
              <w:rPr>
                <w:color w:val="000000"/>
                <w:kern w:val="28"/>
                <w:lang w:val="pt-BR"/>
              </w:rPr>
            </w:pPr>
            <w:r w:rsidRPr="00783027">
              <w:rPr>
                <w:color w:val="000000"/>
                <w:lang w:val="pt-BR"/>
              </w:rPr>
              <w:t>Torna claro para empregados o que fazer, como está o desempenho e como melhorá-lo</w:t>
            </w:r>
            <w:r w:rsidR="00163553">
              <w:rPr>
                <w:color w:val="000000"/>
                <w:lang w:val="pt-BR"/>
              </w:rPr>
              <w:t>.</w:t>
            </w:r>
          </w:p>
        </w:tc>
      </w:tr>
      <w:tr w:rsidR="00C514DE" w:rsidRPr="00783027" w:rsidTr="00FB1E1A">
        <w:trPr>
          <w:jc w:val="center"/>
        </w:trPr>
        <w:tc>
          <w:tcPr>
            <w:tcW w:w="2499" w:type="dxa"/>
          </w:tcPr>
          <w:p w:rsidR="00920B2B" w:rsidRPr="00783027" w:rsidRDefault="00920B2B" w:rsidP="00783027">
            <w:pPr>
              <w:tabs>
                <w:tab w:val="clear" w:pos="720"/>
                <w:tab w:val="left" w:pos="567"/>
              </w:tabs>
              <w:autoSpaceDE w:val="0"/>
              <w:autoSpaceDN w:val="0"/>
              <w:adjustRightInd w:val="0"/>
              <w:spacing w:before="0"/>
              <w:rPr>
                <w:b/>
                <w:bCs/>
                <w:color w:val="000000"/>
                <w:kern w:val="28"/>
                <w:lang w:val="pt-BR"/>
              </w:rPr>
            </w:pPr>
            <w:r w:rsidRPr="00783027">
              <w:rPr>
                <w:b/>
                <w:bCs/>
                <w:color w:val="000000"/>
                <w:kern w:val="28"/>
                <w:lang w:val="pt-BR"/>
              </w:rPr>
              <w:t>Expressão Emocional</w:t>
            </w:r>
          </w:p>
        </w:tc>
        <w:tc>
          <w:tcPr>
            <w:tcW w:w="5352" w:type="dxa"/>
          </w:tcPr>
          <w:p w:rsidR="00920B2B" w:rsidRPr="00783027" w:rsidRDefault="00920B2B" w:rsidP="00163553">
            <w:pPr>
              <w:pStyle w:val="SBC-heading1"/>
              <w:tabs>
                <w:tab w:val="clear" w:pos="720"/>
                <w:tab w:val="left" w:pos="567"/>
              </w:tabs>
              <w:spacing w:before="0"/>
              <w:jc w:val="both"/>
              <w:rPr>
                <w:color w:val="000000"/>
                <w:lang w:val="pt-BR"/>
              </w:rPr>
            </w:pPr>
            <w:r w:rsidRPr="00783027">
              <w:rPr>
                <w:b w:val="0"/>
                <w:color w:val="000000"/>
                <w:sz w:val="24"/>
                <w:lang w:val="pt-BR"/>
              </w:rPr>
              <w:t>Integração social dentro de grupos satisfazendo as necessidades sociais.</w:t>
            </w:r>
          </w:p>
        </w:tc>
      </w:tr>
      <w:tr w:rsidR="00C514DE" w:rsidRPr="00783027" w:rsidTr="00FB1E1A">
        <w:trPr>
          <w:jc w:val="center"/>
        </w:trPr>
        <w:tc>
          <w:tcPr>
            <w:tcW w:w="2499" w:type="dxa"/>
          </w:tcPr>
          <w:p w:rsidR="00920B2B" w:rsidRPr="00783027" w:rsidRDefault="00920B2B" w:rsidP="00783027">
            <w:pPr>
              <w:tabs>
                <w:tab w:val="clear" w:pos="720"/>
                <w:tab w:val="left" w:pos="567"/>
              </w:tabs>
              <w:autoSpaceDE w:val="0"/>
              <w:autoSpaceDN w:val="0"/>
              <w:adjustRightInd w:val="0"/>
              <w:spacing w:before="0"/>
              <w:rPr>
                <w:b/>
                <w:bCs/>
                <w:color w:val="000000"/>
                <w:kern w:val="28"/>
                <w:lang w:val="pt-BR"/>
              </w:rPr>
            </w:pPr>
            <w:r w:rsidRPr="00783027">
              <w:rPr>
                <w:b/>
                <w:bCs/>
                <w:color w:val="000000"/>
                <w:kern w:val="28"/>
                <w:lang w:val="pt-BR"/>
              </w:rPr>
              <w:t>Informação</w:t>
            </w:r>
          </w:p>
        </w:tc>
        <w:tc>
          <w:tcPr>
            <w:tcW w:w="5352" w:type="dxa"/>
          </w:tcPr>
          <w:p w:rsidR="00920B2B" w:rsidRPr="00BB4376" w:rsidRDefault="00920B2B" w:rsidP="00163553">
            <w:pPr>
              <w:pStyle w:val="SBC-heading1"/>
              <w:tabs>
                <w:tab w:val="clear" w:pos="720"/>
                <w:tab w:val="left" w:pos="567"/>
              </w:tabs>
              <w:spacing w:before="0"/>
              <w:jc w:val="both"/>
              <w:rPr>
                <w:b w:val="0"/>
                <w:color w:val="000000"/>
                <w:sz w:val="24"/>
                <w:lang w:val="pt-BR"/>
              </w:rPr>
            </w:pPr>
            <w:r w:rsidRPr="00783027">
              <w:rPr>
                <w:b w:val="0"/>
                <w:color w:val="000000"/>
                <w:sz w:val="24"/>
                <w:lang w:val="pt-BR"/>
              </w:rPr>
              <w:t>Fornece subsídios para facilitar a tomada de decisão</w:t>
            </w:r>
            <w:r w:rsidR="00163553">
              <w:rPr>
                <w:b w:val="0"/>
                <w:color w:val="000000"/>
                <w:sz w:val="24"/>
                <w:lang w:val="pt-BR"/>
              </w:rPr>
              <w:t>.</w:t>
            </w:r>
          </w:p>
        </w:tc>
      </w:tr>
    </w:tbl>
    <w:p w:rsidR="00C2023E" w:rsidRDefault="005A35E5" w:rsidP="00BF2F2D">
      <w:pPr>
        <w:pStyle w:val="NormalWeb"/>
        <w:spacing w:before="0" w:beforeAutospacing="0" w:after="0" w:afterAutospacing="0"/>
        <w:rPr>
          <w:rFonts w:ascii="Helvetica" w:hAnsi="Helvetica"/>
          <w:b/>
          <w:kern w:val="28"/>
          <w:sz w:val="20"/>
        </w:rPr>
      </w:pPr>
      <w:r>
        <w:rPr>
          <w:rFonts w:ascii="Helvetica" w:hAnsi="Helvetica"/>
          <w:b/>
          <w:sz w:val="16"/>
        </w:rPr>
        <w:t xml:space="preserve">       </w:t>
      </w:r>
    </w:p>
    <w:p w:rsidR="005C3C81" w:rsidRPr="0025048A" w:rsidRDefault="00E868F7" w:rsidP="0006502A">
      <w:pPr>
        <w:pStyle w:val="Heading3"/>
        <w:rPr>
          <w:lang w:val="pt-BR"/>
        </w:rPr>
      </w:pPr>
      <w:r>
        <w:rPr>
          <w:lang w:val="pt-BR"/>
        </w:rPr>
        <w:t>1</w:t>
      </w:r>
      <w:r w:rsidR="00290E76">
        <w:rPr>
          <w:lang w:val="pt-BR"/>
        </w:rPr>
        <w:t>5</w:t>
      </w:r>
      <w:r>
        <w:rPr>
          <w:lang w:val="pt-BR"/>
        </w:rPr>
        <w:t xml:space="preserve">.1.2. </w:t>
      </w:r>
      <w:r w:rsidR="005C3C81" w:rsidRPr="0025048A">
        <w:rPr>
          <w:lang w:val="pt-BR"/>
        </w:rPr>
        <w:t>Modelo de Comunicação</w:t>
      </w:r>
    </w:p>
    <w:p w:rsidR="005E5B3C" w:rsidRDefault="005E5B3C" w:rsidP="002457DD">
      <w:pPr>
        <w:tabs>
          <w:tab w:val="clear" w:pos="720"/>
        </w:tabs>
        <w:spacing w:before="0"/>
        <w:ind w:right="225"/>
        <w:rPr>
          <w:bCs/>
          <w:szCs w:val="24"/>
          <w:lang w:val="pt-BR"/>
        </w:rPr>
      </w:pPr>
      <w:r w:rsidRPr="005E5B3C">
        <w:rPr>
          <w:bCs/>
          <w:szCs w:val="24"/>
          <w:lang w:val="pt-BR"/>
        </w:rPr>
        <w:t xml:space="preserve">Para </w:t>
      </w:r>
      <w:r w:rsidR="00534723">
        <w:rPr>
          <w:bCs/>
          <w:szCs w:val="24"/>
          <w:lang w:val="pt-BR"/>
        </w:rPr>
        <w:t xml:space="preserve">o desenvolvimento de </w:t>
      </w:r>
      <w:r w:rsidRPr="005E5B3C">
        <w:rPr>
          <w:bCs/>
          <w:szCs w:val="24"/>
          <w:lang w:val="pt-BR"/>
        </w:rPr>
        <w:t xml:space="preserve">políticas de comunicação eficazes é necessário analisar antes cada um dos elementos que fazem parte do processo de comunicação. Assim, fazem parte do </w:t>
      </w:r>
      <w:r w:rsidR="00CC29DC">
        <w:rPr>
          <w:bCs/>
          <w:szCs w:val="24"/>
          <w:lang w:val="pt-BR"/>
        </w:rPr>
        <w:t xml:space="preserve">modelo do </w:t>
      </w:r>
      <w:r w:rsidRPr="005E5B3C">
        <w:rPr>
          <w:bCs/>
          <w:szCs w:val="24"/>
          <w:lang w:val="pt-BR"/>
        </w:rPr>
        <w:t xml:space="preserve">processo de comunicação o emissor, um canal de transmissão, geralmente influenciado por ruídos, um receptor e ainda o </w:t>
      </w:r>
      <w:r w:rsidRPr="00967BD5">
        <w:rPr>
          <w:bCs/>
          <w:i/>
          <w:szCs w:val="24"/>
          <w:lang w:val="pt-BR"/>
        </w:rPr>
        <w:t>feedback</w:t>
      </w:r>
      <w:r w:rsidRPr="005E5B3C">
        <w:rPr>
          <w:bCs/>
          <w:szCs w:val="24"/>
          <w:lang w:val="pt-BR"/>
        </w:rPr>
        <w:t xml:space="preserve"> do receptor</w:t>
      </w:r>
      <w:r w:rsidR="0025048A">
        <w:rPr>
          <w:bCs/>
          <w:szCs w:val="24"/>
          <w:lang w:val="pt-BR"/>
        </w:rPr>
        <w:t xml:space="preserve"> conforme mostra a F</w:t>
      </w:r>
      <w:r w:rsidR="00CC29DC">
        <w:rPr>
          <w:bCs/>
          <w:szCs w:val="24"/>
          <w:lang w:val="pt-BR"/>
        </w:rPr>
        <w:t xml:space="preserve">igura </w:t>
      </w:r>
      <w:r w:rsidR="00AC191E">
        <w:rPr>
          <w:bCs/>
          <w:szCs w:val="24"/>
          <w:lang w:val="pt-BR"/>
        </w:rPr>
        <w:t>1</w:t>
      </w:r>
      <w:r w:rsidR="006C6C9C">
        <w:rPr>
          <w:bCs/>
          <w:szCs w:val="24"/>
          <w:lang w:val="pt-BR"/>
        </w:rPr>
        <w:t>5</w:t>
      </w:r>
      <w:r w:rsidR="00AC191E">
        <w:rPr>
          <w:bCs/>
          <w:szCs w:val="24"/>
          <w:lang w:val="pt-BR"/>
        </w:rPr>
        <w:t>.</w:t>
      </w:r>
      <w:r w:rsidR="00CC29DC">
        <w:rPr>
          <w:bCs/>
          <w:szCs w:val="24"/>
          <w:lang w:val="pt-BR"/>
        </w:rPr>
        <w:t>1</w:t>
      </w:r>
      <w:r w:rsidR="005A35E5">
        <w:rPr>
          <w:bCs/>
          <w:szCs w:val="24"/>
          <w:lang w:val="pt-BR"/>
        </w:rPr>
        <w:t xml:space="preserve"> [</w:t>
      </w:r>
      <w:r w:rsidR="00C65A1E">
        <w:rPr>
          <w:bCs/>
          <w:szCs w:val="24"/>
          <w:lang w:val="pt-BR"/>
        </w:rPr>
        <w:t>Caval</w:t>
      </w:r>
      <w:r w:rsidR="008A11DB">
        <w:rPr>
          <w:bCs/>
          <w:szCs w:val="24"/>
          <w:lang w:val="pt-BR"/>
        </w:rPr>
        <w:t>i</w:t>
      </w:r>
      <w:r w:rsidR="00C65A1E">
        <w:rPr>
          <w:bCs/>
          <w:szCs w:val="24"/>
          <w:lang w:val="pt-BR"/>
        </w:rPr>
        <w:t>eri</w:t>
      </w:r>
      <w:r w:rsidR="005A35E5">
        <w:rPr>
          <w:bCs/>
          <w:szCs w:val="24"/>
          <w:lang w:val="pt-BR"/>
        </w:rPr>
        <w:t xml:space="preserve"> 2005].</w:t>
      </w:r>
    </w:p>
    <w:p w:rsidR="00534723" w:rsidRDefault="00BF2F2D" w:rsidP="00CC29DC">
      <w:pPr>
        <w:tabs>
          <w:tab w:val="clear" w:pos="720"/>
        </w:tabs>
        <w:spacing w:before="150" w:after="150"/>
        <w:ind w:right="225"/>
        <w:rPr>
          <w:bCs/>
          <w:szCs w:val="24"/>
          <w:lang w:val="pt-BR"/>
        </w:rPr>
      </w:pPr>
      <w:r w:rsidRPr="004A3F20">
        <w:rPr>
          <w:noProof/>
          <w:lang w:val="pt-BR"/>
        </w:rPr>
        <w:pict>
          <v:group id="_x0000_s1095" style="position:absolute;left:0;text-align:left;margin-left:-1.1pt;margin-top:9.6pt;width:416pt;height:183.6pt;z-index:251653632" coordorigin="837,766" coordsize="9858,3672">
            <v:shapetype id="_x0000_t202" coordsize="21600,21600" o:spt="202" path="m,l,21600r21600,l21600,xe">
              <v:stroke joinstyle="miter"/>
              <v:path gradientshapeok="t" o:connecttype="rect"/>
            </v:shapetype>
            <v:shape id="_x0000_s1050" type="#_x0000_t202" style="position:absolute;left:1072;top:1345;width:1585;height:1105;mso-width-relative:margin;mso-height-relative:margin" o:regroupid="1" strokeweight="1pt">
              <v:stroke dashstyle="dash"/>
              <v:shadow color="#868686"/>
              <v:textbox style="mso-next-textbox:#_x0000_s1050">
                <w:txbxContent>
                  <w:p w:rsidR="0006502A" w:rsidRPr="00AB5C4F" w:rsidRDefault="0006502A" w:rsidP="0033319B">
                    <w:pPr>
                      <w:jc w:val="center"/>
                      <w:rPr>
                        <w:rFonts w:ascii="Calibri" w:hAnsi="Calibri"/>
                        <w:sz w:val="20"/>
                        <w:lang w:val="pt-BR"/>
                      </w:rPr>
                    </w:pPr>
                    <w:proofErr w:type="spellStart"/>
                    <w:r w:rsidRPr="00AB5C4F">
                      <w:rPr>
                        <w:rFonts w:ascii="Calibri" w:hAnsi="Calibri"/>
                        <w:sz w:val="18"/>
                      </w:rPr>
                      <w:t>Mensagem</w:t>
                    </w:r>
                    <w:proofErr w:type="spellEnd"/>
                    <w:r w:rsidRPr="00AB5C4F">
                      <w:rPr>
                        <w:rFonts w:ascii="Calibri" w:hAnsi="Calibri"/>
                        <w:sz w:val="18"/>
                      </w:rPr>
                      <w:t xml:space="preserve"> e </w:t>
                    </w:r>
                    <w:proofErr w:type="spellStart"/>
                    <w:r w:rsidRPr="00AB5C4F">
                      <w:rPr>
                        <w:rFonts w:ascii="Calibri" w:hAnsi="Calibri"/>
                        <w:sz w:val="18"/>
                      </w:rPr>
                      <w:t>significado</w:t>
                    </w:r>
                    <w:proofErr w:type="spellEnd"/>
                    <w:r w:rsidRPr="00AB5C4F">
                      <w:rPr>
                        <w:rFonts w:ascii="Calibri" w:hAnsi="Calibri"/>
                        <w:sz w:val="18"/>
                      </w:rPr>
                      <w:t xml:space="preserve"> </w:t>
                    </w:r>
                    <w:proofErr w:type="spellStart"/>
                    <w:r w:rsidRPr="00AB5C4F">
                      <w:rPr>
                        <w:rFonts w:ascii="Calibri" w:hAnsi="Calibri"/>
                        <w:sz w:val="18"/>
                      </w:rPr>
                      <w:t>pretendido</w:t>
                    </w:r>
                    <w:proofErr w:type="spellEnd"/>
                  </w:p>
                  <w:p w:rsidR="0006502A" w:rsidRDefault="0006502A"/>
                </w:txbxContent>
              </v:textbox>
            </v:shape>
            <v:shape id="_x0000_s1051" type="#_x0000_t202" style="position:absolute;left:1072;top:2978;width:1585;height:1055;mso-width-relative:margin;mso-height-relative:margin" o:regroupid="1" strokeweight="1pt">
              <v:stroke dashstyle="dash"/>
              <v:shadow color="#868686"/>
              <v:textbox style="mso-next-textbox:#_x0000_s1051">
                <w:txbxContent>
                  <w:p w:rsidR="0006502A" w:rsidRPr="00AB5C4F" w:rsidRDefault="0006502A" w:rsidP="0033319B">
                    <w:pPr>
                      <w:jc w:val="center"/>
                      <w:rPr>
                        <w:rFonts w:ascii="Calibri" w:hAnsi="Calibri"/>
                        <w:sz w:val="18"/>
                        <w:szCs w:val="22"/>
                        <w:lang w:val="pt-BR"/>
                      </w:rPr>
                    </w:pPr>
                    <w:proofErr w:type="spellStart"/>
                    <w:r w:rsidRPr="00AB5C4F">
                      <w:rPr>
                        <w:rFonts w:ascii="Calibri" w:hAnsi="Calibri"/>
                        <w:sz w:val="18"/>
                        <w:szCs w:val="22"/>
                      </w:rPr>
                      <w:t>Mensagem</w:t>
                    </w:r>
                    <w:proofErr w:type="spellEnd"/>
                    <w:r w:rsidRPr="00AB5C4F">
                      <w:rPr>
                        <w:rFonts w:ascii="Calibri" w:hAnsi="Calibri"/>
                        <w:sz w:val="18"/>
                        <w:szCs w:val="22"/>
                      </w:rPr>
                      <w:t xml:space="preserve"> e </w:t>
                    </w:r>
                    <w:proofErr w:type="spellStart"/>
                    <w:r w:rsidRPr="00AB5C4F">
                      <w:rPr>
                        <w:rFonts w:ascii="Calibri" w:hAnsi="Calibri"/>
                        <w:sz w:val="18"/>
                        <w:szCs w:val="22"/>
                      </w:rPr>
                      <w:t>significado</w:t>
                    </w:r>
                    <w:proofErr w:type="spellEnd"/>
                    <w:r w:rsidRPr="00AB5C4F">
                      <w:rPr>
                        <w:rFonts w:ascii="Calibri" w:hAnsi="Calibri"/>
                        <w:sz w:val="18"/>
                        <w:szCs w:val="22"/>
                      </w:rPr>
                      <w:t xml:space="preserve"> </w:t>
                    </w:r>
                    <w:proofErr w:type="spellStart"/>
                    <w:r w:rsidRPr="00AB5C4F">
                      <w:rPr>
                        <w:rFonts w:ascii="Calibri" w:hAnsi="Calibri"/>
                        <w:sz w:val="18"/>
                        <w:szCs w:val="22"/>
                      </w:rPr>
                      <w:t>percebido</w:t>
                    </w:r>
                    <w:proofErr w:type="spellEnd"/>
                  </w:p>
                </w:txbxContent>
              </v:textbox>
            </v:shape>
            <v:shape id="_x0000_s1052" type="#_x0000_t202" style="position:absolute;left:3011;top:1362;width:1584;height:1105;mso-width-relative:margin;mso-height-relative:margin" o:regroupid="1" strokeweight="1pt">
              <v:stroke dashstyle="dash"/>
              <v:shadow color="#868686"/>
              <v:textbox style="mso-next-textbox:#_x0000_s1052">
                <w:txbxContent>
                  <w:p w:rsidR="0006502A" w:rsidRPr="003E1198" w:rsidRDefault="0006502A" w:rsidP="0033319B">
                    <w:pPr>
                      <w:jc w:val="center"/>
                      <w:rPr>
                        <w:rFonts w:ascii="Calibri" w:hAnsi="Calibri"/>
                        <w:sz w:val="10"/>
                        <w:szCs w:val="10"/>
                      </w:rPr>
                    </w:pPr>
                  </w:p>
                  <w:p w:rsidR="0006502A" w:rsidRPr="00AB5C4F" w:rsidRDefault="0006502A" w:rsidP="0033319B">
                    <w:pPr>
                      <w:jc w:val="center"/>
                      <w:rPr>
                        <w:rFonts w:ascii="Calibri" w:hAnsi="Calibri"/>
                        <w:sz w:val="18"/>
                        <w:szCs w:val="22"/>
                        <w:lang w:val="pt-BR"/>
                      </w:rPr>
                    </w:pPr>
                    <w:r w:rsidRPr="00AB5C4F">
                      <w:rPr>
                        <w:rFonts w:ascii="Calibri" w:hAnsi="Calibri"/>
                        <w:sz w:val="18"/>
                        <w:szCs w:val="22"/>
                      </w:rPr>
                      <w:t>Codificação</w:t>
                    </w:r>
                  </w:p>
                </w:txbxContent>
              </v:textbox>
            </v:shape>
            <v:shape id="_x0000_s1053" type="#_x0000_t202" style="position:absolute;left:3011;top:2995;width:1584;height:1055;mso-width-relative:margin;mso-height-relative:margin" o:regroupid="1" strokeweight="1pt">
              <v:stroke dashstyle="dash"/>
              <v:shadow color="#868686"/>
              <v:textbox style="mso-next-textbox:#_x0000_s1053">
                <w:txbxContent>
                  <w:p w:rsidR="0006502A" w:rsidRPr="003E1198" w:rsidRDefault="0006502A" w:rsidP="0033319B">
                    <w:pPr>
                      <w:jc w:val="center"/>
                      <w:rPr>
                        <w:rFonts w:ascii="Calibri" w:hAnsi="Calibri"/>
                        <w:sz w:val="10"/>
                        <w:szCs w:val="10"/>
                      </w:rPr>
                    </w:pPr>
                  </w:p>
                  <w:p w:rsidR="0006502A" w:rsidRPr="00AB5C4F" w:rsidRDefault="0006502A" w:rsidP="0033319B">
                    <w:pPr>
                      <w:jc w:val="center"/>
                      <w:rPr>
                        <w:rFonts w:ascii="Calibri" w:hAnsi="Calibri"/>
                        <w:sz w:val="18"/>
                        <w:szCs w:val="22"/>
                        <w:lang w:val="pt-BR"/>
                      </w:rPr>
                    </w:pPr>
                    <w:r w:rsidRPr="00AB5C4F">
                      <w:rPr>
                        <w:rFonts w:ascii="Calibri" w:hAnsi="Calibri"/>
                        <w:sz w:val="18"/>
                        <w:szCs w:val="22"/>
                      </w:rPr>
                      <w:t>Decodificação</w:t>
                    </w:r>
                  </w:p>
                </w:txbxContent>
              </v:textbox>
            </v:shape>
            <v:shape id="_x0000_s1054" type="#_x0000_t202" style="position:absolute;left:4964;top:1362;width:1585;height:2671;mso-width-relative:margin;mso-height-relative:margin" o:regroupid="1" strokeweight="1pt">
              <v:stroke dashstyle="dash"/>
              <v:shadow color="#868686"/>
              <v:textbox style="mso-next-textbox:#_x0000_s1054">
                <w:txbxContent>
                  <w:p w:rsidR="0006502A" w:rsidRPr="00AB5C4F" w:rsidRDefault="0006502A" w:rsidP="0033319B">
                    <w:pPr>
                      <w:jc w:val="center"/>
                      <w:rPr>
                        <w:rFonts w:ascii="Calibri" w:hAnsi="Calibri"/>
                        <w:sz w:val="18"/>
                        <w:szCs w:val="22"/>
                      </w:rPr>
                    </w:pPr>
                    <w:r w:rsidRPr="00AB5C4F">
                      <w:rPr>
                        <w:rFonts w:ascii="Calibri" w:hAnsi="Calibri"/>
                        <w:sz w:val="18"/>
                        <w:szCs w:val="22"/>
                      </w:rPr>
                      <w:t xml:space="preserve">Canal de </w:t>
                    </w:r>
                    <w:proofErr w:type="spellStart"/>
                    <w:r w:rsidRPr="00AB5C4F">
                      <w:rPr>
                        <w:rFonts w:ascii="Calibri" w:hAnsi="Calibri"/>
                        <w:sz w:val="18"/>
                        <w:szCs w:val="22"/>
                      </w:rPr>
                      <w:t>Comunicação</w:t>
                    </w:r>
                    <w:proofErr w:type="spellEnd"/>
                  </w:p>
                  <w:p w:rsidR="0006502A" w:rsidRPr="00AB5C4F" w:rsidRDefault="0006502A" w:rsidP="0033319B">
                    <w:pPr>
                      <w:jc w:val="center"/>
                      <w:rPr>
                        <w:rFonts w:ascii="Calibri" w:hAnsi="Calibri"/>
                        <w:sz w:val="20"/>
                        <w:szCs w:val="22"/>
                      </w:rPr>
                    </w:pPr>
                  </w:p>
                  <w:p w:rsidR="0006502A" w:rsidRPr="00AB5C4F" w:rsidRDefault="0006502A" w:rsidP="0033319B">
                    <w:pPr>
                      <w:jc w:val="center"/>
                      <w:rPr>
                        <w:rFonts w:ascii="Calibri" w:hAnsi="Calibri"/>
                        <w:sz w:val="20"/>
                        <w:szCs w:val="22"/>
                      </w:rPr>
                    </w:pPr>
                  </w:p>
                  <w:p w:rsidR="0006502A" w:rsidRPr="00AB5C4F" w:rsidRDefault="0006502A" w:rsidP="0033319B">
                    <w:pPr>
                      <w:jc w:val="center"/>
                      <w:rPr>
                        <w:rFonts w:ascii="Calibri" w:hAnsi="Calibri"/>
                        <w:sz w:val="20"/>
                        <w:szCs w:val="22"/>
                      </w:rPr>
                    </w:pPr>
                  </w:p>
                  <w:p w:rsidR="0006502A" w:rsidRPr="00AB5C4F" w:rsidRDefault="0006502A" w:rsidP="0033319B">
                    <w:pPr>
                      <w:jc w:val="center"/>
                      <w:rPr>
                        <w:rFonts w:ascii="Calibri" w:hAnsi="Calibri"/>
                        <w:sz w:val="18"/>
                        <w:szCs w:val="22"/>
                        <w:lang w:val="pt-BR"/>
                      </w:rPr>
                    </w:pPr>
                    <w:proofErr w:type="spellStart"/>
                    <w:r w:rsidRPr="00AB5C4F">
                      <w:rPr>
                        <w:rFonts w:ascii="Calibri" w:hAnsi="Calibri"/>
                        <w:sz w:val="18"/>
                        <w:szCs w:val="22"/>
                      </w:rPr>
                      <w:t>Ruído</w:t>
                    </w:r>
                    <w:proofErr w:type="spellEnd"/>
                  </w:p>
                </w:txbxContent>
              </v:textbox>
            </v:shape>
            <v:shape id="_x0000_s1055" type="#_x0000_t202" style="position:absolute;left:6917;top:1362;width:1585;height:1105;mso-width-relative:margin;mso-height-relative:margin" o:regroupid="1" strokeweight="1pt">
              <v:stroke dashstyle="dash"/>
              <v:shadow color="#868686"/>
              <v:textbox style="mso-next-textbox:#_x0000_s1055">
                <w:txbxContent>
                  <w:p w:rsidR="0006502A" w:rsidRPr="003E1198" w:rsidRDefault="0006502A" w:rsidP="0033319B">
                    <w:pPr>
                      <w:jc w:val="center"/>
                      <w:rPr>
                        <w:rFonts w:ascii="Calibri" w:hAnsi="Calibri"/>
                        <w:sz w:val="10"/>
                        <w:szCs w:val="10"/>
                      </w:rPr>
                    </w:pPr>
                  </w:p>
                  <w:p w:rsidR="0006502A" w:rsidRPr="00AB5C4F" w:rsidRDefault="0006502A" w:rsidP="0033319B">
                    <w:pPr>
                      <w:jc w:val="center"/>
                      <w:rPr>
                        <w:rFonts w:ascii="Calibri" w:hAnsi="Calibri"/>
                        <w:sz w:val="18"/>
                        <w:szCs w:val="22"/>
                        <w:lang w:val="pt-BR"/>
                      </w:rPr>
                    </w:pPr>
                    <w:r w:rsidRPr="00AB5C4F">
                      <w:rPr>
                        <w:rFonts w:ascii="Calibri" w:hAnsi="Calibri"/>
                        <w:sz w:val="18"/>
                        <w:szCs w:val="22"/>
                      </w:rPr>
                      <w:t>Codificação</w:t>
                    </w:r>
                  </w:p>
                </w:txbxContent>
              </v:textbox>
            </v:shape>
            <v:shape id="_x0000_s1056" type="#_x0000_t202" style="position:absolute;left:6917;top:2972;width:1585;height:1061;mso-width-relative:margin;mso-height-relative:margin" o:regroupid="1" strokeweight="1pt">
              <v:stroke dashstyle="dash"/>
              <v:shadow color="#868686"/>
              <v:textbox style="mso-next-textbox:#_x0000_s1056">
                <w:txbxContent>
                  <w:p w:rsidR="0006502A" w:rsidRPr="003E1198" w:rsidRDefault="0006502A" w:rsidP="0033319B">
                    <w:pPr>
                      <w:jc w:val="center"/>
                      <w:rPr>
                        <w:rFonts w:ascii="Calibri" w:hAnsi="Calibri"/>
                        <w:sz w:val="10"/>
                        <w:szCs w:val="10"/>
                      </w:rPr>
                    </w:pPr>
                  </w:p>
                  <w:p w:rsidR="0006502A" w:rsidRPr="00AB5C4F" w:rsidRDefault="0006502A" w:rsidP="0033319B">
                    <w:pPr>
                      <w:jc w:val="center"/>
                      <w:rPr>
                        <w:rFonts w:ascii="Calibri" w:hAnsi="Calibri"/>
                        <w:sz w:val="18"/>
                        <w:szCs w:val="22"/>
                        <w:lang w:val="pt-BR"/>
                      </w:rPr>
                    </w:pPr>
                    <w:r w:rsidRPr="00AB5C4F">
                      <w:rPr>
                        <w:rFonts w:ascii="Calibri" w:hAnsi="Calibri"/>
                        <w:sz w:val="18"/>
                        <w:szCs w:val="22"/>
                      </w:rPr>
                      <w:t>Decodificação</w:t>
                    </w:r>
                  </w:p>
                </w:txbxContent>
              </v:textbox>
            </v:shape>
            <v:shape id="_x0000_s1057" type="#_x0000_t202" style="position:absolute;left:8835;top:1362;width:1585;height:1105;mso-width-relative:margin;mso-height-relative:margin" o:regroupid="1" strokeweight="1pt">
              <v:stroke dashstyle="dash"/>
              <v:shadow color="#868686"/>
              <v:textbox style="mso-next-textbox:#_x0000_s1057">
                <w:txbxContent>
                  <w:p w:rsidR="0006502A" w:rsidRPr="00AB5C4F" w:rsidRDefault="0006502A" w:rsidP="0033319B">
                    <w:pPr>
                      <w:jc w:val="center"/>
                      <w:rPr>
                        <w:rFonts w:ascii="Calibri" w:hAnsi="Calibri"/>
                        <w:sz w:val="18"/>
                        <w:szCs w:val="22"/>
                        <w:lang w:val="pt-BR"/>
                      </w:rPr>
                    </w:pPr>
                    <w:proofErr w:type="spellStart"/>
                    <w:r w:rsidRPr="00AB5C4F">
                      <w:rPr>
                        <w:rFonts w:ascii="Calibri" w:hAnsi="Calibri"/>
                        <w:sz w:val="18"/>
                        <w:szCs w:val="22"/>
                      </w:rPr>
                      <w:t>Mensagem</w:t>
                    </w:r>
                    <w:proofErr w:type="spellEnd"/>
                    <w:r w:rsidRPr="00AB5C4F">
                      <w:rPr>
                        <w:rFonts w:ascii="Calibri" w:hAnsi="Calibri"/>
                        <w:sz w:val="18"/>
                        <w:szCs w:val="22"/>
                      </w:rPr>
                      <w:t xml:space="preserve"> e </w:t>
                    </w:r>
                    <w:proofErr w:type="spellStart"/>
                    <w:r w:rsidRPr="00AB5C4F">
                      <w:rPr>
                        <w:rFonts w:ascii="Calibri" w:hAnsi="Calibri"/>
                        <w:sz w:val="18"/>
                        <w:szCs w:val="22"/>
                      </w:rPr>
                      <w:t>significado</w:t>
                    </w:r>
                    <w:proofErr w:type="spellEnd"/>
                    <w:r w:rsidRPr="00AB5C4F">
                      <w:rPr>
                        <w:rFonts w:ascii="Calibri" w:hAnsi="Calibri"/>
                        <w:sz w:val="18"/>
                        <w:szCs w:val="22"/>
                      </w:rPr>
                      <w:t xml:space="preserve"> </w:t>
                    </w:r>
                    <w:proofErr w:type="spellStart"/>
                    <w:r w:rsidRPr="00AB5C4F">
                      <w:rPr>
                        <w:rFonts w:ascii="Calibri" w:hAnsi="Calibri"/>
                        <w:sz w:val="18"/>
                        <w:szCs w:val="22"/>
                      </w:rPr>
                      <w:t>percebido</w:t>
                    </w:r>
                    <w:proofErr w:type="spellEnd"/>
                  </w:p>
                  <w:p w:rsidR="0006502A" w:rsidRPr="00AB5C4F" w:rsidRDefault="0006502A">
                    <w:pPr>
                      <w:rPr>
                        <w:sz w:val="22"/>
                      </w:rPr>
                    </w:pPr>
                  </w:p>
                </w:txbxContent>
              </v:textbox>
            </v:shape>
            <v:shape id="_x0000_s1058" type="#_x0000_t202" style="position:absolute;left:8851;top:2978;width:1585;height:1055;mso-width-relative:margin;mso-height-relative:margin" o:regroupid="1" strokeweight="1pt">
              <v:stroke dashstyle="dash"/>
              <v:shadow color="#868686"/>
              <v:textbox style="mso-next-textbox:#_x0000_s1058">
                <w:txbxContent>
                  <w:p w:rsidR="0006502A" w:rsidRPr="00AB5C4F" w:rsidRDefault="0006502A" w:rsidP="0033319B">
                    <w:pPr>
                      <w:jc w:val="center"/>
                      <w:rPr>
                        <w:rFonts w:ascii="Calibri" w:hAnsi="Calibri"/>
                        <w:sz w:val="18"/>
                        <w:szCs w:val="22"/>
                        <w:lang w:val="pt-BR"/>
                      </w:rPr>
                    </w:pPr>
                    <w:r w:rsidRPr="00AB5C4F">
                      <w:rPr>
                        <w:rFonts w:ascii="Calibri" w:hAnsi="Calibri"/>
                        <w:i/>
                        <w:sz w:val="18"/>
                        <w:szCs w:val="22"/>
                      </w:rPr>
                      <w:t>Feedback</w:t>
                    </w:r>
                    <w:r w:rsidRPr="00AB5C4F">
                      <w:rPr>
                        <w:rFonts w:ascii="Calibri" w:hAnsi="Calibri"/>
                        <w:sz w:val="18"/>
                        <w:szCs w:val="22"/>
                      </w:rPr>
                      <w:t xml:space="preserve"> e </w:t>
                    </w:r>
                    <w:proofErr w:type="spellStart"/>
                    <w:r w:rsidRPr="00AB5C4F">
                      <w:rPr>
                        <w:rFonts w:ascii="Calibri" w:hAnsi="Calibri"/>
                        <w:sz w:val="18"/>
                        <w:szCs w:val="22"/>
                      </w:rPr>
                      <w:t>significado</w:t>
                    </w:r>
                    <w:proofErr w:type="spellEnd"/>
                    <w:r w:rsidRPr="00AB5C4F">
                      <w:rPr>
                        <w:rFonts w:ascii="Calibri" w:hAnsi="Calibri"/>
                        <w:sz w:val="18"/>
                        <w:szCs w:val="22"/>
                      </w:rPr>
                      <w:t xml:space="preserve"> </w:t>
                    </w:r>
                    <w:proofErr w:type="spellStart"/>
                    <w:r w:rsidRPr="00AB5C4F">
                      <w:rPr>
                        <w:rFonts w:ascii="Calibri" w:hAnsi="Calibri"/>
                        <w:sz w:val="18"/>
                        <w:szCs w:val="22"/>
                      </w:rPr>
                      <w:t>pretendido</w:t>
                    </w:r>
                    <w:proofErr w:type="spellEnd"/>
                  </w:p>
                </w:txbxContent>
              </v:textbox>
            </v:shape>
            <v:shape id="_x0000_s1059" type="#_x0000_t202" style="position:absolute;left:8863;top:783;width:1651;height:475;mso-width-relative:margin;mso-height-relative:margin" o:regroupid="1" stroked="f">
              <v:textbox style="mso-next-textbox:#_x0000_s1059">
                <w:txbxContent>
                  <w:p w:rsidR="0006502A" w:rsidRPr="003664A9" w:rsidRDefault="0006502A" w:rsidP="0033319B">
                    <w:pPr>
                      <w:jc w:val="center"/>
                      <w:rPr>
                        <w:b/>
                        <w:lang w:val="pt-BR"/>
                      </w:rPr>
                    </w:pPr>
                    <w:r w:rsidRPr="00471C50">
                      <w:rPr>
                        <w:rFonts w:ascii="Calibri" w:hAnsi="Calibri"/>
                        <w:b/>
                        <w:sz w:val="22"/>
                      </w:rPr>
                      <w:t>RECEPTOR</w:t>
                    </w:r>
                  </w:p>
                </w:txbxContent>
              </v:textbox>
            </v:shape>
            <v:shape id="_x0000_s1060" type="#_x0000_t202" style="position:absolute;left:5009;top:783;width:1454;height:475;mso-width-relative:margin;mso-height-relative:margin" o:regroupid="1" stroked="f">
              <v:textbox style="mso-next-textbox:#_x0000_s1060">
                <w:txbxContent>
                  <w:p w:rsidR="0006502A" w:rsidRPr="00471C50" w:rsidRDefault="0006502A" w:rsidP="0033319B">
                    <w:pPr>
                      <w:jc w:val="center"/>
                      <w:rPr>
                        <w:rFonts w:ascii="Calibri" w:hAnsi="Calibri"/>
                        <w:b/>
                        <w:sz w:val="22"/>
                        <w:lang w:val="pt-BR"/>
                      </w:rPr>
                    </w:pPr>
                    <w:r w:rsidRPr="00471C50">
                      <w:rPr>
                        <w:rFonts w:ascii="Calibri" w:hAnsi="Calibri"/>
                        <w:b/>
                        <w:sz w:val="22"/>
                      </w:rPr>
                      <w:t>MÍDIA</w:t>
                    </w:r>
                  </w:p>
                </w:txbxContent>
              </v:textbox>
            </v:shape>
            <v:shape id="_x0000_s1061" type="#_x0000_t202" style="position:absolute;left:1128;top:766;width:1453;height:475;mso-width-relative:margin;mso-height-relative:margin" o:regroupid="1" stroked="f">
              <v:textbox style="mso-next-textbox:#_x0000_s1061">
                <w:txbxContent>
                  <w:p w:rsidR="0006502A" w:rsidRPr="00AB5C4F" w:rsidRDefault="0006502A" w:rsidP="0033319B">
                    <w:pPr>
                      <w:jc w:val="center"/>
                      <w:rPr>
                        <w:b/>
                        <w:sz w:val="22"/>
                        <w:lang w:val="pt-BR"/>
                      </w:rPr>
                    </w:pPr>
                    <w:r w:rsidRPr="00471C50">
                      <w:rPr>
                        <w:rFonts w:ascii="Calibri" w:hAnsi="Calibri"/>
                        <w:b/>
                        <w:sz w:val="22"/>
                      </w:rPr>
                      <w:t>EMISSOR</w:t>
                    </w:r>
                  </w:p>
                </w:txbxContent>
              </v:textbox>
            </v:shape>
            <v:rect id="_x0000_s1062" style="position:absolute;left:837;top:766;width:9858;height:3672" o:regroupid="1" filled="f" strokeweight="5pt">
              <v:stroke linestyle="thickThin"/>
              <v:shadow color="#868686"/>
            </v:rect>
            <v:shapetype id="_x0000_t32" coordsize="21600,21600" o:spt="32" o:oned="t" path="m,l21600,21600e" filled="f">
              <v:path arrowok="t" fillok="f" o:connecttype="none"/>
              <o:lock v:ext="edit" shapetype="t"/>
            </v:shapetype>
            <v:shape id="_x0000_s1063" type="#_x0000_t32" style="position:absolute;left:2657;top:1957;width:354;height:0;flip:y" o:connectortype="straight" o:regroupid="1">
              <v:stroke endarrow="block"/>
            </v:shape>
            <v:shape id="_x0000_s1064" type="#_x0000_t32" style="position:absolute;left:4595;top:1974;width:354;height:0" o:connectortype="straight" o:regroupid="1">
              <v:stroke endarrow="block"/>
            </v:shape>
            <v:shape id="_x0000_s1065" type="#_x0000_t32" style="position:absolute;left:6564;top:1974;width:353;height:0" o:connectortype="straight" o:regroupid="1">
              <v:stroke endarrow="block"/>
            </v:shape>
            <v:shape id="_x0000_s1066" type="#_x0000_t32" style="position:absolute;left:8523;top:1974;width:353;height:0" o:connectortype="straight" o:regroupid="1">
              <v:stroke endarrow="block"/>
            </v:shape>
            <v:shape id="_x0000_s1067" type="#_x0000_t32" style="position:absolute;left:9426;top:2774;width:397;height:0;rotation:90" o:connectortype="straight" o:regroupid="1">
              <v:stroke endarrow="block"/>
            </v:shape>
            <v:shape id="_x0000_s1068" type="#_x0000_t32" style="position:absolute;left:8509;top:3522;width:354;height:0;rotation:180" o:connectortype="straight" o:regroupid="1">
              <v:stroke endarrow="block"/>
            </v:shape>
            <v:shape id="_x0000_s1069" type="#_x0000_t32" style="position:absolute;left:6556;top:3522;width:353;height:0;rotation:180" o:connectortype="straight" o:regroupid="1">
              <v:stroke endarrow="block"/>
            </v:shape>
            <v:shape id="_x0000_s1070" type="#_x0000_t32" style="position:absolute;left:4603;top:3522;width:353;height:0;rotation:180" o:connectortype="straight" o:regroupid="1">
              <v:stroke endarrow="block"/>
            </v:shape>
            <v:shape id="_x0000_s1071" type="#_x0000_t32" style="position:absolute;left:2664;top:3522;width:354;height:0;rotation:180" o:connectortype="straight" o:regroupid="1">
              <v:stroke endarrow="block"/>
            </v:shape>
          </v:group>
        </w:pict>
      </w:r>
    </w:p>
    <w:p w:rsidR="00534723" w:rsidRDefault="00534723" w:rsidP="00534723">
      <w:pPr>
        <w:pStyle w:val="NormalWeb"/>
        <w:spacing w:before="0" w:beforeAutospacing="0" w:after="0" w:afterAutospacing="0"/>
        <w:ind w:firstLine="993"/>
        <w:jc w:val="center"/>
      </w:pPr>
    </w:p>
    <w:p w:rsidR="00F5537D" w:rsidRDefault="00F5537D" w:rsidP="003E2396">
      <w:pPr>
        <w:pStyle w:val="NormalWeb"/>
        <w:spacing w:before="0" w:beforeAutospacing="0" w:after="0" w:afterAutospacing="0"/>
        <w:jc w:val="center"/>
      </w:pPr>
    </w:p>
    <w:p w:rsidR="00F5537D" w:rsidRDefault="00F5537D" w:rsidP="003E2396">
      <w:pPr>
        <w:pStyle w:val="NormalWeb"/>
        <w:spacing w:before="0" w:beforeAutospacing="0" w:after="0" w:afterAutospacing="0"/>
        <w:jc w:val="center"/>
      </w:pPr>
    </w:p>
    <w:p w:rsidR="00F5537D" w:rsidRDefault="00F5537D" w:rsidP="003E2396">
      <w:pPr>
        <w:pStyle w:val="NormalWeb"/>
        <w:spacing w:before="0" w:beforeAutospacing="0" w:after="0" w:afterAutospacing="0"/>
        <w:jc w:val="center"/>
      </w:pPr>
    </w:p>
    <w:p w:rsidR="00F5537D" w:rsidRDefault="00F5537D" w:rsidP="003E2396">
      <w:pPr>
        <w:pStyle w:val="NormalWeb"/>
        <w:spacing w:before="0" w:beforeAutospacing="0" w:after="0" w:afterAutospacing="0"/>
        <w:jc w:val="center"/>
      </w:pPr>
    </w:p>
    <w:p w:rsidR="0033319B" w:rsidRDefault="0033319B" w:rsidP="003E2396">
      <w:pPr>
        <w:pStyle w:val="NormalWeb"/>
        <w:spacing w:before="0" w:beforeAutospacing="0" w:after="0" w:afterAutospacing="0"/>
        <w:jc w:val="center"/>
      </w:pPr>
    </w:p>
    <w:p w:rsidR="0033319B" w:rsidRDefault="0033319B" w:rsidP="003E2396">
      <w:pPr>
        <w:pStyle w:val="NormalWeb"/>
        <w:spacing w:before="0" w:beforeAutospacing="0" w:after="0" w:afterAutospacing="0"/>
        <w:jc w:val="center"/>
      </w:pPr>
    </w:p>
    <w:p w:rsidR="0033319B" w:rsidRDefault="0033319B" w:rsidP="003E2396">
      <w:pPr>
        <w:pStyle w:val="NormalWeb"/>
        <w:spacing w:before="0" w:beforeAutospacing="0" w:after="0" w:afterAutospacing="0"/>
        <w:jc w:val="center"/>
      </w:pPr>
    </w:p>
    <w:p w:rsidR="0033319B" w:rsidRDefault="0033319B" w:rsidP="003E2396">
      <w:pPr>
        <w:pStyle w:val="NormalWeb"/>
        <w:spacing w:before="0" w:beforeAutospacing="0" w:after="0" w:afterAutospacing="0"/>
        <w:jc w:val="center"/>
      </w:pPr>
    </w:p>
    <w:p w:rsidR="0033319B" w:rsidRDefault="0033319B" w:rsidP="003E2396">
      <w:pPr>
        <w:pStyle w:val="NormalWeb"/>
        <w:spacing w:before="0" w:beforeAutospacing="0" w:after="0" w:afterAutospacing="0"/>
        <w:jc w:val="center"/>
      </w:pPr>
    </w:p>
    <w:p w:rsidR="007F1EB2" w:rsidRDefault="007F1EB2" w:rsidP="005F50C5">
      <w:pPr>
        <w:pStyle w:val="NormalWeb"/>
        <w:spacing w:before="0" w:beforeAutospacing="0" w:after="0" w:afterAutospacing="0"/>
        <w:jc w:val="center"/>
        <w:rPr>
          <w:rFonts w:ascii="Helvetica" w:hAnsi="Helvetica"/>
          <w:b/>
          <w:sz w:val="20"/>
        </w:rPr>
      </w:pPr>
    </w:p>
    <w:p w:rsidR="00CD098D" w:rsidRPr="00CD098D" w:rsidRDefault="00CD098D" w:rsidP="00CD098D">
      <w:pPr>
        <w:pStyle w:val="NormalWeb"/>
        <w:tabs>
          <w:tab w:val="left" w:pos="2760"/>
          <w:tab w:val="center" w:pos="4253"/>
        </w:tabs>
        <w:spacing w:before="0" w:beforeAutospacing="0" w:after="0" w:afterAutospacing="0"/>
        <w:rPr>
          <w:rFonts w:ascii="Helvetica" w:hAnsi="Helvetica"/>
          <w:b/>
          <w:sz w:val="8"/>
        </w:rPr>
      </w:pPr>
    </w:p>
    <w:p w:rsidR="00BF2F2D" w:rsidRDefault="00BF2F2D" w:rsidP="00BF2F2D">
      <w:pPr>
        <w:pStyle w:val="NormalWeb"/>
        <w:spacing w:before="0" w:beforeAutospacing="0" w:after="0" w:afterAutospacing="0"/>
        <w:ind w:left="426"/>
        <w:rPr>
          <w:b/>
        </w:rPr>
      </w:pPr>
    </w:p>
    <w:p w:rsidR="00C65A1E" w:rsidRPr="00BF2F2D" w:rsidRDefault="00534723" w:rsidP="002D30F8">
      <w:pPr>
        <w:pStyle w:val="NormalWeb"/>
        <w:spacing w:before="0" w:beforeAutospacing="0" w:after="0" w:afterAutospacing="0"/>
        <w:ind w:left="426"/>
        <w:jc w:val="center"/>
      </w:pPr>
      <w:r w:rsidRPr="00BF2F2D">
        <w:rPr>
          <w:b/>
        </w:rPr>
        <w:t xml:space="preserve">Figura </w:t>
      </w:r>
      <w:r w:rsidR="00290E76">
        <w:rPr>
          <w:b/>
        </w:rPr>
        <w:t>15</w:t>
      </w:r>
      <w:r w:rsidR="00BF2F2D" w:rsidRPr="00BF2F2D">
        <w:rPr>
          <w:b/>
        </w:rPr>
        <w:t>.</w:t>
      </w:r>
      <w:r w:rsidRPr="00BF2F2D">
        <w:rPr>
          <w:b/>
        </w:rPr>
        <w:t>1.</w:t>
      </w:r>
      <w:r w:rsidRPr="00BF2F2D">
        <w:t xml:space="preserve"> Processo de Comunicação</w:t>
      </w:r>
      <w:r w:rsidR="00BF2F2D" w:rsidRPr="00BF2F2D">
        <w:t xml:space="preserve"> [Adaptada de Cavalieri 2005]</w:t>
      </w:r>
      <w:r w:rsidR="00F6099A" w:rsidRPr="00BF2F2D">
        <w:t>.</w:t>
      </w:r>
    </w:p>
    <w:p w:rsidR="005F50C5" w:rsidRPr="005F50C5" w:rsidRDefault="005F50C5" w:rsidP="005F50C5">
      <w:pPr>
        <w:pStyle w:val="NormalWeb"/>
        <w:spacing w:before="0" w:beforeAutospacing="0" w:after="0" w:afterAutospacing="0"/>
        <w:jc w:val="center"/>
        <w:rPr>
          <w:rFonts w:ascii="Helvetica" w:hAnsi="Helvetica"/>
          <w:b/>
          <w:sz w:val="20"/>
        </w:rPr>
      </w:pPr>
    </w:p>
    <w:p w:rsidR="00F6099A" w:rsidRDefault="00973839" w:rsidP="00F6099A">
      <w:pPr>
        <w:tabs>
          <w:tab w:val="clear" w:pos="720"/>
        </w:tabs>
        <w:spacing w:before="0"/>
        <w:ind w:right="227" w:firstLine="709"/>
        <w:rPr>
          <w:lang w:val="pt-BR"/>
        </w:rPr>
      </w:pPr>
      <w:r w:rsidRPr="00755F2B">
        <w:rPr>
          <w:lang w:val="pt-BR"/>
        </w:rPr>
        <w:t>O e</w:t>
      </w:r>
      <w:r w:rsidR="005E5B3C" w:rsidRPr="00755F2B">
        <w:rPr>
          <w:lang w:val="pt-BR"/>
        </w:rPr>
        <w:t>missor (ou fon</w:t>
      </w:r>
      <w:r w:rsidRPr="00755F2B">
        <w:rPr>
          <w:lang w:val="pt-BR"/>
        </w:rPr>
        <w:t xml:space="preserve">te da mensagem da comunicação) é o componente que </w:t>
      </w:r>
      <w:r w:rsidR="005E5B3C" w:rsidRPr="00755F2B">
        <w:rPr>
          <w:lang w:val="pt-BR"/>
        </w:rPr>
        <w:t>representa quem pensa, codifica e envia a mensagem, ou seja, quem inicia o processo de comunicação. A codificação da mensagem pode ser feita transformando o pensamento que se pretende transmitir em palavras, gestos ou símbolos que sejam compreensíveis por quem recebe a mensagem.</w:t>
      </w:r>
    </w:p>
    <w:p w:rsidR="00F6099A" w:rsidRDefault="00973839" w:rsidP="00F6099A">
      <w:pPr>
        <w:tabs>
          <w:tab w:val="clear" w:pos="720"/>
        </w:tabs>
        <w:spacing w:before="0"/>
        <w:ind w:right="227" w:firstLine="709"/>
        <w:rPr>
          <w:lang w:val="pt-BR"/>
        </w:rPr>
      </w:pPr>
      <w:r w:rsidRPr="00755F2B">
        <w:rPr>
          <w:lang w:val="pt-BR"/>
        </w:rPr>
        <w:t xml:space="preserve">A mensagem </w:t>
      </w:r>
      <w:r w:rsidR="00FC2FC9" w:rsidRPr="00755F2B">
        <w:rPr>
          <w:lang w:val="pt-BR"/>
        </w:rPr>
        <w:t xml:space="preserve">significa conteúdo, aquilo que é dito, escrito ou transmitido </w:t>
      </w:r>
      <w:r w:rsidR="00B5641A" w:rsidRPr="00755F2B">
        <w:rPr>
          <w:lang w:val="pt-BR"/>
        </w:rPr>
        <w:t>por símbolos ou sinais, e seu objetivo é gerar reações e comportamentos. Pode ser transmitida pela voz, por um texto, por meio de um desenho, por gestos, movimentos e expressões faciais ou por meios eletrônicos.</w:t>
      </w:r>
    </w:p>
    <w:p w:rsidR="00F6099A" w:rsidRDefault="00973839" w:rsidP="00F6099A">
      <w:pPr>
        <w:tabs>
          <w:tab w:val="clear" w:pos="720"/>
        </w:tabs>
        <w:spacing w:before="0"/>
        <w:ind w:right="227" w:firstLine="709"/>
        <w:rPr>
          <w:lang w:val="pt-BR"/>
        </w:rPr>
      </w:pPr>
      <w:r w:rsidRPr="00755F2B">
        <w:rPr>
          <w:lang w:val="pt-BR"/>
        </w:rPr>
        <w:t>O canal de comunicação</w:t>
      </w:r>
      <w:r w:rsidR="005E5B3C" w:rsidRPr="00755F2B">
        <w:rPr>
          <w:lang w:val="pt-BR"/>
        </w:rPr>
        <w:t xml:space="preserve"> faz a ligação entre o emissor e o receptor e representa o meio através do qual é transmitida a mensagem. Existe uma grande variedade de canais de transmissão, cada um deles com vantagens e </w:t>
      </w:r>
      <w:r w:rsidR="00A23FD1">
        <w:rPr>
          <w:lang w:val="pt-BR"/>
        </w:rPr>
        <w:t>desvantagens</w:t>
      </w:r>
      <w:r w:rsidR="005E5B3C" w:rsidRPr="00755F2B">
        <w:rPr>
          <w:lang w:val="pt-BR"/>
        </w:rPr>
        <w:t xml:space="preserve">: destacam-se o </w:t>
      </w:r>
      <w:r w:rsidR="005E5B3C" w:rsidRPr="00755F2B">
        <w:rPr>
          <w:lang w:val="pt-BR"/>
        </w:rPr>
        <w:lastRenderedPageBreak/>
        <w:t>ar (no caso do emissor e receptor estarem frente a fr</w:t>
      </w:r>
      <w:r w:rsidR="00534723" w:rsidRPr="00755F2B">
        <w:rPr>
          <w:lang w:val="pt-BR"/>
        </w:rPr>
        <w:t>ente), o telefone, os meios ele</w:t>
      </w:r>
      <w:r w:rsidR="005E5B3C" w:rsidRPr="00755F2B">
        <w:rPr>
          <w:lang w:val="pt-BR"/>
        </w:rPr>
        <w:t>tr</w:t>
      </w:r>
      <w:r w:rsidR="00534723" w:rsidRPr="00755F2B">
        <w:rPr>
          <w:lang w:val="pt-BR"/>
        </w:rPr>
        <w:t>ô</w:t>
      </w:r>
      <w:r w:rsidR="001A70A1">
        <w:rPr>
          <w:lang w:val="pt-BR"/>
        </w:rPr>
        <w:t>nicos</w:t>
      </w:r>
      <w:r w:rsidR="005E5B3C" w:rsidRPr="00755F2B">
        <w:rPr>
          <w:lang w:val="pt-BR"/>
        </w:rPr>
        <w:t>, os memorandos, a rádio, a televisão, entre outros.</w:t>
      </w:r>
    </w:p>
    <w:p w:rsidR="00F6099A" w:rsidRDefault="00973839" w:rsidP="00F6099A">
      <w:pPr>
        <w:tabs>
          <w:tab w:val="clear" w:pos="720"/>
        </w:tabs>
        <w:spacing w:before="0"/>
        <w:ind w:right="227" w:firstLine="709"/>
        <w:rPr>
          <w:lang w:val="pt-BR"/>
        </w:rPr>
      </w:pPr>
      <w:r w:rsidRPr="00755F2B">
        <w:rPr>
          <w:lang w:val="pt-BR"/>
        </w:rPr>
        <w:t xml:space="preserve">Receptor da mensagem </w:t>
      </w:r>
      <w:r w:rsidR="005E5B3C" w:rsidRPr="00755F2B">
        <w:rPr>
          <w:lang w:val="pt-BR"/>
        </w:rPr>
        <w:t xml:space="preserve">representa quem recebe e decodifica a mensagem. </w:t>
      </w:r>
      <w:r w:rsidR="00BF2F2D">
        <w:rPr>
          <w:lang w:val="pt-BR"/>
        </w:rPr>
        <w:t xml:space="preserve">Portanto, neste momento é </w:t>
      </w:r>
      <w:r w:rsidR="00A23FD1">
        <w:rPr>
          <w:lang w:val="pt-BR"/>
        </w:rPr>
        <w:t>necessário ter</w:t>
      </w:r>
      <w:r w:rsidR="001A70A1">
        <w:rPr>
          <w:lang w:val="pt-BR"/>
        </w:rPr>
        <w:t xml:space="preserve"> atenção </w:t>
      </w:r>
      <w:r w:rsidR="00BF2F2D">
        <w:rPr>
          <w:lang w:val="pt-BR"/>
        </w:rPr>
        <w:t>no processo de</w:t>
      </w:r>
      <w:r w:rsidR="001A70A1">
        <w:rPr>
          <w:lang w:val="pt-BR"/>
        </w:rPr>
        <w:t xml:space="preserve"> de</w:t>
      </w:r>
      <w:r w:rsidR="005E5B3C" w:rsidRPr="00755F2B">
        <w:rPr>
          <w:lang w:val="pt-BR"/>
        </w:rPr>
        <w:t>codificação da m</w:t>
      </w:r>
      <w:r w:rsidR="00534723" w:rsidRPr="00755F2B">
        <w:rPr>
          <w:lang w:val="pt-BR"/>
        </w:rPr>
        <w:t>ensagem</w:t>
      </w:r>
      <w:r w:rsidR="00BF2F2D">
        <w:rPr>
          <w:lang w:val="pt-BR"/>
        </w:rPr>
        <w:t xml:space="preserve">, a qual </w:t>
      </w:r>
      <w:r w:rsidR="00534723" w:rsidRPr="00755F2B">
        <w:rPr>
          <w:lang w:val="pt-BR"/>
        </w:rPr>
        <w:t>resulta efe</w:t>
      </w:r>
      <w:r w:rsidR="005E5B3C" w:rsidRPr="00755F2B">
        <w:rPr>
          <w:lang w:val="pt-BR"/>
        </w:rPr>
        <w:t xml:space="preserve">tivamente </w:t>
      </w:r>
      <w:r w:rsidR="00BF2F2D">
        <w:rPr>
          <w:lang w:val="pt-BR"/>
        </w:rPr>
        <w:t>n</w:t>
      </w:r>
      <w:r w:rsidR="005E5B3C" w:rsidRPr="00755F2B">
        <w:rPr>
          <w:lang w:val="pt-BR"/>
        </w:rPr>
        <w:t>o</w:t>
      </w:r>
      <w:r w:rsidR="00BF2F2D">
        <w:rPr>
          <w:lang w:val="pt-BR"/>
        </w:rPr>
        <w:t xml:space="preserve"> que</w:t>
      </w:r>
      <w:r w:rsidR="005E5B3C" w:rsidRPr="00755F2B">
        <w:rPr>
          <w:lang w:val="pt-BR"/>
        </w:rPr>
        <w:t xml:space="preserve"> </w:t>
      </w:r>
      <w:r w:rsidR="008F0CA0">
        <w:rPr>
          <w:lang w:val="pt-BR"/>
        </w:rPr>
        <w:t xml:space="preserve">o </w:t>
      </w:r>
      <w:r w:rsidR="005E5B3C" w:rsidRPr="00755F2B">
        <w:rPr>
          <w:lang w:val="pt-BR"/>
        </w:rPr>
        <w:t>emissor pretendia enviar (por exemplo, em diferentes culturas, um mesmo gesto pode ter significados diferentes). Podem existir apenas um ou numerosos receptores para a mesma mensagem.</w:t>
      </w:r>
    </w:p>
    <w:p w:rsidR="00F6099A" w:rsidRDefault="00973839" w:rsidP="00F6099A">
      <w:pPr>
        <w:tabs>
          <w:tab w:val="clear" w:pos="720"/>
        </w:tabs>
        <w:spacing w:before="0"/>
        <w:ind w:right="227" w:firstLine="709"/>
        <w:rPr>
          <w:lang w:val="pt-BR"/>
        </w:rPr>
      </w:pPr>
      <w:r w:rsidRPr="00755F2B">
        <w:rPr>
          <w:lang w:val="pt-BR"/>
        </w:rPr>
        <w:t>Os ruídos são</w:t>
      </w:r>
      <w:r w:rsidR="005E5B3C" w:rsidRPr="00755F2B">
        <w:rPr>
          <w:lang w:val="pt-BR"/>
        </w:rPr>
        <w:t xml:space="preserve"> obstruções mais ou menos intensas ao processo de comunicação e podem ocorrer em qualquer uma das suas fases. </w:t>
      </w:r>
      <w:r w:rsidR="001A70A1" w:rsidRPr="00746538">
        <w:rPr>
          <w:lang w:val="pt-BR"/>
        </w:rPr>
        <w:t>Denominam-se ruídos internos aqueles que ocorrem durante as fases de codificaç</w:t>
      </w:r>
      <w:r w:rsidR="001A70A1">
        <w:rPr>
          <w:lang w:val="pt-BR"/>
        </w:rPr>
        <w:t xml:space="preserve">ão ou decodificação e externos os que ocorrerem no canal de transmissão. </w:t>
      </w:r>
      <w:r w:rsidR="003D5D65" w:rsidRPr="00746538">
        <w:rPr>
          <w:lang w:val="pt-BR"/>
        </w:rPr>
        <w:t>Obviamente estes ruídos variam de acordo com</w:t>
      </w:r>
      <w:r w:rsidR="003D5D65">
        <w:rPr>
          <w:lang w:val="pt-BR"/>
        </w:rPr>
        <w:t xml:space="preserve"> </w:t>
      </w:r>
      <w:r w:rsidR="003D5D65" w:rsidRPr="00746538">
        <w:rPr>
          <w:lang w:val="pt-BR"/>
        </w:rPr>
        <w:t>o tipo de canal de transmiss</w:t>
      </w:r>
      <w:r w:rsidR="003D5D65">
        <w:rPr>
          <w:lang w:val="pt-BR"/>
        </w:rPr>
        <w:t>ão utilizado, as características do emissor e do receptor, sendo</w:t>
      </w:r>
      <w:r w:rsidR="005E5B3C" w:rsidRPr="00755F2B">
        <w:rPr>
          <w:lang w:val="pt-BR"/>
        </w:rPr>
        <w:t>, por isso, um dos critérios utilizados na escolha do canal de transmissão</w:t>
      </w:r>
      <w:r w:rsidR="00A23FD1">
        <w:rPr>
          <w:lang w:val="pt-BR"/>
        </w:rPr>
        <w:t>.</w:t>
      </w:r>
    </w:p>
    <w:p w:rsidR="0085367A" w:rsidRDefault="00973839" w:rsidP="00F6099A">
      <w:pPr>
        <w:tabs>
          <w:tab w:val="clear" w:pos="720"/>
        </w:tabs>
        <w:spacing w:before="0"/>
        <w:ind w:right="227" w:firstLine="709"/>
        <w:rPr>
          <w:lang w:val="pt-BR"/>
        </w:rPr>
      </w:pPr>
      <w:r w:rsidRPr="00755F2B">
        <w:rPr>
          <w:lang w:val="pt-BR"/>
        </w:rPr>
        <w:t xml:space="preserve">O </w:t>
      </w:r>
      <w:r w:rsidRPr="00967BD5">
        <w:rPr>
          <w:i/>
          <w:lang w:val="pt-BR"/>
        </w:rPr>
        <w:t>feedback</w:t>
      </w:r>
      <w:r w:rsidRPr="00755F2B">
        <w:rPr>
          <w:lang w:val="pt-BR"/>
        </w:rPr>
        <w:t xml:space="preserve"> ou realimentação é a </w:t>
      </w:r>
      <w:r w:rsidR="00D63499" w:rsidRPr="00755F2B">
        <w:rPr>
          <w:lang w:val="pt-BR"/>
        </w:rPr>
        <w:t>resposta do</w:t>
      </w:r>
      <w:r w:rsidR="005E5B3C" w:rsidRPr="00755F2B">
        <w:rPr>
          <w:lang w:val="pt-BR"/>
        </w:rPr>
        <w:t xml:space="preserve"> receptor ao emissor da mensagem e pode ser utilizada como uma medida do resultado da comunicação</w:t>
      </w:r>
      <w:r w:rsidR="00A23FD1">
        <w:rPr>
          <w:lang w:val="pt-BR"/>
        </w:rPr>
        <w:t>, p</w:t>
      </w:r>
      <w:r w:rsidR="00922AB5" w:rsidRPr="00755F2B">
        <w:rPr>
          <w:lang w:val="pt-BR"/>
        </w:rPr>
        <w:t xml:space="preserve">ara se certificar de que a interação está sendo mantida no momento em que a mesma </w:t>
      </w:r>
      <w:r w:rsidR="00BA3909">
        <w:rPr>
          <w:lang w:val="pt-BR"/>
        </w:rPr>
        <w:t xml:space="preserve">está sendo processada. Além disso, o </w:t>
      </w:r>
      <w:r w:rsidR="00BA3909" w:rsidRPr="00BA3909">
        <w:rPr>
          <w:i/>
          <w:lang w:val="pt-BR"/>
        </w:rPr>
        <w:t>feedback</w:t>
      </w:r>
      <w:r w:rsidR="00BA3909">
        <w:rPr>
          <w:lang w:val="pt-BR"/>
        </w:rPr>
        <w:t xml:space="preserve"> </w:t>
      </w:r>
      <w:r w:rsidR="00940526" w:rsidRPr="0009158B">
        <w:rPr>
          <w:lang w:val="pt-BR"/>
        </w:rPr>
        <w:t xml:space="preserve"> ajuda no processo de conhecimento para saber se a mensa</w:t>
      </w:r>
      <w:r w:rsidR="00940526">
        <w:rPr>
          <w:lang w:val="pt-BR"/>
        </w:rPr>
        <w:t>gem foi enviada,</w:t>
      </w:r>
      <w:r w:rsidR="00940526" w:rsidRPr="0009158B">
        <w:rPr>
          <w:lang w:val="pt-BR"/>
        </w:rPr>
        <w:t xml:space="preserve"> como foi re</w:t>
      </w:r>
      <w:r w:rsidR="00940526">
        <w:rPr>
          <w:lang w:val="pt-BR"/>
        </w:rPr>
        <w:t>cebida e se foi ou não compreendida</w:t>
      </w:r>
      <w:r w:rsidR="00B04969">
        <w:rPr>
          <w:lang w:val="pt-BR"/>
        </w:rPr>
        <w:t>.</w:t>
      </w:r>
      <w:r w:rsidRPr="00755F2B">
        <w:rPr>
          <w:lang w:val="pt-BR"/>
        </w:rPr>
        <w:t xml:space="preserve"> </w:t>
      </w:r>
    </w:p>
    <w:p w:rsidR="00C93D44" w:rsidRPr="00F6099A" w:rsidRDefault="00E868F7" w:rsidP="0006502A">
      <w:pPr>
        <w:pStyle w:val="Heading3"/>
        <w:rPr>
          <w:lang w:val="pt-BR"/>
        </w:rPr>
      </w:pPr>
      <w:r>
        <w:rPr>
          <w:lang w:val="pt-BR"/>
        </w:rPr>
        <w:t>1</w:t>
      </w:r>
      <w:r w:rsidR="00290E76">
        <w:rPr>
          <w:lang w:val="pt-BR"/>
        </w:rPr>
        <w:t>5</w:t>
      </w:r>
      <w:r>
        <w:rPr>
          <w:lang w:val="pt-BR"/>
        </w:rPr>
        <w:t xml:space="preserve">.1.3. </w:t>
      </w:r>
      <w:r w:rsidR="005E790C" w:rsidRPr="00F6099A">
        <w:rPr>
          <w:lang w:val="pt-BR"/>
        </w:rPr>
        <w:t>Canais de Comunicação</w:t>
      </w:r>
    </w:p>
    <w:p w:rsidR="00876B5C" w:rsidRPr="00755F2B" w:rsidRDefault="005111BD" w:rsidP="005111BD">
      <w:pPr>
        <w:tabs>
          <w:tab w:val="clear" w:pos="720"/>
          <w:tab w:val="left" w:pos="567"/>
        </w:tabs>
        <w:autoSpaceDE w:val="0"/>
        <w:autoSpaceDN w:val="0"/>
        <w:adjustRightInd w:val="0"/>
        <w:spacing w:before="0"/>
        <w:rPr>
          <w:lang w:val="pt-BR"/>
        </w:rPr>
      </w:pPr>
      <w:r w:rsidRPr="00755F2B">
        <w:rPr>
          <w:lang w:val="pt-BR"/>
        </w:rPr>
        <w:t xml:space="preserve">A comunicação </w:t>
      </w:r>
      <w:r w:rsidR="00EE2132">
        <w:rPr>
          <w:lang w:val="pt-BR"/>
        </w:rPr>
        <w:t>é utilizada em</w:t>
      </w:r>
      <w:r w:rsidRPr="00755F2B">
        <w:rPr>
          <w:lang w:val="pt-BR"/>
        </w:rPr>
        <w:t xml:space="preserve"> vários canais, cada um deles apresentando vantagens e desvantagens em seu uso. Entre os canais utilizados podem ser citados os orais, os escritos, os eletrônicos e os digitais.</w:t>
      </w:r>
    </w:p>
    <w:p w:rsidR="00F6099A" w:rsidRDefault="005111BD" w:rsidP="00F6099A">
      <w:pPr>
        <w:spacing w:before="0"/>
        <w:ind w:firstLine="709"/>
        <w:rPr>
          <w:lang w:val="pt-BR"/>
        </w:rPr>
      </w:pPr>
      <w:r w:rsidRPr="005111BD">
        <w:rPr>
          <w:lang w:val="pt-BR"/>
        </w:rPr>
        <w:t>A</w:t>
      </w:r>
      <w:r>
        <w:rPr>
          <w:lang w:val="pt-BR"/>
        </w:rPr>
        <w:t xml:space="preserve"> comunicação oral </w:t>
      </w:r>
      <w:r w:rsidRPr="005111BD">
        <w:rPr>
          <w:lang w:val="pt-BR"/>
        </w:rPr>
        <w:t xml:space="preserve">possui como principal característica </w:t>
      </w:r>
      <w:r w:rsidRPr="007A242A">
        <w:rPr>
          <w:lang w:val="pt-BR"/>
        </w:rPr>
        <w:t>a presença do receptor (exclui-se, obviamente, a comunicação oral que utilize a televisão, a rádio, ou as gravações). Esta característica explica diversas das suas principais vantagens, nomeadam</w:t>
      </w:r>
      <w:r>
        <w:rPr>
          <w:lang w:val="pt-BR"/>
        </w:rPr>
        <w:t>ente o fa</w:t>
      </w:r>
      <w:r w:rsidRPr="007A242A">
        <w:rPr>
          <w:lang w:val="pt-BR"/>
        </w:rPr>
        <w:t xml:space="preserve">to de permitir o </w:t>
      </w:r>
      <w:r w:rsidRPr="00967BD5">
        <w:rPr>
          <w:i/>
          <w:lang w:val="pt-BR"/>
        </w:rPr>
        <w:t>feedback</w:t>
      </w:r>
      <w:r w:rsidRPr="007A242A">
        <w:rPr>
          <w:lang w:val="pt-BR"/>
        </w:rPr>
        <w:t xml:space="preserve"> i</w:t>
      </w:r>
      <w:r w:rsidR="00EE2132">
        <w:rPr>
          <w:lang w:val="pt-BR"/>
        </w:rPr>
        <w:t xml:space="preserve">mediato, </w:t>
      </w:r>
      <w:r w:rsidRPr="007A242A">
        <w:rPr>
          <w:lang w:val="pt-BR"/>
        </w:rPr>
        <w:t>a passagem imediata do receptor a</w:t>
      </w:r>
      <w:r>
        <w:rPr>
          <w:lang w:val="pt-BR"/>
        </w:rPr>
        <w:t>o</w:t>
      </w:r>
      <w:r w:rsidR="00EE2132">
        <w:rPr>
          <w:lang w:val="pt-BR"/>
        </w:rPr>
        <w:t xml:space="preserve"> emissor e vic</w:t>
      </w:r>
      <w:r w:rsidR="00490A06">
        <w:rPr>
          <w:lang w:val="pt-BR"/>
        </w:rPr>
        <w:t>e-versa. A</w:t>
      </w:r>
      <w:r w:rsidRPr="007A242A">
        <w:rPr>
          <w:lang w:val="pt-BR"/>
        </w:rPr>
        <w:t xml:space="preserve"> utilização de comunicação não verbal como os gestos</w:t>
      </w:r>
      <w:r w:rsidR="00490A06">
        <w:rPr>
          <w:lang w:val="pt-BR"/>
        </w:rPr>
        <w:t>,</w:t>
      </w:r>
      <w:r w:rsidRPr="007A242A">
        <w:rPr>
          <w:lang w:val="pt-BR"/>
        </w:rPr>
        <w:t xml:space="preserve"> a mímica e a ento</w:t>
      </w:r>
      <w:r w:rsidR="00490A06">
        <w:rPr>
          <w:lang w:val="pt-BR"/>
        </w:rPr>
        <w:t>n</w:t>
      </w:r>
      <w:r w:rsidRPr="007A242A">
        <w:rPr>
          <w:lang w:val="pt-BR"/>
        </w:rPr>
        <w:t>ação, por exemplo, facilita as retificações e explicações adici</w:t>
      </w:r>
      <w:r w:rsidR="00EE2132">
        <w:rPr>
          <w:lang w:val="pt-BR"/>
        </w:rPr>
        <w:t xml:space="preserve">onais, </w:t>
      </w:r>
      <w:r>
        <w:rPr>
          <w:lang w:val="pt-BR"/>
        </w:rPr>
        <w:t>observar as rea</w:t>
      </w:r>
      <w:r w:rsidRPr="007A242A">
        <w:rPr>
          <w:lang w:val="pt-BR"/>
        </w:rPr>
        <w:t>ções do receptor, e ainda a grande rapidez de transmissão. Como principais desvantagens da comunicação oral destacam-se o fato de ser efêmera, não permitindo qualquer regist</w:t>
      </w:r>
      <w:r>
        <w:rPr>
          <w:lang w:val="pt-BR"/>
        </w:rPr>
        <w:t>r</w:t>
      </w:r>
      <w:r w:rsidR="00B04969">
        <w:rPr>
          <w:lang w:val="pt-BR"/>
        </w:rPr>
        <w:t>o e, consequ</w:t>
      </w:r>
      <w:r w:rsidRPr="007A242A">
        <w:rPr>
          <w:lang w:val="pt-BR"/>
        </w:rPr>
        <w:t xml:space="preserve">entemente, não se adequando a mensagens longas e que exijam análise </w:t>
      </w:r>
      <w:r w:rsidR="00EE2132">
        <w:rPr>
          <w:lang w:val="pt-BR"/>
        </w:rPr>
        <w:t>cuidadosa</w:t>
      </w:r>
      <w:r w:rsidRPr="007A242A">
        <w:rPr>
          <w:lang w:val="pt-BR"/>
        </w:rPr>
        <w:t xml:space="preserve"> por parte do receptor</w:t>
      </w:r>
      <w:r w:rsidR="00EE2132">
        <w:rPr>
          <w:lang w:val="pt-BR"/>
        </w:rPr>
        <w:t>.</w:t>
      </w:r>
    </w:p>
    <w:p w:rsidR="00F6099A" w:rsidRDefault="005111BD" w:rsidP="00F6099A">
      <w:pPr>
        <w:spacing w:before="0"/>
        <w:ind w:firstLine="709"/>
        <w:rPr>
          <w:lang w:val="pt-BR"/>
        </w:rPr>
      </w:pPr>
      <w:r w:rsidRPr="00AB69CC">
        <w:rPr>
          <w:lang w:val="pt-BR"/>
        </w:rPr>
        <w:t>A comunicação escrita teve o seu auge, e ainda hoje predomina, nas organizações burocráticas que seguem os princípios da Teoria da Burocracia enunciados por Max Weber. A</w:t>
      </w:r>
      <w:r w:rsidR="00EE2132">
        <w:rPr>
          <w:lang w:val="pt-BR"/>
        </w:rPr>
        <w:t xml:space="preserve"> sua</w:t>
      </w:r>
      <w:r w:rsidRPr="00AB69CC">
        <w:rPr>
          <w:lang w:val="pt-BR"/>
        </w:rPr>
        <w:t xml:space="preserve"> principal característica é o fato do receptor estar ausente </w:t>
      </w:r>
      <w:r w:rsidR="00EE2132">
        <w:rPr>
          <w:lang w:val="pt-BR"/>
        </w:rPr>
        <w:t xml:space="preserve">tornando-a, por isso, </w:t>
      </w:r>
      <w:r w:rsidRPr="00AB69CC">
        <w:rPr>
          <w:lang w:val="pt-BR"/>
        </w:rPr>
        <w:t xml:space="preserve">um monólogo permanente do emissor. Como principais vantagens da comunicação escrita, podemos destacar o fato de ser </w:t>
      </w:r>
      <w:r w:rsidR="00BA49D5" w:rsidRPr="00C00975">
        <w:rPr>
          <w:lang w:val="pt-BR"/>
        </w:rPr>
        <w:t>duradoura, permitir um registro, al</w:t>
      </w:r>
      <w:r w:rsidR="00BA49D5">
        <w:rPr>
          <w:lang w:val="pt-BR"/>
        </w:rPr>
        <w:t>ém de exigir uma maior atenção à organização da mensagem, sendo assim adequada para</w:t>
      </w:r>
      <w:r w:rsidR="00AB69CC">
        <w:rPr>
          <w:lang w:val="pt-BR"/>
        </w:rPr>
        <w:t xml:space="preserve"> </w:t>
      </w:r>
      <w:r w:rsidRPr="00AB69CC">
        <w:rPr>
          <w:lang w:val="pt-BR"/>
        </w:rPr>
        <w:t xml:space="preserve">transmitir políticas, procedimentos, normas e regras. </w:t>
      </w:r>
      <w:r w:rsidR="00E82354">
        <w:rPr>
          <w:lang w:val="pt-BR"/>
        </w:rPr>
        <w:t>Ade</w:t>
      </w:r>
      <w:r w:rsidR="00AB69CC" w:rsidRPr="00AB69CC">
        <w:rPr>
          <w:lang w:val="pt-BR"/>
        </w:rPr>
        <w:t>qua</w:t>
      </w:r>
      <w:r w:rsidR="00AB69CC">
        <w:rPr>
          <w:lang w:val="pt-BR"/>
        </w:rPr>
        <w:t>-se</w:t>
      </w:r>
      <w:r w:rsidRPr="00AB69CC">
        <w:rPr>
          <w:lang w:val="pt-BR"/>
        </w:rPr>
        <w:t xml:space="preserve"> também a mensagens longas e que requeiram uma maior atenção e tempo por parte do receptor tais como relatórios e análises diversas. Como principa</w:t>
      </w:r>
      <w:r w:rsidR="00EE2132">
        <w:rPr>
          <w:lang w:val="pt-BR"/>
        </w:rPr>
        <w:t>is desvantagens destacam-se a</w:t>
      </w:r>
      <w:r w:rsidRPr="00AB69CC">
        <w:rPr>
          <w:lang w:val="pt-BR"/>
        </w:rPr>
        <w:t xml:space="preserve"> referida ausência do receptor</w:t>
      </w:r>
      <w:r w:rsidR="00EE2132">
        <w:rPr>
          <w:lang w:val="pt-BR"/>
        </w:rPr>
        <w:t>,</w:t>
      </w:r>
      <w:r w:rsidRPr="00AB69CC">
        <w:rPr>
          <w:lang w:val="pt-BR"/>
        </w:rPr>
        <w:t xml:space="preserve"> o que impossibilita o </w:t>
      </w:r>
      <w:r w:rsidRPr="00AC191E">
        <w:rPr>
          <w:i/>
          <w:lang w:val="pt-BR"/>
        </w:rPr>
        <w:t>feedb</w:t>
      </w:r>
      <w:r w:rsidR="00AB69CC" w:rsidRPr="00AC191E">
        <w:rPr>
          <w:i/>
          <w:lang w:val="pt-BR"/>
        </w:rPr>
        <w:t>ack</w:t>
      </w:r>
      <w:r w:rsidR="00AB69CC">
        <w:rPr>
          <w:lang w:val="pt-BR"/>
        </w:rPr>
        <w:t xml:space="preserve"> imediato, não permite corre</w:t>
      </w:r>
      <w:r w:rsidRPr="00AB69CC">
        <w:rPr>
          <w:lang w:val="pt-BR"/>
        </w:rPr>
        <w:t>ções ou explicações adicionais e obriga ao uso exclusivo da linguagem verbal.</w:t>
      </w:r>
    </w:p>
    <w:p w:rsidR="005111BD" w:rsidRDefault="00AB69CC" w:rsidP="00F6099A">
      <w:pPr>
        <w:spacing w:before="0"/>
        <w:ind w:firstLine="709"/>
        <w:rPr>
          <w:lang w:val="pt-BR"/>
        </w:rPr>
      </w:pPr>
      <w:r>
        <w:rPr>
          <w:lang w:val="pt-BR"/>
        </w:rPr>
        <w:t>A comunicação por meios eletrônicos e digitais per</w:t>
      </w:r>
      <w:r w:rsidR="002378AA">
        <w:rPr>
          <w:lang w:val="pt-BR"/>
        </w:rPr>
        <w:t>mite a transmissão de um grande volume</w:t>
      </w:r>
      <w:r>
        <w:rPr>
          <w:lang w:val="pt-BR"/>
        </w:rPr>
        <w:t xml:space="preserve"> de informação de maneira veloz e precisa. A internet, o correio eletrônico e a telefonia celular </w:t>
      </w:r>
      <w:r w:rsidR="00E82354">
        <w:rPr>
          <w:lang w:val="pt-BR"/>
        </w:rPr>
        <w:t>são</w:t>
      </w:r>
      <w:r>
        <w:rPr>
          <w:lang w:val="pt-BR"/>
        </w:rPr>
        <w:t xml:space="preserve"> exemplos d</w:t>
      </w:r>
      <w:r w:rsidR="00EE2132">
        <w:rPr>
          <w:lang w:val="pt-BR"/>
        </w:rPr>
        <w:t xml:space="preserve">essa forma de comunicação, em que é </w:t>
      </w:r>
      <w:r w:rsidR="00EE2132">
        <w:rPr>
          <w:lang w:val="pt-BR"/>
        </w:rPr>
        <w:lastRenderedPageBreak/>
        <w:t xml:space="preserve">necessária </w:t>
      </w:r>
      <w:r>
        <w:rPr>
          <w:lang w:val="pt-BR"/>
        </w:rPr>
        <w:t xml:space="preserve">a tecnologia dos computadores </w:t>
      </w:r>
      <w:r w:rsidR="00F5537D">
        <w:rPr>
          <w:lang w:val="pt-BR"/>
        </w:rPr>
        <w:t xml:space="preserve">e das telecomunicações para se concretizar. Permite desde o simples envio de uma mensagem de texto à transmissão de uma videoconferência, com imagens dos emissores e receptores interagindo, conversando e debatendo ao vivo. No entanto, necessita da existência e correto funcionamento </w:t>
      </w:r>
      <w:r w:rsidR="00E82354">
        <w:rPr>
          <w:lang w:val="pt-BR"/>
        </w:rPr>
        <w:t>d</w:t>
      </w:r>
      <w:r w:rsidR="00F5537D">
        <w:rPr>
          <w:lang w:val="pt-BR"/>
        </w:rPr>
        <w:t>e u</w:t>
      </w:r>
      <w:r w:rsidR="00E82354">
        <w:rPr>
          <w:lang w:val="pt-BR"/>
        </w:rPr>
        <w:t>ma infra-estrutura tecnológica</w:t>
      </w:r>
      <w:r w:rsidR="00F5537D">
        <w:rPr>
          <w:lang w:val="pt-BR"/>
        </w:rPr>
        <w:t xml:space="preserve"> de suporte. </w:t>
      </w:r>
    </w:p>
    <w:p w:rsidR="00173AE1" w:rsidRPr="00F6099A" w:rsidRDefault="00290E76" w:rsidP="0006502A">
      <w:pPr>
        <w:pStyle w:val="Heading3"/>
        <w:rPr>
          <w:lang w:val="pt-BR"/>
        </w:rPr>
      </w:pPr>
      <w:r>
        <w:rPr>
          <w:lang w:val="pt-BR"/>
        </w:rPr>
        <w:t xml:space="preserve">15.1.4. </w:t>
      </w:r>
      <w:r w:rsidR="00173AE1" w:rsidRPr="00F6099A">
        <w:rPr>
          <w:lang w:val="pt-BR"/>
        </w:rPr>
        <w:t>A Comunicação em Organizações</w:t>
      </w:r>
    </w:p>
    <w:p w:rsidR="00C309A4" w:rsidRPr="0035077B" w:rsidRDefault="0035077B" w:rsidP="0006502A">
      <w:pPr>
        <w:rPr>
          <w:lang w:val="pt-BR"/>
        </w:rPr>
      </w:pPr>
      <w:r w:rsidRPr="0035077B">
        <w:rPr>
          <w:lang w:val="pt-BR"/>
        </w:rPr>
        <w:t xml:space="preserve">Atualmente, o ambiente organizacional é caracterizado por mudanças contínuas, </w:t>
      </w:r>
      <w:r w:rsidR="00967BD5">
        <w:rPr>
          <w:lang w:val="pt-BR"/>
        </w:rPr>
        <w:t xml:space="preserve">assim, surgindo </w:t>
      </w:r>
      <w:r w:rsidRPr="0035077B">
        <w:rPr>
          <w:lang w:val="pt-BR"/>
        </w:rPr>
        <w:t>a necessidade de mudança nos modelos tradicionais das práticas da co</w:t>
      </w:r>
      <w:r>
        <w:rPr>
          <w:lang w:val="pt-BR"/>
        </w:rPr>
        <w:t xml:space="preserve">municação organizacional para </w:t>
      </w:r>
      <w:r w:rsidRPr="0035077B">
        <w:rPr>
          <w:lang w:val="pt-BR"/>
        </w:rPr>
        <w:t>manter a competitividade empresarial.</w:t>
      </w:r>
    </w:p>
    <w:p w:rsidR="00F6099A" w:rsidRDefault="0035077B" w:rsidP="00F6099A">
      <w:pPr>
        <w:tabs>
          <w:tab w:val="clear" w:pos="720"/>
        </w:tabs>
        <w:autoSpaceDE w:val="0"/>
        <w:autoSpaceDN w:val="0"/>
        <w:adjustRightInd w:val="0"/>
        <w:spacing w:before="0"/>
        <w:ind w:firstLine="709"/>
        <w:rPr>
          <w:lang w:val="pt-BR"/>
        </w:rPr>
      </w:pPr>
      <w:r w:rsidRPr="0035077B">
        <w:rPr>
          <w:lang w:val="pt-BR"/>
        </w:rPr>
        <w:t>A comunicação em organizações é utilizada como estratégia competitiva de mercado, englobando todas as formas de comunicação utilizadas para alcançar e interagir com seus públicos de interesse, de maneira integrada com sua missão e valores. Deve principalmente ser trabalha</w:t>
      </w:r>
      <w:r w:rsidR="009B63D3">
        <w:rPr>
          <w:lang w:val="pt-BR"/>
        </w:rPr>
        <w:t>da</w:t>
      </w:r>
      <w:r w:rsidRPr="0035077B">
        <w:rPr>
          <w:lang w:val="pt-BR"/>
        </w:rPr>
        <w:t xml:space="preserve"> de forma convergente com os propósitos que pretende alcançar em curto, médio e longo prazo.</w:t>
      </w:r>
    </w:p>
    <w:p w:rsidR="00F6099A" w:rsidRDefault="0035077B" w:rsidP="00F6099A">
      <w:pPr>
        <w:tabs>
          <w:tab w:val="clear" w:pos="720"/>
        </w:tabs>
        <w:autoSpaceDE w:val="0"/>
        <w:autoSpaceDN w:val="0"/>
        <w:adjustRightInd w:val="0"/>
        <w:spacing w:before="0"/>
        <w:ind w:firstLine="709"/>
        <w:rPr>
          <w:lang w:val="pt-BR"/>
        </w:rPr>
      </w:pPr>
      <w:r w:rsidRPr="0035077B">
        <w:rPr>
          <w:lang w:val="pt-BR"/>
        </w:rPr>
        <w:t>Ao</w:t>
      </w:r>
      <w:r w:rsidR="00551FD2">
        <w:rPr>
          <w:lang w:val="pt-BR"/>
        </w:rPr>
        <w:t xml:space="preserve"> </w:t>
      </w:r>
      <w:r w:rsidRPr="0035077B">
        <w:rPr>
          <w:lang w:val="pt-BR"/>
        </w:rPr>
        <w:t xml:space="preserve">trabalhar a comunicação </w:t>
      </w:r>
      <w:r w:rsidR="00551FD2">
        <w:rPr>
          <w:lang w:val="pt-BR"/>
        </w:rPr>
        <w:t>em organizações a</w:t>
      </w:r>
      <w:r w:rsidRPr="0035077B">
        <w:rPr>
          <w:lang w:val="pt-BR"/>
        </w:rPr>
        <w:t xml:space="preserve"> empresa fortalecerá a marca corporativa e</w:t>
      </w:r>
      <w:r w:rsidR="00551FD2">
        <w:rPr>
          <w:lang w:val="pt-BR"/>
        </w:rPr>
        <w:t xml:space="preserve"> </w:t>
      </w:r>
      <w:r w:rsidRPr="0035077B">
        <w:rPr>
          <w:lang w:val="pt-BR"/>
        </w:rPr>
        <w:t>sua reputação, valores estes que atualmente são relevantes e influenciam na decisão de compra do produto ou serviço</w:t>
      </w:r>
      <w:r w:rsidR="00551FD2">
        <w:rPr>
          <w:lang w:val="pt-BR"/>
        </w:rPr>
        <w:t>s</w:t>
      </w:r>
      <w:r w:rsidRPr="0035077B">
        <w:rPr>
          <w:lang w:val="pt-BR"/>
        </w:rPr>
        <w:t xml:space="preserve"> oferecido</w:t>
      </w:r>
      <w:r w:rsidR="00551FD2">
        <w:rPr>
          <w:lang w:val="pt-BR"/>
        </w:rPr>
        <w:t>s</w:t>
      </w:r>
      <w:r w:rsidRPr="0035077B">
        <w:rPr>
          <w:lang w:val="pt-BR"/>
        </w:rPr>
        <w:t>.</w:t>
      </w:r>
      <w:r w:rsidR="00EE01B1">
        <w:rPr>
          <w:lang w:val="pt-BR"/>
        </w:rPr>
        <w:t xml:space="preserve"> </w:t>
      </w:r>
      <w:r w:rsidR="00EE01B1" w:rsidRPr="00EE01B1">
        <w:rPr>
          <w:lang w:val="pt-BR"/>
        </w:rPr>
        <w:t>Para q</w:t>
      </w:r>
      <w:r w:rsidR="00EE01B1">
        <w:rPr>
          <w:lang w:val="pt-BR"/>
        </w:rPr>
        <w:t xml:space="preserve">ue a comunicação </w:t>
      </w:r>
      <w:r w:rsidR="00EE01B1" w:rsidRPr="00EE01B1">
        <w:rPr>
          <w:lang w:val="pt-BR"/>
        </w:rPr>
        <w:t>atinja seus objetivos</w:t>
      </w:r>
      <w:r w:rsidR="00EE01B1">
        <w:rPr>
          <w:lang w:val="pt-BR"/>
        </w:rPr>
        <w:t xml:space="preserve"> na organização</w:t>
      </w:r>
      <w:r w:rsidR="00EE01B1" w:rsidRPr="00EE01B1">
        <w:rPr>
          <w:lang w:val="pt-BR"/>
        </w:rPr>
        <w:t xml:space="preserve"> é necessário que seja</w:t>
      </w:r>
      <w:r w:rsidR="00EE01B1">
        <w:rPr>
          <w:lang w:val="pt-BR"/>
        </w:rPr>
        <w:t xml:space="preserve"> </w:t>
      </w:r>
      <w:r w:rsidR="00EE01B1" w:rsidRPr="00EE01B1">
        <w:rPr>
          <w:lang w:val="pt-BR"/>
        </w:rPr>
        <w:t>transparente e que tenha credibilidade, o que só pode ser alcançado se o discurso for</w:t>
      </w:r>
      <w:r w:rsidR="00EE01B1">
        <w:rPr>
          <w:lang w:val="pt-BR"/>
        </w:rPr>
        <w:t xml:space="preserve"> </w:t>
      </w:r>
      <w:r w:rsidR="00EE01B1" w:rsidRPr="00EE01B1">
        <w:rPr>
          <w:lang w:val="pt-BR"/>
        </w:rPr>
        <w:t>condizente com a prática diária e que seja percebido por seus públicos internos e externos.</w:t>
      </w:r>
    </w:p>
    <w:p w:rsidR="00F6099A" w:rsidRDefault="005D73DE" w:rsidP="00BB4376">
      <w:pPr>
        <w:tabs>
          <w:tab w:val="clear" w:pos="720"/>
        </w:tabs>
        <w:autoSpaceDE w:val="0"/>
        <w:autoSpaceDN w:val="0"/>
        <w:adjustRightInd w:val="0"/>
        <w:spacing w:before="0"/>
        <w:ind w:firstLine="709"/>
        <w:rPr>
          <w:lang w:val="pt-BR"/>
        </w:rPr>
      </w:pPr>
      <w:r>
        <w:rPr>
          <w:lang w:val="pt-BR"/>
        </w:rPr>
        <w:t>Segundo R</w:t>
      </w:r>
      <w:r w:rsidR="003E6D46">
        <w:rPr>
          <w:lang w:val="pt-BR"/>
        </w:rPr>
        <w:t>ibeiro</w:t>
      </w:r>
      <w:r w:rsidR="009139EA">
        <w:rPr>
          <w:lang w:val="pt-BR"/>
        </w:rPr>
        <w:t xml:space="preserve"> [Ribeiro</w:t>
      </w:r>
      <w:r>
        <w:rPr>
          <w:lang w:val="pt-BR"/>
        </w:rPr>
        <w:t xml:space="preserve"> 2004]</w:t>
      </w:r>
      <w:r w:rsidR="007702F6">
        <w:rPr>
          <w:lang w:val="pt-BR"/>
        </w:rPr>
        <w:t>, u</w:t>
      </w:r>
      <w:r w:rsidR="00592C51" w:rsidRPr="005D73DE">
        <w:rPr>
          <w:lang w:val="pt-BR"/>
        </w:rPr>
        <w:t xml:space="preserve">ma empresa depende de resultados imediatos, mas não pode alcançá-los sem atentar simultaneamente para sua sustentabilidade e do negócio como um todo. Quando se trabalha visando fortalecimento de marca e reforço de reputação o que está </w:t>
      </w:r>
      <w:r w:rsidR="00EB1DE3">
        <w:rPr>
          <w:lang w:val="pt-BR"/>
        </w:rPr>
        <w:t>sendo buscado</w:t>
      </w:r>
      <w:r w:rsidR="00592C51" w:rsidRPr="005D73DE">
        <w:rPr>
          <w:lang w:val="pt-BR"/>
        </w:rPr>
        <w:t xml:space="preserve"> é mais vinculação, compromisso e relações mais profundas entre a organização e seus públicos.</w:t>
      </w:r>
      <w:r w:rsidR="00BB4376">
        <w:rPr>
          <w:lang w:val="pt-BR"/>
        </w:rPr>
        <w:t xml:space="preserve"> </w:t>
      </w:r>
      <w:r w:rsidR="00592C51" w:rsidRPr="005D73DE">
        <w:rPr>
          <w:lang w:val="pt-BR"/>
        </w:rPr>
        <w:t>Deve-se utilizar a comunicação organizacional de forma integrada o que, em síntese, constitui a somatória dos serviços de comunicação feitos sinergicamente tendo em vista, sobretudo, os</w:t>
      </w:r>
      <w:r w:rsidRPr="005D73DE">
        <w:rPr>
          <w:lang w:val="pt-BR"/>
        </w:rPr>
        <w:t xml:space="preserve"> </w:t>
      </w:r>
      <w:r w:rsidR="00592C51" w:rsidRPr="005D73DE">
        <w:rPr>
          <w:lang w:val="pt-BR"/>
        </w:rPr>
        <w:t>públicos a serem atingidos para chegar aos objetivos propostos. A real eficácia da comunicação é o objetivo fim de um trabalho integrado, o que somente é possível mediante</w:t>
      </w:r>
      <w:r w:rsidRPr="005D73DE">
        <w:rPr>
          <w:lang w:val="pt-BR"/>
        </w:rPr>
        <w:t xml:space="preserve"> </w:t>
      </w:r>
      <w:r w:rsidR="00592C51" w:rsidRPr="005D73DE">
        <w:rPr>
          <w:lang w:val="pt-BR"/>
        </w:rPr>
        <w:t>uma ação conjugada de todas as áreas que produzem, emitem e veiculam mensagens aos</w:t>
      </w:r>
      <w:r w:rsidRPr="005D73DE">
        <w:rPr>
          <w:lang w:val="pt-BR"/>
        </w:rPr>
        <w:t xml:space="preserve"> </w:t>
      </w:r>
      <w:r w:rsidR="00592C51" w:rsidRPr="005D73DE">
        <w:rPr>
          <w:lang w:val="pt-BR"/>
        </w:rPr>
        <w:t>diferentes públicos de interesse.</w:t>
      </w:r>
    </w:p>
    <w:p w:rsidR="00134BD3" w:rsidRPr="00134BD3" w:rsidRDefault="005D73DE" w:rsidP="00F6099A">
      <w:pPr>
        <w:tabs>
          <w:tab w:val="clear" w:pos="720"/>
        </w:tabs>
        <w:autoSpaceDE w:val="0"/>
        <w:autoSpaceDN w:val="0"/>
        <w:adjustRightInd w:val="0"/>
        <w:spacing w:before="0"/>
        <w:ind w:firstLine="709"/>
        <w:rPr>
          <w:lang w:val="pt-BR"/>
        </w:rPr>
      </w:pPr>
      <w:r w:rsidRPr="005D73DE">
        <w:rPr>
          <w:lang w:val="pt-BR"/>
        </w:rPr>
        <w:t xml:space="preserve">Portanto, </w:t>
      </w:r>
      <w:r w:rsidR="00134BD3">
        <w:rPr>
          <w:lang w:val="pt-BR"/>
        </w:rPr>
        <w:t>cada</w:t>
      </w:r>
      <w:r w:rsidR="00134BD3" w:rsidRPr="00134BD3">
        <w:rPr>
          <w:lang w:val="pt-BR"/>
        </w:rPr>
        <w:t xml:space="preserve"> vez mais dentro das </w:t>
      </w:r>
      <w:r w:rsidR="00134BD3">
        <w:rPr>
          <w:lang w:val="pt-BR"/>
        </w:rPr>
        <w:t xml:space="preserve">empresas, a comunicação deve </w:t>
      </w:r>
      <w:r w:rsidR="00EB1DE3">
        <w:rPr>
          <w:lang w:val="pt-BR"/>
        </w:rPr>
        <w:t xml:space="preserve">ser </w:t>
      </w:r>
      <w:r w:rsidR="00134BD3" w:rsidRPr="00134BD3">
        <w:rPr>
          <w:lang w:val="pt-BR"/>
        </w:rPr>
        <w:t>vista como uma estratégia de crescimento. A intensidade do fluxo de informações que existe</w:t>
      </w:r>
      <w:r w:rsidR="00134BD3">
        <w:rPr>
          <w:lang w:val="pt-BR"/>
        </w:rPr>
        <w:t xml:space="preserve"> </w:t>
      </w:r>
      <w:r w:rsidR="00134BD3" w:rsidRPr="00134BD3">
        <w:rPr>
          <w:lang w:val="pt-BR"/>
        </w:rPr>
        <w:t>atualmente exige agilidade e eficiência na comunicação, que se tornou um dos fatores primordiais</w:t>
      </w:r>
      <w:r w:rsidR="00043710">
        <w:rPr>
          <w:lang w:val="pt-BR"/>
        </w:rPr>
        <w:t xml:space="preserve"> para o sucesso do projeto</w:t>
      </w:r>
      <w:r w:rsidR="00EB1DE3">
        <w:rPr>
          <w:lang w:val="pt-BR"/>
        </w:rPr>
        <w:t>, que conseqüentemente, favorece e retorna benefícios para a organização</w:t>
      </w:r>
      <w:r w:rsidR="00043710">
        <w:rPr>
          <w:lang w:val="pt-BR"/>
        </w:rPr>
        <w:t>.</w:t>
      </w:r>
    </w:p>
    <w:p w:rsidR="00B63D0A" w:rsidRPr="00F6099A" w:rsidRDefault="00290E76" w:rsidP="0006502A">
      <w:pPr>
        <w:pStyle w:val="Heading3"/>
        <w:rPr>
          <w:lang w:val="pt-BR"/>
        </w:rPr>
      </w:pPr>
      <w:r>
        <w:rPr>
          <w:lang w:val="pt-BR"/>
        </w:rPr>
        <w:t>15</w:t>
      </w:r>
      <w:r w:rsidR="00E868F7">
        <w:rPr>
          <w:lang w:val="pt-BR"/>
        </w:rPr>
        <w:t>.1.5.</w:t>
      </w:r>
      <w:r w:rsidR="00F6099A" w:rsidRPr="00F6099A">
        <w:rPr>
          <w:lang w:val="pt-BR"/>
        </w:rPr>
        <w:t xml:space="preserve"> </w:t>
      </w:r>
      <w:r w:rsidR="0006502A">
        <w:rPr>
          <w:lang w:val="pt-BR"/>
        </w:rPr>
        <w:t>Comunicação em P</w:t>
      </w:r>
      <w:r w:rsidR="00B63D0A" w:rsidRPr="00F6099A">
        <w:rPr>
          <w:lang w:val="pt-BR"/>
        </w:rPr>
        <w:t>rojetos</w:t>
      </w:r>
    </w:p>
    <w:p w:rsidR="00F6099A" w:rsidRDefault="00B8508B" w:rsidP="00F6099A">
      <w:pPr>
        <w:tabs>
          <w:tab w:val="clear" w:pos="720"/>
        </w:tabs>
        <w:autoSpaceDE w:val="0"/>
        <w:autoSpaceDN w:val="0"/>
        <w:adjustRightInd w:val="0"/>
        <w:spacing w:before="0"/>
        <w:rPr>
          <w:rFonts w:cs="Arial"/>
          <w:szCs w:val="24"/>
          <w:lang w:val="pt-BR"/>
        </w:rPr>
      </w:pPr>
      <w:r w:rsidRPr="00946F0E">
        <w:rPr>
          <w:rFonts w:cs="Arial"/>
          <w:szCs w:val="24"/>
          <w:lang w:val="pt-BR"/>
        </w:rPr>
        <w:t>O ato de comunicar em um projeto é muito mais do que simplesmente o envio de um email esporádico ou uma reunião sem pauta e sem ata. Comunicar é a arte que o ser humano tem para se fazer compreender, vender uma idéia, dar uma explicação, ensinar aos outros, transmitir conhecimento, e</w:t>
      </w:r>
      <w:r w:rsidR="00946F0E">
        <w:rPr>
          <w:rFonts w:cs="Arial"/>
          <w:szCs w:val="24"/>
          <w:lang w:val="pt-BR"/>
        </w:rPr>
        <w:t>ntre outros</w:t>
      </w:r>
      <w:r w:rsidRPr="00946F0E">
        <w:rPr>
          <w:rFonts w:cs="Arial"/>
          <w:szCs w:val="24"/>
          <w:lang w:val="pt-BR"/>
        </w:rPr>
        <w:t xml:space="preserve">. A comunicação apóia a tomada de decisões e conquista aliados, mas ao mesmo tempo que, se </w:t>
      </w:r>
      <w:r w:rsidR="00C76A43">
        <w:rPr>
          <w:rFonts w:cs="Arial"/>
          <w:szCs w:val="24"/>
          <w:lang w:val="pt-BR"/>
        </w:rPr>
        <w:t xml:space="preserve">é </w:t>
      </w:r>
      <w:r w:rsidRPr="00946F0E">
        <w:rPr>
          <w:rFonts w:cs="Arial"/>
          <w:szCs w:val="24"/>
          <w:lang w:val="pt-BR"/>
        </w:rPr>
        <w:t xml:space="preserve">mal entendida e mal elaborada, conquista "inimigos". </w:t>
      </w:r>
    </w:p>
    <w:p w:rsidR="00F6099A" w:rsidRPr="00F6099A" w:rsidRDefault="005A35E5" w:rsidP="00F6099A">
      <w:pPr>
        <w:tabs>
          <w:tab w:val="clear" w:pos="720"/>
        </w:tabs>
        <w:autoSpaceDE w:val="0"/>
        <w:autoSpaceDN w:val="0"/>
        <w:adjustRightInd w:val="0"/>
        <w:spacing w:before="0"/>
        <w:ind w:firstLine="709"/>
        <w:rPr>
          <w:lang w:val="pt-BR"/>
        </w:rPr>
      </w:pPr>
      <w:r>
        <w:t>Para</w:t>
      </w:r>
      <w:r w:rsidR="004A3F20">
        <w:t xml:space="preserve"> </w:t>
      </w:r>
      <w:proofErr w:type="spellStart"/>
      <w:r w:rsidR="004A3F20">
        <w:t>Cavalieri</w:t>
      </w:r>
      <w:proofErr w:type="spellEnd"/>
      <w:r w:rsidR="004A3F20">
        <w:t xml:space="preserve"> </w:t>
      </w:r>
      <w:r>
        <w:t>[</w:t>
      </w:r>
      <w:proofErr w:type="spellStart"/>
      <w:r>
        <w:t>Cavalieri</w:t>
      </w:r>
      <w:proofErr w:type="spellEnd"/>
      <w:r w:rsidR="004A3F20">
        <w:t xml:space="preserve"> </w:t>
      </w:r>
      <w:r>
        <w:t>2005]</w:t>
      </w:r>
      <w:r w:rsidR="000E3563">
        <w:t xml:space="preserve">, os projetos são executados por pessoas. </w:t>
      </w:r>
      <w:proofErr w:type="gramStart"/>
      <w:r w:rsidR="000E3563">
        <w:t xml:space="preserve">E são elas que resolvem os problemas, tomam as decisões, </w:t>
      </w:r>
      <w:r w:rsidR="00501F2F">
        <w:t xml:space="preserve">desenham os modelos, entre outras </w:t>
      </w:r>
      <w:r w:rsidR="00501F2F">
        <w:lastRenderedPageBreak/>
        <w:t>tarefas</w:t>
      </w:r>
      <w:r w:rsidR="000E3563">
        <w:t>.</w:t>
      </w:r>
      <w:proofErr w:type="gramEnd"/>
      <w:r w:rsidR="000E3563">
        <w:t xml:space="preserve"> </w:t>
      </w:r>
      <w:r w:rsidR="000E3563" w:rsidRPr="00F6099A">
        <w:rPr>
          <w:lang w:val="pt-BR"/>
        </w:rPr>
        <w:t>Para serem bem sucedidos, os projetos são obtidos por meio de uma combinação de decisões, ações e estratégias eficazes.</w:t>
      </w:r>
    </w:p>
    <w:p w:rsidR="000E3563" w:rsidRPr="00D95AB3" w:rsidRDefault="000E3563" w:rsidP="00F6099A">
      <w:pPr>
        <w:tabs>
          <w:tab w:val="clear" w:pos="720"/>
        </w:tabs>
        <w:autoSpaceDE w:val="0"/>
        <w:autoSpaceDN w:val="0"/>
        <w:adjustRightInd w:val="0"/>
        <w:spacing w:before="0"/>
        <w:ind w:firstLine="709"/>
        <w:rPr>
          <w:rFonts w:cs="Arial"/>
          <w:szCs w:val="24"/>
          <w:lang w:val="pt-BR"/>
        </w:rPr>
      </w:pPr>
      <w:r w:rsidRPr="00F6099A">
        <w:rPr>
          <w:lang w:val="pt-BR"/>
        </w:rPr>
        <w:t xml:space="preserve">Inicialmente, é necessário saber os objetivos do projeto, quem será o líder ou gerente e os limites do projeto. </w:t>
      </w:r>
      <w:r w:rsidRPr="00E868F7">
        <w:rPr>
          <w:lang w:val="pt-BR"/>
        </w:rPr>
        <w:t xml:space="preserve">Basicamente é uma maneira de dizer </w:t>
      </w:r>
      <w:r w:rsidR="00501F2F" w:rsidRPr="00E868F7">
        <w:rPr>
          <w:lang w:val="pt-BR"/>
        </w:rPr>
        <w:t>por que</w:t>
      </w:r>
      <w:r w:rsidRPr="00E868F7">
        <w:rPr>
          <w:lang w:val="pt-BR"/>
        </w:rPr>
        <w:t xml:space="preserve"> realizar um projeto, a quem </w:t>
      </w:r>
      <w:r w:rsidR="00893B1C" w:rsidRPr="00E868F7">
        <w:rPr>
          <w:lang w:val="pt-BR"/>
        </w:rPr>
        <w:t xml:space="preserve">se </w:t>
      </w:r>
      <w:r w:rsidRPr="00E868F7">
        <w:rPr>
          <w:lang w:val="pt-BR"/>
        </w:rPr>
        <w:t xml:space="preserve">reportar inicialmente e de maneira mais rebuscada </w:t>
      </w:r>
      <w:r w:rsidR="00E868F7" w:rsidRPr="00E868F7">
        <w:rPr>
          <w:lang w:val="pt-BR"/>
        </w:rPr>
        <w:t>dizer ‘isso não será feito’ ou </w:t>
      </w:r>
      <w:r w:rsidRPr="00E868F7">
        <w:rPr>
          <w:lang w:val="pt-BR"/>
        </w:rPr>
        <w:t xml:space="preserve">‘isso não é de responsabilidade deste grupo nesse período’. </w:t>
      </w:r>
      <w:r w:rsidRPr="00BB4376">
        <w:rPr>
          <w:lang w:val="pt-BR"/>
        </w:rPr>
        <w:t>Outro ponto importante</w:t>
      </w:r>
      <w:r w:rsidR="00BB4376" w:rsidRPr="00BB4376">
        <w:rPr>
          <w:lang w:val="pt-BR"/>
        </w:rPr>
        <w:t xml:space="preserve"> é</w:t>
      </w:r>
      <w:r w:rsidRPr="00BB4376">
        <w:rPr>
          <w:lang w:val="pt-BR"/>
        </w:rPr>
        <w:t xml:space="preserve"> deixar claro qual o tempo estimado para desenvolver o projeto, qual folga se pode ter em determinada tarefa, quanto se pode gastar nele, quanto do valor pode ser acrescido e em quais circunstâncias. </w:t>
      </w:r>
      <w:r w:rsidRPr="00D95AB3">
        <w:rPr>
          <w:lang w:val="pt-BR"/>
        </w:rPr>
        <w:t>Após a definição e o planejamento de todas as áreas</w:t>
      </w:r>
      <w:r w:rsidR="009B63D3">
        <w:rPr>
          <w:lang w:val="pt-BR"/>
        </w:rPr>
        <w:t xml:space="preserve"> que envolvem </w:t>
      </w:r>
      <w:r w:rsidRPr="00D95AB3">
        <w:rPr>
          <w:lang w:val="pt-BR"/>
        </w:rPr>
        <w:t>um projeto, é o momen</w:t>
      </w:r>
      <w:r w:rsidR="00D95AB3" w:rsidRPr="00D95AB3">
        <w:rPr>
          <w:lang w:val="pt-BR"/>
        </w:rPr>
        <w:t>to de fazer o controle do mesmo, a fim de superar as barreiras da comunicaç</w:t>
      </w:r>
      <w:r w:rsidR="00D95AB3">
        <w:rPr>
          <w:lang w:val="pt-BR"/>
        </w:rPr>
        <w:t>ão identificadas.</w:t>
      </w:r>
    </w:p>
    <w:p w:rsidR="00B05212" w:rsidRPr="00B05212" w:rsidRDefault="00B05212" w:rsidP="00D95AB3">
      <w:pPr>
        <w:tabs>
          <w:tab w:val="clear" w:pos="720"/>
        </w:tabs>
        <w:autoSpaceDE w:val="0"/>
        <w:autoSpaceDN w:val="0"/>
        <w:adjustRightInd w:val="0"/>
        <w:spacing w:before="0"/>
        <w:ind w:firstLine="851"/>
        <w:rPr>
          <w:bCs/>
          <w:szCs w:val="24"/>
          <w:lang w:val="pt-BR"/>
        </w:rPr>
      </w:pPr>
      <w:r>
        <w:rPr>
          <w:bCs/>
          <w:szCs w:val="24"/>
          <w:lang w:val="pt-BR"/>
        </w:rPr>
        <w:t xml:space="preserve">Barreiras são elementos que interferem e distorcem o processo de comunicação, dificultando ou impedindo </w:t>
      </w:r>
      <w:r w:rsidR="00893B1C">
        <w:rPr>
          <w:bCs/>
          <w:szCs w:val="24"/>
          <w:lang w:val="pt-BR"/>
        </w:rPr>
        <w:t xml:space="preserve">o </w:t>
      </w:r>
      <w:r>
        <w:rPr>
          <w:bCs/>
          <w:szCs w:val="24"/>
          <w:lang w:val="pt-BR"/>
        </w:rPr>
        <w:t xml:space="preserve">correto entendimento entre o emissor e o receptor. Essas barreiras podem ser de: </w:t>
      </w:r>
      <w:r w:rsidRPr="00E415DB">
        <w:rPr>
          <w:b/>
          <w:bCs/>
          <w:szCs w:val="24"/>
          <w:lang w:val="pt-BR"/>
        </w:rPr>
        <w:t>conhecimento</w:t>
      </w:r>
      <w:r>
        <w:rPr>
          <w:bCs/>
          <w:szCs w:val="24"/>
          <w:lang w:val="pt-BR"/>
        </w:rPr>
        <w:t xml:space="preserve">, onde inclui o despreparo para lidar com o processo oral ou escrito de comunicação, o uso da linguagem não familiar aos envolvidos e a falta de conhecimento do assunto a ser comunicado; </w:t>
      </w:r>
      <w:r w:rsidRPr="00E415DB">
        <w:rPr>
          <w:b/>
          <w:bCs/>
          <w:szCs w:val="24"/>
          <w:lang w:val="pt-BR"/>
        </w:rPr>
        <w:t>comportamenta</w:t>
      </w:r>
      <w:r w:rsidR="009B63D3">
        <w:rPr>
          <w:b/>
          <w:bCs/>
          <w:szCs w:val="24"/>
          <w:lang w:val="pt-BR"/>
        </w:rPr>
        <w:t>l</w:t>
      </w:r>
      <w:r>
        <w:rPr>
          <w:bCs/>
          <w:szCs w:val="24"/>
          <w:lang w:val="pt-BR"/>
        </w:rPr>
        <w:t xml:space="preserve">, </w:t>
      </w:r>
      <w:r w:rsidR="00E415DB">
        <w:rPr>
          <w:bCs/>
          <w:szCs w:val="24"/>
          <w:lang w:val="pt-BR"/>
        </w:rPr>
        <w:t>quando</w:t>
      </w:r>
      <w:r>
        <w:rPr>
          <w:bCs/>
          <w:szCs w:val="24"/>
          <w:lang w:val="pt-BR"/>
        </w:rPr>
        <w:t xml:space="preserve"> ocorre</w:t>
      </w:r>
      <w:r w:rsidR="00AF1258">
        <w:rPr>
          <w:bCs/>
          <w:szCs w:val="24"/>
          <w:lang w:val="pt-BR"/>
        </w:rPr>
        <w:t>m</w:t>
      </w:r>
      <w:r>
        <w:rPr>
          <w:bCs/>
          <w:szCs w:val="24"/>
          <w:lang w:val="pt-BR"/>
        </w:rPr>
        <w:t xml:space="preserve"> desconfianças entre as partes, atitudes hostis ou preconceituosas, ansiedade, desinteresse, a omissão</w:t>
      </w:r>
      <w:r w:rsidR="00E415DB">
        <w:rPr>
          <w:bCs/>
          <w:szCs w:val="24"/>
          <w:lang w:val="pt-BR"/>
        </w:rPr>
        <w:t xml:space="preserve"> intencional</w:t>
      </w:r>
      <w:r>
        <w:rPr>
          <w:bCs/>
          <w:szCs w:val="24"/>
          <w:lang w:val="pt-BR"/>
        </w:rPr>
        <w:t xml:space="preserve"> de</w:t>
      </w:r>
      <w:r w:rsidR="00E415DB">
        <w:rPr>
          <w:bCs/>
          <w:szCs w:val="24"/>
          <w:lang w:val="pt-BR"/>
        </w:rPr>
        <w:t xml:space="preserve"> fatos ou informações, não saber ouvir e falta de atenção ao assunto; </w:t>
      </w:r>
      <w:r w:rsidR="009B63D3">
        <w:rPr>
          <w:b/>
          <w:bCs/>
          <w:szCs w:val="24"/>
          <w:lang w:val="pt-BR"/>
        </w:rPr>
        <w:t>organizacional</w:t>
      </w:r>
      <w:r w:rsidR="00E415DB" w:rsidRPr="00A1653B">
        <w:rPr>
          <w:b/>
          <w:bCs/>
          <w:szCs w:val="24"/>
          <w:lang w:val="pt-BR"/>
        </w:rPr>
        <w:t xml:space="preserve"> e técnica</w:t>
      </w:r>
      <w:r w:rsidR="00E415DB">
        <w:rPr>
          <w:bCs/>
          <w:szCs w:val="24"/>
          <w:lang w:val="pt-BR"/>
        </w:rPr>
        <w:t>, quando as estruturas organizacionais são inflexíveis ou excessivamente burocráticas,</w:t>
      </w:r>
      <w:r w:rsidR="00A1653B">
        <w:rPr>
          <w:bCs/>
          <w:szCs w:val="24"/>
          <w:lang w:val="pt-BR"/>
        </w:rPr>
        <w:t xml:space="preserve"> possuem ex</w:t>
      </w:r>
      <w:r w:rsidR="00AF1258">
        <w:rPr>
          <w:bCs/>
          <w:szCs w:val="24"/>
          <w:lang w:val="pt-BR"/>
        </w:rPr>
        <w:t>cesso de regras, procedimentos,</w:t>
      </w:r>
      <w:r w:rsidR="00A1653B">
        <w:rPr>
          <w:bCs/>
          <w:szCs w:val="24"/>
          <w:lang w:val="pt-BR"/>
        </w:rPr>
        <w:t xml:space="preserve"> padrões e equipamentos inacessíveis ou inadequados.</w:t>
      </w:r>
    </w:p>
    <w:p w:rsidR="007075D8" w:rsidRDefault="00501F2F" w:rsidP="00A1653B">
      <w:pPr>
        <w:tabs>
          <w:tab w:val="clear" w:pos="720"/>
        </w:tabs>
        <w:autoSpaceDE w:val="0"/>
        <w:autoSpaceDN w:val="0"/>
        <w:adjustRightInd w:val="0"/>
        <w:spacing w:before="0"/>
        <w:ind w:firstLine="851"/>
        <w:rPr>
          <w:bCs/>
          <w:szCs w:val="24"/>
          <w:lang w:val="pt-BR"/>
        </w:rPr>
      </w:pPr>
      <w:r>
        <w:rPr>
          <w:bCs/>
          <w:szCs w:val="24"/>
          <w:lang w:val="pt-BR"/>
        </w:rPr>
        <w:t>Segundo</w:t>
      </w:r>
      <w:r w:rsidR="00A91575">
        <w:rPr>
          <w:bCs/>
          <w:szCs w:val="24"/>
          <w:lang w:val="pt-BR"/>
        </w:rPr>
        <w:t xml:space="preserve"> Chaves [Chaves et. al. 2006]</w:t>
      </w:r>
      <w:r>
        <w:rPr>
          <w:bCs/>
          <w:szCs w:val="24"/>
          <w:lang w:val="pt-BR"/>
        </w:rPr>
        <w:t xml:space="preserve"> </w:t>
      </w:r>
      <w:r w:rsidR="00A91575">
        <w:rPr>
          <w:bCs/>
          <w:szCs w:val="24"/>
          <w:lang w:val="pt-BR"/>
        </w:rPr>
        <w:t>a</w:t>
      </w:r>
      <w:r w:rsidR="00A1653B">
        <w:rPr>
          <w:bCs/>
          <w:szCs w:val="24"/>
          <w:lang w:val="pt-BR"/>
        </w:rPr>
        <w:t xml:space="preserve">lgumas dessas barreiras críticas que devem ser superadas no ciclo de vida do projeto incluem indivíduos e grupos </w:t>
      </w:r>
      <w:r w:rsidR="00C76A43">
        <w:rPr>
          <w:bCs/>
          <w:szCs w:val="24"/>
          <w:lang w:val="pt-BR"/>
        </w:rPr>
        <w:t>com</w:t>
      </w:r>
      <w:r w:rsidR="00A1653B">
        <w:rPr>
          <w:bCs/>
          <w:szCs w:val="24"/>
          <w:lang w:val="pt-BR"/>
        </w:rPr>
        <w:t xml:space="preserve"> diferentes graus de habilidade e conhecimento técnico, a disposição geográfica das equipes e atividades, as políticas e regras de poder na organização, a compreensão das exigências e as soluções das diversas partes interessadas (</w:t>
      </w:r>
      <w:r w:rsidR="00A1653B" w:rsidRPr="00A91575">
        <w:rPr>
          <w:bCs/>
          <w:i/>
          <w:szCs w:val="24"/>
          <w:lang w:val="pt-BR"/>
        </w:rPr>
        <w:t>stakeholders</w:t>
      </w:r>
      <w:r w:rsidR="00A1653B">
        <w:rPr>
          <w:bCs/>
          <w:szCs w:val="24"/>
          <w:lang w:val="pt-BR"/>
        </w:rPr>
        <w:t>).</w:t>
      </w:r>
    </w:p>
    <w:p w:rsidR="00FE1DF3" w:rsidRPr="00150102" w:rsidRDefault="00FE1DF3" w:rsidP="00D95AB3">
      <w:pPr>
        <w:tabs>
          <w:tab w:val="clear" w:pos="720"/>
        </w:tabs>
        <w:autoSpaceDE w:val="0"/>
        <w:autoSpaceDN w:val="0"/>
        <w:adjustRightInd w:val="0"/>
        <w:spacing w:before="0"/>
        <w:ind w:firstLine="851"/>
        <w:rPr>
          <w:rStyle w:val="texto"/>
          <w:lang w:val="pt-BR"/>
        </w:rPr>
      </w:pPr>
      <w:r>
        <w:rPr>
          <w:rFonts w:cs="Arial"/>
          <w:szCs w:val="24"/>
          <w:lang w:val="pt-BR"/>
        </w:rPr>
        <w:t xml:space="preserve">A </w:t>
      </w:r>
      <w:r w:rsidRPr="00ED292F">
        <w:rPr>
          <w:rFonts w:cs="Arial"/>
          <w:szCs w:val="24"/>
          <w:lang w:val="pt-BR"/>
        </w:rPr>
        <w:t>comunicação se tornou um insumo estratégico para as empresas, um valor agregado aos seus negóc</w:t>
      </w:r>
      <w:r w:rsidR="009B63D3">
        <w:rPr>
          <w:rFonts w:cs="Arial"/>
          <w:szCs w:val="24"/>
          <w:lang w:val="pt-BR"/>
        </w:rPr>
        <w:t>ios e consequ</w:t>
      </w:r>
      <w:r w:rsidRPr="00ED292F">
        <w:rPr>
          <w:rFonts w:cs="Arial"/>
          <w:szCs w:val="24"/>
          <w:lang w:val="pt-BR"/>
        </w:rPr>
        <w:t>entemente</w:t>
      </w:r>
      <w:r>
        <w:rPr>
          <w:rFonts w:cs="Arial"/>
          <w:szCs w:val="24"/>
          <w:lang w:val="pt-BR"/>
        </w:rPr>
        <w:t xml:space="preserve"> uma</w:t>
      </w:r>
      <w:r w:rsidRPr="00ED292F">
        <w:rPr>
          <w:rFonts w:cs="Arial"/>
          <w:szCs w:val="24"/>
          <w:lang w:val="pt-BR"/>
        </w:rPr>
        <w:t xml:space="preserve"> vantagem competitiva. Em razão destes motivos</w:t>
      </w:r>
      <w:r>
        <w:rPr>
          <w:rFonts w:cs="Arial"/>
          <w:szCs w:val="24"/>
          <w:lang w:val="pt-BR"/>
        </w:rPr>
        <w:t xml:space="preserve">, </w:t>
      </w:r>
      <w:r w:rsidRPr="00ED292F">
        <w:rPr>
          <w:rFonts w:cs="Arial"/>
          <w:szCs w:val="24"/>
          <w:lang w:val="pt-BR"/>
        </w:rPr>
        <w:t>as</w:t>
      </w:r>
      <w:r w:rsidRPr="00ED292F">
        <w:rPr>
          <w:rStyle w:val="texto"/>
          <w:szCs w:val="24"/>
          <w:lang w:val="pt-BR"/>
        </w:rPr>
        <w:t xml:space="preserve"> empresas necessitam construir uma identidade corporativa sóli</w:t>
      </w:r>
      <w:r w:rsidR="00795824">
        <w:rPr>
          <w:rStyle w:val="texto"/>
          <w:szCs w:val="24"/>
          <w:lang w:val="pt-BR"/>
        </w:rPr>
        <w:t>da, real, que pode ser realizada</w:t>
      </w:r>
      <w:r w:rsidRPr="00ED292F">
        <w:rPr>
          <w:rStyle w:val="texto"/>
          <w:szCs w:val="24"/>
          <w:lang w:val="pt-BR"/>
        </w:rPr>
        <w:t xml:space="preserve"> por meio da sua comunicação, o que realmente faz e finalmente, como é perceb</w:t>
      </w:r>
      <w:r w:rsidR="003A58AD">
        <w:rPr>
          <w:rStyle w:val="texto"/>
          <w:szCs w:val="24"/>
          <w:lang w:val="pt-BR"/>
        </w:rPr>
        <w:t>ida pelos seus públicos</w:t>
      </w:r>
      <w:r w:rsidR="00C36750">
        <w:rPr>
          <w:rStyle w:val="texto"/>
          <w:szCs w:val="24"/>
          <w:lang w:val="pt-BR"/>
        </w:rPr>
        <w:t xml:space="preserve"> </w:t>
      </w:r>
      <w:r w:rsidR="00A91575">
        <w:rPr>
          <w:rFonts w:cs="Arial"/>
          <w:szCs w:val="24"/>
          <w:lang w:val="pt-BR"/>
        </w:rPr>
        <w:t>[Maron 2008]</w:t>
      </w:r>
      <w:r w:rsidR="003A58AD">
        <w:rPr>
          <w:rStyle w:val="texto"/>
          <w:szCs w:val="24"/>
          <w:lang w:val="pt-BR"/>
        </w:rPr>
        <w:t>. Fazer c</w:t>
      </w:r>
      <w:r w:rsidRPr="00ED292F">
        <w:rPr>
          <w:rStyle w:val="texto"/>
          <w:szCs w:val="24"/>
          <w:lang w:val="pt-BR"/>
        </w:rPr>
        <w:t>omunicação exige conhecimento, planejamento, execução e finalmente, mensuração de resultados,</w:t>
      </w:r>
      <w:r>
        <w:rPr>
          <w:rStyle w:val="texto"/>
          <w:szCs w:val="24"/>
          <w:lang w:val="pt-BR"/>
        </w:rPr>
        <w:t xml:space="preserve"> principalmente tratando-se de projetos, pois</w:t>
      </w:r>
      <w:r w:rsidRPr="00ED292F">
        <w:rPr>
          <w:rStyle w:val="texto"/>
          <w:szCs w:val="24"/>
          <w:lang w:val="pt-BR"/>
        </w:rPr>
        <w:t xml:space="preserve"> caso contrário nã</w:t>
      </w:r>
      <w:r>
        <w:rPr>
          <w:rStyle w:val="texto"/>
          <w:szCs w:val="24"/>
          <w:lang w:val="pt-BR"/>
        </w:rPr>
        <w:t>o se alcança o objetivo proposto.</w:t>
      </w:r>
    </w:p>
    <w:p w:rsidR="00FE1DF3" w:rsidRPr="007075D8" w:rsidRDefault="001D7191" w:rsidP="00FE1DF3">
      <w:pPr>
        <w:tabs>
          <w:tab w:val="clear" w:pos="720"/>
        </w:tabs>
        <w:autoSpaceDE w:val="0"/>
        <w:autoSpaceDN w:val="0"/>
        <w:adjustRightInd w:val="0"/>
        <w:spacing w:before="0"/>
        <w:ind w:firstLine="851"/>
        <w:rPr>
          <w:lang w:val="pt-BR"/>
        </w:rPr>
      </w:pPr>
      <w:r w:rsidRPr="001D7191">
        <w:rPr>
          <w:lang w:val="pt-BR"/>
        </w:rPr>
        <w:t xml:space="preserve">A estratégia da comunicação </w:t>
      </w:r>
      <w:r>
        <w:rPr>
          <w:lang w:val="pt-BR"/>
        </w:rPr>
        <w:t>te</w:t>
      </w:r>
      <w:r w:rsidR="00FE1DF3">
        <w:rPr>
          <w:lang w:val="pt-BR"/>
        </w:rPr>
        <w:t>m</w:t>
      </w:r>
      <w:r>
        <w:rPr>
          <w:lang w:val="pt-BR"/>
        </w:rPr>
        <w:t xml:space="preserve"> como função </w:t>
      </w:r>
      <w:r w:rsidRPr="001D7191">
        <w:rPr>
          <w:lang w:val="pt-BR"/>
        </w:rPr>
        <w:t xml:space="preserve">desenvolver programas de reflexão e debates, conversação, troca de idéias, o estreitamento entre lideranças e liderados, confiança mútua. </w:t>
      </w:r>
      <w:r w:rsidR="00FE1DF3" w:rsidRPr="007075D8">
        <w:rPr>
          <w:lang w:val="pt-BR"/>
        </w:rPr>
        <w:t xml:space="preserve">Dentre os fatores </w:t>
      </w:r>
      <w:r w:rsidR="00456C36" w:rsidRPr="007075D8">
        <w:rPr>
          <w:lang w:val="pt-BR"/>
        </w:rPr>
        <w:t>a serem considerados</w:t>
      </w:r>
      <w:r w:rsidR="00FE1DF3" w:rsidRPr="007075D8">
        <w:rPr>
          <w:lang w:val="pt-BR"/>
        </w:rPr>
        <w:t xml:space="preserve"> para formação das estratégias em </w:t>
      </w:r>
      <w:r w:rsidR="00456C36" w:rsidRPr="007075D8">
        <w:rPr>
          <w:lang w:val="pt-BR"/>
        </w:rPr>
        <w:t>torno da comunicação merecem destaque:</w:t>
      </w:r>
    </w:p>
    <w:p w:rsidR="00C94EAA" w:rsidRPr="00DC07B6" w:rsidRDefault="003D3F31" w:rsidP="0006502A">
      <w:pPr>
        <w:numPr>
          <w:ilvl w:val="1"/>
          <w:numId w:val="24"/>
        </w:numPr>
        <w:spacing w:before="0"/>
        <w:rPr>
          <w:lang w:val="pt-BR"/>
        </w:rPr>
      </w:pPr>
      <w:r w:rsidRPr="00DC07B6">
        <w:rPr>
          <w:lang w:val="pt-BR"/>
        </w:rPr>
        <w:t>Tipo de Projeto</w:t>
      </w:r>
    </w:p>
    <w:p w:rsidR="00C94EAA" w:rsidRPr="00DC07B6" w:rsidRDefault="00C94EAA" w:rsidP="0006502A">
      <w:pPr>
        <w:numPr>
          <w:ilvl w:val="1"/>
          <w:numId w:val="24"/>
        </w:numPr>
        <w:spacing w:before="0"/>
        <w:rPr>
          <w:lang w:val="pt-BR"/>
        </w:rPr>
      </w:pPr>
      <w:r w:rsidRPr="00DC07B6">
        <w:rPr>
          <w:lang w:val="pt-BR"/>
        </w:rPr>
        <w:t xml:space="preserve">Duração estimada </w:t>
      </w:r>
    </w:p>
    <w:p w:rsidR="00C94EAA" w:rsidRPr="00DC07B6" w:rsidRDefault="00C94EAA" w:rsidP="0006502A">
      <w:pPr>
        <w:numPr>
          <w:ilvl w:val="1"/>
          <w:numId w:val="24"/>
        </w:numPr>
        <w:spacing w:before="0"/>
        <w:rPr>
          <w:lang w:val="pt-BR"/>
        </w:rPr>
      </w:pPr>
      <w:r w:rsidRPr="00DC07B6">
        <w:rPr>
          <w:lang w:val="pt-BR"/>
        </w:rPr>
        <w:t>Porte do Projeto (fases, tarefas e duração)</w:t>
      </w:r>
    </w:p>
    <w:p w:rsidR="00C94EAA" w:rsidRPr="00DC07B6" w:rsidRDefault="00C94EAA" w:rsidP="0006502A">
      <w:pPr>
        <w:numPr>
          <w:ilvl w:val="1"/>
          <w:numId w:val="24"/>
        </w:numPr>
        <w:spacing w:before="0"/>
        <w:rPr>
          <w:lang w:val="pt-BR"/>
        </w:rPr>
      </w:pPr>
      <w:r w:rsidRPr="00DC07B6">
        <w:rPr>
          <w:lang w:val="pt-BR"/>
        </w:rPr>
        <w:t xml:space="preserve">Organização do Projeto </w:t>
      </w:r>
    </w:p>
    <w:p w:rsidR="00C94EAA" w:rsidRPr="00DC07B6" w:rsidRDefault="00C94EAA" w:rsidP="0006502A">
      <w:pPr>
        <w:numPr>
          <w:ilvl w:val="1"/>
          <w:numId w:val="24"/>
        </w:numPr>
        <w:spacing w:before="0"/>
        <w:rPr>
          <w:lang w:val="pt-BR"/>
        </w:rPr>
      </w:pPr>
      <w:r w:rsidRPr="00DC07B6">
        <w:rPr>
          <w:lang w:val="pt-BR"/>
        </w:rPr>
        <w:t xml:space="preserve">Papéis e responsabilidades </w:t>
      </w:r>
    </w:p>
    <w:p w:rsidR="00C94EAA" w:rsidRPr="00DC07B6" w:rsidRDefault="00C94EAA" w:rsidP="0006502A">
      <w:pPr>
        <w:numPr>
          <w:ilvl w:val="1"/>
          <w:numId w:val="24"/>
        </w:numPr>
        <w:spacing w:before="0"/>
        <w:rPr>
          <w:lang w:val="pt-BR"/>
        </w:rPr>
      </w:pPr>
      <w:r w:rsidRPr="00DC07B6">
        <w:rPr>
          <w:lang w:val="pt-BR"/>
        </w:rPr>
        <w:t xml:space="preserve">Custos e Orçamentos </w:t>
      </w:r>
    </w:p>
    <w:p w:rsidR="00456C36" w:rsidRPr="00DC07B6" w:rsidRDefault="00C94EAA" w:rsidP="0006502A">
      <w:pPr>
        <w:numPr>
          <w:ilvl w:val="1"/>
          <w:numId w:val="24"/>
        </w:numPr>
        <w:spacing w:before="0"/>
        <w:rPr>
          <w:lang w:val="pt-BR"/>
        </w:rPr>
      </w:pPr>
      <w:r w:rsidRPr="00DC07B6">
        <w:rPr>
          <w:lang w:val="pt-BR"/>
        </w:rPr>
        <w:t xml:space="preserve">O Risco para o Negócio </w:t>
      </w:r>
    </w:p>
    <w:p w:rsidR="00456C36" w:rsidRPr="00DC07B6" w:rsidRDefault="00456C36" w:rsidP="0006502A">
      <w:pPr>
        <w:numPr>
          <w:ilvl w:val="1"/>
          <w:numId w:val="24"/>
        </w:numPr>
        <w:spacing w:before="0"/>
        <w:rPr>
          <w:lang w:val="pt-BR"/>
        </w:rPr>
      </w:pPr>
      <w:r w:rsidRPr="00DC07B6">
        <w:rPr>
          <w:lang w:val="pt-BR"/>
        </w:rPr>
        <w:t>O Valor para o Negócio</w:t>
      </w:r>
    </w:p>
    <w:p w:rsidR="001D7191" w:rsidRPr="00D95AB3" w:rsidRDefault="00D95AB3" w:rsidP="00D95AB3">
      <w:pPr>
        <w:tabs>
          <w:tab w:val="clear" w:pos="720"/>
        </w:tabs>
        <w:autoSpaceDE w:val="0"/>
        <w:autoSpaceDN w:val="0"/>
        <w:adjustRightInd w:val="0"/>
        <w:spacing w:before="0"/>
        <w:ind w:firstLine="851"/>
        <w:rPr>
          <w:bCs/>
          <w:szCs w:val="24"/>
          <w:lang w:val="pt-BR"/>
        </w:rPr>
      </w:pPr>
      <w:r w:rsidRPr="001D7191">
        <w:rPr>
          <w:lang w:val="pt-BR"/>
        </w:rPr>
        <w:t xml:space="preserve">A comunicação deixou de ser um meio e passou a ser utilizada como ferramenta estratégica de resultados, ajudando na melhoria da qualidade e </w:t>
      </w:r>
      <w:r w:rsidRPr="001D7191">
        <w:rPr>
          <w:lang w:val="pt-BR"/>
        </w:rPr>
        <w:lastRenderedPageBreak/>
        <w:t>produtividade, através da valorização das pessoas, a integração entre os interesses da empresa e dos seus colaboradores, favorecendo o clima de compromisso e solidariedade no trabalho. Uma mensagem pessoal aos funcionários que integram sua equipe é muito mais eficaz que um comunicado encaminhado por e-mail ou afixado em um quadro de avisos. Estimular a comunicação pessoa a pessoa humaniza as relações na empresa, fortalecendo vínculos e parcerias</w:t>
      </w:r>
      <w:r>
        <w:rPr>
          <w:lang w:val="pt-BR"/>
        </w:rPr>
        <w:t>, visando à eficácia da comunicação.</w:t>
      </w:r>
    </w:p>
    <w:p w:rsidR="007075D8" w:rsidRPr="00876B5C" w:rsidRDefault="005A35E5" w:rsidP="00D95AB3">
      <w:pPr>
        <w:pStyle w:val="NormalWeb"/>
        <w:spacing w:before="0" w:beforeAutospacing="0" w:after="0" w:afterAutospacing="0"/>
        <w:ind w:firstLine="851"/>
        <w:jc w:val="both"/>
        <w:rPr>
          <w:bCs/>
        </w:rPr>
      </w:pPr>
      <w:r>
        <w:t>Para Verzuh [</w:t>
      </w:r>
      <w:r w:rsidR="007075D8">
        <w:t>Verzuh 2000</w:t>
      </w:r>
      <w:r>
        <w:t>]</w:t>
      </w:r>
      <w:r w:rsidR="007075D8">
        <w:t xml:space="preserve">, a comunicação está entre os principais fatores que levam ao sucesso de um projeto. É fundamental a comunicação constante entre </w:t>
      </w:r>
      <w:r w:rsidR="00133D47">
        <w:t>todos os envolvidos no projeto.</w:t>
      </w:r>
      <w:r w:rsidR="007075D8">
        <w:t xml:space="preserve"> Por outro lado, o gerente precisa estar capacitado para escrever e falar bem, presidir reuniões com eficiência e solucionar conflitos de maneira construtiva. </w:t>
      </w:r>
      <w:r w:rsidR="007075D8" w:rsidRPr="00876B5C">
        <w:rPr>
          <w:bCs/>
        </w:rPr>
        <w:t>Portanto, a base para o sucesso de um projeto pode ser analisados nos itens abaixo:</w:t>
      </w:r>
    </w:p>
    <w:p w:rsidR="007075D8" w:rsidRPr="003E0DB8" w:rsidRDefault="007075D8" w:rsidP="005107F4">
      <w:pPr>
        <w:numPr>
          <w:ilvl w:val="0"/>
          <w:numId w:val="24"/>
        </w:numPr>
        <w:spacing w:before="0"/>
        <w:ind w:left="714" w:hanging="357"/>
        <w:rPr>
          <w:lang w:val="pt-BR"/>
        </w:rPr>
      </w:pPr>
      <w:r>
        <w:rPr>
          <w:bCs/>
          <w:szCs w:val="24"/>
          <w:lang w:val="pt-BR"/>
        </w:rPr>
        <w:t xml:space="preserve"> </w:t>
      </w:r>
      <w:r w:rsidRPr="003E0DB8">
        <w:rPr>
          <w:lang w:val="pt-BR"/>
        </w:rPr>
        <w:t>Uma comunicação eficaz entre todos</w:t>
      </w:r>
      <w:r w:rsidR="000C568D" w:rsidRPr="003E0DB8">
        <w:rPr>
          <w:lang w:val="pt-BR"/>
        </w:rPr>
        <w:t xml:space="preserve"> os membros</w:t>
      </w:r>
      <w:r w:rsidRPr="003E0DB8">
        <w:rPr>
          <w:lang w:val="pt-BR"/>
        </w:rPr>
        <w:t xml:space="preserve"> da equipe do projeto é o </w:t>
      </w:r>
      <w:r w:rsidR="000C568D" w:rsidRPr="003E0DB8">
        <w:rPr>
          <w:lang w:val="pt-BR"/>
        </w:rPr>
        <w:t>“</w:t>
      </w:r>
      <w:r w:rsidRPr="003E0DB8">
        <w:rPr>
          <w:lang w:val="pt-BR"/>
        </w:rPr>
        <w:t>catalisador</w:t>
      </w:r>
      <w:r w:rsidR="000C568D" w:rsidRPr="003E0DB8">
        <w:rPr>
          <w:lang w:val="pt-BR"/>
        </w:rPr>
        <w:t>”</w:t>
      </w:r>
      <w:r w:rsidRPr="003E0DB8">
        <w:rPr>
          <w:lang w:val="pt-BR"/>
        </w:rPr>
        <w:t xml:space="preserve"> que irá acelerar os processos internos e facilitar itens tais como a solução de problemas, de conflitos, e a tomada de decisão de forma mais ágil.</w:t>
      </w:r>
    </w:p>
    <w:p w:rsidR="007075D8" w:rsidRPr="003E0DB8" w:rsidRDefault="007075D8" w:rsidP="005107F4">
      <w:pPr>
        <w:numPr>
          <w:ilvl w:val="0"/>
          <w:numId w:val="24"/>
        </w:numPr>
        <w:spacing w:before="0"/>
        <w:ind w:left="714" w:hanging="357"/>
        <w:rPr>
          <w:lang w:val="pt-BR"/>
        </w:rPr>
      </w:pPr>
      <w:r w:rsidRPr="003E0DB8">
        <w:rPr>
          <w:lang w:val="pt-BR"/>
        </w:rPr>
        <w:t xml:space="preserve"> A comunicação eficaz também atua como a </w:t>
      </w:r>
      <w:r w:rsidR="000C568D" w:rsidRPr="003E0DB8">
        <w:rPr>
          <w:lang w:val="pt-BR"/>
        </w:rPr>
        <w:t>“</w:t>
      </w:r>
      <w:r w:rsidRPr="003E0DB8">
        <w:rPr>
          <w:lang w:val="pt-BR"/>
        </w:rPr>
        <w:t>cola</w:t>
      </w:r>
      <w:r w:rsidR="000C568D" w:rsidRPr="003E0DB8">
        <w:rPr>
          <w:lang w:val="pt-BR"/>
        </w:rPr>
        <w:t>”</w:t>
      </w:r>
      <w:r w:rsidRPr="003E0DB8">
        <w:rPr>
          <w:lang w:val="pt-BR"/>
        </w:rPr>
        <w:t xml:space="preserve"> que irá m</w:t>
      </w:r>
      <w:r w:rsidR="009B63D3">
        <w:rPr>
          <w:lang w:val="pt-BR"/>
        </w:rPr>
        <w:t>anter unida uma equipe propiciando</w:t>
      </w:r>
      <w:r w:rsidRPr="003E0DB8">
        <w:rPr>
          <w:lang w:val="pt-BR"/>
        </w:rPr>
        <w:t xml:space="preserve"> o alto desempenho. Mensagens claras são enviadas, recebidas e interpretadas de forma acurada.</w:t>
      </w:r>
    </w:p>
    <w:p w:rsidR="00454BF5" w:rsidRPr="00290E76" w:rsidRDefault="00290E76" w:rsidP="0006502A">
      <w:pPr>
        <w:pStyle w:val="Heading3"/>
        <w:rPr>
          <w:lang w:val="pt-BR"/>
        </w:rPr>
      </w:pPr>
      <w:r w:rsidRPr="00290E76">
        <w:rPr>
          <w:lang w:val="pt-BR"/>
        </w:rPr>
        <w:t>15</w:t>
      </w:r>
      <w:r w:rsidR="00E868F7" w:rsidRPr="00290E76">
        <w:rPr>
          <w:lang w:val="pt-BR"/>
        </w:rPr>
        <w:t xml:space="preserve">.1.6. </w:t>
      </w:r>
      <w:r w:rsidR="00454BF5" w:rsidRPr="00290E76">
        <w:rPr>
          <w:lang w:val="pt-BR"/>
        </w:rPr>
        <w:t>A Co</w:t>
      </w:r>
      <w:r w:rsidR="0006502A">
        <w:rPr>
          <w:lang w:val="pt-BR"/>
        </w:rPr>
        <w:t>municação como D</w:t>
      </w:r>
      <w:r w:rsidR="00454BF5" w:rsidRPr="00290E76">
        <w:rPr>
          <w:lang w:val="pt-BR"/>
        </w:rPr>
        <w:t>esafio para o Gerente de Projetos</w:t>
      </w:r>
    </w:p>
    <w:p w:rsidR="00454BF5" w:rsidRPr="0036635D" w:rsidRDefault="00454BF5" w:rsidP="00454BF5">
      <w:pPr>
        <w:tabs>
          <w:tab w:val="clear" w:pos="720"/>
        </w:tabs>
        <w:autoSpaceDE w:val="0"/>
        <w:autoSpaceDN w:val="0"/>
        <w:adjustRightInd w:val="0"/>
        <w:spacing w:before="0"/>
        <w:rPr>
          <w:lang w:val="pt-BR"/>
        </w:rPr>
      </w:pPr>
      <w:r w:rsidRPr="0036635D">
        <w:rPr>
          <w:lang w:val="pt-BR"/>
        </w:rPr>
        <w:t>Os gerentes precisam interagir com grupos diversificados, e os que são bem-sucedidos reconhecem as armadilhas que as características de cada grupo ou indivíduo podem representar para a comunicação e estabelecem pontes para atravessar esses verdadeiros “rios caudalosos”.</w:t>
      </w:r>
    </w:p>
    <w:p w:rsidR="00E868F7" w:rsidRDefault="00454BF5" w:rsidP="00E868F7">
      <w:pPr>
        <w:tabs>
          <w:tab w:val="clear" w:pos="720"/>
        </w:tabs>
        <w:autoSpaceDE w:val="0"/>
        <w:autoSpaceDN w:val="0"/>
        <w:adjustRightInd w:val="0"/>
        <w:spacing w:before="0"/>
        <w:ind w:firstLine="709"/>
        <w:rPr>
          <w:lang w:val="pt-BR"/>
        </w:rPr>
      </w:pPr>
      <w:r w:rsidRPr="0036635D">
        <w:rPr>
          <w:lang w:val="pt-BR"/>
        </w:rPr>
        <w:t xml:space="preserve">Os gerentes de projetos em empresas de excelência consideram que chegam a utilizar até 90% de seu tempo em comunicação interpessoal interna com </w:t>
      </w:r>
      <w:r>
        <w:rPr>
          <w:lang w:val="pt-BR"/>
        </w:rPr>
        <w:t>os integrantes das suas equipes [Kerzner 2006]</w:t>
      </w:r>
      <w:r w:rsidRPr="0036635D">
        <w:rPr>
          <w:lang w:val="pt-BR"/>
        </w:rPr>
        <w:t xml:space="preserve">. Isso geralmente ocorre nos projetos bem sucedidos, logo é notável a importância das habilidades de comunicação. Ainda assim, o gerenciamento das comunicações é freqüentemente </w:t>
      </w:r>
      <w:r>
        <w:rPr>
          <w:lang w:val="pt-BR"/>
        </w:rPr>
        <w:t>ignorado pelos gerentes de p</w:t>
      </w:r>
      <w:r w:rsidRPr="0036635D">
        <w:rPr>
          <w:lang w:val="pt-BR"/>
        </w:rPr>
        <w:t>rojetos, que acham que este aspecto já</w:t>
      </w:r>
      <w:r>
        <w:rPr>
          <w:lang w:val="pt-BR"/>
        </w:rPr>
        <w:t xml:space="preserve"> está implícito e </w:t>
      </w:r>
      <w:r w:rsidRPr="0036635D">
        <w:rPr>
          <w:lang w:val="pt-BR"/>
        </w:rPr>
        <w:t xml:space="preserve">que acontece automaticamente.  </w:t>
      </w:r>
    </w:p>
    <w:p w:rsidR="00454BF5" w:rsidRPr="00C514DE" w:rsidRDefault="00454BF5" w:rsidP="00E868F7">
      <w:pPr>
        <w:tabs>
          <w:tab w:val="clear" w:pos="720"/>
        </w:tabs>
        <w:autoSpaceDE w:val="0"/>
        <w:autoSpaceDN w:val="0"/>
        <w:adjustRightInd w:val="0"/>
        <w:spacing w:before="0"/>
        <w:ind w:firstLine="709"/>
        <w:rPr>
          <w:lang w:val="pt-BR"/>
        </w:rPr>
      </w:pPr>
      <w:r w:rsidRPr="0036635D">
        <w:rPr>
          <w:lang w:val="pt-BR"/>
        </w:rPr>
        <w:t>O fato é que</w:t>
      </w:r>
      <w:r>
        <w:rPr>
          <w:lang w:val="pt-BR"/>
        </w:rPr>
        <w:t>,</w:t>
      </w:r>
      <w:r w:rsidRPr="0036635D">
        <w:rPr>
          <w:lang w:val="pt-BR"/>
        </w:rPr>
        <w:t xml:space="preserve"> não importa o quanto à tecnologia avance</w:t>
      </w:r>
      <w:r w:rsidR="00F41B6D">
        <w:rPr>
          <w:lang w:val="pt-BR"/>
        </w:rPr>
        <w:t>,</w:t>
      </w:r>
      <w:r w:rsidRPr="0036635D">
        <w:rPr>
          <w:lang w:val="pt-BR"/>
        </w:rPr>
        <w:t xml:space="preserve"> projetos sempre serão executados por pessoas e dependerão muito delas para que sejam bem sucedidos. Saber lidar com os desafios da comunicação é um fator crítico de sucesso para o projeto, e uma questão de sobrevivência no </w:t>
      </w:r>
      <w:r>
        <w:rPr>
          <w:lang w:val="pt-BR"/>
        </w:rPr>
        <w:t>mercado para o gerente de p</w:t>
      </w:r>
      <w:r w:rsidRPr="0036635D">
        <w:rPr>
          <w:lang w:val="pt-BR"/>
        </w:rPr>
        <w:t>rojeto.</w:t>
      </w:r>
      <w:r>
        <w:rPr>
          <w:lang w:val="pt-BR"/>
        </w:rPr>
        <w:t xml:space="preserve"> No entanto,</w:t>
      </w:r>
      <w:r>
        <w:rPr>
          <w:rFonts w:cs="Arial"/>
          <w:szCs w:val="24"/>
          <w:lang w:val="pt-BR"/>
        </w:rPr>
        <w:t xml:space="preserve"> ainda</w:t>
      </w:r>
      <w:r>
        <w:rPr>
          <w:szCs w:val="24"/>
          <w:lang w:val="pt-BR"/>
        </w:rPr>
        <w:t xml:space="preserve"> existem</w:t>
      </w:r>
      <w:r w:rsidRPr="00C514DE">
        <w:rPr>
          <w:b/>
          <w:bCs/>
          <w:color w:val="660033"/>
          <w:szCs w:val="24"/>
          <w:lang w:val="pt-BR"/>
        </w:rPr>
        <w:t xml:space="preserve"> </w:t>
      </w:r>
      <w:r w:rsidRPr="00C514DE">
        <w:rPr>
          <w:lang w:val="pt-BR"/>
        </w:rPr>
        <w:t>vários casos em que excelentes profissionais, detentores de sólida formação técnica, por vezes se vêem em dificuldades no exercício da gerência de projetos, porque descobrem que além do perfil técnico, precisam por em prática uma série de</w:t>
      </w:r>
      <w:r>
        <w:rPr>
          <w:lang w:val="pt-BR"/>
        </w:rPr>
        <w:t xml:space="preserve"> habilidades para as quais não</w:t>
      </w:r>
      <w:r w:rsidRPr="00C514DE">
        <w:rPr>
          <w:lang w:val="pt-BR"/>
        </w:rPr>
        <w:t xml:space="preserve"> estão devidamente preparados</w:t>
      </w:r>
      <w:r>
        <w:rPr>
          <w:lang w:val="pt-BR"/>
        </w:rPr>
        <w:t>, tais como:</w:t>
      </w:r>
    </w:p>
    <w:p w:rsidR="00454BF5" w:rsidRDefault="00454BF5" w:rsidP="005107F4">
      <w:pPr>
        <w:numPr>
          <w:ilvl w:val="0"/>
          <w:numId w:val="24"/>
        </w:numPr>
        <w:spacing w:before="0"/>
        <w:ind w:left="714" w:hanging="357"/>
        <w:rPr>
          <w:lang w:val="pt-BR"/>
        </w:rPr>
      </w:pPr>
      <w:r w:rsidRPr="00C514DE">
        <w:rPr>
          <w:rFonts w:ascii="Arial" w:hAnsi="Arial" w:cs="Arial"/>
          <w:b/>
          <w:bCs/>
          <w:color w:val="660033"/>
          <w:szCs w:val="24"/>
          <w:lang w:val="pt-BR"/>
        </w:rPr>
        <w:t xml:space="preserve"> </w:t>
      </w:r>
      <w:r w:rsidRPr="00C514DE">
        <w:rPr>
          <w:lang w:val="pt-BR"/>
        </w:rPr>
        <w:t>Estabelecimento de relacionamento;</w:t>
      </w:r>
    </w:p>
    <w:p w:rsidR="00454BF5" w:rsidRPr="00C514DE" w:rsidRDefault="00454BF5" w:rsidP="005107F4">
      <w:pPr>
        <w:numPr>
          <w:ilvl w:val="0"/>
          <w:numId w:val="24"/>
        </w:numPr>
        <w:spacing w:before="0"/>
        <w:ind w:left="714" w:hanging="357"/>
        <w:rPr>
          <w:lang w:val="pt-BR"/>
        </w:rPr>
      </w:pPr>
      <w:r w:rsidRPr="00C514DE">
        <w:rPr>
          <w:lang w:val="pt-BR"/>
        </w:rPr>
        <w:t xml:space="preserve"> S</w:t>
      </w:r>
      <w:r>
        <w:rPr>
          <w:lang w:val="pt-BR"/>
        </w:rPr>
        <w:t>atisfação dos clientes;</w:t>
      </w:r>
    </w:p>
    <w:p w:rsidR="00454BF5" w:rsidRPr="00C514DE" w:rsidRDefault="00454BF5" w:rsidP="005107F4">
      <w:pPr>
        <w:numPr>
          <w:ilvl w:val="0"/>
          <w:numId w:val="24"/>
        </w:numPr>
        <w:spacing w:before="0"/>
        <w:ind w:left="714" w:hanging="357"/>
        <w:rPr>
          <w:lang w:val="pt-BR"/>
        </w:rPr>
      </w:pPr>
      <w:r w:rsidRPr="00C514DE">
        <w:rPr>
          <w:lang w:val="pt-BR"/>
        </w:rPr>
        <w:t xml:space="preserve"> M</w:t>
      </w:r>
      <w:r>
        <w:rPr>
          <w:lang w:val="pt-BR"/>
        </w:rPr>
        <w:t>otivação da equipe;</w:t>
      </w:r>
    </w:p>
    <w:p w:rsidR="00454BF5" w:rsidRPr="00C514DE" w:rsidRDefault="00454BF5" w:rsidP="005107F4">
      <w:pPr>
        <w:numPr>
          <w:ilvl w:val="0"/>
          <w:numId w:val="24"/>
        </w:numPr>
        <w:spacing w:before="0"/>
        <w:ind w:left="714" w:hanging="357"/>
        <w:rPr>
          <w:lang w:val="pt-BR"/>
        </w:rPr>
      </w:pPr>
      <w:r w:rsidRPr="00C514DE">
        <w:rPr>
          <w:lang w:val="pt-BR"/>
        </w:rPr>
        <w:t xml:space="preserve"> T</w:t>
      </w:r>
      <w:r>
        <w:rPr>
          <w:lang w:val="pt-BR"/>
        </w:rPr>
        <w:t>ratamento de conflito;</w:t>
      </w:r>
    </w:p>
    <w:p w:rsidR="00454BF5" w:rsidRDefault="00454BF5" w:rsidP="005107F4">
      <w:pPr>
        <w:numPr>
          <w:ilvl w:val="0"/>
          <w:numId w:val="24"/>
        </w:numPr>
        <w:spacing w:before="0"/>
        <w:ind w:left="714" w:hanging="357"/>
        <w:rPr>
          <w:lang w:val="pt-BR"/>
        </w:rPr>
      </w:pPr>
      <w:r w:rsidRPr="00C514DE">
        <w:rPr>
          <w:lang w:val="pt-BR"/>
        </w:rPr>
        <w:t xml:space="preserve"> Tratamento de expectativas</w:t>
      </w:r>
      <w:r>
        <w:rPr>
          <w:lang w:val="pt-BR"/>
        </w:rPr>
        <w:t>.</w:t>
      </w:r>
    </w:p>
    <w:p w:rsidR="00E868F7" w:rsidRDefault="00454BF5" w:rsidP="00E868F7">
      <w:pPr>
        <w:tabs>
          <w:tab w:val="clear" w:pos="720"/>
        </w:tabs>
        <w:autoSpaceDE w:val="0"/>
        <w:autoSpaceDN w:val="0"/>
        <w:adjustRightInd w:val="0"/>
        <w:spacing w:before="0"/>
        <w:ind w:firstLine="709"/>
        <w:rPr>
          <w:lang w:val="pt-BR"/>
        </w:rPr>
      </w:pPr>
      <w:r w:rsidRPr="00C514DE">
        <w:rPr>
          <w:lang w:val="pt-BR"/>
        </w:rPr>
        <w:t>Essas são capacidades necessárias ao gerente de projetos cujo exercício depende do bom uso da sua capacidade de comunicação, pois o desafio no ambiente do projeto é comunicar</w:t>
      </w:r>
      <w:r>
        <w:rPr>
          <w:lang w:val="pt-BR"/>
        </w:rPr>
        <w:t xml:space="preserve"> para alcançar o sucesso do projeto.</w:t>
      </w:r>
    </w:p>
    <w:p w:rsidR="00B210AB" w:rsidRDefault="001D46C7" w:rsidP="00E868F7">
      <w:pPr>
        <w:tabs>
          <w:tab w:val="clear" w:pos="720"/>
        </w:tabs>
        <w:autoSpaceDE w:val="0"/>
        <w:autoSpaceDN w:val="0"/>
        <w:adjustRightInd w:val="0"/>
        <w:spacing w:before="0"/>
        <w:ind w:firstLine="709"/>
        <w:rPr>
          <w:lang w:val="pt-BR"/>
        </w:rPr>
      </w:pPr>
      <w:r>
        <w:rPr>
          <w:lang w:val="pt-BR"/>
        </w:rPr>
        <w:t>De acordo com Verzuh [</w:t>
      </w:r>
      <w:r w:rsidR="000F0D5D" w:rsidRPr="000F0D5D">
        <w:rPr>
          <w:lang w:val="pt-BR"/>
        </w:rPr>
        <w:t>V</w:t>
      </w:r>
      <w:r w:rsidR="009139EA" w:rsidRPr="000F0D5D">
        <w:rPr>
          <w:lang w:val="pt-BR"/>
        </w:rPr>
        <w:t>erzuh</w:t>
      </w:r>
      <w:r w:rsidR="000F0D5D" w:rsidRPr="000F0D5D">
        <w:rPr>
          <w:lang w:val="pt-BR"/>
        </w:rPr>
        <w:t xml:space="preserve"> 2000</w:t>
      </w:r>
      <w:r>
        <w:rPr>
          <w:lang w:val="pt-BR"/>
        </w:rPr>
        <w:t>]</w:t>
      </w:r>
      <w:r w:rsidR="000F0D5D" w:rsidRPr="000F0D5D">
        <w:rPr>
          <w:lang w:val="pt-BR"/>
        </w:rPr>
        <w:t>, para a divulgação</w:t>
      </w:r>
      <w:r w:rsidR="000F0D5D">
        <w:rPr>
          <w:lang w:val="pt-BR"/>
        </w:rPr>
        <w:t xml:space="preserve"> </w:t>
      </w:r>
      <w:r w:rsidR="000F0D5D" w:rsidRPr="000F0D5D">
        <w:rPr>
          <w:lang w:val="pt-BR"/>
        </w:rPr>
        <w:t xml:space="preserve">de todas </w:t>
      </w:r>
      <w:r>
        <w:rPr>
          <w:lang w:val="pt-BR"/>
        </w:rPr>
        <w:t>as informações, envolvendo tais habilidades</w:t>
      </w:r>
      <w:r w:rsidR="000F0D5D" w:rsidRPr="000F0D5D">
        <w:rPr>
          <w:lang w:val="pt-BR"/>
        </w:rPr>
        <w:t xml:space="preserve">, um dos canais mais utilizados e de grande </w:t>
      </w:r>
      <w:r w:rsidR="000F0D5D" w:rsidRPr="000F0D5D">
        <w:rPr>
          <w:lang w:val="pt-BR"/>
        </w:rPr>
        <w:lastRenderedPageBreak/>
        <w:t xml:space="preserve">importância é a realização de reuniões, sendo este um fator limitador para o sucesso do projeto. </w:t>
      </w:r>
      <w:r w:rsidR="00B210AB">
        <w:rPr>
          <w:lang w:val="pt-BR"/>
        </w:rPr>
        <w:t>Algumas reuniões são chaves para a integração da equipe e acompanhamento do projeto. Dentre algumas reuniões merece destaque:</w:t>
      </w:r>
    </w:p>
    <w:p w:rsidR="00783272" w:rsidRPr="003E0DB8" w:rsidRDefault="00783272" w:rsidP="005107F4">
      <w:pPr>
        <w:numPr>
          <w:ilvl w:val="0"/>
          <w:numId w:val="24"/>
        </w:numPr>
        <w:spacing w:before="0"/>
        <w:ind w:left="714" w:hanging="357"/>
        <w:rPr>
          <w:lang w:val="pt-BR"/>
        </w:rPr>
      </w:pPr>
      <w:r w:rsidRPr="003E0DB8">
        <w:rPr>
          <w:i/>
          <w:lang w:val="pt-BR"/>
        </w:rPr>
        <w:t>Reunião de kick-off:</w:t>
      </w:r>
      <w:r w:rsidRPr="003E0DB8">
        <w:rPr>
          <w:lang w:val="pt-BR"/>
        </w:rPr>
        <w:t xml:space="preserve"> marca o início efetivo do projeto. </w:t>
      </w:r>
      <w:r w:rsidR="001D46C7" w:rsidRPr="003E0DB8">
        <w:rPr>
          <w:lang w:val="pt-BR"/>
        </w:rPr>
        <w:t xml:space="preserve">É uma </w:t>
      </w:r>
      <w:r w:rsidRPr="003E0DB8">
        <w:rPr>
          <w:lang w:val="pt-BR"/>
        </w:rPr>
        <w:t>oportunidade dos participantes se conhecerem, se manifes</w:t>
      </w:r>
      <w:r w:rsidR="001D46C7" w:rsidRPr="003E0DB8">
        <w:rPr>
          <w:lang w:val="pt-BR"/>
        </w:rPr>
        <w:t xml:space="preserve">tarem quanto </w:t>
      </w:r>
      <w:r w:rsidR="007B0042">
        <w:rPr>
          <w:lang w:val="pt-BR"/>
        </w:rPr>
        <w:t xml:space="preserve">às </w:t>
      </w:r>
      <w:r w:rsidR="001D46C7" w:rsidRPr="003E0DB8">
        <w:rPr>
          <w:lang w:val="pt-BR"/>
        </w:rPr>
        <w:t>suas expectativas;</w:t>
      </w:r>
    </w:p>
    <w:p w:rsidR="00783272" w:rsidRPr="003E0DB8" w:rsidRDefault="00783272" w:rsidP="005107F4">
      <w:pPr>
        <w:numPr>
          <w:ilvl w:val="0"/>
          <w:numId w:val="24"/>
        </w:numPr>
        <w:spacing w:before="0"/>
        <w:ind w:left="714" w:hanging="357"/>
        <w:rPr>
          <w:lang w:val="pt-BR"/>
        </w:rPr>
      </w:pPr>
      <w:r w:rsidRPr="003E0DB8">
        <w:rPr>
          <w:i/>
          <w:lang w:val="pt-BR"/>
        </w:rPr>
        <w:t>Reuniões de acompanhamento:</w:t>
      </w:r>
      <w:r w:rsidRPr="003E0DB8">
        <w:rPr>
          <w:lang w:val="pt-BR"/>
        </w:rPr>
        <w:t xml:space="preserve"> reuniões programadas, que visam a divulgação das informações do andamento do projeto. É uma boa oportunidade para manter a equipe coesa com a promoção de discussões e idéias. Nessa oportunidade também são informados os problemas e/ou soluções comuns;</w:t>
      </w:r>
    </w:p>
    <w:p w:rsidR="00783272" w:rsidRPr="003E0DB8" w:rsidRDefault="00783272" w:rsidP="005107F4">
      <w:pPr>
        <w:numPr>
          <w:ilvl w:val="0"/>
          <w:numId w:val="24"/>
        </w:numPr>
        <w:spacing w:before="0"/>
        <w:ind w:left="714" w:hanging="357"/>
        <w:rPr>
          <w:lang w:val="pt-BR"/>
        </w:rPr>
      </w:pPr>
      <w:r w:rsidRPr="003E0DB8">
        <w:rPr>
          <w:i/>
          <w:lang w:val="pt-BR"/>
        </w:rPr>
        <w:t>Reuniões para registro e acompanhamento de mudanças</w:t>
      </w:r>
      <w:r w:rsidRPr="003E0DB8">
        <w:rPr>
          <w:lang w:val="pt-BR"/>
        </w:rPr>
        <w:t>: formalizam a</w:t>
      </w:r>
      <w:r w:rsidR="001D46C7" w:rsidRPr="003E0DB8">
        <w:rPr>
          <w:lang w:val="pt-BR"/>
        </w:rPr>
        <w:t>s</w:t>
      </w:r>
      <w:r w:rsidRPr="003E0DB8">
        <w:rPr>
          <w:lang w:val="pt-BR"/>
        </w:rPr>
        <w:t xml:space="preserve"> possíve</w:t>
      </w:r>
      <w:r w:rsidR="001D46C7" w:rsidRPr="003E0DB8">
        <w:rPr>
          <w:lang w:val="pt-BR"/>
        </w:rPr>
        <w:t>is mudanças</w:t>
      </w:r>
      <w:r w:rsidRPr="003E0DB8">
        <w:rPr>
          <w:lang w:val="pt-BR"/>
        </w:rPr>
        <w:t xml:space="preserve"> no planejamento e execução </w:t>
      </w:r>
      <w:r w:rsidR="007B0042">
        <w:rPr>
          <w:lang w:val="pt-BR"/>
        </w:rPr>
        <w:t>do projeto, que certamente trarão</w:t>
      </w:r>
      <w:r w:rsidRPr="003E0DB8">
        <w:rPr>
          <w:lang w:val="pt-BR"/>
        </w:rPr>
        <w:t xml:space="preserve"> algum impacto no mesmo.</w:t>
      </w:r>
      <w:r w:rsidR="001D46C7" w:rsidRPr="003E0DB8">
        <w:rPr>
          <w:lang w:val="pt-BR"/>
        </w:rPr>
        <w:t xml:space="preserve"> A partir d</w:t>
      </w:r>
      <w:r w:rsidRPr="003E0DB8">
        <w:rPr>
          <w:lang w:val="pt-BR"/>
        </w:rPr>
        <w:t xml:space="preserve">essas reuniões, será gerado um documento formal, padronizado, que posteriormente </w:t>
      </w:r>
      <w:r w:rsidR="001D46C7" w:rsidRPr="003E0DB8">
        <w:rPr>
          <w:lang w:val="pt-BR"/>
        </w:rPr>
        <w:t>poderá ser ou não</w:t>
      </w:r>
      <w:r w:rsidR="007B0042">
        <w:rPr>
          <w:lang w:val="pt-BR"/>
        </w:rPr>
        <w:t xml:space="preserve"> avaliado e aprovado</w:t>
      </w:r>
      <w:r w:rsidRPr="003E0DB8">
        <w:rPr>
          <w:lang w:val="pt-BR"/>
        </w:rPr>
        <w:t xml:space="preserve"> por um comitê executivo do projeto;</w:t>
      </w:r>
    </w:p>
    <w:p w:rsidR="00556760" w:rsidRPr="003E0DB8" w:rsidRDefault="00783272" w:rsidP="005107F4">
      <w:pPr>
        <w:numPr>
          <w:ilvl w:val="0"/>
          <w:numId w:val="24"/>
        </w:numPr>
        <w:spacing w:before="0"/>
        <w:ind w:left="714" w:hanging="357"/>
        <w:rPr>
          <w:lang w:val="pt-BR"/>
        </w:rPr>
      </w:pPr>
      <w:r w:rsidRPr="003E0DB8">
        <w:rPr>
          <w:i/>
          <w:lang w:val="pt-BR"/>
        </w:rPr>
        <w:t>Reunião de encerramento:</w:t>
      </w:r>
      <w:r w:rsidRPr="003E0DB8">
        <w:rPr>
          <w:lang w:val="pt-BR"/>
        </w:rPr>
        <w:t xml:space="preserve"> deve ser formal, com uma apresentação resumida do projeto, seus marcos e a caracterização do cumprimento do que foi acordado entre as partes.</w:t>
      </w:r>
    </w:p>
    <w:p w:rsidR="008B679E" w:rsidRDefault="008B679E" w:rsidP="00E868F7">
      <w:pPr>
        <w:tabs>
          <w:tab w:val="clear" w:pos="720"/>
        </w:tabs>
        <w:autoSpaceDE w:val="0"/>
        <w:autoSpaceDN w:val="0"/>
        <w:adjustRightInd w:val="0"/>
        <w:spacing w:before="0"/>
        <w:ind w:firstLine="709"/>
        <w:rPr>
          <w:lang w:val="pt-BR"/>
        </w:rPr>
      </w:pPr>
      <w:r>
        <w:rPr>
          <w:lang w:val="pt-BR"/>
        </w:rPr>
        <w:t>É importante destacar que os</w:t>
      </w:r>
      <w:r w:rsidR="000F0D5D" w:rsidRPr="00556760">
        <w:rPr>
          <w:lang w:val="pt-BR"/>
        </w:rPr>
        <w:t xml:space="preserve"> gerentes de projetos devem </w:t>
      </w:r>
      <w:r>
        <w:rPr>
          <w:lang w:val="pt-BR"/>
        </w:rPr>
        <w:t xml:space="preserve">procurar sempre </w:t>
      </w:r>
      <w:r w:rsidR="000F0D5D" w:rsidRPr="00556760">
        <w:rPr>
          <w:lang w:val="pt-BR"/>
        </w:rPr>
        <w:t>est</w:t>
      </w:r>
      <w:r w:rsidR="00454BF5" w:rsidRPr="00556760">
        <w:rPr>
          <w:lang w:val="pt-BR"/>
        </w:rPr>
        <w:t>a</w:t>
      </w:r>
      <w:r w:rsidR="000F0D5D" w:rsidRPr="00556760">
        <w:rPr>
          <w:lang w:val="pt-BR"/>
        </w:rPr>
        <w:t>r</w:t>
      </w:r>
      <w:r w:rsidR="00454BF5" w:rsidRPr="00556760">
        <w:rPr>
          <w:lang w:val="pt-BR"/>
        </w:rPr>
        <w:t xml:space="preserve"> bem preparados para gerenciar as reuniões</w:t>
      </w:r>
      <w:r>
        <w:rPr>
          <w:lang w:val="pt-BR"/>
        </w:rPr>
        <w:t xml:space="preserve">, para que estas atinjam seus objetivos e cumpram seu papel com eficiência e eficácia. Para alcançar tais objetivos alguns pontos </w:t>
      </w:r>
      <w:r w:rsidR="00A80FD5">
        <w:rPr>
          <w:lang w:val="pt-BR"/>
        </w:rPr>
        <w:t xml:space="preserve">devem ser </w:t>
      </w:r>
      <w:r>
        <w:rPr>
          <w:lang w:val="pt-BR"/>
        </w:rPr>
        <w:t xml:space="preserve">levados </w:t>
      </w:r>
      <w:r w:rsidR="00A80FD5">
        <w:rPr>
          <w:lang w:val="pt-BR"/>
        </w:rPr>
        <w:t xml:space="preserve">em </w:t>
      </w:r>
      <w:r>
        <w:rPr>
          <w:lang w:val="pt-BR"/>
        </w:rPr>
        <w:t>conside</w:t>
      </w:r>
      <w:r w:rsidR="00A80FD5">
        <w:rPr>
          <w:lang w:val="pt-BR"/>
        </w:rPr>
        <w:t>ração pelos gerentes de projeto:</w:t>
      </w:r>
    </w:p>
    <w:p w:rsidR="00A80FD5" w:rsidRPr="003E0DB8" w:rsidRDefault="007166B7" w:rsidP="005107F4">
      <w:pPr>
        <w:numPr>
          <w:ilvl w:val="0"/>
          <w:numId w:val="24"/>
        </w:numPr>
        <w:spacing w:before="0"/>
        <w:ind w:left="714" w:hanging="357"/>
        <w:rPr>
          <w:lang w:val="pt-BR"/>
        </w:rPr>
      </w:pPr>
      <w:r>
        <w:rPr>
          <w:lang w:val="pt-BR"/>
        </w:rPr>
        <w:t>Preparar</w:t>
      </w:r>
      <w:r w:rsidR="00A80FD5" w:rsidRPr="003E0DB8">
        <w:rPr>
          <w:lang w:val="pt-BR"/>
        </w:rPr>
        <w:t xml:space="preserve"> uma pauta;</w:t>
      </w:r>
    </w:p>
    <w:p w:rsidR="00A80FD5" w:rsidRPr="003E0DB8" w:rsidRDefault="00A80FD5" w:rsidP="005107F4">
      <w:pPr>
        <w:numPr>
          <w:ilvl w:val="0"/>
          <w:numId w:val="24"/>
        </w:numPr>
        <w:spacing w:before="0"/>
        <w:ind w:left="714" w:hanging="357"/>
        <w:rPr>
          <w:lang w:val="pt-BR"/>
        </w:rPr>
      </w:pPr>
      <w:r w:rsidRPr="003E0DB8">
        <w:rPr>
          <w:lang w:val="pt-BR"/>
        </w:rPr>
        <w:t xml:space="preserve"> Definir o local, bem como os equipamentos apropriados, temperatura da sala, ruído, ventilação, alimentação se a reunião for longa, iluminação, disposição dos móveis e equipamentos, sem telefones (inclusive celulares e bips);</w:t>
      </w:r>
    </w:p>
    <w:p w:rsidR="00DF3DF5" w:rsidRPr="003E0DB8" w:rsidRDefault="00A80FD5" w:rsidP="005107F4">
      <w:pPr>
        <w:numPr>
          <w:ilvl w:val="0"/>
          <w:numId w:val="24"/>
        </w:numPr>
        <w:spacing w:before="0"/>
        <w:ind w:left="714" w:hanging="357"/>
        <w:rPr>
          <w:lang w:val="pt-BR"/>
        </w:rPr>
      </w:pPr>
      <w:r w:rsidRPr="003E0DB8">
        <w:rPr>
          <w:lang w:val="pt-BR"/>
        </w:rPr>
        <w:t>Cumprir rigorosamente o horário tanto de início quanto de término previsto;</w:t>
      </w:r>
    </w:p>
    <w:p w:rsidR="001A620A" w:rsidRPr="003E0DB8" w:rsidRDefault="001A620A" w:rsidP="005107F4">
      <w:pPr>
        <w:numPr>
          <w:ilvl w:val="0"/>
          <w:numId w:val="24"/>
        </w:numPr>
        <w:spacing w:before="0"/>
        <w:ind w:left="714" w:hanging="357"/>
        <w:rPr>
          <w:lang w:val="pt-BR"/>
        </w:rPr>
      </w:pPr>
      <w:r w:rsidRPr="003E0DB8">
        <w:rPr>
          <w:lang w:val="pt-BR"/>
        </w:rPr>
        <w:t xml:space="preserve"> Evitar interrupções externas;</w:t>
      </w:r>
    </w:p>
    <w:p w:rsidR="001A620A" w:rsidRPr="003E0DB8" w:rsidRDefault="001A620A" w:rsidP="005107F4">
      <w:pPr>
        <w:numPr>
          <w:ilvl w:val="0"/>
          <w:numId w:val="24"/>
        </w:numPr>
        <w:spacing w:before="0"/>
        <w:ind w:left="714" w:hanging="357"/>
        <w:rPr>
          <w:lang w:val="pt-BR"/>
        </w:rPr>
      </w:pPr>
      <w:r w:rsidRPr="003E0DB8">
        <w:rPr>
          <w:lang w:val="pt-BR"/>
        </w:rPr>
        <w:t>Realizar intervalos em reuniões longas;</w:t>
      </w:r>
    </w:p>
    <w:p w:rsidR="00DF3DF5" w:rsidRPr="003E0DB8" w:rsidRDefault="00A80FD5" w:rsidP="005107F4">
      <w:pPr>
        <w:numPr>
          <w:ilvl w:val="0"/>
          <w:numId w:val="24"/>
        </w:numPr>
        <w:spacing w:before="0"/>
        <w:ind w:left="714" w:hanging="357"/>
        <w:rPr>
          <w:lang w:val="pt-BR"/>
        </w:rPr>
      </w:pPr>
      <w:r w:rsidRPr="003E0DB8">
        <w:rPr>
          <w:lang w:val="pt-BR"/>
        </w:rPr>
        <w:t>Utilizar o máximo do tempo e o esforço de todos os envolvidos</w:t>
      </w:r>
      <w:r w:rsidR="007166B7">
        <w:rPr>
          <w:lang w:val="pt-BR"/>
        </w:rPr>
        <w:t xml:space="preserve">, onde </w:t>
      </w:r>
      <w:r w:rsidRPr="003E0DB8">
        <w:rPr>
          <w:lang w:val="pt-BR"/>
        </w:rPr>
        <w:t>os profissionais poderiam tratar do mesmo assunto (ou decisão</w:t>
      </w:r>
      <w:r w:rsidR="00DF3DF5" w:rsidRPr="003E0DB8">
        <w:rPr>
          <w:lang w:val="pt-BR"/>
        </w:rPr>
        <w:t>) por outro meio de comunicação (p</w:t>
      </w:r>
      <w:r w:rsidRPr="003E0DB8">
        <w:rPr>
          <w:lang w:val="pt-BR"/>
        </w:rPr>
        <w:t>or exemplo, e-ma</w:t>
      </w:r>
      <w:r w:rsidR="00DF3DF5" w:rsidRPr="003E0DB8">
        <w:rPr>
          <w:lang w:val="pt-BR"/>
        </w:rPr>
        <w:t>il, carta, teleconferência, etc);</w:t>
      </w:r>
      <w:r w:rsidRPr="003E0DB8">
        <w:rPr>
          <w:lang w:val="pt-BR"/>
        </w:rPr>
        <w:t xml:space="preserve"> </w:t>
      </w:r>
    </w:p>
    <w:p w:rsidR="00A80FD5" w:rsidRPr="003E0DB8" w:rsidRDefault="00DF3DF5" w:rsidP="005107F4">
      <w:pPr>
        <w:numPr>
          <w:ilvl w:val="0"/>
          <w:numId w:val="24"/>
        </w:numPr>
        <w:spacing w:before="0"/>
        <w:ind w:left="714" w:hanging="357"/>
        <w:rPr>
          <w:lang w:val="pt-BR"/>
        </w:rPr>
      </w:pPr>
      <w:r w:rsidRPr="003E0DB8">
        <w:rPr>
          <w:lang w:val="pt-BR"/>
        </w:rPr>
        <w:t xml:space="preserve"> Esclarecer as principais razões da realização da reunião;</w:t>
      </w:r>
    </w:p>
    <w:p w:rsidR="00477324" w:rsidRPr="003E0DB8" w:rsidRDefault="00A80FD5" w:rsidP="005107F4">
      <w:pPr>
        <w:numPr>
          <w:ilvl w:val="0"/>
          <w:numId w:val="24"/>
        </w:numPr>
        <w:spacing w:before="0"/>
        <w:ind w:left="714" w:hanging="357"/>
        <w:rPr>
          <w:lang w:val="pt-BR"/>
        </w:rPr>
      </w:pPr>
      <w:r w:rsidRPr="003E0DB8">
        <w:rPr>
          <w:lang w:val="pt-BR"/>
        </w:rPr>
        <w:t xml:space="preserve">É importante as pessoas saberem o que se espera </w:t>
      </w:r>
      <w:r w:rsidR="00C76013" w:rsidRPr="003E0DB8">
        <w:rPr>
          <w:lang w:val="pt-BR"/>
        </w:rPr>
        <w:t>das mesmas, pois as reuniões acabam sendo “caras” se levarmos em consideração o trabalho de todos os envolvidos</w:t>
      </w:r>
      <w:r w:rsidR="00477324" w:rsidRPr="003E0DB8">
        <w:rPr>
          <w:lang w:val="pt-BR"/>
        </w:rPr>
        <w:t>;</w:t>
      </w:r>
    </w:p>
    <w:p w:rsidR="00A80FD5" w:rsidRPr="003E0DB8" w:rsidRDefault="00477324" w:rsidP="005107F4">
      <w:pPr>
        <w:numPr>
          <w:ilvl w:val="0"/>
          <w:numId w:val="24"/>
        </w:numPr>
        <w:spacing w:before="0"/>
        <w:ind w:left="714" w:hanging="357"/>
        <w:rPr>
          <w:lang w:val="pt-BR"/>
        </w:rPr>
      </w:pPr>
      <w:r w:rsidRPr="003E0DB8">
        <w:rPr>
          <w:lang w:val="pt-BR"/>
        </w:rPr>
        <w:t xml:space="preserve"> </w:t>
      </w:r>
      <w:r w:rsidR="00DF3DF5" w:rsidRPr="003E0DB8">
        <w:rPr>
          <w:lang w:val="pt-BR"/>
        </w:rPr>
        <w:t>Verificar se o</w:t>
      </w:r>
      <w:r w:rsidR="00A80FD5" w:rsidRPr="003E0DB8">
        <w:rPr>
          <w:lang w:val="pt-BR"/>
        </w:rPr>
        <w:t>s itens a serem abordados na reunião estão em conformidade aos profissionais escolhidos para participar</w:t>
      </w:r>
      <w:r w:rsidR="00DF3DF5" w:rsidRPr="003E0DB8">
        <w:rPr>
          <w:lang w:val="pt-BR"/>
        </w:rPr>
        <w:t xml:space="preserve"> da reunião;</w:t>
      </w:r>
    </w:p>
    <w:p w:rsidR="00A80FD5" w:rsidRPr="003E0DB8" w:rsidRDefault="001A620A" w:rsidP="005107F4">
      <w:pPr>
        <w:numPr>
          <w:ilvl w:val="0"/>
          <w:numId w:val="24"/>
        </w:numPr>
        <w:spacing w:before="0"/>
        <w:ind w:left="714" w:hanging="357"/>
        <w:rPr>
          <w:lang w:val="pt-BR"/>
        </w:rPr>
      </w:pPr>
      <w:r w:rsidRPr="003E0DB8">
        <w:rPr>
          <w:lang w:val="pt-BR"/>
        </w:rPr>
        <w:t xml:space="preserve"> Resultar em ações importantes, que realmente propiciem benefícios;</w:t>
      </w:r>
      <w:r w:rsidR="00A80FD5" w:rsidRPr="003E0DB8">
        <w:rPr>
          <w:lang w:val="pt-BR"/>
        </w:rPr>
        <w:t xml:space="preserve"> </w:t>
      </w:r>
    </w:p>
    <w:p w:rsidR="001A620A" w:rsidRPr="003E0DB8" w:rsidRDefault="00A80FD5" w:rsidP="005107F4">
      <w:pPr>
        <w:numPr>
          <w:ilvl w:val="0"/>
          <w:numId w:val="24"/>
        </w:numPr>
        <w:spacing w:before="0"/>
        <w:ind w:left="714" w:hanging="357"/>
        <w:rPr>
          <w:lang w:val="pt-BR"/>
        </w:rPr>
      </w:pPr>
      <w:r w:rsidRPr="003E0DB8">
        <w:rPr>
          <w:lang w:val="pt-BR"/>
        </w:rPr>
        <w:t>Procure re</w:t>
      </w:r>
      <w:r w:rsidR="001A620A" w:rsidRPr="003E0DB8">
        <w:rPr>
          <w:lang w:val="pt-BR"/>
        </w:rPr>
        <w:t>gistrar os assuntos abordados na reunião por meio da ata;</w:t>
      </w:r>
    </w:p>
    <w:p w:rsidR="007F7A1B" w:rsidRPr="003E0DB8" w:rsidRDefault="007F7A1B" w:rsidP="005107F4">
      <w:pPr>
        <w:numPr>
          <w:ilvl w:val="0"/>
          <w:numId w:val="24"/>
        </w:numPr>
        <w:spacing w:before="0"/>
        <w:ind w:left="714" w:hanging="357"/>
        <w:rPr>
          <w:lang w:val="pt-BR"/>
        </w:rPr>
      </w:pPr>
      <w:r w:rsidRPr="003E0DB8">
        <w:rPr>
          <w:lang w:val="pt-BR"/>
        </w:rPr>
        <w:t>Ter uma visão compartilhada (as pessoas gostam de ser ouvidas).</w:t>
      </w:r>
    </w:p>
    <w:p w:rsidR="00B63D0A" w:rsidRPr="00290E76" w:rsidRDefault="00106DB4" w:rsidP="00133D47">
      <w:pPr>
        <w:pStyle w:val="Heading2"/>
        <w:rPr>
          <w:lang w:val="pt-BR"/>
        </w:rPr>
      </w:pPr>
      <w:r w:rsidRPr="00290E76">
        <w:rPr>
          <w:lang w:val="pt-BR"/>
        </w:rPr>
        <w:t>Gerenciamento de Comunicação em Projetos</w:t>
      </w:r>
    </w:p>
    <w:p w:rsidR="00C03222" w:rsidRDefault="00ED65A6" w:rsidP="00C03222">
      <w:pPr>
        <w:tabs>
          <w:tab w:val="clear" w:pos="720"/>
        </w:tabs>
        <w:autoSpaceDE w:val="0"/>
        <w:autoSpaceDN w:val="0"/>
        <w:adjustRightInd w:val="0"/>
        <w:spacing w:before="0"/>
        <w:rPr>
          <w:lang w:val="pt-BR"/>
        </w:rPr>
      </w:pPr>
      <w:r w:rsidRPr="00ED65A6">
        <w:rPr>
          <w:bCs/>
          <w:szCs w:val="24"/>
          <w:lang w:val="pt-BR"/>
        </w:rPr>
        <w:t xml:space="preserve">Gerenciar comunicação em projetos é um processo tão importante quanto qualquer outro processo nas empresas. Reconhecer a comunicação como um processo, conhecendo seus elementos, </w:t>
      </w:r>
      <w:r w:rsidR="000C568D">
        <w:rPr>
          <w:bCs/>
          <w:szCs w:val="24"/>
          <w:lang w:val="pt-BR"/>
        </w:rPr>
        <w:t xml:space="preserve">as </w:t>
      </w:r>
      <w:r w:rsidRPr="00ED65A6">
        <w:rPr>
          <w:bCs/>
          <w:szCs w:val="24"/>
          <w:lang w:val="pt-BR"/>
        </w:rPr>
        <w:t>formas de comunicação e partes envolvidas, é o primeiro passo para implantação de um sistema de gestão eficiente. Um projeto pode gerar conhecimento na empresa se as informaçõ</w:t>
      </w:r>
      <w:r w:rsidR="00F147E6">
        <w:rPr>
          <w:bCs/>
          <w:szCs w:val="24"/>
          <w:lang w:val="pt-BR"/>
        </w:rPr>
        <w:t>es e dados gerados forem tratado</w:t>
      </w:r>
      <w:r w:rsidRPr="00ED65A6">
        <w:rPr>
          <w:bCs/>
          <w:szCs w:val="24"/>
          <w:lang w:val="pt-BR"/>
        </w:rPr>
        <w:t xml:space="preserve">s de forma </w:t>
      </w:r>
      <w:r w:rsidR="00F147E6">
        <w:rPr>
          <w:lang w:val="pt-BR"/>
        </w:rPr>
        <w:lastRenderedPageBreak/>
        <w:t>eficiente e profi</w:t>
      </w:r>
      <w:r w:rsidR="00F147E6" w:rsidRPr="009006BD">
        <w:rPr>
          <w:lang w:val="pt-BR"/>
        </w:rPr>
        <w:t xml:space="preserve">ssional. O conhecimento gerado pode vir a ser um diferencial no </w:t>
      </w:r>
      <w:r w:rsidR="00F147E6">
        <w:rPr>
          <w:lang w:val="pt-BR"/>
        </w:rPr>
        <w:t>m</w:t>
      </w:r>
      <w:r w:rsidR="00F147E6" w:rsidRPr="009006BD">
        <w:rPr>
          <w:lang w:val="pt-BR"/>
        </w:rPr>
        <w:t xml:space="preserve">ercado, </w:t>
      </w:r>
      <w:r w:rsidR="00F147E6">
        <w:rPr>
          <w:lang w:val="pt-BR"/>
        </w:rPr>
        <w:t>quando este se torna um ativo que pode ser reutilizado pela empresa na gestão de outros projetos.</w:t>
      </w:r>
    </w:p>
    <w:p w:rsidR="00C03222" w:rsidRDefault="00B8508B" w:rsidP="00C03222">
      <w:pPr>
        <w:tabs>
          <w:tab w:val="clear" w:pos="720"/>
        </w:tabs>
        <w:autoSpaceDE w:val="0"/>
        <w:autoSpaceDN w:val="0"/>
        <w:adjustRightInd w:val="0"/>
        <w:spacing w:before="0"/>
        <w:ind w:firstLine="709"/>
        <w:rPr>
          <w:lang w:val="pt-BR"/>
        </w:rPr>
      </w:pPr>
      <w:r w:rsidRPr="00B8508B">
        <w:rPr>
          <w:bCs/>
          <w:szCs w:val="24"/>
          <w:lang w:val="pt-BR"/>
        </w:rPr>
        <w:t xml:space="preserve">Conforme </w:t>
      </w:r>
      <w:r w:rsidR="005A35E5">
        <w:rPr>
          <w:bCs/>
          <w:szCs w:val="24"/>
          <w:lang w:val="pt-BR"/>
        </w:rPr>
        <w:t>Vargas [</w:t>
      </w:r>
      <w:r w:rsidR="004A3F20">
        <w:rPr>
          <w:bCs/>
          <w:szCs w:val="24"/>
          <w:lang w:val="pt-BR"/>
        </w:rPr>
        <w:t>Vargas</w:t>
      </w:r>
      <w:r w:rsidR="005A35E5">
        <w:rPr>
          <w:bCs/>
          <w:szCs w:val="24"/>
          <w:lang w:val="pt-BR"/>
        </w:rPr>
        <w:t xml:space="preserve"> </w:t>
      </w:r>
      <w:r w:rsidRPr="00B8508B">
        <w:rPr>
          <w:bCs/>
          <w:szCs w:val="24"/>
          <w:lang w:val="pt-BR"/>
        </w:rPr>
        <w:t>1999</w:t>
      </w:r>
      <w:r w:rsidR="005A35E5">
        <w:rPr>
          <w:bCs/>
          <w:szCs w:val="24"/>
          <w:lang w:val="pt-BR"/>
        </w:rPr>
        <w:t>]</w:t>
      </w:r>
      <w:r w:rsidRPr="00B8508B">
        <w:rPr>
          <w:bCs/>
          <w:szCs w:val="24"/>
          <w:lang w:val="pt-BR"/>
        </w:rPr>
        <w:t xml:space="preserve">, um efetivo processo de comunicação é necessário para garantir que todas as informações desejadas cheguem às pessoas corretas no tempo certo e de uma maneira economicamente viável. O </w:t>
      </w:r>
      <w:r>
        <w:rPr>
          <w:bCs/>
          <w:szCs w:val="24"/>
          <w:lang w:val="pt-BR"/>
        </w:rPr>
        <w:t>gerente de projeto utiliza</w:t>
      </w:r>
      <w:r w:rsidRPr="00B8508B">
        <w:rPr>
          <w:bCs/>
          <w:szCs w:val="24"/>
          <w:lang w:val="pt-BR"/>
        </w:rPr>
        <w:t xml:space="preserve"> a comunicação para assegurar que </w:t>
      </w:r>
      <w:r w:rsidR="000C568D">
        <w:rPr>
          <w:bCs/>
          <w:szCs w:val="24"/>
          <w:lang w:val="pt-BR"/>
        </w:rPr>
        <w:t>a equipe</w:t>
      </w:r>
      <w:r w:rsidR="00922B52">
        <w:rPr>
          <w:bCs/>
          <w:szCs w:val="24"/>
          <w:lang w:val="pt-BR"/>
        </w:rPr>
        <w:t xml:space="preserve"> trabalhe</w:t>
      </w:r>
      <w:r w:rsidRPr="00B8508B">
        <w:rPr>
          <w:bCs/>
          <w:szCs w:val="24"/>
          <w:lang w:val="pt-BR"/>
        </w:rPr>
        <w:t xml:space="preserve"> de maneira integrada para resolver os problemas do projeto e </w:t>
      </w:r>
      <w:r>
        <w:rPr>
          <w:bCs/>
          <w:szCs w:val="24"/>
          <w:lang w:val="pt-BR"/>
        </w:rPr>
        <w:t>aproveitar suas oportunidades.</w:t>
      </w:r>
    </w:p>
    <w:p w:rsidR="00C03222" w:rsidRDefault="00C1141F" w:rsidP="00C03222">
      <w:pPr>
        <w:tabs>
          <w:tab w:val="clear" w:pos="720"/>
        </w:tabs>
        <w:autoSpaceDE w:val="0"/>
        <w:autoSpaceDN w:val="0"/>
        <w:adjustRightInd w:val="0"/>
        <w:spacing w:before="0"/>
        <w:ind w:firstLine="709"/>
        <w:rPr>
          <w:lang w:val="pt-BR"/>
        </w:rPr>
      </w:pPr>
      <w:r w:rsidRPr="00C1141F">
        <w:rPr>
          <w:lang w:val="pt-BR"/>
        </w:rPr>
        <w:t>As comunicações do projeto sempre foram e continuarão sendo um ingrediente importante na fó</w:t>
      </w:r>
      <w:r w:rsidR="006C6C9C">
        <w:rPr>
          <w:lang w:val="pt-BR"/>
        </w:rPr>
        <w:t>rmula para o seu sucesso. O PMBO</w:t>
      </w:r>
      <w:r w:rsidRPr="00C1141F">
        <w:rPr>
          <w:lang w:val="pt-BR"/>
        </w:rPr>
        <w:t>K</w:t>
      </w:r>
      <w:r w:rsidR="00D50EA7">
        <w:rPr>
          <w:rStyle w:val="FootnoteReference"/>
          <w:lang w:val="pt-BR"/>
        </w:rPr>
        <w:footnoteReference w:id="2"/>
      </w:r>
      <w:r w:rsidR="00A86112">
        <w:rPr>
          <w:lang w:val="pt-BR"/>
        </w:rPr>
        <w:t xml:space="preserve"> </w:t>
      </w:r>
      <w:r w:rsidRPr="00C1141F">
        <w:rPr>
          <w:lang w:val="pt-BR"/>
        </w:rPr>
        <w:t xml:space="preserve">considera a área de conhecimento “comunicação”, como sendo vital para projetos e seu sucesso. Por isso, a gerência da comunicação é considerada uma das </w:t>
      </w:r>
      <w:r w:rsidR="003D2C9E">
        <w:rPr>
          <w:lang w:val="pt-BR"/>
        </w:rPr>
        <w:t>áreas</w:t>
      </w:r>
      <w:r w:rsidRPr="00C1141F">
        <w:rPr>
          <w:lang w:val="pt-BR"/>
        </w:rPr>
        <w:t xml:space="preserve"> mais importantes na gerência de projetos, apesar de ser muitas vezes negligenciada</w:t>
      </w:r>
    </w:p>
    <w:p w:rsidR="00172BCE" w:rsidRDefault="000C568D" w:rsidP="00C03222">
      <w:pPr>
        <w:tabs>
          <w:tab w:val="clear" w:pos="720"/>
        </w:tabs>
        <w:autoSpaceDE w:val="0"/>
        <w:autoSpaceDN w:val="0"/>
        <w:adjustRightInd w:val="0"/>
        <w:spacing w:before="0"/>
        <w:ind w:firstLine="709"/>
        <w:rPr>
          <w:lang w:val="pt-BR"/>
        </w:rPr>
      </w:pPr>
      <w:r>
        <w:rPr>
          <w:bCs/>
          <w:szCs w:val="24"/>
          <w:lang w:val="pt-BR"/>
        </w:rPr>
        <w:t>O gerenciamento das comunicações do p</w:t>
      </w:r>
      <w:r w:rsidR="00B359C3" w:rsidRPr="00B8508B">
        <w:rPr>
          <w:bCs/>
          <w:szCs w:val="24"/>
          <w:lang w:val="pt-BR"/>
        </w:rPr>
        <w:t>rojeto é a área de conhecimento que emprega os processos necessários para garantir a geração, coleta, distribuição, armazenamento, recuperação e destinação final das informações sobre o projeto de fo</w:t>
      </w:r>
      <w:r w:rsidR="002378AA">
        <w:rPr>
          <w:bCs/>
          <w:szCs w:val="24"/>
          <w:lang w:val="pt-BR"/>
        </w:rPr>
        <w:t>rma oportuna</w:t>
      </w:r>
      <w:r w:rsidR="00B359C3" w:rsidRPr="00B8508B">
        <w:rPr>
          <w:bCs/>
          <w:szCs w:val="24"/>
          <w:lang w:val="pt-BR"/>
        </w:rPr>
        <w:t>.</w:t>
      </w:r>
      <w:r w:rsidR="002378AA">
        <w:rPr>
          <w:bCs/>
          <w:szCs w:val="24"/>
          <w:lang w:val="pt-BR"/>
        </w:rPr>
        <w:t xml:space="preserve"> </w:t>
      </w:r>
      <w:r w:rsidR="002378AA" w:rsidRPr="002378AA">
        <w:rPr>
          <w:lang w:val="pt-BR"/>
        </w:rPr>
        <w:t>O PMBOK  considera como uma boa prática da gestão de projetos utilizar os ativos de processos organizacionais</w:t>
      </w:r>
      <w:r w:rsidR="00172BCE">
        <w:rPr>
          <w:lang w:val="pt-BR"/>
        </w:rPr>
        <w:t xml:space="preserve">, que serão </w:t>
      </w:r>
      <w:r w:rsidR="00AC191E">
        <w:rPr>
          <w:lang w:val="pt-BR"/>
        </w:rPr>
        <w:t>explicado</w:t>
      </w:r>
      <w:r w:rsidR="00172BCE">
        <w:rPr>
          <w:lang w:val="pt-BR"/>
        </w:rPr>
        <w:t>s</w:t>
      </w:r>
      <w:r w:rsidR="00AC191E">
        <w:rPr>
          <w:lang w:val="pt-BR"/>
        </w:rPr>
        <w:t xml:space="preserve"> na S</w:t>
      </w:r>
      <w:r w:rsidR="003D2C9E">
        <w:rPr>
          <w:lang w:val="pt-BR"/>
        </w:rPr>
        <w:t xml:space="preserve">eção </w:t>
      </w:r>
      <w:r w:rsidR="006C6C9C">
        <w:rPr>
          <w:lang w:val="pt-BR"/>
        </w:rPr>
        <w:t>15</w:t>
      </w:r>
      <w:r w:rsidR="00AC191E">
        <w:rPr>
          <w:lang w:val="pt-BR"/>
        </w:rPr>
        <w:t>.</w:t>
      </w:r>
      <w:r w:rsidR="003D2C9E">
        <w:rPr>
          <w:lang w:val="pt-BR"/>
        </w:rPr>
        <w:t>2.1.</w:t>
      </w:r>
      <w:r w:rsidR="002378AA" w:rsidRPr="002378AA">
        <w:rPr>
          <w:lang w:val="pt-BR"/>
        </w:rPr>
        <w:t xml:space="preserve"> </w:t>
      </w:r>
    </w:p>
    <w:p w:rsidR="00163553" w:rsidRDefault="002378AA" w:rsidP="00163553">
      <w:pPr>
        <w:tabs>
          <w:tab w:val="clear" w:pos="720"/>
        </w:tabs>
        <w:autoSpaceDE w:val="0"/>
        <w:autoSpaceDN w:val="0"/>
        <w:adjustRightInd w:val="0"/>
        <w:spacing w:before="0"/>
        <w:ind w:firstLine="709"/>
        <w:rPr>
          <w:lang w:val="pt-BR"/>
        </w:rPr>
      </w:pPr>
      <w:r w:rsidRPr="002378AA">
        <w:rPr>
          <w:lang w:val="pt-BR"/>
        </w:rPr>
        <w:t>Apesar de um projeto ser único e temporário, as informações geradas e o histórico de um projeto podem e devem ser considerados como base de dados para outro projeto semelhante.</w:t>
      </w:r>
      <w:r w:rsidR="000C568D">
        <w:rPr>
          <w:lang w:val="pt-BR"/>
        </w:rPr>
        <w:t xml:space="preserve"> </w:t>
      </w:r>
      <w:r w:rsidRPr="002378AA">
        <w:rPr>
          <w:lang w:val="pt-BR"/>
        </w:rPr>
        <w:t>Para se ter uma boa gestão da comunicaç</w:t>
      </w:r>
      <w:r w:rsidR="006D24B5">
        <w:rPr>
          <w:lang w:val="pt-BR"/>
        </w:rPr>
        <w:t>ão  em um projeto, segundo o PMB</w:t>
      </w:r>
      <w:r w:rsidRPr="002378AA">
        <w:rPr>
          <w:lang w:val="pt-BR"/>
        </w:rPr>
        <w:t>OK</w:t>
      </w:r>
      <w:r>
        <w:rPr>
          <w:lang w:val="pt-BR"/>
        </w:rPr>
        <w:t xml:space="preserve"> </w:t>
      </w:r>
      <w:r w:rsidR="005A35E5">
        <w:rPr>
          <w:lang w:val="pt-BR"/>
        </w:rPr>
        <w:t xml:space="preserve">[PMBOK </w:t>
      </w:r>
      <w:r w:rsidRPr="002378AA">
        <w:rPr>
          <w:lang w:val="pt-BR"/>
        </w:rPr>
        <w:t>200</w:t>
      </w:r>
      <w:r w:rsidR="00F12202">
        <w:rPr>
          <w:lang w:val="pt-BR"/>
        </w:rPr>
        <w:t>4</w:t>
      </w:r>
      <w:r w:rsidR="005A35E5">
        <w:rPr>
          <w:lang w:val="pt-BR"/>
        </w:rPr>
        <w:t>]</w:t>
      </w:r>
      <w:r w:rsidRPr="002378AA">
        <w:rPr>
          <w:lang w:val="pt-BR"/>
        </w:rPr>
        <w:t>, além do planejamento é preciso cuidar da distribuição das informações, do relatório de  desempenho  e g</w:t>
      </w:r>
      <w:r w:rsidR="00276E22">
        <w:rPr>
          <w:lang w:val="pt-BR"/>
        </w:rPr>
        <w:t>erenciar as par</w:t>
      </w:r>
      <w:r w:rsidR="00AC191E">
        <w:rPr>
          <w:lang w:val="pt-BR"/>
        </w:rPr>
        <w:t>tes</w:t>
      </w:r>
      <w:r w:rsidR="00163553">
        <w:rPr>
          <w:lang w:val="pt-BR"/>
        </w:rPr>
        <w:t xml:space="preserve"> interessadas como mostra a Figura 1</w:t>
      </w:r>
      <w:r w:rsidR="006C6C9C">
        <w:rPr>
          <w:lang w:val="pt-BR"/>
        </w:rPr>
        <w:t>5</w:t>
      </w:r>
      <w:r w:rsidR="00163553">
        <w:rPr>
          <w:lang w:val="pt-BR"/>
        </w:rPr>
        <w:t>.2.</w:t>
      </w:r>
    </w:p>
    <w:p w:rsidR="00B8508B" w:rsidRPr="00C03222" w:rsidRDefault="00A977AA" w:rsidP="00163553">
      <w:pPr>
        <w:tabs>
          <w:tab w:val="clear" w:pos="720"/>
        </w:tabs>
        <w:autoSpaceDE w:val="0"/>
        <w:autoSpaceDN w:val="0"/>
        <w:adjustRightInd w:val="0"/>
        <w:spacing w:before="0"/>
        <w:jc w:val="left"/>
        <w:rPr>
          <w:lang w:val="pt-BR"/>
        </w:rPr>
      </w:pPr>
      <w:r>
        <w:rPr>
          <w:bCs/>
          <w:noProof/>
          <w:szCs w:val="24"/>
          <w:lang w:val="pt-BR"/>
        </w:rPr>
        <w:pict>
          <v:group id="_x0000_s1259" style="position:absolute;margin-left:2.65pt;margin-top:11.8pt;width:421.5pt;height:129.25pt;z-index:251654656" coordorigin="1093,10377" coordsize="9226,2608">
            <v:group id="_x0000_s1136" style="position:absolute;left:2025;top:11170;width:7366;height:665" coordorigin="1950,4830" coordsize="7441,915" o:regroupid="7">
              <v:shape id="_x0000_s1121" type="#_x0000_t32" style="position:absolute;left:5640;top:4830;width:0;height:375" o:connectortype="straight" o:regroupid="2" strokecolor="#272727" strokeweight="2.5pt"/>
              <v:shape id="_x0000_s1122" type="#_x0000_t32" style="position:absolute;left:1950;top:5205;width:7440;height:1" o:connectortype="straight" o:regroupid="2" strokecolor="#272727" strokeweight="2.5pt"/>
              <v:shape id="_x0000_s1130" type="#_x0000_t32" style="position:absolute;left:1950;top:5191;width:0;height:524" o:connectortype="straight" o:regroupid="2" strokecolor="#272727" strokeweight="2.5pt"/>
              <v:shape id="_x0000_s1131" type="#_x0000_t32" style="position:absolute;left:4365;top:5221;width:0;height:524" o:connectortype="straight" o:regroupid="2" strokecolor="#272727" strokeweight="2.5pt"/>
              <v:shape id="_x0000_s1132" type="#_x0000_t32" style="position:absolute;left:6795;top:5221;width:0;height:524" o:connectortype="straight" o:regroupid="2" strokecolor="#272727" strokeweight="2.5pt"/>
              <v:shape id="_x0000_s1133" type="#_x0000_t32" style="position:absolute;left:9390;top:5191;width:1;height:554" o:connectortype="straight" o:regroupid="2" strokecolor="#272727" strokeweight="2.5pt"/>
            </v:group>
            <v:group id="_x0000_s1134" style="position:absolute;left:4410;top:10377;width:2415;height:865" coordorigin="4380,3885" coordsize="2505,945" o:regroupid="7">
              <v:roundrect id="_x0000_s1096" style="position:absolute;left:4380;top:3885;width:2505;height:945" arcsize="10923f" strokeweight="5pt">
                <v:stroke linestyle="thickThin"/>
                <v:shadow color="#868686"/>
              </v:roundrect>
              <v:shape id="_x0000_s1097" type="#_x0000_t202" style="position:absolute;left:4598;top:3900;width:2112;height:850;mso-height-percent:200;mso-height-percent:200;mso-width-relative:margin;mso-height-relative:margin" filled="f" stroked="f">
                <v:textbox style="mso-next-textbox:#_x0000_s1097">
                  <w:txbxContent>
                    <w:p w:rsidR="0006502A" w:rsidRPr="00FA3FCF" w:rsidRDefault="0006502A" w:rsidP="00A506B1">
                      <w:pPr>
                        <w:jc w:val="center"/>
                        <w:rPr>
                          <w:rFonts w:ascii="Calibri" w:hAnsi="Calibri"/>
                          <w:b/>
                          <w:sz w:val="22"/>
                          <w:lang w:val="pt-BR"/>
                        </w:rPr>
                      </w:pPr>
                      <w:r w:rsidRPr="00FA3FCF">
                        <w:rPr>
                          <w:rFonts w:ascii="Calibri" w:hAnsi="Calibri"/>
                          <w:b/>
                          <w:sz w:val="22"/>
                          <w:lang w:val="pt-BR"/>
                        </w:rPr>
                        <w:t>Gerenciamento da Comunicação</w:t>
                      </w:r>
                    </w:p>
                  </w:txbxContent>
                </v:textbox>
              </v:shape>
            </v:group>
            <v:group id="_x0000_s1246" style="position:absolute;left:8457;top:11785;width:1862;height:1160" coordorigin="8457,11785" coordsize="1862,1160">
              <v:roundrect id="_x0000_s1244" style="position:absolute;left:8457;top:11835;width:1862;height:1110;mso-width-relative:margin;mso-height-relative:margin" arcsize="10923f" filled="f" strokeweight="5pt">
                <v:stroke linestyle="thickThin"/>
                <v:shadow color="#868686"/>
                <v:textbox style="mso-next-textbox:#_x0000_s1244">
                  <w:txbxContent>
                    <w:p w:rsidR="0006502A" w:rsidRDefault="0006502A" w:rsidP="0048599C">
                      <w:pPr>
                        <w:rPr>
                          <w:lang w:val="pt-BR"/>
                        </w:rPr>
                      </w:pPr>
                    </w:p>
                    <w:p w:rsidR="0006502A" w:rsidRPr="00FA3FCF" w:rsidRDefault="0006502A" w:rsidP="0048599C">
                      <w:pPr>
                        <w:rPr>
                          <w:lang w:val="pt-BR"/>
                        </w:rPr>
                      </w:pPr>
                    </w:p>
                  </w:txbxContent>
                </v:textbox>
              </v:roundrect>
              <v:shape id="_x0000_s1245" type="#_x0000_t202" style="position:absolute;left:8519;top:11785;width:1770;height:1080;mso-width-relative:margin;mso-height-relative:margin" filled="f" stroked="f">
                <v:textbox style="mso-next-textbox:#_x0000_s1245">
                  <w:txbxContent>
                    <w:p w:rsidR="0006502A" w:rsidRPr="00FA3FCF" w:rsidRDefault="0006502A" w:rsidP="0048599C">
                      <w:pPr>
                        <w:jc w:val="center"/>
                        <w:rPr>
                          <w:rFonts w:ascii="Calibri" w:hAnsi="Calibri"/>
                          <w:b/>
                          <w:sz w:val="22"/>
                          <w:lang w:val="pt-BR"/>
                        </w:rPr>
                      </w:pPr>
                      <w:r>
                        <w:rPr>
                          <w:rFonts w:ascii="Calibri" w:hAnsi="Calibri"/>
                          <w:b/>
                          <w:sz w:val="22"/>
                          <w:lang w:val="pt-BR"/>
                        </w:rPr>
                        <w:t>Gerenciar as partes interessadas</w:t>
                      </w:r>
                    </w:p>
                  </w:txbxContent>
                </v:textbox>
              </v:shape>
            </v:group>
            <v:group id="_x0000_s1252" style="position:absolute;left:1093;top:11770;width:1862;height:1185" coordorigin="1093,11770" coordsize="1862,1185">
              <v:roundrect id="_x0000_s1163" style="position:absolute;left:1093;top:11845;width:1862;height:1110;mso-width-relative:margin;mso-height-relative:margin" arcsize="10923f" o:regroupid="6" filled="f" strokeweight="5pt">
                <v:stroke linestyle="thickThin"/>
                <v:shadow color="#868686"/>
                <v:textbox style="mso-next-textbox:#_x0000_s1163">
                  <w:txbxContent>
                    <w:p w:rsidR="0006502A" w:rsidRPr="00FA3FCF" w:rsidRDefault="0006502A" w:rsidP="00FA3FCF">
                      <w:pPr>
                        <w:rPr>
                          <w:sz w:val="20"/>
                        </w:rPr>
                      </w:pPr>
                    </w:p>
                  </w:txbxContent>
                </v:textbox>
              </v:roundrect>
              <v:shape id="_x0000_s1249" type="#_x0000_t202" style="position:absolute;left:1140;top:11770;width:1770;height:1080;mso-width-relative:margin;mso-height-relative:margin" filled="f" stroked="f">
                <v:textbox style="mso-next-textbox:#_x0000_s1249">
                  <w:txbxContent>
                    <w:p w:rsidR="0006502A" w:rsidRPr="00FA3FCF" w:rsidRDefault="0006502A" w:rsidP="00A506B1">
                      <w:pPr>
                        <w:jc w:val="center"/>
                        <w:rPr>
                          <w:rFonts w:ascii="Calibri" w:hAnsi="Calibri"/>
                          <w:b/>
                          <w:sz w:val="22"/>
                          <w:lang w:val="pt-BR"/>
                        </w:rPr>
                      </w:pPr>
                      <w:r w:rsidRPr="00FA3FCF">
                        <w:rPr>
                          <w:rFonts w:ascii="Calibri" w:hAnsi="Calibri"/>
                          <w:b/>
                          <w:sz w:val="22"/>
                          <w:lang w:val="pt-BR"/>
                        </w:rPr>
                        <w:t>Planejamento das Comunicações</w:t>
                      </w:r>
                    </w:p>
                  </w:txbxContent>
                </v:textbox>
              </v:shape>
            </v:group>
            <v:group id="_x0000_s1253" style="position:absolute;left:3463;top:11800;width:1862;height:1185" coordorigin="1093,11770" coordsize="1862,1185">
              <v:roundrect id="_x0000_s1254" style="position:absolute;left:1093;top:11845;width:1862;height:1110;mso-width-relative:margin;mso-height-relative:margin" arcsize="10923f" filled="f" strokeweight="5pt">
                <v:stroke linestyle="thickThin"/>
                <v:shadow color="#868686"/>
                <v:textbox style="mso-next-textbox:#_x0000_s1254">
                  <w:txbxContent>
                    <w:p w:rsidR="0006502A" w:rsidRPr="00FA3FCF" w:rsidRDefault="0006502A" w:rsidP="000201D8">
                      <w:pPr>
                        <w:rPr>
                          <w:sz w:val="20"/>
                        </w:rPr>
                      </w:pPr>
                    </w:p>
                  </w:txbxContent>
                </v:textbox>
              </v:roundrect>
              <v:shape id="_x0000_s1255" type="#_x0000_t202" style="position:absolute;left:1140;top:11770;width:1770;height:1080;mso-width-relative:margin;mso-height-relative:margin" filled="f" stroked="f">
                <v:textbox style="mso-next-textbox:#_x0000_s1255">
                  <w:txbxContent>
                    <w:p w:rsidR="0006502A" w:rsidRPr="00FA3FCF" w:rsidRDefault="0006502A" w:rsidP="000201D8">
                      <w:pPr>
                        <w:jc w:val="center"/>
                        <w:rPr>
                          <w:rFonts w:ascii="Calibri" w:hAnsi="Calibri"/>
                          <w:b/>
                          <w:sz w:val="22"/>
                          <w:lang w:val="pt-BR"/>
                        </w:rPr>
                      </w:pPr>
                      <w:r>
                        <w:rPr>
                          <w:rFonts w:ascii="Calibri" w:hAnsi="Calibri"/>
                          <w:b/>
                          <w:sz w:val="22"/>
                          <w:lang w:val="pt-BR"/>
                        </w:rPr>
                        <w:t>Distribuição das Informações</w:t>
                      </w:r>
                    </w:p>
                  </w:txbxContent>
                </v:textbox>
              </v:shape>
            </v:group>
            <v:group id="_x0000_s1256" style="position:absolute;left:5878;top:11800;width:1862;height:1185" coordorigin="1093,11770" coordsize="1862,1185">
              <v:roundrect id="_x0000_s1257" style="position:absolute;left:1093;top:11845;width:1862;height:1110;mso-width-relative:margin;mso-height-relative:margin" arcsize="10923f" filled="f" strokeweight="5pt">
                <v:stroke linestyle="thickThin"/>
                <v:shadow color="#868686"/>
                <v:textbox style="mso-next-textbox:#_x0000_s1257">
                  <w:txbxContent>
                    <w:p w:rsidR="0006502A" w:rsidRPr="00FA3FCF" w:rsidRDefault="0006502A" w:rsidP="000201D8">
                      <w:pPr>
                        <w:rPr>
                          <w:sz w:val="20"/>
                        </w:rPr>
                      </w:pPr>
                    </w:p>
                  </w:txbxContent>
                </v:textbox>
              </v:roundrect>
              <v:shape id="_x0000_s1258" type="#_x0000_t202" style="position:absolute;left:1140;top:11770;width:1770;height:1080;mso-width-relative:margin;mso-height-relative:margin" filled="f" stroked="f">
                <v:textbox style="mso-next-textbox:#_x0000_s1258">
                  <w:txbxContent>
                    <w:p w:rsidR="0006502A" w:rsidRPr="000201D8" w:rsidRDefault="0006502A" w:rsidP="000201D8">
                      <w:pPr>
                        <w:jc w:val="center"/>
                        <w:rPr>
                          <w:rFonts w:ascii="Calibri" w:hAnsi="Calibri"/>
                          <w:b/>
                          <w:sz w:val="6"/>
                          <w:lang w:val="pt-BR"/>
                        </w:rPr>
                      </w:pPr>
                    </w:p>
                    <w:p w:rsidR="0006502A" w:rsidRPr="00FA3FCF" w:rsidRDefault="0006502A" w:rsidP="000201D8">
                      <w:pPr>
                        <w:jc w:val="center"/>
                        <w:rPr>
                          <w:rFonts w:ascii="Calibri" w:hAnsi="Calibri"/>
                          <w:b/>
                          <w:sz w:val="22"/>
                          <w:lang w:val="pt-BR"/>
                        </w:rPr>
                      </w:pPr>
                      <w:r>
                        <w:rPr>
                          <w:rFonts w:ascii="Calibri" w:hAnsi="Calibri"/>
                          <w:b/>
                          <w:sz w:val="22"/>
                          <w:lang w:val="pt-BR"/>
                        </w:rPr>
                        <w:t>Relatório de Desempenho</w:t>
                      </w:r>
                    </w:p>
                  </w:txbxContent>
                </v:textbox>
              </v:shape>
            </v:group>
          </v:group>
        </w:pict>
      </w:r>
      <w:r w:rsidR="002378AA" w:rsidRPr="002378AA">
        <w:rPr>
          <w:lang w:val="pt-BR"/>
        </w:rPr>
        <w:br/>
        <w:t> </w:t>
      </w:r>
      <w:r w:rsidR="00B359C3" w:rsidRPr="002378AA">
        <w:rPr>
          <w:bCs/>
          <w:szCs w:val="24"/>
          <w:lang w:val="pt-BR"/>
        </w:rPr>
        <w:t xml:space="preserve">  </w:t>
      </w:r>
    </w:p>
    <w:p w:rsidR="00A506B1" w:rsidRDefault="00A506B1" w:rsidP="008840AD">
      <w:pPr>
        <w:tabs>
          <w:tab w:val="clear" w:pos="720"/>
        </w:tabs>
        <w:autoSpaceDE w:val="0"/>
        <w:autoSpaceDN w:val="0"/>
        <w:adjustRightInd w:val="0"/>
        <w:spacing w:before="0"/>
        <w:ind w:firstLine="851"/>
        <w:rPr>
          <w:bCs/>
          <w:szCs w:val="24"/>
          <w:lang w:val="pt-BR"/>
        </w:rPr>
      </w:pPr>
    </w:p>
    <w:p w:rsidR="00A506B1" w:rsidRDefault="00A506B1" w:rsidP="008840AD">
      <w:pPr>
        <w:tabs>
          <w:tab w:val="clear" w:pos="720"/>
        </w:tabs>
        <w:autoSpaceDE w:val="0"/>
        <w:autoSpaceDN w:val="0"/>
        <w:adjustRightInd w:val="0"/>
        <w:spacing w:before="0"/>
        <w:ind w:firstLine="851"/>
        <w:rPr>
          <w:bCs/>
          <w:szCs w:val="24"/>
          <w:lang w:val="pt-BR"/>
        </w:rPr>
      </w:pPr>
    </w:p>
    <w:p w:rsidR="00A506B1" w:rsidRDefault="00A506B1" w:rsidP="008840AD">
      <w:pPr>
        <w:tabs>
          <w:tab w:val="clear" w:pos="720"/>
        </w:tabs>
        <w:autoSpaceDE w:val="0"/>
        <w:autoSpaceDN w:val="0"/>
        <w:adjustRightInd w:val="0"/>
        <w:spacing w:before="0"/>
        <w:ind w:firstLine="851"/>
        <w:rPr>
          <w:bCs/>
          <w:szCs w:val="24"/>
          <w:lang w:val="pt-BR"/>
        </w:rPr>
      </w:pPr>
    </w:p>
    <w:p w:rsidR="00A506B1" w:rsidRDefault="00A506B1" w:rsidP="008840AD">
      <w:pPr>
        <w:tabs>
          <w:tab w:val="clear" w:pos="720"/>
        </w:tabs>
        <w:autoSpaceDE w:val="0"/>
        <w:autoSpaceDN w:val="0"/>
        <w:adjustRightInd w:val="0"/>
        <w:spacing w:before="0"/>
        <w:ind w:firstLine="851"/>
        <w:rPr>
          <w:bCs/>
          <w:szCs w:val="24"/>
          <w:lang w:val="pt-BR"/>
        </w:rPr>
      </w:pPr>
    </w:p>
    <w:p w:rsidR="00A506B1" w:rsidRDefault="00A506B1" w:rsidP="008840AD">
      <w:pPr>
        <w:tabs>
          <w:tab w:val="clear" w:pos="720"/>
        </w:tabs>
        <w:autoSpaceDE w:val="0"/>
        <w:autoSpaceDN w:val="0"/>
        <w:adjustRightInd w:val="0"/>
        <w:spacing w:before="0"/>
        <w:ind w:firstLine="851"/>
        <w:rPr>
          <w:bCs/>
          <w:szCs w:val="24"/>
          <w:lang w:val="pt-BR"/>
        </w:rPr>
      </w:pPr>
    </w:p>
    <w:p w:rsidR="00A506B1" w:rsidRDefault="00A506B1" w:rsidP="008840AD">
      <w:pPr>
        <w:tabs>
          <w:tab w:val="clear" w:pos="720"/>
        </w:tabs>
        <w:autoSpaceDE w:val="0"/>
        <w:autoSpaceDN w:val="0"/>
        <w:adjustRightInd w:val="0"/>
        <w:spacing w:before="0"/>
        <w:ind w:firstLine="851"/>
        <w:rPr>
          <w:bCs/>
          <w:szCs w:val="24"/>
          <w:lang w:val="pt-BR"/>
        </w:rPr>
      </w:pPr>
    </w:p>
    <w:p w:rsidR="00A506B1" w:rsidRDefault="00A506B1" w:rsidP="008840AD">
      <w:pPr>
        <w:tabs>
          <w:tab w:val="clear" w:pos="720"/>
        </w:tabs>
        <w:autoSpaceDE w:val="0"/>
        <w:autoSpaceDN w:val="0"/>
        <w:adjustRightInd w:val="0"/>
        <w:spacing w:before="0"/>
        <w:ind w:firstLine="851"/>
        <w:rPr>
          <w:bCs/>
          <w:szCs w:val="24"/>
          <w:lang w:val="pt-BR"/>
        </w:rPr>
      </w:pPr>
    </w:p>
    <w:p w:rsidR="00A506B1" w:rsidRDefault="00A506B1" w:rsidP="008840AD">
      <w:pPr>
        <w:tabs>
          <w:tab w:val="clear" w:pos="720"/>
        </w:tabs>
        <w:autoSpaceDE w:val="0"/>
        <w:autoSpaceDN w:val="0"/>
        <w:adjustRightInd w:val="0"/>
        <w:spacing w:before="0"/>
        <w:ind w:firstLine="851"/>
        <w:rPr>
          <w:bCs/>
          <w:szCs w:val="24"/>
          <w:lang w:val="pt-BR"/>
        </w:rPr>
      </w:pPr>
    </w:p>
    <w:p w:rsidR="00AC191E" w:rsidRDefault="00AC191E" w:rsidP="00C1141F">
      <w:pPr>
        <w:pStyle w:val="NormalWeb"/>
        <w:spacing w:before="0" w:beforeAutospacing="0" w:after="0" w:afterAutospacing="0"/>
        <w:jc w:val="center"/>
        <w:rPr>
          <w:rFonts w:ascii="Helvetica" w:hAnsi="Helvetica"/>
          <w:b/>
          <w:sz w:val="20"/>
        </w:rPr>
      </w:pPr>
    </w:p>
    <w:p w:rsidR="00C1141F" w:rsidRPr="00AC191E" w:rsidRDefault="007B040F" w:rsidP="002D30F8">
      <w:pPr>
        <w:pStyle w:val="NormalWeb"/>
        <w:spacing w:before="0" w:beforeAutospacing="0" w:after="0" w:afterAutospacing="0"/>
        <w:jc w:val="center"/>
      </w:pPr>
      <w:r w:rsidRPr="00AC191E">
        <w:rPr>
          <w:b/>
        </w:rPr>
        <w:t xml:space="preserve">Figura </w:t>
      </w:r>
      <w:r w:rsidR="006C6C9C">
        <w:rPr>
          <w:b/>
        </w:rPr>
        <w:t>15</w:t>
      </w:r>
      <w:r w:rsidR="00AC191E" w:rsidRPr="00AC191E">
        <w:rPr>
          <w:b/>
        </w:rPr>
        <w:t>.</w:t>
      </w:r>
      <w:r w:rsidRPr="00AC191E">
        <w:rPr>
          <w:b/>
        </w:rPr>
        <w:t>2</w:t>
      </w:r>
      <w:r w:rsidR="00A87145" w:rsidRPr="00AC191E">
        <w:rPr>
          <w:b/>
        </w:rPr>
        <w:t xml:space="preserve">. </w:t>
      </w:r>
      <w:r w:rsidR="00A87145" w:rsidRPr="00AC191E">
        <w:t>Visão geral do gerenciamento das comunicações do projeto</w:t>
      </w:r>
      <w:r w:rsidR="00AC191E" w:rsidRPr="00AC191E">
        <w:t xml:space="preserve"> [Adaptada de PMBOK 2004]</w:t>
      </w:r>
      <w:r w:rsidR="00A87145" w:rsidRPr="00AC191E">
        <w:t>.</w:t>
      </w:r>
    </w:p>
    <w:p w:rsidR="00C03222" w:rsidRDefault="00C1141F" w:rsidP="00C03222">
      <w:pPr>
        <w:pStyle w:val="NormalWeb"/>
        <w:spacing w:before="0" w:beforeAutospacing="0" w:after="0" w:afterAutospacing="0"/>
        <w:ind w:left="1" w:firstLine="708"/>
        <w:jc w:val="both"/>
        <w:rPr>
          <w:bCs/>
        </w:rPr>
      </w:pPr>
      <w:r w:rsidRPr="00FA45A6">
        <w:rPr>
          <w:bCs/>
        </w:rPr>
        <w:t xml:space="preserve">A seção anterior deste capítulo apresentou algumas </w:t>
      </w:r>
      <w:r w:rsidRPr="00FA45A6">
        <w:rPr>
          <w:bCs/>
        </w:rPr>
        <w:tab/>
        <w:t>qu</w:t>
      </w:r>
      <w:r w:rsidR="003147F3">
        <w:rPr>
          <w:bCs/>
        </w:rPr>
        <w:t xml:space="preserve">estões relacionadas ao processo </w:t>
      </w:r>
      <w:r w:rsidRPr="00FA45A6">
        <w:rPr>
          <w:bCs/>
        </w:rPr>
        <w:t>de comunicação em geral, sob o ponto de vista de sua utilização e importância no</w:t>
      </w:r>
      <w:r w:rsidR="003147F3">
        <w:rPr>
          <w:bCs/>
        </w:rPr>
        <w:t xml:space="preserve"> </w:t>
      </w:r>
      <w:r w:rsidRPr="00FA45A6">
        <w:rPr>
          <w:bCs/>
        </w:rPr>
        <w:t>gere</w:t>
      </w:r>
      <w:r w:rsidR="00705B67" w:rsidRPr="00FA45A6">
        <w:rPr>
          <w:bCs/>
        </w:rPr>
        <w:t>nciamento de projetos. O gerenciamento das comun</w:t>
      </w:r>
      <w:r w:rsidR="000C568D" w:rsidRPr="00FA45A6">
        <w:rPr>
          <w:bCs/>
        </w:rPr>
        <w:t>icações em projetos estabelece,</w:t>
      </w:r>
      <w:r w:rsidR="00705B67" w:rsidRPr="00FA45A6">
        <w:rPr>
          <w:bCs/>
        </w:rPr>
        <w:t xml:space="preserve"> monitora e controla o fluxo de informações durante todo ciclo de vida dos projetos, sendo vital para o sucesso dos mesmos. Portanto, é de extrema importância que as comunicações em projetos sejam </w:t>
      </w:r>
      <w:r w:rsidR="000C568D" w:rsidRPr="00FA45A6">
        <w:rPr>
          <w:bCs/>
        </w:rPr>
        <w:t>realizadas</w:t>
      </w:r>
      <w:r w:rsidR="00705B67" w:rsidRPr="00FA45A6">
        <w:rPr>
          <w:bCs/>
        </w:rPr>
        <w:t xml:space="preserve"> segundo processos organizados e disciplinados, capazes de gerar informações corretas e completas.</w:t>
      </w:r>
    </w:p>
    <w:p w:rsidR="00EF3AD9" w:rsidRPr="00EF3AD9" w:rsidRDefault="00EF3AD9" w:rsidP="00C03222">
      <w:pPr>
        <w:pStyle w:val="NormalWeb"/>
        <w:spacing w:before="0" w:beforeAutospacing="0" w:after="0" w:afterAutospacing="0"/>
        <w:ind w:left="1" w:firstLine="708"/>
        <w:jc w:val="both"/>
        <w:rPr>
          <w:bCs/>
        </w:rPr>
      </w:pPr>
      <w:r w:rsidRPr="00EF3AD9">
        <w:rPr>
          <w:bCs/>
        </w:rPr>
        <w:lastRenderedPageBreak/>
        <w:t xml:space="preserve">Os processos </w:t>
      </w:r>
      <w:r w:rsidR="00172BCE">
        <w:rPr>
          <w:bCs/>
        </w:rPr>
        <w:t>conforme mostrados na F</w:t>
      </w:r>
      <w:r>
        <w:rPr>
          <w:bCs/>
        </w:rPr>
        <w:t xml:space="preserve">igura </w:t>
      </w:r>
      <w:r w:rsidR="006C6C9C">
        <w:rPr>
          <w:bCs/>
        </w:rPr>
        <w:t>15.</w:t>
      </w:r>
      <w:r>
        <w:rPr>
          <w:bCs/>
        </w:rPr>
        <w:t>2</w:t>
      </w:r>
      <w:r w:rsidR="002C20AC">
        <w:rPr>
          <w:bCs/>
        </w:rPr>
        <w:t xml:space="preserve"> se relacionam</w:t>
      </w:r>
      <w:r w:rsidRPr="00EF3AD9">
        <w:rPr>
          <w:bCs/>
        </w:rPr>
        <w:t xml:space="preserve"> e interagem durante a condu</w:t>
      </w:r>
      <w:r w:rsidRPr="00EF3AD9">
        <w:rPr>
          <w:rFonts w:hint="eastAsia"/>
          <w:bCs/>
        </w:rPr>
        <w:t>çã</w:t>
      </w:r>
      <w:r w:rsidRPr="00EF3AD9">
        <w:rPr>
          <w:bCs/>
        </w:rPr>
        <w:t xml:space="preserve">o do </w:t>
      </w:r>
      <w:r w:rsidR="002C20AC">
        <w:rPr>
          <w:bCs/>
        </w:rPr>
        <w:t>projeto</w:t>
      </w:r>
      <w:r w:rsidRPr="00EF3AD9">
        <w:rPr>
          <w:bCs/>
        </w:rPr>
        <w:t>, a</w:t>
      </w:r>
      <w:r>
        <w:rPr>
          <w:bCs/>
        </w:rPr>
        <w:t xml:space="preserve"> </w:t>
      </w:r>
      <w:r w:rsidRPr="00EF3AD9">
        <w:rPr>
          <w:bCs/>
        </w:rPr>
        <w:t>descri</w:t>
      </w:r>
      <w:r w:rsidRPr="00EF3AD9">
        <w:rPr>
          <w:rFonts w:hint="eastAsia"/>
          <w:bCs/>
        </w:rPr>
        <w:t>çã</w:t>
      </w:r>
      <w:r w:rsidRPr="00EF3AD9">
        <w:rPr>
          <w:bCs/>
        </w:rPr>
        <w:t xml:space="preserve">o de cada um </w:t>
      </w:r>
      <w:r>
        <w:rPr>
          <w:bCs/>
        </w:rPr>
        <w:t>desses processos</w:t>
      </w:r>
      <w:r w:rsidRPr="00EF3AD9">
        <w:rPr>
          <w:bCs/>
        </w:rPr>
        <w:t xml:space="preserve"> </w:t>
      </w:r>
      <w:r w:rsidRPr="00EF3AD9">
        <w:rPr>
          <w:rFonts w:hint="eastAsia"/>
          <w:bCs/>
        </w:rPr>
        <w:t>é</w:t>
      </w:r>
      <w:r w:rsidRPr="00EF3AD9">
        <w:rPr>
          <w:bCs/>
        </w:rPr>
        <w:t xml:space="preserve"> feita </w:t>
      </w:r>
      <w:r w:rsidR="007B7A9D">
        <w:rPr>
          <w:bCs/>
        </w:rPr>
        <w:t>por meio dos seguintes termos:</w:t>
      </w:r>
      <w:r w:rsidR="00477324">
        <w:rPr>
          <w:bCs/>
        </w:rPr>
        <w:t xml:space="preserve"> </w:t>
      </w:r>
      <w:r w:rsidRPr="002C20AC">
        <w:rPr>
          <w:bCs/>
          <w:i/>
        </w:rPr>
        <w:t>Entrada:</w:t>
      </w:r>
      <w:r>
        <w:rPr>
          <w:bCs/>
        </w:rPr>
        <w:t xml:space="preserve"> são representadas por do</w:t>
      </w:r>
      <w:r w:rsidR="00477324">
        <w:rPr>
          <w:bCs/>
        </w:rPr>
        <w:t xml:space="preserve">cumentos, planos, desenhos; </w:t>
      </w:r>
      <w:r w:rsidRPr="002C20AC">
        <w:rPr>
          <w:bCs/>
          <w:i/>
        </w:rPr>
        <w:t>Ferramentas e Técnicas</w:t>
      </w:r>
      <w:r w:rsidR="00477324">
        <w:rPr>
          <w:bCs/>
        </w:rPr>
        <w:t>: são aplicadas as entradas; S</w:t>
      </w:r>
      <w:r w:rsidRPr="002C20AC">
        <w:rPr>
          <w:bCs/>
          <w:i/>
        </w:rPr>
        <w:t>aídas</w:t>
      </w:r>
      <w:r>
        <w:rPr>
          <w:bCs/>
        </w:rPr>
        <w:t>: são representadas por documentos, resultados, produtos</w:t>
      </w:r>
      <w:r w:rsidR="00477324">
        <w:rPr>
          <w:bCs/>
        </w:rPr>
        <w:t>.</w:t>
      </w:r>
    </w:p>
    <w:p w:rsidR="00FA45A6" w:rsidRDefault="00FA45A6" w:rsidP="00FA45A6">
      <w:pPr>
        <w:pStyle w:val="NormalWeb"/>
        <w:spacing w:before="0" w:beforeAutospacing="0" w:after="0" w:afterAutospacing="0"/>
        <w:jc w:val="both"/>
        <w:rPr>
          <w:bCs/>
        </w:rPr>
      </w:pPr>
    </w:p>
    <w:p w:rsidR="00FA45A6" w:rsidRPr="00FD52E2" w:rsidRDefault="004C60D6" w:rsidP="00290E76">
      <w:pPr>
        <w:pStyle w:val="NormalWeb"/>
        <w:numPr>
          <w:ilvl w:val="2"/>
          <w:numId w:val="31"/>
        </w:numPr>
        <w:spacing w:before="0" w:beforeAutospacing="0" w:after="0" w:afterAutospacing="0"/>
        <w:jc w:val="both"/>
        <w:rPr>
          <w:b/>
          <w:sz w:val="26"/>
        </w:rPr>
      </w:pPr>
      <w:r w:rsidRPr="00FD52E2">
        <w:rPr>
          <w:b/>
          <w:sz w:val="26"/>
        </w:rPr>
        <w:t>Planejamento das Comunicações</w:t>
      </w:r>
    </w:p>
    <w:p w:rsidR="00FA45A6" w:rsidRPr="00B72CD3" w:rsidRDefault="00FA45A6" w:rsidP="00FA45A6">
      <w:pPr>
        <w:pStyle w:val="NormalWeb"/>
        <w:spacing w:before="0" w:beforeAutospacing="0" w:after="0" w:afterAutospacing="0"/>
        <w:jc w:val="both"/>
      </w:pPr>
      <w:r w:rsidRPr="00FA45A6">
        <w:t xml:space="preserve">O processo de planejamento das comunicações determina as necessidades </w:t>
      </w:r>
      <w:r w:rsidR="004B76E9">
        <w:t xml:space="preserve">de </w:t>
      </w:r>
      <w:r w:rsidRPr="00FA45A6">
        <w:t>informações e comunicações das partes interessadas</w:t>
      </w:r>
      <w:r>
        <w:t xml:space="preserve"> </w:t>
      </w:r>
      <w:r w:rsidRPr="002378AA">
        <w:t>PMPOK</w:t>
      </w:r>
      <w:r>
        <w:t xml:space="preserve"> [PMBOK </w:t>
      </w:r>
      <w:r w:rsidRPr="002378AA">
        <w:t>2004</w:t>
      </w:r>
      <w:r>
        <w:t>].</w:t>
      </w:r>
      <w:r w:rsidRPr="00FA45A6">
        <w:t xml:space="preserve"> O planejamento envolve a identificação e definição das seguintes informações: </w:t>
      </w:r>
      <w:r>
        <w:t>qua</w:t>
      </w:r>
      <w:r w:rsidR="004B76E9">
        <w:t xml:space="preserve">is são as informações e quem </w:t>
      </w:r>
      <w:r>
        <w:t>precisa</w:t>
      </w:r>
      <w:r w:rsidR="004B76E9">
        <w:t xml:space="preserve"> delas</w:t>
      </w:r>
      <w:r>
        <w:t>; quando precisarão e com qual freqüência; como</w:t>
      </w:r>
      <w:r w:rsidRPr="00FA45A6">
        <w:t xml:space="preserve"> será fornecida e por quem.</w:t>
      </w:r>
      <w:r w:rsidR="00B72CD3">
        <w:t xml:space="preserve"> </w:t>
      </w:r>
      <w:bookmarkStart w:id="0" w:name="10.1"/>
      <w:r w:rsidR="00B72CD3" w:rsidRPr="00B72CD3">
        <w:t>Embora todos os projetos compartilhem a necessidade de comunicar informações, as necessidades das informações e os métodos de distribuição variam amplamente. Identificar as necessidades de informação dos interessados e determinar uma forma para atender a essas necessidades, é fator importante para o sucesso do projeto.</w:t>
      </w:r>
      <w:bookmarkEnd w:id="0"/>
    </w:p>
    <w:p w:rsidR="00B72CD3" w:rsidRDefault="00B72CD3" w:rsidP="00FE3D35">
      <w:pPr>
        <w:pStyle w:val="NormalWeb"/>
        <w:spacing w:before="0" w:beforeAutospacing="0" w:after="0" w:afterAutospacing="0"/>
        <w:ind w:firstLine="709"/>
        <w:jc w:val="both"/>
      </w:pPr>
      <w:r w:rsidRPr="00B72CD3">
        <w:tab/>
      </w:r>
      <w:r w:rsidR="00F12202">
        <w:t>Em um número significativo de</w:t>
      </w:r>
      <w:r w:rsidRPr="00B72CD3">
        <w:t xml:space="preserve"> projetos a maior parte do planejamento da comunicação é feita como parte das fases iniciais do projeto. Entretanto, os resultados deste processo devem ser revistos regularmente durante o projeto e revisados se necessário para garantir aplicabilidade continua.</w:t>
      </w:r>
      <w:r w:rsidR="00FE3D35">
        <w:t xml:space="preserve"> Esse planejamento</w:t>
      </w:r>
      <w:r w:rsidRPr="00B72CD3">
        <w:t xml:space="preserve"> é f</w:t>
      </w:r>
      <w:r w:rsidR="0003267B">
        <w:t>requ</w:t>
      </w:r>
      <w:r w:rsidRPr="00B72CD3">
        <w:t>ente e firmemente relacionado ao planejamento organizacional</w:t>
      </w:r>
      <w:r>
        <w:t>,</w:t>
      </w:r>
      <w:r w:rsidRPr="00B72CD3">
        <w:t xml:space="preserve"> visto que a estrutura organizacional do projeto terá um maior efeito nos requerimentos de comunicação.</w:t>
      </w:r>
      <w:r>
        <w:t xml:space="preserve"> A composição do</w:t>
      </w:r>
      <w:r w:rsidR="003B5075">
        <w:t xml:space="preserve"> processo do</w:t>
      </w:r>
      <w:r>
        <w:t xml:space="preserve"> planejamento da</w:t>
      </w:r>
      <w:r w:rsidR="00F12202">
        <w:t>s</w:t>
      </w:r>
      <w:r>
        <w:t xml:space="preserve"> comunicaç</w:t>
      </w:r>
      <w:r w:rsidR="00F12202">
        <w:t>ões</w:t>
      </w:r>
      <w:r w:rsidR="00AC191E">
        <w:t xml:space="preserve"> pode ser visualizada na F</w:t>
      </w:r>
      <w:r>
        <w:t xml:space="preserve">igura </w:t>
      </w:r>
      <w:r w:rsidR="00AC191E">
        <w:t>1</w:t>
      </w:r>
      <w:r w:rsidR="006C6C9C">
        <w:t>5</w:t>
      </w:r>
      <w:r w:rsidR="00AC191E">
        <w:t>.</w:t>
      </w:r>
      <w:r>
        <w:t>3</w:t>
      </w:r>
      <w:r w:rsidR="0018644E">
        <w:t>, a qual será detalhada</w:t>
      </w:r>
      <w:r w:rsidR="00AC191E">
        <w:t xml:space="preserve"> a seguir</w:t>
      </w:r>
      <w:r>
        <w:t>.</w:t>
      </w:r>
    </w:p>
    <w:p w:rsidR="00B72CD3" w:rsidRDefault="006C0571" w:rsidP="00B72CD3">
      <w:pPr>
        <w:pStyle w:val="NormalWeb"/>
        <w:spacing w:before="0" w:beforeAutospacing="0" w:after="0" w:afterAutospacing="0"/>
        <w:ind w:firstLine="851"/>
        <w:jc w:val="both"/>
      </w:pPr>
      <w:r>
        <w:rPr>
          <w:noProof/>
        </w:rPr>
        <w:pict>
          <v:group id="_x0000_s1269" style="position:absolute;left:0;text-align:left;margin-left:.4pt;margin-top:5.15pt;width:420pt;height:208.55pt;z-index:251655680" coordorigin="1710,10859" coordsize="8400,4171">
            <v:group id="_x0000_s1175" style="position:absolute;left:1710;top:12284;width:8400;height:1560" coordorigin="450,6375" coordsize="11025,1560" o:regroupid="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73" type="#_x0000_t13" style="position:absolute;left:9375;top:6375;width:2100;height:1560" fillcolor="black" strokecolor="#f2f2f2" strokeweight="3pt">
                <v:shadow on="t" type="perspective" color="#7f7f7f" opacity=".5" offset="1pt" offset2="-1pt"/>
              </v:shape>
              <v:rect id="_x0000_s1174" style="position:absolute;left:450;top:6765;width:8925;height:780" fillcolor="black" strokecolor="#f2f2f2" strokeweight="3pt">
                <v:shadow on="t" type="perspective" color="#7f7f7f" opacity=".5" offset="1pt" offset2="-1pt"/>
              </v:rect>
            </v:group>
            <v:group id="_x0000_s1265" style="position:absolute;left:1943;top:10859;width:2422;height:4171" coordorigin="1823,10844" coordsize="2422,4171" o:regroupid="13">
              <v:shape id="_x0000_s1166" type="#_x0000_t202" style="position:absolute;left:1823;top:10844;width:2422;height:4171;mso-width-relative:margin;mso-height-relative:margin" o:regroupid="10">
                <v:textbox style="mso-next-textbox:#_x0000_s1166">
                  <w:txbxContent>
                    <w:p w:rsidR="0006502A" w:rsidRDefault="0006502A" w:rsidP="00526222">
                      <w:pPr>
                        <w:rPr>
                          <w:lang w:val="pt-BR"/>
                        </w:rPr>
                      </w:pPr>
                    </w:p>
                    <w:p w:rsidR="0006502A" w:rsidRDefault="0006502A" w:rsidP="00F421BC">
                      <w:pPr>
                        <w:tabs>
                          <w:tab w:val="clear" w:pos="720"/>
                          <w:tab w:val="left" w:pos="284"/>
                        </w:tabs>
                        <w:spacing w:before="0"/>
                        <w:rPr>
                          <w:sz w:val="22"/>
                          <w:lang w:val="pt-BR"/>
                        </w:rPr>
                      </w:pPr>
                    </w:p>
                    <w:p w:rsidR="0006502A" w:rsidRPr="00477324" w:rsidRDefault="0006502A" w:rsidP="005107F4">
                      <w:pPr>
                        <w:numPr>
                          <w:ilvl w:val="0"/>
                          <w:numId w:val="1"/>
                        </w:numPr>
                        <w:tabs>
                          <w:tab w:val="clear" w:pos="720"/>
                          <w:tab w:val="left" w:pos="284"/>
                        </w:tabs>
                        <w:ind w:left="0" w:firstLine="0"/>
                        <w:rPr>
                          <w:sz w:val="22"/>
                          <w:lang w:val="pt-BR"/>
                        </w:rPr>
                      </w:pPr>
                      <w:r w:rsidRPr="00477324">
                        <w:rPr>
                          <w:sz w:val="22"/>
                          <w:lang w:val="pt-BR"/>
                        </w:rPr>
                        <w:t>Fatores Ambientais da Empresa</w:t>
                      </w:r>
                    </w:p>
                    <w:p w:rsidR="0006502A" w:rsidRPr="00477324" w:rsidRDefault="0006502A" w:rsidP="005107F4">
                      <w:pPr>
                        <w:numPr>
                          <w:ilvl w:val="0"/>
                          <w:numId w:val="1"/>
                        </w:numPr>
                        <w:tabs>
                          <w:tab w:val="clear" w:pos="720"/>
                          <w:tab w:val="left" w:pos="284"/>
                        </w:tabs>
                        <w:ind w:left="0" w:firstLine="0"/>
                        <w:rPr>
                          <w:sz w:val="22"/>
                          <w:lang w:val="pt-BR"/>
                        </w:rPr>
                      </w:pPr>
                      <w:r w:rsidRPr="00477324">
                        <w:rPr>
                          <w:sz w:val="22"/>
                          <w:lang w:val="pt-BR"/>
                        </w:rPr>
                        <w:t>Ativos de processos organizacionais</w:t>
                      </w:r>
                    </w:p>
                    <w:p w:rsidR="0006502A" w:rsidRPr="00477324" w:rsidRDefault="0006502A" w:rsidP="005107F4">
                      <w:pPr>
                        <w:numPr>
                          <w:ilvl w:val="0"/>
                          <w:numId w:val="1"/>
                        </w:numPr>
                        <w:tabs>
                          <w:tab w:val="clear" w:pos="720"/>
                          <w:tab w:val="left" w:pos="284"/>
                        </w:tabs>
                        <w:ind w:left="0" w:firstLine="0"/>
                        <w:rPr>
                          <w:sz w:val="22"/>
                          <w:lang w:val="pt-BR"/>
                        </w:rPr>
                      </w:pPr>
                      <w:r w:rsidRPr="00477324">
                        <w:rPr>
                          <w:sz w:val="22"/>
                          <w:lang w:val="pt-BR"/>
                        </w:rPr>
                        <w:t>Declaração do escopo do projeto</w:t>
                      </w:r>
                    </w:p>
                    <w:p w:rsidR="0006502A" w:rsidRPr="00477324" w:rsidRDefault="0006502A" w:rsidP="005107F4">
                      <w:pPr>
                        <w:numPr>
                          <w:ilvl w:val="0"/>
                          <w:numId w:val="1"/>
                        </w:numPr>
                        <w:tabs>
                          <w:tab w:val="clear" w:pos="720"/>
                          <w:tab w:val="left" w:pos="284"/>
                        </w:tabs>
                        <w:ind w:left="0" w:firstLine="0"/>
                        <w:rPr>
                          <w:sz w:val="22"/>
                          <w:lang w:val="pt-BR"/>
                        </w:rPr>
                      </w:pPr>
                      <w:r w:rsidRPr="00477324">
                        <w:rPr>
                          <w:sz w:val="22"/>
                          <w:lang w:val="pt-BR"/>
                        </w:rPr>
                        <w:t>Plano de gerenciamento do projeto</w:t>
                      </w:r>
                    </w:p>
                    <w:p w:rsidR="0006502A" w:rsidRPr="00477324" w:rsidRDefault="0006502A" w:rsidP="005107F4">
                      <w:pPr>
                        <w:numPr>
                          <w:ilvl w:val="0"/>
                          <w:numId w:val="2"/>
                        </w:numPr>
                        <w:tabs>
                          <w:tab w:val="clear" w:pos="720"/>
                          <w:tab w:val="left" w:pos="284"/>
                        </w:tabs>
                        <w:spacing w:before="0"/>
                        <w:ind w:left="714" w:hanging="357"/>
                        <w:rPr>
                          <w:sz w:val="22"/>
                          <w:lang w:val="pt-BR"/>
                        </w:rPr>
                      </w:pPr>
                      <w:r w:rsidRPr="00477324">
                        <w:rPr>
                          <w:sz w:val="22"/>
                          <w:lang w:val="pt-BR"/>
                        </w:rPr>
                        <w:t xml:space="preserve"> Premissas</w:t>
                      </w:r>
                    </w:p>
                    <w:p w:rsidR="0006502A" w:rsidRDefault="0006502A" w:rsidP="005107F4">
                      <w:pPr>
                        <w:numPr>
                          <w:ilvl w:val="0"/>
                          <w:numId w:val="2"/>
                        </w:numPr>
                        <w:tabs>
                          <w:tab w:val="clear" w:pos="720"/>
                          <w:tab w:val="left" w:pos="284"/>
                        </w:tabs>
                        <w:spacing w:before="0"/>
                        <w:ind w:left="714" w:hanging="357"/>
                        <w:rPr>
                          <w:sz w:val="22"/>
                          <w:lang w:val="pt-BR"/>
                        </w:rPr>
                      </w:pPr>
                      <w:r w:rsidRPr="00477324">
                        <w:rPr>
                          <w:sz w:val="22"/>
                          <w:lang w:val="pt-BR"/>
                        </w:rPr>
                        <w:t xml:space="preserve"> Restrições</w:t>
                      </w:r>
                    </w:p>
                    <w:p w:rsidR="0006502A" w:rsidRPr="00477324" w:rsidRDefault="0006502A" w:rsidP="00477324">
                      <w:pPr>
                        <w:tabs>
                          <w:tab w:val="clear" w:pos="720"/>
                          <w:tab w:val="left" w:pos="284"/>
                        </w:tabs>
                        <w:spacing w:before="0"/>
                        <w:ind w:left="714"/>
                        <w:rPr>
                          <w:sz w:val="22"/>
                          <w:lang w:val="pt-BR"/>
                        </w:rPr>
                      </w:pPr>
                    </w:p>
                  </w:txbxContent>
                </v:textbox>
              </v:shape>
              <v:shape id="_x0000_s1169" type="#_x0000_t202" style="position:absolute;left:1823;top:10859;width:2422;height:676;mso-width-relative:margin;mso-height-relative:margin" o:regroupid="10" fillcolor="black">
                <v:textbox style="mso-next-textbox:#_x0000_s1169">
                  <w:txbxContent>
                    <w:p w:rsidR="0006502A" w:rsidRPr="00686195" w:rsidRDefault="0006502A" w:rsidP="00F421BC">
                      <w:pPr>
                        <w:jc w:val="center"/>
                        <w:rPr>
                          <w:b/>
                          <w:sz w:val="28"/>
                          <w:lang w:val="pt-BR"/>
                        </w:rPr>
                      </w:pPr>
                      <w:r w:rsidRPr="00686195">
                        <w:rPr>
                          <w:b/>
                          <w:sz w:val="26"/>
                          <w:lang w:val="pt-BR"/>
                        </w:rPr>
                        <w:t>Entradas</w:t>
                      </w:r>
                    </w:p>
                  </w:txbxContent>
                </v:textbox>
              </v:shape>
            </v:group>
            <v:group id="_x0000_s1266" style="position:absolute;left:4502;top:10859;width:2428;height:4171" coordorigin="4457,10844" coordsize="2428,4171" o:regroupid="13">
              <v:shape id="_x0000_s1168" type="#_x0000_t202" style="position:absolute;left:4457;top:10859;width:2428;height:4156;mso-width-relative:margin;mso-height-relative:margin" o:regroupid="11">
                <v:textbox style="mso-next-textbox:#_x0000_s1168">
                  <w:txbxContent>
                    <w:p w:rsidR="0006502A" w:rsidRDefault="0006502A" w:rsidP="00526222">
                      <w:pPr>
                        <w:rPr>
                          <w:lang w:val="pt-BR"/>
                        </w:rPr>
                      </w:pPr>
                    </w:p>
                    <w:p w:rsidR="0006502A" w:rsidRDefault="0006502A" w:rsidP="00F421BC">
                      <w:pPr>
                        <w:tabs>
                          <w:tab w:val="clear" w:pos="720"/>
                          <w:tab w:val="left" w:pos="284"/>
                        </w:tabs>
                        <w:rPr>
                          <w:sz w:val="22"/>
                          <w:lang w:val="pt-BR"/>
                        </w:rPr>
                      </w:pPr>
                    </w:p>
                    <w:p w:rsidR="0006502A" w:rsidRPr="00477324" w:rsidRDefault="0006502A" w:rsidP="00470E72">
                      <w:pPr>
                        <w:numPr>
                          <w:ilvl w:val="0"/>
                          <w:numId w:val="4"/>
                        </w:numPr>
                        <w:tabs>
                          <w:tab w:val="clear" w:pos="720"/>
                          <w:tab w:val="left" w:pos="284"/>
                        </w:tabs>
                        <w:spacing w:before="0"/>
                        <w:ind w:left="0" w:firstLine="0"/>
                        <w:rPr>
                          <w:sz w:val="22"/>
                          <w:lang w:val="pt-BR"/>
                        </w:rPr>
                      </w:pPr>
                      <w:r w:rsidRPr="00477324">
                        <w:rPr>
                          <w:sz w:val="22"/>
                          <w:lang w:val="pt-BR"/>
                        </w:rPr>
                        <w:t>Análise de requisitos</w:t>
                      </w:r>
                    </w:p>
                    <w:p w:rsidR="0006502A" w:rsidRPr="00477324" w:rsidRDefault="0006502A" w:rsidP="005107F4">
                      <w:pPr>
                        <w:numPr>
                          <w:ilvl w:val="0"/>
                          <w:numId w:val="4"/>
                        </w:numPr>
                        <w:tabs>
                          <w:tab w:val="clear" w:pos="720"/>
                          <w:tab w:val="left" w:pos="284"/>
                        </w:tabs>
                        <w:ind w:left="0" w:firstLine="0"/>
                        <w:rPr>
                          <w:sz w:val="22"/>
                          <w:lang w:val="pt-BR"/>
                        </w:rPr>
                      </w:pPr>
                      <w:r w:rsidRPr="00477324">
                        <w:rPr>
                          <w:sz w:val="22"/>
                          <w:lang w:val="pt-BR"/>
                        </w:rPr>
                        <w:t>Tecnologia das comunicações</w:t>
                      </w:r>
                    </w:p>
                    <w:p w:rsidR="0006502A" w:rsidRPr="00477324" w:rsidRDefault="0006502A" w:rsidP="00686195">
                      <w:pPr>
                        <w:tabs>
                          <w:tab w:val="clear" w:pos="720"/>
                          <w:tab w:val="left" w:pos="284"/>
                        </w:tabs>
                        <w:rPr>
                          <w:sz w:val="22"/>
                          <w:lang w:val="pt-BR"/>
                        </w:rPr>
                      </w:pPr>
                    </w:p>
                    <w:p w:rsidR="0006502A" w:rsidRDefault="0006502A" w:rsidP="00686195">
                      <w:pPr>
                        <w:tabs>
                          <w:tab w:val="clear" w:pos="720"/>
                          <w:tab w:val="left" w:pos="284"/>
                        </w:tabs>
                        <w:rPr>
                          <w:lang w:val="pt-BR"/>
                        </w:rPr>
                      </w:pPr>
                    </w:p>
                    <w:p w:rsidR="0006502A" w:rsidRDefault="0006502A" w:rsidP="00686195">
                      <w:pPr>
                        <w:tabs>
                          <w:tab w:val="clear" w:pos="720"/>
                          <w:tab w:val="left" w:pos="284"/>
                        </w:tabs>
                        <w:rPr>
                          <w:lang w:val="pt-BR"/>
                        </w:rPr>
                      </w:pPr>
                    </w:p>
                    <w:p w:rsidR="0006502A" w:rsidRDefault="0006502A" w:rsidP="00686195">
                      <w:pPr>
                        <w:tabs>
                          <w:tab w:val="clear" w:pos="720"/>
                          <w:tab w:val="left" w:pos="284"/>
                        </w:tabs>
                        <w:rPr>
                          <w:lang w:val="pt-BR"/>
                        </w:rPr>
                      </w:pPr>
                    </w:p>
                    <w:p w:rsidR="0006502A" w:rsidRDefault="0006502A" w:rsidP="00686195">
                      <w:pPr>
                        <w:tabs>
                          <w:tab w:val="clear" w:pos="720"/>
                          <w:tab w:val="left" w:pos="284"/>
                        </w:tabs>
                        <w:rPr>
                          <w:lang w:val="pt-BR"/>
                        </w:rPr>
                      </w:pPr>
                    </w:p>
                  </w:txbxContent>
                </v:textbox>
              </v:shape>
              <v:shape id="_x0000_s1170" type="#_x0000_t202" style="position:absolute;left:4457;top:10844;width:2428;height:676;mso-width-relative:margin;mso-height-relative:margin" o:regroupid="11" fillcolor="black">
                <v:textbox style="mso-next-textbox:#_x0000_s1170">
                  <w:txbxContent>
                    <w:p w:rsidR="0006502A" w:rsidRPr="00985C7A" w:rsidRDefault="0006502A" w:rsidP="00686195">
                      <w:pPr>
                        <w:spacing w:before="0"/>
                        <w:jc w:val="center"/>
                        <w:rPr>
                          <w:b/>
                          <w:szCs w:val="24"/>
                          <w:lang w:val="pt-BR"/>
                        </w:rPr>
                      </w:pPr>
                      <w:r w:rsidRPr="00985C7A">
                        <w:rPr>
                          <w:b/>
                          <w:szCs w:val="24"/>
                          <w:lang w:val="pt-BR"/>
                        </w:rPr>
                        <w:t>Ferramentas e Técnicas</w:t>
                      </w:r>
                    </w:p>
                  </w:txbxContent>
                </v:textbox>
              </v:shape>
            </v:group>
            <v:group id="_x0000_s1267" style="position:absolute;left:7082;top:10859;width:2428;height:4171" coordorigin="7127,10844" coordsize="2428,4171" o:regroupid="13">
              <v:shape id="_x0000_s1167" type="#_x0000_t202" style="position:absolute;left:7127;top:10859;width:2428;height:4156;mso-width-relative:margin;mso-height-relative:margin" o:regroupid="12">
                <v:textbox style="mso-next-textbox:#_x0000_s1167">
                  <w:txbxContent>
                    <w:p w:rsidR="0006502A" w:rsidRDefault="0006502A" w:rsidP="00526222">
                      <w:pPr>
                        <w:rPr>
                          <w:lang w:val="pt-BR"/>
                        </w:rPr>
                      </w:pPr>
                    </w:p>
                    <w:p w:rsidR="0006502A" w:rsidRDefault="0006502A" w:rsidP="00F421BC">
                      <w:pPr>
                        <w:tabs>
                          <w:tab w:val="clear" w:pos="720"/>
                          <w:tab w:val="left" w:pos="284"/>
                        </w:tabs>
                        <w:rPr>
                          <w:sz w:val="22"/>
                          <w:lang w:val="pt-BR"/>
                        </w:rPr>
                      </w:pPr>
                    </w:p>
                    <w:p w:rsidR="0006502A" w:rsidRPr="00477324" w:rsidRDefault="0006502A" w:rsidP="00470E72">
                      <w:pPr>
                        <w:numPr>
                          <w:ilvl w:val="0"/>
                          <w:numId w:val="5"/>
                        </w:numPr>
                        <w:tabs>
                          <w:tab w:val="clear" w:pos="720"/>
                          <w:tab w:val="left" w:pos="284"/>
                        </w:tabs>
                        <w:spacing w:before="0"/>
                        <w:ind w:left="0" w:firstLine="0"/>
                        <w:rPr>
                          <w:sz w:val="22"/>
                          <w:lang w:val="pt-BR"/>
                        </w:rPr>
                      </w:pPr>
                      <w:r w:rsidRPr="00477324">
                        <w:rPr>
                          <w:sz w:val="22"/>
                          <w:lang w:val="pt-BR"/>
                        </w:rPr>
                        <w:t xml:space="preserve"> </w:t>
                      </w:r>
                      <w:r w:rsidRPr="00477324">
                        <w:rPr>
                          <w:sz w:val="22"/>
                          <w:lang w:val="pt-BR"/>
                        </w:rPr>
                        <w:t>Plano de gerenciamento das comunicações</w:t>
                      </w:r>
                    </w:p>
                  </w:txbxContent>
                </v:textbox>
              </v:shape>
              <v:shape id="_x0000_s1171" type="#_x0000_t202" style="position:absolute;left:7127;top:10844;width:2428;height:676;mso-width-relative:margin;mso-height-relative:margin" o:regroupid="12" fillcolor="black">
                <v:textbox style="mso-next-textbox:#_x0000_s1171">
                  <w:txbxContent>
                    <w:p w:rsidR="0006502A" w:rsidRPr="00686195" w:rsidRDefault="0006502A" w:rsidP="00F421BC">
                      <w:pPr>
                        <w:jc w:val="center"/>
                        <w:rPr>
                          <w:b/>
                          <w:sz w:val="28"/>
                          <w:lang w:val="pt-BR"/>
                        </w:rPr>
                      </w:pPr>
                      <w:r>
                        <w:rPr>
                          <w:b/>
                          <w:sz w:val="28"/>
                          <w:lang w:val="pt-BR"/>
                        </w:rPr>
                        <w:t>Saídas</w:t>
                      </w:r>
                    </w:p>
                  </w:txbxContent>
                </v:textbox>
              </v:shape>
            </v:group>
          </v:group>
        </w:pict>
      </w:r>
    </w:p>
    <w:p w:rsidR="00B72CD3" w:rsidRDefault="00B72CD3" w:rsidP="00B72CD3">
      <w:pPr>
        <w:pStyle w:val="NormalWeb"/>
        <w:spacing w:before="0" w:beforeAutospacing="0" w:after="0" w:afterAutospacing="0"/>
        <w:ind w:firstLine="851"/>
        <w:jc w:val="both"/>
      </w:pPr>
    </w:p>
    <w:p w:rsidR="00B72CD3" w:rsidRDefault="00B72CD3" w:rsidP="00B72CD3">
      <w:pPr>
        <w:pStyle w:val="NormalWeb"/>
        <w:spacing w:before="0" w:beforeAutospacing="0" w:after="0" w:afterAutospacing="0"/>
        <w:ind w:firstLine="851"/>
        <w:jc w:val="both"/>
      </w:pPr>
    </w:p>
    <w:p w:rsidR="00B72CD3" w:rsidRDefault="00526222" w:rsidP="00526222">
      <w:pPr>
        <w:pStyle w:val="NormalWeb"/>
        <w:tabs>
          <w:tab w:val="left" w:pos="1935"/>
        </w:tabs>
        <w:spacing w:before="0" w:beforeAutospacing="0" w:after="0" w:afterAutospacing="0"/>
        <w:ind w:firstLine="851"/>
        <w:jc w:val="both"/>
      </w:pPr>
      <w:r>
        <w:tab/>
      </w: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526222" w:rsidRDefault="00526222" w:rsidP="00526222">
      <w:pPr>
        <w:pStyle w:val="NormalWeb"/>
        <w:tabs>
          <w:tab w:val="left" w:pos="1935"/>
        </w:tabs>
        <w:spacing w:before="0" w:beforeAutospacing="0" w:after="0" w:afterAutospacing="0"/>
        <w:ind w:firstLine="851"/>
        <w:jc w:val="both"/>
      </w:pPr>
    </w:p>
    <w:p w:rsidR="00FE3D35" w:rsidRPr="00FE3D35" w:rsidRDefault="00FE3D35" w:rsidP="00686195">
      <w:pPr>
        <w:pStyle w:val="NormalWeb"/>
        <w:spacing w:before="0" w:beforeAutospacing="0" w:after="0" w:afterAutospacing="0"/>
        <w:rPr>
          <w:rFonts w:ascii="Helvetica" w:hAnsi="Helvetica"/>
          <w:b/>
          <w:sz w:val="8"/>
        </w:rPr>
      </w:pPr>
    </w:p>
    <w:p w:rsidR="00985C7A" w:rsidRDefault="00985C7A" w:rsidP="002D30F8">
      <w:pPr>
        <w:pStyle w:val="NormalWeb"/>
        <w:spacing w:before="0" w:beforeAutospacing="0" w:after="0" w:afterAutospacing="0"/>
        <w:jc w:val="center"/>
        <w:rPr>
          <w:b/>
        </w:rPr>
      </w:pPr>
    </w:p>
    <w:p w:rsidR="00AC191E" w:rsidRDefault="00FB1E1A" w:rsidP="002D30F8">
      <w:pPr>
        <w:pStyle w:val="NormalWeb"/>
        <w:spacing w:before="0" w:beforeAutospacing="0" w:after="0" w:afterAutospacing="0"/>
        <w:jc w:val="center"/>
      </w:pPr>
      <w:r w:rsidRPr="00AC191E">
        <w:rPr>
          <w:b/>
        </w:rPr>
        <w:t>Figura</w:t>
      </w:r>
      <w:r w:rsidR="006C6C9C">
        <w:rPr>
          <w:b/>
        </w:rPr>
        <w:t xml:space="preserve"> 15</w:t>
      </w:r>
      <w:r w:rsidR="00AC191E" w:rsidRPr="00AC191E">
        <w:rPr>
          <w:b/>
        </w:rPr>
        <w:t>.</w:t>
      </w:r>
      <w:r w:rsidRPr="00AC191E">
        <w:rPr>
          <w:b/>
        </w:rPr>
        <w:t>3</w:t>
      </w:r>
      <w:r w:rsidR="00686195" w:rsidRPr="00AC191E">
        <w:rPr>
          <w:b/>
        </w:rPr>
        <w:t>.</w:t>
      </w:r>
      <w:r w:rsidR="00686195" w:rsidRPr="00AC191E">
        <w:t xml:space="preserve"> </w:t>
      </w:r>
      <w:r w:rsidR="003B5075" w:rsidRPr="00AC191E">
        <w:t>Planejamento das c</w:t>
      </w:r>
      <w:r w:rsidR="00686195" w:rsidRPr="00AC191E">
        <w:t>omunicações</w:t>
      </w:r>
      <w:r w:rsidR="00AC191E" w:rsidRPr="00AC191E">
        <w:t xml:space="preserve"> [Adaptada de PMBOK 2004]</w:t>
      </w:r>
      <w:r w:rsidR="00AC191E">
        <w:t>.</w:t>
      </w:r>
    </w:p>
    <w:p w:rsidR="001A572E" w:rsidRPr="001A572E" w:rsidRDefault="001A572E" w:rsidP="000E32F5">
      <w:pPr>
        <w:tabs>
          <w:tab w:val="clear" w:pos="720"/>
        </w:tabs>
        <w:autoSpaceDE w:val="0"/>
        <w:autoSpaceDN w:val="0"/>
        <w:adjustRightInd w:val="0"/>
        <w:spacing w:before="0"/>
        <w:rPr>
          <w:b/>
          <w:lang w:val="pt-BR"/>
        </w:rPr>
      </w:pPr>
      <w:r w:rsidRPr="001A572E">
        <w:rPr>
          <w:b/>
          <w:lang w:val="pt-BR"/>
        </w:rPr>
        <w:t>Entradas para o Planejamento das comunicações:</w:t>
      </w:r>
    </w:p>
    <w:p w:rsidR="00E73EAF" w:rsidRDefault="00F12202" w:rsidP="000E32F5">
      <w:pPr>
        <w:tabs>
          <w:tab w:val="clear" w:pos="720"/>
        </w:tabs>
        <w:autoSpaceDE w:val="0"/>
        <w:autoSpaceDN w:val="0"/>
        <w:adjustRightInd w:val="0"/>
        <w:spacing w:before="0"/>
        <w:rPr>
          <w:lang w:val="pt-BR"/>
        </w:rPr>
      </w:pPr>
      <w:r>
        <w:rPr>
          <w:lang w:val="pt-BR"/>
        </w:rPr>
        <w:t>Ao longo do</w:t>
      </w:r>
      <w:r w:rsidR="00746AE4" w:rsidRPr="00E73EAF">
        <w:rPr>
          <w:lang w:val="pt-BR"/>
        </w:rPr>
        <w:t xml:space="preserve"> desenvolvimento</w:t>
      </w:r>
      <w:r w:rsidR="00E73EAF" w:rsidRPr="00E73EAF">
        <w:rPr>
          <w:lang w:val="pt-BR"/>
        </w:rPr>
        <w:t xml:space="preserve"> do planejamento das comunicações</w:t>
      </w:r>
      <w:r w:rsidR="00746AE4" w:rsidRPr="00E73EAF">
        <w:rPr>
          <w:lang w:val="pt-BR"/>
        </w:rPr>
        <w:t xml:space="preserve"> do projeto, devem ser considerados</w:t>
      </w:r>
      <w:r w:rsidR="00E73EAF" w:rsidRPr="00E73EAF">
        <w:rPr>
          <w:lang w:val="pt-BR"/>
        </w:rPr>
        <w:t xml:space="preserve"> </w:t>
      </w:r>
      <w:r w:rsidR="00746AE4" w:rsidRPr="00E73EAF">
        <w:rPr>
          <w:lang w:val="pt-BR"/>
        </w:rPr>
        <w:t>todos e quaisquer sistemas e fatores ambientais da empresa que influenciam</w:t>
      </w:r>
      <w:r w:rsidR="00E73EAF" w:rsidRPr="00E73EAF">
        <w:rPr>
          <w:lang w:val="pt-BR"/>
        </w:rPr>
        <w:t xml:space="preserve"> o sucesso da comunicação no</w:t>
      </w:r>
      <w:r w:rsidR="00746AE4" w:rsidRPr="00E73EAF">
        <w:rPr>
          <w:lang w:val="pt-BR"/>
        </w:rPr>
        <w:t xml:space="preserve"> projeto. Isso inclui, </w:t>
      </w:r>
      <w:r>
        <w:rPr>
          <w:lang w:val="pt-BR"/>
        </w:rPr>
        <w:t>porém</w:t>
      </w:r>
      <w:r w:rsidR="00746AE4" w:rsidRPr="00E73EAF">
        <w:rPr>
          <w:lang w:val="pt-BR"/>
        </w:rPr>
        <w:t xml:space="preserve"> não se limita a</w:t>
      </w:r>
      <w:r>
        <w:rPr>
          <w:lang w:val="pt-BR"/>
        </w:rPr>
        <w:t>os seguintes</w:t>
      </w:r>
      <w:r w:rsidR="00746AE4" w:rsidRPr="00E73EAF">
        <w:rPr>
          <w:lang w:val="pt-BR"/>
        </w:rPr>
        <w:t xml:space="preserve"> itens</w:t>
      </w:r>
      <w:r>
        <w:rPr>
          <w:lang w:val="pt-BR"/>
        </w:rPr>
        <w:t>:</w:t>
      </w:r>
    </w:p>
    <w:p w:rsidR="00E73EAF" w:rsidRDefault="00746AE4" w:rsidP="005107F4">
      <w:pPr>
        <w:numPr>
          <w:ilvl w:val="0"/>
          <w:numId w:val="24"/>
        </w:numPr>
        <w:spacing w:before="0"/>
        <w:ind w:left="714" w:hanging="357"/>
        <w:rPr>
          <w:lang w:val="pt-BR"/>
        </w:rPr>
      </w:pPr>
      <w:r w:rsidRPr="00E73EAF">
        <w:rPr>
          <w:lang w:val="pt-BR"/>
        </w:rPr>
        <w:t>Cul</w:t>
      </w:r>
      <w:r w:rsidR="0048113B">
        <w:rPr>
          <w:lang w:val="pt-BR"/>
        </w:rPr>
        <w:t>tura e estrutura organizacional</w:t>
      </w:r>
      <w:r w:rsidRPr="00E73EAF">
        <w:rPr>
          <w:lang w:val="pt-BR"/>
        </w:rPr>
        <w:t xml:space="preserve"> da empresa</w:t>
      </w:r>
      <w:r w:rsidR="00E73EAF" w:rsidRPr="00E73EAF">
        <w:rPr>
          <w:lang w:val="pt-BR"/>
        </w:rPr>
        <w:t>;</w:t>
      </w:r>
    </w:p>
    <w:p w:rsidR="00E73EAF" w:rsidRDefault="0048113B" w:rsidP="005107F4">
      <w:pPr>
        <w:numPr>
          <w:ilvl w:val="0"/>
          <w:numId w:val="24"/>
        </w:numPr>
        <w:spacing w:before="0"/>
        <w:ind w:left="714" w:hanging="357"/>
        <w:rPr>
          <w:lang w:val="pt-BR"/>
        </w:rPr>
      </w:pPr>
      <w:r>
        <w:rPr>
          <w:lang w:val="pt-BR"/>
        </w:rPr>
        <w:t xml:space="preserve">Normas governamentais </w:t>
      </w:r>
      <w:r w:rsidR="00746AE4" w:rsidRPr="00E73EAF">
        <w:rPr>
          <w:lang w:val="pt-BR"/>
        </w:rPr>
        <w:t>do setor</w:t>
      </w:r>
      <w:r w:rsidR="00E73EAF">
        <w:rPr>
          <w:lang w:val="pt-BR"/>
        </w:rPr>
        <w:t>;</w:t>
      </w:r>
    </w:p>
    <w:p w:rsidR="00E73EAF" w:rsidRPr="00E73EAF" w:rsidRDefault="00746AE4" w:rsidP="005107F4">
      <w:pPr>
        <w:numPr>
          <w:ilvl w:val="0"/>
          <w:numId w:val="24"/>
        </w:numPr>
        <w:spacing w:before="0"/>
        <w:ind w:left="714" w:hanging="357"/>
        <w:rPr>
          <w:lang w:val="pt-BR"/>
        </w:rPr>
      </w:pPr>
      <w:r w:rsidRPr="00E73EAF">
        <w:rPr>
          <w:lang w:val="pt-BR"/>
        </w:rPr>
        <w:t>Infra-estrutura (por exemplo, equipamentos e instalações existentes)</w:t>
      </w:r>
      <w:r w:rsidR="00E73EAF" w:rsidRPr="00E73EAF">
        <w:rPr>
          <w:lang w:val="pt-BR"/>
        </w:rPr>
        <w:t>;</w:t>
      </w:r>
    </w:p>
    <w:p w:rsidR="00E73EAF" w:rsidRDefault="00746AE4" w:rsidP="005107F4">
      <w:pPr>
        <w:numPr>
          <w:ilvl w:val="0"/>
          <w:numId w:val="24"/>
        </w:numPr>
        <w:spacing w:before="0"/>
        <w:ind w:left="714" w:hanging="357"/>
        <w:rPr>
          <w:lang w:val="pt-BR"/>
        </w:rPr>
      </w:pPr>
      <w:r w:rsidRPr="00E73EAF">
        <w:rPr>
          <w:lang w:val="pt-BR"/>
        </w:rPr>
        <w:lastRenderedPageBreak/>
        <w:t>Recu</w:t>
      </w:r>
      <w:r w:rsidR="00E73EAF">
        <w:rPr>
          <w:lang w:val="pt-BR"/>
        </w:rPr>
        <w:t>rsos humanos existentes;</w:t>
      </w:r>
    </w:p>
    <w:p w:rsidR="00E73EAF" w:rsidRDefault="00746AE4" w:rsidP="005107F4">
      <w:pPr>
        <w:numPr>
          <w:ilvl w:val="0"/>
          <w:numId w:val="24"/>
        </w:numPr>
        <w:spacing w:before="0"/>
        <w:ind w:left="714" w:hanging="357"/>
        <w:rPr>
          <w:lang w:val="pt-BR"/>
        </w:rPr>
      </w:pPr>
      <w:r w:rsidRPr="00E73EAF">
        <w:rPr>
          <w:lang w:val="pt-BR"/>
        </w:rPr>
        <w:t xml:space="preserve"> Administração de pessoal (por exemplo, diretrizes de contratação e demissão,</w:t>
      </w:r>
      <w:r w:rsidR="00E73EAF">
        <w:rPr>
          <w:lang w:val="pt-BR"/>
        </w:rPr>
        <w:t xml:space="preserve"> </w:t>
      </w:r>
      <w:r w:rsidRPr="00E73EAF">
        <w:rPr>
          <w:lang w:val="pt-BR"/>
        </w:rPr>
        <w:t>análises de desempenho dos funcionários e registros de treinamento)</w:t>
      </w:r>
      <w:r w:rsidR="00E73EAF">
        <w:rPr>
          <w:lang w:val="pt-BR"/>
        </w:rPr>
        <w:t>;</w:t>
      </w:r>
    </w:p>
    <w:p w:rsidR="00E73EAF" w:rsidRDefault="00746AE4" w:rsidP="005107F4">
      <w:pPr>
        <w:numPr>
          <w:ilvl w:val="0"/>
          <w:numId w:val="24"/>
        </w:numPr>
        <w:spacing w:before="0"/>
        <w:ind w:left="714" w:hanging="357"/>
        <w:rPr>
          <w:lang w:val="pt-BR"/>
        </w:rPr>
      </w:pPr>
      <w:r w:rsidRPr="00E73EAF">
        <w:rPr>
          <w:lang w:val="pt-BR"/>
        </w:rPr>
        <w:t>Sistema de autorização do trabalho da empresa</w:t>
      </w:r>
      <w:r w:rsidR="00E73EAF">
        <w:rPr>
          <w:lang w:val="pt-BR"/>
        </w:rPr>
        <w:t>;</w:t>
      </w:r>
    </w:p>
    <w:p w:rsidR="00E73EAF" w:rsidRDefault="00746AE4" w:rsidP="005107F4">
      <w:pPr>
        <w:numPr>
          <w:ilvl w:val="0"/>
          <w:numId w:val="24"/>
        </w:numPr>
        <w:spacing w:before="0"/>
        <w:ind w:left="714" w:hanging="357"/>
        <w:rPr>
          <w:lang w:val="pt-BR"/>
        </w:rPr>
      </w:pPr>
      <w:r w:rsidRPr="00E73EAF">
        <w:rPr>
          <w:lang w:val="pt-BR"/>
        </w:rPr>
        <w:t>Condições do mercado</w:t>
      </w:r>
      <w:r w:rsidR="00E73EAF">
        <w:rPr>
          <w:lang w:val="pt-BR"/>
        </w:rPr>
        <w:t>;</w:t>
      </w:r>
    </w:p>
    <w:p w:rsidR="00E73EAF" w:rsidRDefault="00746AE4" w:rsidP="005107F4">
      <w:pPr>
        <w:numPr>
          <w:ilvl w:val="0"/>
          <w:numId w:val="24"/>
        </w:numPr>
        <w:spacing w:before="0"/>
        <w:ind w:left="714" w:hanging="357"/>
        <w:rPr>
          <w:lang w:val="pt-BR"/>
        </w:rPr>
      </w:pPr>
      <w:r w:rsidRPr="00E73EAF">
        <w:rPr>
          <w:lang w:val="pt-BR"/>
        </w:rPr>
        <w:t>Tolerância a risco das partes interessadas</w:t>
      </w:r>
      <w:r w:rsidR="00E73EAF">
        <w:rPr>
          <w:lang w:val="pt-BR"/>
        </w:rPr>
        <w:t>;</w:t>
      </w:r>
    </w:p>
    <w:p w:rsidR="00E73EAF" w:rsidRDefault="00746AE4" w:rsidP="005107F4">
      <w:pPr>
        <w:numPr>
          <w:ilvl w:val="0"/>
          <w:numId w:val="24"/>
        </w:numPr>
        <w:spacing w:before="0"/>
        <w:ind w:left="714" w:hanging="357"/>
        <w:rPr>
          <w:lang w:val="pt-BR"/>
        </w:rPr>
      </w:pPr>
      <w:r w:rsidRPr="00E73EAF">
        <w:rPr>
          <w:lang w:val="pt-BR"/>
        </w:rPr>
        <w:t xml:space="preserve"> Bancos de dados comerciais (por exemplo, dados padronizados de estimativa de</w:t>
      </w:r>
      <w:r w:rsidR="00E73EAF">
        <w:rPr>
          <w:lang w:val="pt-BR"/>
        </w:rPr>
        <w:t xml:space="preserve"> </w:t>
      </w:r>
      <w:r w:rsidRPr="00E73EAF">
        <w:rPr>
          <w:lang w:val="pt-BR"/>
        </w:rPr>
        <w:t>custos, informações sobre estudos de risco do setor e bancos de dados de riscos)</w:t>
      </w:r>
    </w:p>
    <w:p w:rsidR="002C20AC" w:rsidRDefault="00746AE4" w:rsidP="005107F4">
      <w:pPr>
        <w:numPr>
          <w:ilvl w:val="0"/>
          <w:numId w:val="24"/>
        </w:numPr>
        <w:spacing w:before="0"/>
        <w:ind w:left="714" w:hanging="357"/>
        <w:rPr>
          <w:lang w:val="pt-BR"/>
        </w:rPr>
      </w:pPr>
      <w:r w:rsidRPr="00E73EAF">
        <w:rPr>
          <w:lang w:val="pt-BR"/>
        </w:rPr>
        <w:t xml:space="preserve"> Sistemas de informações do gerenciamento de projetos (por exemplo, um</w:t>
      </w:r>
      <w:r w:rsidR="00E73EAF">
        <w:rPr>
          <w:lang w:val="pt-BR"/>
        </w:rPr>
        <w:t xml:space="preserve"> </w:t>
      </w:r>
      <w:r w:rsidRPr="00E73EAF">
        <w:rPr>
          <w:lang w:val="pt-BR"/>
        </w:rPr>
        <w:t>conjunto de ferramentas automatizadas, como uma ferramenta de software para</w:t>
      </w:r>
      <w:r w:rsidR="00E73EAF">
        <w:rPr>
          <w:lang w:val="pt-BR"/>
        </w:rPr>
        <w:t xml:space="preserve"> </w:t>
      </w:r>
      <w:r w:rsidRPr="00E73EAF">
        <w:rPr>
          <w:lang w:val="pt-BR"/>
        </w:rPr>
        <w:t>elaboração de cronogramas, um sistema de g</w:t>
      </w:r>
      <w:r w:rsidR="00E73EAF">
        <w:rPr>
          <w:lang w:val="pt-BR"/>
        </w:rPr>
        <w:t xml:space="preserve">erenciamento de configuração, um </w:t>
      </w:r>
      <w:r w:rsidRPr="00E73EAF">
        <w:rPr>
          <w:lang w:val="pt-BR"/>
        </w:rPr>
        <w:t>sistema de coleta e distribuição de informações ou interfaces Web para outros</w:t>
      </w:r>
      <w:r w:rsidR="00E73EAF" w:rsidRPr="00E73EAF">
        <w:rPr>
          <w:lang w:val="pt-BR"/>
        </w:rPr>
        <w:t xml:space="preserve"> </w:t>
      </w:r>
      <w:r w:rsidR="00E73EAF">
        <w:rPr>
          <w:lang w:val="pt-BR"/>
        </w:rPr>
        <w:t>sistemas on-line automatizados).</w:t>
      </w:r>
      <w:r w:rsidR="002C20AC" w:rsidRPr="00E73EAF">
        <w:rPr>
          <w:lang w:val="pt-BR"/>
        </w:rPr>
        <w:tab/>
      </w:r>
    </w:p>
    <w:p w:rsidR="00891685" w:rsidRDefault="00F12202" w:rsidP="009D1099">
      <w:pPr>
        <w:tabs>
          <w:tab w:val="clear" w:pos="720"/>
        </w:tabs>
        <w:autoSpaceDE w:val="0"/>
        <w:autoSpaceDN w:val="0"/>
        <w:adjustRightInd w:val="0"/>
        <w:spacing w:before="0"/>
        <w:ind w:firstLine="709"/>
        <w:rPr>
          <w:lang w:val="pt-BR"/>
        </w:rPr>
      </w:pPr>
      <w:r>
        <w:rPr>
          <w:lang w:val="pt-BR"/>
        </w:rPr>
        <w:t xml:space="preserve">Ao longo do </w:t>
      </w:r>
      <w:r w:rsidR="000E32F5" w:rsidRPr="000E32F5">
        <w:rPr>
          <w:lang w:val="pt-BR"/>
        </w:rPr>
        <w:t xml:space="preserve">desenvolvimento do </w:t>
      </w:r>
      <w:r w:rsidR="000E32F5">
        <w:rPr>
          <w:lang w:val="pt-BR"/>
        </w:rPr>
        <w:t>planejamento da comunicação</w:t>
      </w:r>
      <w:r w:rsidR="000E32F5" w:rsidRPr="000E32F5">
        <w:rPr>
          <w:lang w:val="pt-BR"/>
        </w:rPr>
        <w:t xml:space="preserve"> e da documentação</w:t>
      </w:r>
      <w:r w:rsidR="000E32F5">
        <w:rPr>
          <w:lang w:val="pt-BR"/>
        </w:rPr>
        <w:t xml:space="preserve"> </w:t>
      </w:r>
      <w:r w:rsidR="00A6680E">
        <w:rPr>
          <w:lang w:val="pt-BR"/>
        </w:rPr>
        <w:t>subsequ</w:t>
      </w:r>
      <w:r w:rsidR="000E32F5" w:rsidRPr="000E32F5">
        <w:rPr>
          <w:lang w:val="pt-BR"/>
        </w:rPr>
        <w:t xml:space="preserve">ente do projeto, </w:t>
      </w:r>
      <w:r w:rsidR="001A572E">
        <w:rPr>
          <w:lang w:val="pt-BR"/>
        </w:rPr>
        <w:t>todos ativos de processos organizacionais</w:t>
      </w:r>
      <w:r w:rsidR="00A6680E">
        <w:rPr>
          <w:lang w:val="pt-BR"/>
        </w:rPr>
        <w:t xml:space="preserve"> são</w:t>
      </w:r>
      <w:r w:rsidR="001A572E">
        <w:rPr>
          <w:lang w:val="pt-BR"/>
        </w:rPr>
        <w:t xml:space="preserve"> </w:t>
      </w:r>
      <w:r w:rsidR="000E32F5" w:rsidRPr="000E32F5">
        <w:rPr>
          <w:lang w:val="pt-BR"/>
        </w:rPr>
        <w:t>us</w:t>
      </w:r>
      <w:r w:rsidR="00A86112">
        <w:rPr>
          <w:lang w:val="pt-BR"/>
        </w:rPr>
        <w:t>ados para influenciar o sucesso</w:t>
      </w:r>
      <w:r w:rsidR="00A6680E">
        <w:rPr>
          <w:lang w:val="pt-BR"/>
        </w:rPr>
        <w:t xml:space="preserve"> da comunicação</w:t>
      </w:r>
      <w:r w:rsidR="000E32F5" w:rsidRPr="000E32F5">
        <w:rPr>
          <w:lang w:val="pt-BR"/>
        </w:rPr>
        <w:t>. Todas e</w:t>
      </w:r>
      <w:r w:rsidR="000E32F5">
        <w:rPr>
          <w:lang w:val="pt-BR"/>
        </w:rPr>
        <w:t xml:space="preserve"> </w:t>
      </w:r>
      <w:r w:rsidR="000E32F5" w:rsidRPr="000E32F5">
        <w:rPr>
          <w:lang w:val="pt-BR"/>
        </w:rPr>
        <w:t>quaisquer organizações envolvidas no projeto podem ter políticas, procedimentos,</w:t>
      </w:r>
      <w:r w:rsidR="000E32F5">
        <w:rPr>
          <w:lang w:val="pt-BR"/>
        </w:rPr>
        <w:t xml:space="preserve"> </w:t>
      </w:r>
      <w:r w:rsidR="000E32F5" w:rsidRPr="000E32F5">
        <w:rPr>
          <w:lang w:val="pt-BR"/>
        </w:rPr>
        <w:t xml:space="preserve">planos e diretrizes formais e informais cujos </w:t>
      </w:r>
      <w:r>
        <w:rPr>
          <w:lang w:val="pt-BR"/>
        </w:rPr>
        <w:t xml:space="preserve">efeitos devem ser considerados. </w:t>
      </w:r>
      <w:r w:rsidR="001A572E">
        <w:rPr>
          <w:lang w:val="pt-BR"/>
        </w:rPr>
        <w:t>Estes</w:t>
      </w:r>
      <w:r w:rsidR="000E32F5" w:rsidRPr="000E32F5">
        <w:rPr>
          <w:lang w:val="pt-BR"/>
        </w:rPr>
        <w:t xml:space="preserve"> ativos</w:t>
      </w:r>
      <w:r w:rsidR="000E32F5">
        <w:rPr>
          <w:lang w:val="pt-BR"/>
        </w:rPr>
        <w:t xml:space="preserve"> </w:t>
      </w:r>
      <w:r w:rsidR="000E32F5" w:rsidRPr="000E32F5">
        <w:rPr>
          <w:lang w:val="pt-BR"/>
        </w:rPr>
        <w:t>também representam o aprendizado e o conhecimento</w:t>
      </w:r>
      <w:r w:rsidR="000E32F5">
        <w:rPr>
          <w:lang w:val="pt-BR"/>
        </w:rPr>
        <w:t xml:space="preserve"> </w:t>
      </w:r>
      <w:r w:rsidR="005E7A79">
        <w:rPr>
          <w:lang w:val="pt-BR"/>
        </w:rPr>
        <w:t>da</w:t>
      </w:r>
      <w:r w:rsidR="000E32F5" w:rsidRPr="000E32F5">
        <w:rPr>
          <w:lang w:val="pt-BR"/>
        </w:rPr>
        <w:t xml:space="preserve"> organizaç</w:t>
      </w:r>
      <w:r w:rsidR="005E7A79">
        <w:rPr>
          <w:lang w:val="pt-BR"/>
        </w:rPr>
        <w:t>ão</w:t>
      </w:r>
      <w:r w:rsidR="000E32F5" w:rsidRPr="000E32F5">
        <w:rPr>
          <w:lang w:val="pt-BR"/>
        </w:rPr>
        <w:t xml:space="preserve"> obtido de projetos anteriores; por exemplo, cronogramas</w:t>
      </w:r>
      <w:r w:rsidR="000E32F5">
        <w:rPr>
          <w:lang w:val="pt-BR"/>
        </w:rPr>
        <w:t xml:space="preserve"> </w:t>
      </w:r>
      <w:r w:rsidR="000E32F5" w:rsidRPr="000E32F5">
        <w:rPr>
          <w:lang w:val="pt-BR"/>
        </w:rPr>
        <w:t xml:space="preserve">terminados, dados de risco e dados de valor agregado. </w:t>
      </w:r>
      <w:r w:rsidR="001A572E">
        <w:rPr>
          <w:lang w:val="pt-BR"/>
        </w:rPr>
        <w:t xml:space="preserve">Tais </w:t>
      </w:r>
      <w:r w:rsidR="000E32F5" w:rsidRPr="000E32F5">
        <w:rPr>
          <w:lang w:val="pt-BR"/>
        </w:rPr>
        <w:t>ativos podem ser organizados de diversas formas, dependendo do tipo de</w:t>
      </w:r>
      <w:r w:rsidR="0051295E">
        <w:rPr>
          <w:lang w:val="pt-BR"/>
        </w:rPr>
        <w:t xml:space="preserve"> </w:t>
      </w:r>
      <w:r w:rsidR="000E32F5" w:rsidRPr="000E32F5">
        <w:rPr>
          <w:lang w:val="pt-BR"/>
        </w:rPr>
        <w:t>setor, o</w:t>
      </w:r>
      <w:r>
        <w:rPr>
          <w:lang w:val="pt-BR"/>
        </w:rPr>
        <w:t xml:space="preserve">rganização e área de aplicação [PMBOK 2004]. </w:t>
      </w:r>
      <w:r w:rsidR="000E32F5" w:rsidRPr="000E32F5">
        <w:rPr>
          <w:lang w:val="pt-BR"/>
        </w:rPr>
        <w:t>Por exemplo, os ativos de processos</w:t>
      </w:r>
      <w:r w:rsidR="0051295E">
        <w:rPr>
          <w:lang w:val="pt-BR"/>
        </w:rPr>
        <w:t xml:space="preserve"> </w:t>
      </w:r>
      <w:r w:rsidR="000E32F5" w:rsidRPr="000E32F5">
        <w:rPr>
          <w:lang w:val="pt-BR"/>
        </w:rPr>
        <w:t>organizacionais poderiam ser agrupados em duas categorias:</w:t>
      </w:r>
      <w:r w:rsidR="00B84E86">
        <w:rPr>
          <w:lang w:val="pt-BR"/>
        </w:rPr>
        <w:t xml:space="preserve"> </w:t>
      </w:r>
      <w:r w:rsidR="000E32F5" w:rsidRPr="009D1099">
        <w:rPr>
          <w:lang w:val="pt-BR"/>
        </w:rPr>
        <w:t>Processos e procedimentos da organ</w:t>
      </w:r>
      <w:r w:rsidR="00B84E86">
        <w:rPr>
          <w:lang w:val="pt-BR"/>
        </w:rPr>
        <w:t>i</w:t>
      </w:r>
      <w:r w:rsidR="001A572E">
        <w:rPr>
          <w:lang w:val="pt-BR"/>
        </w:rPr>
        <w:t>zação</w:t>
      </w:r>
      <w:r w:rsidR="007C100B">
        <w:rPr>
          <w:lang w:val="pt-BR"/>
        </w:rPr>
        <w:t>,</w:t>
      </w:r>
      <w:r w:rsidR="001A572E">
        <w:rPr>
          <w:lang w:val="pt-BR"/>
        </w:rPr>
        <w:t xml:space="preserve"> para realizar o trabalho ba</w:t>
      </w:r>
      <w:r w:rsidR="00720256" w:rsidRPr="009D1099">
        <w:rPr>
          <w:lang w:val="pt-BR"/>
        </w:rPr>
        <w:t>se de conhecimento corpo</w:t>
      </w:r>
      <w:r w:rsidR="007C100B">
        <w:rPr>
          <w:lang w:val="pt-BR"/>
        </w:rPr>
        <w:t>rativo da empresa;</w:t>
      </w:r>
      <w:r w:rsidR="00720256" w:rsidRPr="009D1099">
        <w:rPr>
          <w:lang w:val="pt-BR"/>
        </w:rPr>
        <w:t xml:space="preserve"> e recuperar</w:t>
      </w:r>
      <w:r w:rsidR="00E6095E" w:rsidRPr="009D1099">
        <w:rPr>
          <w:lang w:val="pt-BR"/>
        </w:rPr>
        <w:t xml:space="preserve"> </w:t>
      </w:r>
      <w:r w:rsidRPr="009D1099">
        <w:rPr>
          <w:lang w:val="pt-BR"/>
        </w:rPr>
        <w:t>informações</w:t>
      </w:r>
      <w:r w:rsidR="009D1099">
        <w:rPr>
          <w:lang w:val="pt-BR"/>
        </w:rPr>
        <w:t>.</w:t>
      </w:r>
      <w:r w:rsidR="001A572E">
        <w:rPr>
          <w:lang w:val="pt-BR"/>
        </w:rPr>
        <w:t xml:space="preserve"> </w:t>
      </w:r>
      <w:r w:rsidR="00891685" w:rsidRPr="00E81647">
        <w:rPr>
          <w:lang w:val="pt-BR"/>
        </w:rPr>
        <w:t xml:space="preserve">É importante ressaltar que as </w:t>
      </w:r>
      <w:r w:rsidR="00E81647">
        <w:rPr>
          <w:lang w:val="pt-BR"/>
        </w:rPr>
        <w:t>lições aprendidas, bem como</w:t>
      </w:r>
      <w:r w:rsidR="00891685" w:rsidRPr="00E81647">
        <w:rPr>
          <w:lang w:val="pt-BR"/>
        </w:rPr>
        <w:t xml:space="preserve"> as informações históricas podem fornecer decisões e resultados com base em projetos anteriores semelhantes relacionados a problemas de comunicações.</w:t>
      </w:r>
    </w:p>
    <w:p w:rsidR="00B57119" w:rsidRDefault="00B57119" w:rsidP="009D1099">
      <w:pPr>
        <w:tabs>
          <w:tab w:val="clear" w:pos="720"/>
        </w:tabs>
        <w:autoSpaceDE w:val="0"/>
        <w:autoSpaceDN w:val="0"/>
        <w:adjustRightInd w:val="0"/>
        <w:spacing w:before="0"/>
        <w:ind w:firstLine="709"/>
        <w:rPr>
          <w:lang w:val="pt-BR"/>
        </w:rPr>
      </w:pPr>
      <w:r w:rsidRPr="00B57119">
        <w:rPr>
          <w:lang w:val="pt-BR"/>
        </w:rPr>
        <w:t>A declaração do escopo do projeto descreve</w:t>
      </w:r>
      <w:r w:rsidR="00A56B2C">
        <w:rPr>
          <w:lang w:val="pt-BR"/>
        </w:rPr>
        <w:t xml:space="preserve"> detalhadamente a</w:t>
      </w:r>
      <w:r w:rsidRPr="00B57119">
        <w:rPr>
          <w:lang w:val="pt-BR"/>
        </w:rPr>
        <w:t xml:space="preserve">s entregas do projeto e o trabalho necessário para criar </w:t>
      </w:r>
      <w:r w:rsidR="00F12202">
        <w:rPr>
          <w:lang w:val="pt-BR"/>
        </w:rPr>
        <w:t>as</w:t>
      </w:r>
      <w:r w:rsidRPr="00B57119">
        <w:rPr>
          <w:lang w:val="pt-BR"/>
        </w:rPr>
        <w:t xml:space="preserve"> entregas. </w:t>
      </w:r>
      <w:r w:rsidR="001A572E">
        <w:rPr>
          <w:lang w:val="pt-BR"/>
        </w:rPr>
        <w:t>Esta declaração</w:t>
      </w:r>
      <w:r w:rsidRPr="00B57119">
        <w:rPr>
          <w:lang w:val="pt-BR"/>
        </w:rPr>
        <w:t xml:space="preserve"> também fornece um entendimento </w:t>
      </w:r>
      <w:r w:rsidR="00F12202">
        <w:rPr>
          <w:lang w:val="pt-BR"/>
        </w:rPr>
        <w:t xml:space="preserve">sobre </w:t>
      </w:r>
      <w:r w:rsidR="007C100B">
        <w:rPr>
          <w:lang w:val="pt-BR"/>
        </w:rPr>
        <w:t>o escopo</w:t>
      </w:r>
      <w:r w:rsidRPr="00B57119">
        <w:rPr>
          <w:lang w:val="pt-BR"/>
        </w:rPr>
        <w:t xml:space="preserve"> </w:t>
      </w:r>
      <w:r w:rsidR="00F12202">
        <w:rPr>
          <w:lang w:val="pt-BR"/>
        </w:rPr>
        <w:t>para</w:t>
      </w:r>
      <w:r w:rsidRPr="00B57119">
        <w:rPr>
          <w:lang w:val="pt-BR"/>
        </w:rPr>
        <w:t xml:space="preserve"> todas as partes interessadas</w:t>
      </w:r>
      <w:r w:rsidR="007C100B">
        <w:rPr>
          <w:lang w:val="pt-BR"/>
        </w:rPr>
        <w:t xml:space="preserve"> </w:t>
      </w:r>
      <w:r w:rsidRPr="00B57119">
        <w:rPr>
          <w:lang w:val="pt-BR"/>
        </w:rPr>
        <w:t>e descreve os principais objetivos do projeto. Além dis</w:t>
      </w:r>
      <w:r w:rsidR="007C100B">
        <w:rPr>
          <w:lang w:val="pt-BR"/>
        </w:rPr>
        <w:t>so, permite que a equipe</w:t>
      </w:r>
      <w:r w:rsidRPr="00B57119">
        <w:rPr>
          <w:lang w:val="pt-BR"/>
        </w:rPr>
        <w:t xml:space="preserve"> realize um planejamento mais detalhado, orienta o trabalho da equipe durante a execução </w:t>
      </w:r>
      <w:r w:rsidR="00F12202">
        <w:rPr>
          <w:lang w:val="pt-BR"/>
        </w:rPr>
        <w:t xml:space="preserve">de tarefas </w:t>
      </w:r>
      <w:r w:rsidRPr="00B57119">
        <w:rPr>
          <w:lang w:val="pt-BR"/>
        </w:rPr>
        <w:t>e fornece a linha de base para avaliar solicitações de mudanças ou trabalho adicional e verificar se estão contidos dentro ou fora dos limites do projeto.</w:t>
      </w:r>
      <w:r w:rsidR="001A572E">
        <w:rPr>
          <w:lang w:val="pt-BR"/>
        </w:rPr>
        <w:t xml:space="preserve"> </w:t>
      </w:r>
      <w:r w:rsidR="00AF5E33">
        <w:rPr>
          <w:lang w:val="pt-BR"/>
        </w:rPr>
        <w:t xml:space="preserve">O nível e o grau de detalhamento com que </w:t>
      </w:r>
      <w:r w:rsidRPr="00B57119">
        <w:rPr>
          <w:lang w:val="pt-BR"/>
        </w:rPr>
        <w:t>a declaração do escopo do projeto define o trabalho que será realizado</w:t>
      </w:r>
      <w:r w:rsidR="00AF5E33">
        <w:rPr>
          <w:lang w:val="pt-BR"/>
        </w:rPr>
        <w:t>, bem como o qu</w:t>
      </w:r>
      <w:r w:rsidRPr="00B57119">
        <w:rPr>
          <w:lang w:val="pt-BR"/>
        </w:rPr>
        <w:t>e será excluído podem determinar a eficácia com que a equipe de gerenciamento de projetos poderá controlar o escopo global do projeto. O gerenciamento do escopo do projeto, po</w:t>
      </w:r>
      <w:r w:rsidR="007C100B">
        <w:rPr>
          <w:lang w:val="pt-BR"/>
        </w:rPr>
        <w:t xml:space="preserve">r sua vez, pode determinar a </w:t>
      </w:r>
      <w:r w:rsidRPr="00B57119">
        <w:rPr>
          <w:lang w:val="pt-BR"/>
        </w:rPr>
        <w:t xml:space="preserve">eficácia com </w:t>
      </w:r>
      <w:r w:rsidR="00CB2682">
        <w:rPr>
          <w:lang w:val="pt-BR"/>
        </w:rPr>
        <w:t>que a equipe planeja, gerencia e controla</w:t>
      </w:r>
      <w:r w:rsidRPr="00B57119">
        <w:rPr>
          <w:lang w:val="pt-BR"/>
        </w:rPr>
        <w:t xml:space="preserve"> a execução do projeto. A declaração do escopo do projeto inclui, diretamente ou referenci</w:t>
      </w:r>
      <w:r w:rsidR="00F12202">
        <w:rPr>
          <w:lang w:val="pt-BR"/>
        </w:rPr>
        <w:t>a</w:t>
      </w:r>
      <w:r w:rsidRPr="00B57119">
        <w:rPr>
          <w:lang w:val="pt-BR"/>
        </w:rPr>
        <w:t xml:space="preserve"> outros documentos</w:t>
      </w:r>
      <w:r w:rsidR="00AF5E33">
        <w:rPr>
          <w:lang w:val="pt-BR"/>
        </w:rPr>
        <w:t xml:space="preserve"> como</w:t>
      </w:r>
      <w:r w:rsidRPr="00B57119">
        <w:rPr>
          <w:lang w:val="pt-BR"/>
        </w:rPr>
        <w:t>:</w:t>
      </w:r>
    </w:p>
    <w:p w:rsidR="00003BF3" w:rsidRPr="00003BF3" w:rsidRDefault="00B57119" w:rsidP="005107F4">
      <w:pPr>
        <w:numPr>
          <w:ilvl w:val="0"/>
          <w:numId w:val="24"/>
        </w:numPr>
        <w:spacing w:before="0"/>
        <w:ind w:left="714" w:hanging="357"/>
        <w:rPr>
          <w:lang w:val="pt-BR"/>
        </w:rPr>
      </w:pPr>
      <w:r>
        <w:rPr>
          <w:lang w:val="pt-BR"/>
        </w:rPr>
        <w:t xml:space="preserve">Objetivos </w:t>
      </w:r>
      <w:r w:rsidR="00003BF3" w:rsidRPr="00003BF3">
        <w:rPr>
          <w:lang w:val="pt-BR"/>
        </w:rPr>
        <w:t>do projeto</w:t>
      </w:r>
    </w:p>
    <w:p w:rsidR="00BC6A1D" w:rsidRDefault="00BC6A1D" w:rsidP="005107F4">
      <w:pPr>
        <w:numPr>
          <w:ilvl w:val="0"/>
          <w:numId w:val="24"/>
        </w:numPr>
        <w:spacing w:before="0"/>
        <w:ind w:left="714" w:hanging="357"/>
        <w:rPr>
          <w:lang w:val="pt-BR"/>
        </w:rPr>
      </w:pPr>
      <w:r>
        <w:rPr>
          <w:lang w:val="pt-BR"/>
        </w:rPr>
        <w:t>Descrição do escopo do produto</w:t>
      </w:r>
    </w:p>
    <w:p w:rsidR="00003BF3" w:rsidRPr="00003BF3" w:rsidRDefault="00BC6A1D" w:rsidP="005107F4">
      <w:pPr>
        <w:numPr>
          <w:ilvl w:val="0"/>
          <w:numId w:val="24"/>
        </w:numPr>
        <w:spacing w:before="0"/>
        <w:ind w:left="714" w:hanging="357"/>
        <w:rPr>
          <w:lang w:val="pt-BR"/>
        </w:rPr>
      </w:pPr>
      <w:r>
        <w:rPr>
          <w:lang w:val="pt-BR"/>
        </w:rPr>
        <w:t>Requisitos do projeto</w:t>
      </w:r>
    </w:p>
    <w:p w:rsidR="00003BF3" w:rsidRPr="00003BF3" w:rsidRDefault="00003BF3" w:rsidP="005107F4">
      <w:pPr>
        <w:numPr>
          <w:ilvl w:val="0"/>
          <w:numId w:val="24"/>
        </w:numPr>
        <w:spacing w:before="0"/>
        <w:ind w:left="714" w:hanging="357"/>
        <w:rPr>
          <w:lang w:val="pt-BR"/>
        </w:rPr>
      </w:pPr>
      <w:r w:rsidRPr="00003BF3">
        <w:rPr>
          <w:lang w:val="pt-BR"/>
        </w:rPr>
        <w:t>Limites do projeto</w:t>
      </w:r>
    </w:p>
    <w:p w:rsidR="00003BF3" w:rsidRPr="00003BF3" w:rsidRDefault="00BC6A1D" w:rsidP="005107F4">
      <w:pPr>
        <w:numPr>
          <w:ilvl w:val="0"/>
          <w:numId w:val="24"/>
        </w:numPr>
        <w:spacing w:before="0"/>
        <w:ind w:left="714" w:hanging="357"/>
        <w:rPr>
          <w:lang w:val="pt-BR"/>
        </w:rPr>
      </w:pPr>
      <w:r>
        <w:rPr>
          <w:lang w:val="pt-BR"/>
        </w:rPr>
        <w:t xml:space="preserve">Entregas </w:t>
      </w:r>
      <w:r w:rsidR="00003BF3" w:rsidRPr="00003BF3">
        <w:rPr>
          <w:lang w:val="pt-BR"/>
        </w:rPr>
        <w:t>do projeto</w:t>
      </w:r>
    </w:p>
    <w:p w:rsidR="00BC6A1D" w:rsidRPr="00003BF3" w:rsidRDefault="00BC6A1D" w:rsidP="005107F4">
      <w:pPr>
        <w:numPr>
          <w:ilvl w:val="0"/>
          <w:numId w:val="24"/>
        </w:numPr>
        <w:spacing w:before="0"/>
        <w:ind w:left="714" w:hanging="357"/>
        <w:rPr>
          <w:lang w:val="pt-BR"/>
        </w:rPr>
      </w:pPr>
      <w:r w:rsidRPr="00003BF3">
        <w:rPr>
          <w:lang w:val="pt-BR"/>
        </w:rPr>
        <w:t>Critérios de aceitação do produto</w:t>
      </w:r>
    </w:p>
    <w:p w:rsidR="00003BF3" w:rsidRPr="00003BF3" w:rsidRDefault="00003BF3" w:rsidP="005107F4">
      <w:pPr>
        <w:numPr>
          <w:ilvl w:val="0"/>
          <w:numId w:val="24"/>
        </w:numPr>
        <w:spacing w:before="0"/>
        <w:ind w:left="714" w:hanging="357"/>
        <w:rPr>
          <w:lang w:val="pt-BR"/>
        </w:rPr>
      </w:pPr>
      <w:r w:rsidRPr="00003BF3">
        <w:rPr>
          <w:lang w:val="pt-BR"/>
        </w:rPr>
        <w:t>Restrições do projeto</w:t>
      </w:r>
    </w:p>
    <w:p w:rsidR="00003BF3" w:rsidRPr="00003BF3" w:rsidRDefault="00003BF3" w:rsidP="005107F4">
      <w:pPr>
        <w:numPr>
          <w:ilvl w:val="0"/>
          <w:numId w:val="24"/>
        </w:numPr>
        <w:spacing w:before="0"/>
        <w:ind w:left="714" w:hanging="357"/>
        <w:rPr>
          <w:lang w:val="pt-BR"/>
        </w:rPr>
      </w:pPr>
      <w:r w:rsidRPr="00003BF3">
        <w:rPr>
          <w:lang w:val="pt-BR"/>
        </w:rPr>
        <w:lastRenderedPageBreak/>
        <w:t>Premissas do projeto</w:t>
      </w:r>
    </w:p>
    <w:p w:rsidR="00003BF3" w:rsidRPr="00003BF3" w:rsidRDefault="00003BF3" w:rsidP="005107F4">
      <w:pPr>
        <w:numPr>
          <w:ilvl w:val="0"/>
          <w:numId w:val="24"/>
        </w:numPr>
        <w:spacing w:before="0"/>
        <w:ind w:left="714" w:hanging="357"/>
        <w:rPr>
          <w:lang w:val="pt-BR"/>
        </w:rPr>
      </w:pPr>
      <w:r w:rsidRPr="00003BF3">
        <w:rPr>
          <w:lang w:val="pt-BR"/>
        </w:rPr>
        <w:t>Organização inicial do projeto</w:t>
      </w:r>
    </w:p>
    <w:p w:rsidR="00003BF3" w:rsidRPr="00003BF3" w:rsidRDefault="00003BF3" w:rsidP="005107F4">
      <w:pPr>
        <w:numPr>
          <w:ilvl w:val="0"/>
          <w:numId w:val="24"/>
        </w:numPr>
        <w:spacing w:before="0"/>
        <w:ind w:left="714" w:hanging="357"/>
        <w:rPr>
          <w:lang w:val="pt-BR"/>
        </w:rPr>
      </w:pPr>
      <w:r w:rsidRPr="00003BF3">
        <w:rPr>
          <w:lang w:val="pt-BR"/>
        </w:rPr>
        <w:t>Riscos iniciais definidos</w:t>
      </w:r>
    </w:p>
    <w:p w:rsidR="00003BF3" w:rsidRPr="00003BF3" w:rsidRDefault="00003BF3" w:rsidP="005107F4">
      <w:pPr>
        <w:numPr>
          <w:ilvl w:val="0"/>
          <w:numId w:val="24"/>
        </w:numPr>
        <w:spacing w:before="0"/>
        <w:ind w:left="714" w:hanging="357"/>
        <w:rPr>
          <w:lang w:val="pt-BR"/>
        </w:rPr>
      </w:pPr>
      <w:r w:rsidRPr="00003BF3">
        <w:rPr>
          <w:lang w:val="pt-BR"/>
        </w:rPr>
        <w:t>Marcos do cronograma</w:t>
      </w:r>
    </w:p>
    <w:p w:rsidR="00003BF3" w:rsidRDefault="00BC6A1D" w:rsidP="005107F4">
      <w:pPr>
        <w:numPr>
          <w:ilvl w:val="0"/>
          <w:numId w:val="24"/>
        </w:numPr>
        <w:spacing w:before="0"/>
        <w:ind w:left="714" w:hanging="357"/>
        <w:rPr>
          <w:lang w:val="pt-BR"/>
        </w:rPr>
      </w:pPr>
      <w:r>
        <w:rPr>
          <w:lang w:val="pt-BR"/>
        </w:rPr>
        <w:t>Limitação de fundos</w:t>
      </w:r>
    </w:p>
    <w:p w:rsidR="00003BF3" w:rsidRPr="00003BF3" w:rsidRDefault="00BC6A1D" w:rsidP="005107F4">
      <w:pPr>
        <w:numPr>
          <w:ilvl w:val="0"/>
          <w:numId w:val="24"/>
        </w:numPr>
        <w:spacing w:before="0"/>
        <w:ind w:left="714" w:hanging="357"/>
        <w:rPr>
          <w:lang w:val="pt-BR"/>
        </w:rPr>
      </w:pPr>
      <w:r>
        <w:rPr>
          <w:lang w:val="pt-BR"/>
        </w:rPr>
        <w:t>Estimativa</w:t>
      </w:r>
      <w:r w:rsidR="00003BF3" w:rsidRPr="00003BF3">
        <w:rPr>
          <w:lang w:val="pt-BR"/>
        </w:rPr>
        <w:t xml:space="preserve"> de custos</w:t>
      </w:r>
    </w:p>
    <w:p w:rsidR="00003BF3" w:rsidRDefault="00003BF3" w:rsidP="005107F4">
      <w:pPr>
        <w:numPr>
          <w:ilvl w:val="0"/>
          <w:numId w:val="24"/>
        </w:numPr>
        <w:spacing w:before="0"/>
        <w:ind w:left="714" w:hanging="357"/>
        <w:rPr>
          <w:lang w:val="pt-BR"/>
        </w:rPr>
      </w:pPr>
      <w:r w:rsidRPr="00003BF3">
        <w:rPr>
          <w:lang w:val="pt-BR"/>
        </w:rPr>
        <w:t>Requisitos de gerenciamento de configuração do projeto</w:t>
      </w:r>
    </w:p>
    <w:p w:rsidR="00BC6A1D" w:rsidRPr="00003BF3" w:rsidRDefault="00BC6A1D" w:rsidP="005107F4">
      <w:pPr>
        <w:numPr>
          <w:ilvl w:val="0"/>
          <w:numId w:val="24"/>
        </w:numPr>
        <w:spacing w:before="0"/>
        <w:ind w:left="714" w:hanging="357"/>
        <w:rPr>
          <w:lang w:val="pt-BR"/>
        </w:rPr>
      </w:pPr>
      <w:r>
        <w:rPr>
          <w:lang w:val="pt-BR"/>
        </w:rPr>
        <w:t>Especificações do projeto</w:t>
      </w:r>
    </w:p>
    <w:p w:rsidR="00003BF3" w:rsidRPr="00E6095E" w:rsidRDefault="00003BF3" w:rsidP="005107F4">
      <w:pPr>
        <w:numPr>
          <w:ilvl w:val="0"/>
          <w:numId w:val="24"/>
        </w:numPr>
        <w:spacing w:before="0"/>
        <w:ind w:left="714" w:hanging="357"/>
        <w:rPr>
          <w:lang w:val="pt-BR"/>
        </w:rPr>
      </w:pPr>
      <w:r w:rsidRPr="00003BF3">
        <w:rPr>
          <w:lang w:val="pt-BR"/>
        </w:rPr>
        <w:t>Requisitos de aprovação.</w:t>
      </w:r>
    </w:p>
    <w:p w:rsidR="00003BF3" w:rsidRPr="00003BF3" w:rsidRDefault="00003BF3" w:rsidP="009D1099">
      <w:pPr>
        <w:tabs>
          <w:tab w:val="clear" w:pos="720"/>
        </w:tabs>
        <w:autoSpaceDE w:val="0"/>
        <w:autoSpaceDN w:val="0"/>
        <w:adjustRightInd w:val="0"/>
        <w:spacing w:before="0"/>
        <w:ind w:firstLine="709"/>
        <w:rPr>
          <w:lang w:val="pt-BR"/>
        </w:rPr>
      </w:pPr>
      <w:r w:rsidRPr="00003BF3">
        <w:rPr>
          <w:lang w:val="pt-BR"/>
        </w:rPr>
        <w:t>O plano de gerenciamento do projeto inclui as ações necessárias para definir, coordenar e integrar todos os planos auxiliares em um plano de gerenciamento do projeto. O conteúdo do plano de gerenciamento do projeto varia de acordo com a área de aplicaç</w:t>
      </w:r>
      <w:r w:rsidR="00CB2682">
        <w:rPr>
          <w:lang w:val="pt-BR"/>
        </w:rPr>
        <w:t xml:space="preserve">ão e a complexidade do projeto. Este plano </w:t>
      </w:r>
      <w:r w:rsidRPr="00003BF3">
        <w:rPr>
          <w:lang w:val="pt-BR"/>
        </w:rPr>
        <w:t>define como o projeto é executado, monitorado, controlado e encerrado. Esse plano documenta o conjunto de saídas dos processos de planejamento do Grupo de processos de planejamento</w:t>
      </w:r>
      <w:r w:rsidR="005F68F0">
        <w:rPr>
          <w:rStyle w:val="FootnoteReference"/>
          <w:lang w:val="pt-BR"/>
        </w:rPr>
        <w:footnoteReference w:id="3"/>
      </w:r>
      <w:r w:rsidRPr="00003BF3">
        <w:rPr>
          <w:lang w:val="pt-BR"/>
        </w:rPr>
        <w:t xml:space="preserve"> e inclui:</w:t>
      </w:r>
    </w:p>
    <w:p w:rsidR="00003BF3" w:rsidRPr="00003BF3" w:rsidRDefault="00003BF3" w:rsidP="005107F4">
      <w:pPr>
        <w:numPr>
          <w:ilvl w:val="0"/>
          <w:numId w:val="24"/>
        </w:numPr>
        <w:spacing w:before="0"/>
        <w:ind w:left="714" w:hanging="357"/>
        <w:rPr>
          <w:lang w:val="pt-BR"/>
        </w:rPr>
      </w:pPr>
      <w:r w:rsidRPr="00003BF3">
        <w:rPr>
          <w:lang w:val="pt-BR"/>
        </w:rPr>
        <w:t>Os processos de gerenciamento de projetos selecionados pela equipe</w:t>
      </w:r>
      <w:r w:rsidR="005F68F0">
        <w:rPr>
          <w:lang w:val="pt-BR"/>
        </w:rPr>
        <w:t>;</w:t>
      </w:r>
    </w:p>
    <w:p w:rsidR="00B84E86" w:rsidRDefault="00003BF3" w:rsidP="005107F4">
      <w:pPr>
        <w:numPr>
          <w:ilvl w:val="0"/>
          <w:numId w:val="24"/>
        </w:numPr>
        <w:spacing w:before="0"/>
        <w:ind w:left="714" w:hanging="357"/>
        <w:rPr>
          <w:lang w:val="pt-BR"/>
        </w:rPr>
      </w:pPr>
      <w:r w:rsidRPr="00B84E86">
        <w:rPr>
          <w:lang w:val="pt-BR"/>
        </w:rPr>
        <w:t>O nível de implementação de cada processo selecionado;</w:t>
      </w:r>
    </w:p>
    <w:p w:rsidR="00003BF3" w:rsidRPr="00B84E86" w:rsidRDefault="00003BF3" w:rsidP="005107F4">
      <w:pPr>
        <w:numPr>
          <w:ilvl w:val="0"/>
          <w:numId w:val="24"/>
        </w:numPr>
        <w:spacing w:before="0"/>
        <w:ind w:left="714" w:hanging="357"/>
        <w:rPr>
          <w:lang w:val="pt-BR"/>
        </w:rPr>
      </w:pPr>
      <w:r w:rsidRPr="00B84E86">
        <w:rPr>
          <w:lang w:val="pt-BR"/>
        </w:rPr>
        <w:t xml:space="preserve"> As descrições das ferramentas e técnicas que serão usadas para realizar esses processos;</w:t>
      </w:r>
    </w:p>
    <w:p w:rsidR="00003BF3" w:rsidRPr="00003BF3" w:rsidRDefault="00003BF3" w:rsidP="005107F4">
      <w:pPr>
        <w:numPr>
          <w:ilvl w:val="0"/>
          <w:numId w:val="24"/>
        </w:numPr>
        <w:spacing w:before="0"/>
        <w:ind w:left="714" w:hanging="357"/>
        <w:rPr>
          <w:lang w:val="pt-BR"/>
        </w:rPr>
      </w:pPr>
      <w:r w:rsidRPr="00003BF3">
        <w:rPr>
          <w:lang w:val="pt-BR"/>
        </w:rPr>
        <w:t xml:space="preserve"> Como os processos selecionados serão usados para gerenciar o projeto específico, inclusive as dependências e interações entre esses processos e as entradas e saídas essenciais.</w:t>
      </w:r>
    </w:p>
    <w:p w:rsidR="00003BF3" w:rsidRPr="00003BF3" w:rsidRDefault="00003BF3" w:rsidP="005107F4">
      <w:pPr>
        <w:numPr>
          <w:ilvl w:val="0"/>
          <w:numId w:val="24"/>
        </w:numPr>
        <w:spacing w:before="0"/>
        <w:ind w:left="714" w:hanging="357"/>
        <w:rPr>
          <w:lang w:val="pt-BR"/>
        </w:rPr>
      </w:pPr>
      <w:r w:rsidRPr="00003BF3">
        <w:rPr>
          <w:lang w:val="pt-BR"/>
        </w:rPr>
        <w:t>Como o trabalho será executado para realizar os objetivos do projeto;</w:t>
      </w:r>
    </w:p>
    <w:p w:rsidR="00003BF3" w:rsidRPr="00003BF3" w:rsidRDefault="00003BF3" w:rsidP="005107F4">
      <w:pPr>
        <w:numPr>
          <w:ilvl w:val="0"/>
          <w:numId w:val="24"/>
        </w:numPr>
        <w:spacing w:before="0"/>
        <w:ind w:left="714" w:hanging="357"/>
        <w:rPr>
          <w:lang w:val="pt-BR"/>
        </w:rPr>
      </w:pPr>
      <w:r w:rsidRPr="00003BF3">
        <w:rPr>
          <w:lang w:val="pt-BR"/>
        </w:rPr>
        <w:t>Como as mudanças serão monitoradas e controladas;</w:t>
      </w:r>
    </w:p>
    <w:p w:rsidR="00003BF3" w:rsidRPr="00003BF3" w:rsidRDefault="00003BF3" w:rsidP="005107F4">
      <w:pPr>
        <w:numPr>
          <w:ilvl w:val="0"/>
          <w:numId w:val="24"/>
        </w:numPr>
        <w:spacing w:before="0"/>
        <w:ind w:left="714" w:hanging="357"/>
        <w:rPr>
          <w:lang w:val="pt-BR"/>
        </w:rPr>
      </w:pPr>
      <w:r w:rsidRPr="00003BF3">
        <w:rPr>
          <w:lang w:val="pt-BR"/>
        </w:rPr>
        <w:t>Como o gerenciamento de configuração será realizado;</w:t>
      </w:r>
    </w:p>
    <w:p w:rsidR="00003BF3" w:rsidRPr="00003BF3" w:rsidRDefault="00003BF3" w:rsidP="005107F4">
      <w:pPr>
        <w:numPr>
          <w:ilvl w:val="0"/>
          <w:numId w:val="24"/>
        </w:numPr>
        <w:spacing w:before="0"/>
        <w:ind w:left="714" w:hanging="357"/>
        <w:rPr>
          <w:lang w:val="pt-BR"/>
        </w:rPr>
      </w:pPr>
      <w:r w:rsidRPr="00003BF3">
        <w:rPr>
          <w:lang w:val="pt-BR"/>
        </w:rPr>
        <w:t>Como a integridade das linhas de base da medição de desempenho será mantida e utilizada;</w:t>
      </w:r>
    </w:p>
    <w:p w:rsidR="00003BF3" w:rsidRPr="00003BF3" w:rsidRDefault="00003BF3" w:rsidP="005107F4">
      <w:pPr>
        <w:numPr>
          <w:ilvl w:val="0"/>
          <w:numId w:val="24"/>
        </w:numPr>
        <w:spacing w:before="0"/>
        <w:ind w:left="714" w:hanging="357"/>
        <w:rPr>
          <w:lang w:val="pt-BR"/>
        </w:rPr>
      </w:pPr>
      <w:r w:rsidRPr="00003BF3">
        <w:rPr>
          <w:lang w:val="pt-BR"/>
        </w:rPr>
        <w:t xml:space="preserve"> A necessidade e as técnicas de comunicação entre as partes interessadas;</w:t>
      </w:r>
    </w:p>
    <w:p w:rsidR="00003BF3" w:rsidRDefault="00003BF3" w:rsidP="005107F4">
      <w:pPr>
        <w:numPr>
          <w:ilvl w:val="0"/>
          <w:numId w:val="24"/>
        </w:numPr>
        <w:spacing w:before="0"/>
        <w:ind w:left="714" w:hanging="357"/>
        <w:rPr>
          <w:lang w:val="pt-BR"/>
        </w:rPr>
      </w:pPr>
      <w:r w:rsidRPr="00003BF3">
        <w:rPr>
          <w:lang w:val="pt-BR"/>
        </w:rPr>
        <w:t>O ciclo de vida do projeto selecionado e, para projetos com várias fases, as fases associadas do projeto</w:t>
      </w:r>
      <w:r w:rsidR="00BC6A1D">
        <w:rPr>
          <w:lang w:val="pt-BR"/>
        </w:rPr>
        <w:t>;</w:t>
      </w:r>
    </w:p>
    <w:p w:rsidR="00BC6A1D" w:rsidRPr="00003BF3" w:rsidRDefault="00BC6A1D" w:rsidP="005107F4">
      <w:pPr>
        <w:numPr>
          <w:ilvl w:val="0"/>
          <w:numId w:val="24"/>
        </w:numPr>
        <w:spacing w:before="0"/>
        <w:ind w:left="714" w:hanging="357"/>
        <w:rPr>
          <w:lang w:val="pt-BR"/>
        </w:rPr>
      </w:pPr>
      <w:r>
        <w:rPr>
          <w:lang w:val="pt-BR"/>
        </w:rPr>
        <w:t xml:space="preserve"> As restrições e premissas </w:t>
      </w:r>
      <w:r>
        <w:rPr>
          <w:lang w:val="pt-BR"/>
        </w:rPr>
        <w:tab/>
        <w:t>que possam afetar no planejamento de comunicações;</w:t>
      </w:r>
    </w:p>
    <w:p w:rsidR="00003BF3" w:rsidRPr="00003BF3" w:rsidRDefault="00003BF3" w:rsidP="005107F4">
      <w:pPr>
        <w:numPr>
          <w:ilvl w:val="0"/>
          <w:numId w:val="24"/>
        </w:numPr>
        <w:spacing w:before="0"/>
        <w:ind w:left="714" w:hanging="357"/>
        <w:rPr>
          <w:lang w:val="pt-BR"/>
        </w:rPr>
      </w:pPr>
      <w:r w:rsidRPr="00003BF3">
        <w:rPr>
          <w:lang w:val="pt-BR"/>
        </w:rPr>
        <w:t>As principais revisões de gerenciamento em relação a conteúdo, extensão e tempo para facilitar a abordagem de problemas em aberto e de decisões pendentes.</w:t>
      </w:r>
    </w:p>
    <w:p w:rsidR="00A11EE2" w:rsidRPr="00A11EE2" w:rsidRDefault="00A11EE2" w:rsidP="00CB2682">
      <w:pPr>
        <w:pStyle w:val="SBC-heading1"/>
        <w:tabs>
          <w:tab w:val="clear" w:pos="720"/>
          <w:tab w:val="left" w:pos="284"/>
        </w:tabs>
        <w:rPr>
          <w:sz w:val="24"/>
          <w:lang w:val="pt-BR"/>
        </w:rPr>
      </w:pPr>
      <w:r w:rsidRPr="00A11EE2">
        <w:rPr>
          <w:sz w:val="24"/>
          <w:lang w:val="pt-BR"/>
        </w:rPr>
        <w:t>Ferramentas e Técnicas</w:t>
      </w:r>
      <w:r w:rsidR="001B5835">
        <w:rPr>
          <w:sz w:val="24"/>
          <w:lang w:val="pt-BR"/>
        </w:rPr>
        <w:t xml:space="preserve"> para o Planejamento das c</w:t>
      </w:r>
      <w:r w:rsidR="004C447D">
        <w:rPr>
          <w:sz w:val="24"/>
          <w:lang w:val="pt-BR"/>
        </w:rPr>
        <w:t>omunicações:</w:t>
      </w:r>
    </w:p>
    <w:p w:rsidR="00AF5E33" w:rsidRPr="00E80312" w:rsidRDefault="00AF5E33" w:rsidP="000F6676">
      <w:pPr>
        <w:tabs>
          <w:tab w:val="clear" w:pos="720"/>
        </w:tabs>
        <w:autoSpaceDE w:val="0"/>
        <w:autoSpaceDN w:val="0"/>
        <w:adjustRightInd w:val="0"/>
        <w:spacing w:before="0"/>
        <w:rPr>
          <w:lang w:val="pt-BR"/>
        </w:rPr>
      </w:pPr>
      <w:r w:rsidRPr="00E80312">
        <w:rPr>
          <w:lang w:val="pt-BR"/>
        </w:rPr>
        <w:t>A análise dos requisitos das comunicações resulta n</w:t>
      </w:r>
      <w:r w:rsidR="005F68F0">
        <w:rPr>
          <w:lang w:val="pt-BR"/>
        </w:rPr>
        <w:t>o</w:t>
      </w:r>
      <w:r w:rsidRPr="00E80312">
        <w:rPr>
          <w:lang w:val="pt-BR"/>
        </w:rPr>
        <w:t xml:space="preserve"> </w:t>
      </w:r>
      <w:r w:rsidR="005F68F0" w:rsidRPr="00E80312">
        <w:rPr>
          <w:lang w:val="pt-BR"/>
        </w:rPr>
        <w:t>conjunto</w:t>
      </w:r>
      <w:r w:rsidRPr="00E80312">
        <w:rPr>
          <w:lang w:val="pt-BR"/>
        </w:rPr>
        <w:t xml:space="preserve"> das necessidades de</w:t>
      </w:r>
      <w:r w:rsidR="00291456" w:rsidRPr="00E80312">
        <w:rPr>
          <w:lang w:val="pt-BR"/>
        </w:rPr>
        <w:t xml:space="preserve"> </w:t>
      </w:r>
      <w:r w:rsidRPr="00E80312">
        <w:rPr>
          <w:lang w:val="pt-BR"/>
        </w:rPr>
        <w:t>informações das partes interessadas no projeto. Esses requisitos são definidos</w:t>
      </w:r>
      <w:r w:rsidR="00291456" w:rsidRPr="00E80312">
        <w:rPr>
          <w:lang w:val="pt-BR"/>
        </w:rPr>
        <w:t xml:space="preserve"> </w:t>
      </w:r>
      <w:r w:rsidR="00BC7915" w:rsidRPr="00E80312">
        <w:rPr>
          <w:lang w:val="pt-BR"/>
        </w:rPr>
        <w:t>a partir da combinação do</w:t>
      </w:r>
      <w:r w:rsidRPr="00E80312">
        <w:rPr>
          <w:lang w:val="pt-BR"/>
        </w:rPr>
        <w:t xml:space="preserve"> tipo e </w:t>
      </w:r>
      <w:r w:rsidR="00BC7915" w:rsidRPr="00E80312">
        <w:rPr>
          <w:lang w:val="pt-BR"/>
        </w:rPr>
        <w:t>d</w:t>
      </w:r>
      <w:r w:rsidRPr="00E80312">
        <w:rPr>
          <w:lang w:val="pt-BR"/>
        </w:rPr>
        <w:t>o formato das informações necessárias</w:t>
      </w:r>
      <w:r w:rsidR="005F68F0">
        <w:rPr>
          <w:lang w:val="pt-BR"/>
        </w:rPr>
        <w:t>.</w:t>
      </w:r>
      <w:r w:rsidRPr="00E80312">
        <w:rPr>
          <w:lang w:val="pt-BR"/>
        </w:rPr>
        <w:t xml:space="preserve"> Os recursos do projeto são gastos somente na comunicação das informações que contribuem para o sucesso ou nos pontos em que uma falta de comunicação pode conduzir ao fracasso. Um componente importante do planejamento das </w:t>
      </w:r>
      <w:r w:rsidR="00843DA6">
        <w:rPr>
          <w:lang w:val="pt-BR"/>
        </w:rPr>
        <w:t>comunicações do projeto</w:t>
      </w:r>
      <w:r w:rsidRPr="00E80312">
        <w:rPr>
          <w:lang w:val="pt-BR"/>
        </w:rPr>
        <w:t xml:space="preserve"> é determinar e limitar quem se comunicará com quem e quem receberá quais informações. As </w:t>
      </w:r>
      <w:r w:rsidRPr="00E80312">
        <w:rPr>
          <w:lang w:val="pt-BR"/>
        </w:rPr>
        <w:lastRenderedPageBreak/>
        <w:t>informações normalmente necessárias para determinar os requisitos das comunicações do projeto incluem:</w:t>
      </w:r>
    </w:p>
    <w:p w:rsidR="00AF5E33" w:rsidRPr="00E80312" w:rsidRDefault="00AF5E33" w:rsidP="005107F4">
      <w:pPr>
        <w:numPr>
          <w:ilvl w:val="0"/>
          <w:numId w:val="24"/>
        </w:numPr>
        <w:spacing w:before="0"/>
        <w:ind w:left="714" w:hanging="357"/>
        <w:rPr>
          <w:lang w:val="pt-BR"/>
        </w:rPr>
      </w:pPr>
      <w:r w:rsidRPr="00E80312">
        <w:rPr>
          <w:lang w:val="pt-BR"/>
        </w:rPr>
        <w:t>Organogramas</w:t>
      </w:r>
      <w:r w:rsidR="00E80312">
        <w:rPr>
          <w:lang w:val="pt-BR"/>
        </w:rPr>
        <w:t>;</w:t>
      </w:r>
    </w:p>
    <w:p w:rsidR="00AF5E33" w:rsidRPr="00E80312" w:rsidRDefault="00E80312" w:rsidP="005107F4">
      <w:pPr>
        <w:numPr>
          <w:ilvl w:val="0"/>
          <w:numId w:val="24"/>
        </w:numPr>
        <w:spacing w:before="0"/>
        <w:ind w:left="714" w:hanging="357"/>
        <w:rPr>
          <w:lang w:val="pt-BR"/>
        </w:rPr>
      </w:pPr>
      <w:r>
        <w:rPr>
          <w:lang w:val="pt-BR"/>
        </w:rPr>
        <w:t>A</w:t>
      </w:r>
      <w:r w:rsidR="00AF5E33" w:rsidRPr="00E80312">
        <w:rPr>
          <w:lang w:val="pt-BR"/>
        </w:rPr>
        <w:t xml:space="preserve"> organização do projeto e as relações das responsabilidades entre as partes</w:t>
      </w:r>
      <w:r>
        <w:rPr>
          <w:lang w:val="pt-BR"/>
        </w:rPr>
        <w:t xml:space="preserve"> </w:t>
      </w:r>
      <w:r w:rsidR="00AF5E33" w:rsidRPr="00E80312">
        <w:rPr>
          <w:lang w:val="pt-BR"/>
        </w:rPr>
        <w:t>interessadas</w:t>
      </w:r>
      <w:r>
        <w:rPr>
          <w:lang w:val="pt-BR"/>
        </w:rPr>
        <w:t>;</w:t>
      </w:r>
    </w:p>
    <w:p w:rsidR="00AF5E33" w:rsidRPr="00E80312" w:rsidRDefault="00AF5E33" w:rsidP="005107F4">
      <w:pPr>
        <w:numPr>
          <w:ilvl w:val="0"/>
          <w:numId w:val="24"/>
        </w:numPr>
        <w:spacing w:before="0"/>
        <w:ind w:left="714" w:hanging="357"/>
        <w:rPr>
          <w:lang w:val="pt-BR"/>
        </w:rPr>
      </w:pPr>
      <w:r w:rsidRPr="00E80312">
        <w:rPr>
          <w:lang w:val="pt-BR"/>
        </w:rPr>
        <w:t>Disciplinas, departamentos e áreas de especiali</w:t>
      </w:r>
      <w:r w:rsidR="00E81647">
        <w:rPr>
          <w:lang w:val="pt-BR"/>
        </w:rPr>
        <w:t>zação envolvida</w:t>
      </w:r>
      <w:r w:rsidRPr="00E80312">
        <w:rPr>
          <w:lang w:val="pt-BR"/>
        </w:rPr>
        <w:t>s no projeto</w:t>
      </w:r>
      <w:r w:rsidR="00E80312">
        <w:rPr>
          <w:lang w:val="pt-BR"/>
        </w:rPr>
        <w:t>;</w:t>
      </w:r>
    </w:p>
    <w:p w:rsidR="00AF5E33" w:rsidRPr="00E80312" w:rsidRDefault="00AF5E33" w:rsidP="005107F4">
      <w:pPr>
        <w:numPr>
          <w:ilvl w:val="0"/>
          <w:numId w:val="24"/>
        </w:numPr>
        <w:spacing w:before="0"/>
        <w:ind w:left="714" w:hanging="357"/>
        <w:rPr>
          <w:lang w:val="pt-BR"/>
        </w:rPr>
      </w:pPr>
      <w:r w:rsidRPr="006776FB">
        <w:rPr>
          <w:i/>
          <w:lang w:val="pt-BR"/>
        </w:rPr>
        <w:t>Logística</w:t>
      </w:r>
      <w:r w:rsidR="006776FB" w:rsidRPr="006776FB">
        <w:rPr>
          <w:i/>
          <w:lang w:val="pt-BR"/>
        </w:rPr>
        <w:t>:</w:t>
      </w:r>
      <w:r w:rsidR="006776FB">
        <w:rPr>
          <w:lang w:val="pt-BR"/>
        </w:rPr>
        <w:t xml:space="preserve"> </w:t>
      </w:r>
      <w:r w:rsidRPr="00E80312">
        <w:rPr>
          <w:lang w:val="pt-BR"/>
        </w:rPr>
        <w:t>quantas pessoas serão envolvidas no projeto e em que locais</w:t>
      </w:r>
      <w:r w:rsidR="00E80312">
        <w:rPr>
          <w:lang w:val="pt-BR"/>
        </w:rPr>
        <w:t>;</w:t>
      </w:r>
    </w:p>
    <w:p w:rsidR="00AF5E33" w:rsidRPr="00E80312" w:rsidRDefault="00AF5E33" w:rsidP="005107F4">
      <w:pPr>
        <w:numPr>
          <w:ilvl w:val="0"/>
          <w:numId w:val="24"/>
        </w:numPr>
        <w:spacing w:before="0"/>
        <w:ind w:left="714" w:hanging="357"/>
        <w:rPr>
          <w:lang w:val="pt-BR"/>
        </w:rPr>
      </w:pPr>
      <w:r w:rsidRPr="00E80312">
        <w:rPr>
          <w:lang w:val="pt-BR"/>
        </w:rPr>
        <w:t>Necessidades internas de informações (por exemplo, a comunicação nas</w:t>
      </w:r>
      <w:r w:rsidR="00E80312">
        <w:rPr>
          <w:lang w:val="pt-BR"/>
        </w:rPr>
        <w:t xml:space="preserve"> </w:t>
      </w:r>
      <w:r w:rsidRPr="00E80312">
        <w:rPr>
          <w:lang w:val="pt-BR"/>
        </w:rPr>
        <w:t>organizações)</w:t>
      </w:r>
      <w:r w:rsidR="00E80312">
        <w:rPr>
          <w:lang w:val="pt-BR"/>
        </w:rPr>
        <w:t>;</w:t>
      </w:r>
    </w:p>
    <w:p w:rsidR="00E80312" w:rsidRDefault="00AF5E33" w:rsidP="005107F4">
      <w:pPr>
        <w:numPr>
          <w:ilvl w:val="0"/>
          <w:numId w:val="24"/>
        </w:numPr>
        <w:spacing w:before="0"/>
        <w:ind w:left="714" w:hanging="357"/>
        <w:rPr>
          <w:lang w:val="pt-BR"/>
        </w:rPr>
      </w:pPr>
      <w:r w:rsidRPr="00E80312">
        <w:rPr>
          <w:lang w:val="pt-BR"/>
        </w:rPr>
        <w:t>Necessidades externas de informações (por exemplo, a comunicação com as</w:t>
      </w:r>
      <w:r w:rsidR="006776FB">
        <w:rPr>
          <w:lang w:val="pt-BR"/>
        </w:rPr>
        <w:t xml:space="preserve"> empresas</w:t>
      </w:r>
      <w:r w:rsidR="00E80312">
        <w:rPr>
          <w:lang w:val="pt-BR"/>
        </w:rPr>
        <w:t xml:space="preserve"> </w:t>
      </w:r>
      <w:r w:rsidRPr="00E80312">
        <w:rPr>
          <w:lang w:val="pt-BR"/>
        </w:rPr>
        <w:t>contratadas ou com os meios de comunicação)</w:t>
      </w:r>
      <w:r w:rsidR="00E80312">
        <w:rPr>
          <w:lang w:val="pt-BR"/>
        </w:rPr>
        <w:t>;</w:t>
      </w:r>
    </w:p>
    <w:p w:rsidR="00AF5E33" w:rsidRPr="00E80312" w:rsidRDefault="00AF5E33" w:rsidP="005107F4">
      <w:pPr>
        <w:numPr>
          <w:ilvl w:val="0"/>
          <w:numId w:val="24"/>
        </w:numPr>
        <w:spacing w:before="0"/>
        <w:ind w:left="714" w:hanging="357"/>
        <w:rPr>
          <w:lang w:val="pt-BR"/>
        </w:rPr>
      </w:pPr>
      <w:r w:rsidRPr="00E80312">
        <w:rPr>
          <w:lang w:val="pt-BR"/>
        </w:rPr>
        <w:t>Informações sobre as partes interessadas.</w:t>
      </w:r>
    </w:p>
    <w:p w:rsidR="00843DA6" w:rsidRPr="00E81647" w:rsidRDefault="00843DA6" w:rsidP="00CB2682">
      <w:pPr>
        <w:tabs>
          <w:tab w:val="clear" w:pos="720"/>
        </w:tabs>
        <w:autoSpaceDE w:val="0"/>
        <w:autoSpaceDN w:val="0"/>
        <w:adjustRightInd w:val="0"/>
        <w:spacing w:before="0"/>
        <w:ind w:firstLine="709"/>
        <w:rPr>
          <w:lang w:val="pt-BR"/>
        </w:rPr>
      </w:pPr>
      <w:r w:rsidRPr="00E81647">
        <w:rPr>
          <w:lang w:val="pt-BR"/>
        </w:rPr>
        <w:t xml:space="preserve">As </w:t>
      </w:r>
      <w:r w:rsidR="00CB2682">
        <w:rPr>
          <w:lang w:val="pt-BR"/>
        </w:rPr>
        <w:t>tecnologias das comunicações</w:t>
      </w:r>
      <w:r w:rsidR="005F68F0">
        <w:rPr>
          <w:lang w:val="pt-BR"/>
        </w:rPr>
        <w:t xml:space="preserve"> u</w:t>
      </w:r>
      <w:r w:rsidR="00CB2682">
        <w:rPr>
          <w:lang w:val="pt-BR"/>
        </w:rPr>
        <w:t>tilizadas</w:t>
      </w:r>
      <w:r w:rsidR="005F68F0">
        <w:rPr>
          <w:lang w:val="pt-BR"/>
        </w:rPr>
        <w:t xml:space="preserve"> para a transferência das</w:t>
      </w:r>
      <w:r w:rsidRPr="00E81647">
        <w:rPr>
          <w:lang w:val="pt-BR"/>
        </w:rPr>
        <w:t xml:space="preserve"> informações entre as partes interessadas no</w:t>
      </w:r>
      <w:r w:rsidR="00E81647" w:rsidRPr="00E81647">
        <w:rPr>
          <w:lang w:val="pt-BR"/>
        </w:rPr>
        <w:t xml:space="preserve"> </w:t>
      </w:r>
      <w:r w:rsidRPr="00E81647">
        <w:rPr>
          <w:lang w:val="pt-BR"/>
        </w:rPr>
        <w:t>projeto podem variar significativamente. Por exemplo, uma equipe de gerenciamento</w:t>
      </w:r>
      <w:r w:rsidR="00E81647" w:rsidRPr="00E81647">
        <w:rPr>
          <w:lang w:val="pt-BR"/>
        </w:rPr>
        <w:t xml:space="preserve"> </w:t>
      </w:r>
      <w:r w:rsidRPr="00E81647">
        <w:rPr>
          <w:lang w:val="pt-BR"/>
        </w:rPr>
        <w:t>de projetos pode incluir desde conversas breves até reuniões demoradas ou incluir</w:t>
      </w:r>
      <w:r w:rsidR="00E81647" w:rsidRPr="00E81647">
        <w:rPr>
          <w:lang w:val="pt-BR"/>
        </w:rPr>
        <w:t xml:space="preserve"> </w:t>
      </w:r>
      <w:r w:rsidRPr="00E81647">
        <w:rPr>
          <w:lang w:val="pt-BR"/>
        </w:rPr>
        <w:t>como métodos de comunicação desde simples documentos por escrito até itens que</w:t>
      </w:r>
      <w:r w:rsidR="00E81647" w:rsidRPr="00E81647">
        <w:rPr>
          <w:lang w:val="pt-BR"/>
        </w:rPr>
        <w:t xml:space="preserve"> </w:t>
      </w:r>
      <w:r w:rsidRPr="00E81647">
        <w:rPr>
          <w:lang w:val="pt-BR"/>
        </w:rPr>
        <w:t>podem ser acessados on-line (por exemplo, cronogramas e bancos de dados).</w:t>
      </w:r>
      <w:r w:rsidR="00E81647" w:rsidRPr="00E81647">
        <w:rPr>
          <w:lang w:val="pt-BR"/>
        </w:rPr>
        <w:t xml:space="preserve"> </w:t>
      </w:r>
      <w:r w:rsidRPr="00E81647">
        <w:rPr>
          <w:lang w:val="pt-BR"/>
        </w:rPr>
        <w:t>Os fatores da tecnologia das comunicações que podem afetar o projeto incluem</w:t>
      </w:r>
      <w:r w:rsidR="005F68F0">
        <w:rPr>
          <w:lang w:val="pt-BR"/>
        </w:rPr>
        <w:t xml:space="preserve"> [PMBOK 2004]</w:t>
      </w:r>
      <w:r w:rsidRPr="00E81647">
        <w:rPr>
          <w:lang w:val="pt-BR"/>
        </w:rPr>
        <w:t>:</w:t>
      </w:r>
    </w:p>
    <w:p w:rsidR="00843DA6" w:rsidRPr="00E81647" w:rsidRDefault="00843DA6" w:rsidP="005107F4">
      <w:pPr>
        <w:numPr>
          <w:ilvl w:val="0"/>
          <w:numId w:val="24"/>
        </w:numPr>
        <w:spacing w:before="0"/>
        <w:ind w:left="714" w:hanging="357"/>
        <w:rPr>
          <w:lang w:val="pt-BR"/>
        </w:rPr>
      </w:pPr>
      <w:r w:rsidRPr="009D1099">
        <w:rPr>
          <w:i/>
          <w:lang w:val="pt-BR"/>
        </w:rPr>
        <w:t xml:space="preserve">A urgência da necessidade de </w:t>
      </w:r>
      <w:r w:rsidR="00E81647" w:rsidRPr="009D1099">
        <w:rPr>
          <w:i/>
          <w:lang w:val="pt-BR"/>
        </w:rPr>
        <w:t>informações:</w:t>
      </w:r>
      <w:r w:rsidRPr="00E81647">
        <w:rPr>
          <w:lang w:val="pt-BR"/>
        </w:rPr>
        <w:t xml:space="preserve"> O sucesso do projeto depende da pronta disponibilidade de informações atualizadas freq</w:t>
      </w:r>
      <w:r w:rsidR="00535ECE">
        <w:rPr>
          <w:lang w:val="pt-BR"/>
        </w:rPr>
        <w:t>ue</w:t>
      </w:r>
      <w:r w:rsidRPr="00E81647">
        <w:rPr>
          <w:lang w:val="pt-BR"/>
        </w:rPr>
        <w:t>ntemente ou relatórios por escrito emitidos regularmente seriam suficientes?</w:t>
      </w:r>
    </w:p>
    <w:p w:rsidR="00843DA6" w:rsidRPr="00E81647" w:rsidRDefault="00E81647" w:rsidP="005107F4">
      <w:pPr>
        <w:numPr>
          <w:ilvl w:val="0"/>
          <w:numId w:val="24"/>
        </w:numPr>
        <w:spacing w:before="0"/>
        <w:ind w:left="714" w:hanging="357"/>
        <w:rPr>
          <w:lang w:val="pt-BR"/>
        </w:rPr>
      </w:pPr>
      <w:r w:rsidRPr="009D1099">
        <w:rPr>
          <w:i/>
          <w:lang w:val="pt-BR"/>
        </w:rPr>
        <w:t>A disponibilidade de tecnologia</w:t>
      </w:r>
      <w:r w:rsidRPr="009D1099">
        <w:rPr>
          <w:lang w:val="pt-BR"/>
        </w:rPr>
        <w:t>:</w:t>
      </w:r>
      <w:r w:rsidR="00843DA6" w:rsidRPr="009D1099">
        <w:rPr>
          <w:lang w:val="pt-BR"/>
        </w:rPr>
        <w:t xml:space="preserve"> </w:t>
      </w:r>
      <w:r w:rsidR="00843DA6" w:rsidRPr="00E81647">
        <w:rPr>
          <w:lang w:val="pt-BR"/>
        </w:rPr>
        <w:t>Os sistemas já implantados são adequados ou o projeto precisa de mudanças para poder dar suporte adequado?</w:t>
      </w:r>
    </w:p>
    <w:p w:rsidR="00843DA6" w:rsidRPr="00E81647" w:rsidRDefault="00843DA6" w:rsidP="005107F4">
      <w:pPr>
        <w:numPr>
          <w:ilvl w:val="0"/>
          <w:numId w:val="24"/>
        </w:numPr>
        <w:spacing w:before="0"/>
        <w:ind w:left="714" w:hanging="357"/>
        <w:rPr>
          <w:lang w:val="pt-BR"/>
        </w:rPr>
      </w:pPr>
      <w:r w:rsidRPr="009D1099">
        <w:rPr>
          <w:i/>
          <w:lang w:val="pt-BR"/>
        </w:rPr>
        <w:t>A formação de pessoal esperada do projeto</w:t>
      </w:r>
      <w:r w:rsidR="00E81647" w:rsidRPr="009D1099">
        <w:rPr>
          <w:i/>
          <w:lang w:val="pt-BR"/>
        </w:rPr>
        <w:t>:</w:t>
      </w:r>
      <w:r w:rsidR="00E81647">
        <w:rPr>
          <w:lang w:val="pt-BR"/>
        </w:rPr>
        <w:t xml:space="preserve"> </w:t>
      </w:r>
      <w:r w:rsidRPr="00E81647">
        <w:rPr>
          <w:lang w:val="pt-BR"/>
        </w:rPr>
        <w:t>Os sistemas de comunicações propostos são compatíveis com a experiência e especialização dos participantes do projeto ou há necessidade de treinamento e aprendizado extensos?</w:t>
      </w:r>
    </w:p>
    <w:p w:rsidR="00843DA6" w:rsidRPr="00E81647" w:rsidRDefault="00843DA6" w:rsidP="005107F4">
      <w:pPr>
        <w:numPr>
          <w:ilvl w:val="0"/>
          <w:numId w:val="24"/>
        </w:numPr>
        <w:spacing w:before="0"/>
        <w:ind w:left="714" w:hanging="357"/>
        <w:rPr>
          <w:lang w:val="pt-BR"/>
        </w:rPr>
      </w:pPr>
      <w:r w:rsidRPr="009D1099">
        <w:rPr>
          <w:i/>
          <w:lang w:val="pt-BR"/>
        </w:rPr>
        <w:t>A duração do projeto</w:t>
      </w:r>
      <w:r w:rsidR="00E81647" w:rsidRPr="009D1099">
        <w:rPr>
          <w:i/>
          <w:lang w:val="pt-BR"/>
        </w:rPr>
        <w:t>:</w:t>
      </w:r>
      <w:r w:rsidRPr="00E81647">
        <w:rPr>
          <w:lang w:val="pt-BR"/>
        </w:rPr>
        <w:t xml:space="preserve"> É provável que a tecnologia disponível mude antes de o projeto terminar?</w:t>
      </w:r>
    </w:p>
    <w:p w:rsidR="00843DA6" w:rsidRDefault="00E81647" w:rsidP="005107F4">
      <w:pPr>
        <w:numPr>
          <w:ilvl w:val="0"/>
          <w:numId w:val="24"/>
        </w:numPr>
        <w:spacing w:before="0"/>
        <w:ind w:left="714" w:hanging="357"/>
        <w:rPr>
          <w:lang w:val="pt-BR"/>
        </w:rPr>
      </w:pPr>
      <w:r w:rsidRPr="009D1099">
        <w:rPr>
          <w:i/>
          <w:lang w:val="pt-BR"/>
        </w:rPr>
        <w:t>O ambiente do projeto:</w:t>
      </w:r>
      <w:r w:rsidR="00843DA6" w:rsidRPr="00E81647">
        <w:rPr>
          <w:lang w:val="pt-BR"/>
        </w:rPr>
        <w:t xml:space="preserve"> A equipe se reúne e opera com a presença física dos membros ou em um ambiente virtua</w:t>
      </w:r>
      <w:r>
        <w:rPr>
          <w:lang w:val="pt-BR"/>
        </w:rPr>
        <w:t>l</w:t>
      </w:r>
      <w:r w:rsidR="00843DA6" w:rsidRPr="00E81647">
        <w:rPr>
          <w:lang w:val="pt-BR"/>
        </w:rPr>
        <w:t>?</w:t>
      </w:r>
    </w:p>
    <w:p w:rsidR="00CC4E1F" w:rsidRPr="00E81647" w:rsidRDefault="00CC4E1F" w:rsidP="00CC4E1F">
      <w:pPr>
        <w:spacing w:before="0"/>
        <w:ind w:left="714"/>
        <w:rPr>
          <w:lang w:val="pt-BR"/>
        </w:rPr>
      </w:pPr>
    </w:p>
    <w:p w:rsidR="00A11EE2" w:rsidRDefault="00A11EE2" w:rsidP="00CC4E1F">
      <w:pPr>
        <w:pStyle w:val="SBC-heading1"/>
        <w:tabs>
          <w:tab w:val="clear" w:pos="720"/>
          <w:tab w:val="left" w:pos="284"/>
          <w:tab w:val="left" w:pos="2265"/>
        </w:tabs>
        <w:spacing w:before="0"/>
        <w:rPr>
          <w:sz w:val="24"/>
          <w:lang w:val="pt-BR"/>
        </w:rPr>
      </w:pPr>
      <w:r w:rsidRPr="00A11EE2">
        <w:rPr>
          <w:sz w:val="24"/>
          <w:lang w:val="pt-BR"/>
        </w:rPr>
        <w:t>Saídas</w:t>
      </w:r>
      <w:r w:rsidR="001B5835">
        <w:rPr>
          <w:sz w:val="24"/>
          <w:lang w:val="pt-BR"/>
        </w:rPr>
        <w:t xml:space="preserve"> do Planejamento das c</w:t>
      </w:r>
      <w:r w:rsidR="004C447D">
        <w:rPr>
          <w:sz w:val="24"/>
          <w:lang w:val="pt-BR"/>
        </w:rPr>
        <w:t>omunicações:</w:t>
      </w:r>
    </w:p>
    <w:p w:rsidR="00E81647" w:rsidRPr="00D30D7A" w:rsidRDefault="00E81647" w:rsidP="000F6676">
      <w:pPr>
        <w:tabs>
          <w:tab w:val="clear" w:pos="720"/>
        </w:tabs>
        <w:autoSpaceDE w:val="0"/>
        <w:autoSpaceDN w:val="0"/>
        <w:adjustRightInd w:val="0"/>
        <w:spacing w:before="0"/>
        <w:rPr>
          <w:lang w:val="pt-BR"/>
        </w:rPr>
      </w:pPr>
      <w:r w:rsidRPr="00D30D7A">
        <w:rPr>
          <w:lang w:val="pt-BR"/>
        </w:rPr>
        <w:t>O plano de gerenciamento das comunicações faz parte ou é um plano auxiliar do</w:t>
      </w:r>
      <w:r w:rsidR="004C447D">
        <w:rPr>
          <w:lang w:val="pt-BR"/>
        </w:rPr>
        <w:t xml:space="preserve"> </w:t>
      </w:r>
      <w:r w:rsidRPr="00D30D7A">
        <w:rPr>
          <w:lang w:val="pt-BR"/>
        </w:rPr>
        <w:t>plano de gerenciamento do projeto (Seção</w:t>
      </w:r>
      <w:r w:rsidR="00A16864">
        <w:rPr>
          <w:lang w:val="pt-BR"/>
        </w:rPr>
        <w:t xml:space="preserve"> </w:t>
      </w:r>
      <w:r w:rsidR="00E868F7">
        <w:rPr>
          <w:lang w:val="pt-BR"/>
        </w:rPr>
        <w:t>1</w:t>
      </w:r>
      <w:r w:rsidR="002D30F8">
        <w:rPr>
          <w:lang w:val="pt-BR"/>
        </w:rPr>
        <w:t>5</w:t>
      </w:r>
      <w:r w:rsidR="00E868F7">
        <w:rPr>
          <w:lang w:val="pt-BR"/>
        </w:rPr>
        <w:t>.</w:t>
      </w:r>
      <w:r w:rsidRPr="00D30D7A">
        <w:rPr>
          <w:lang w:val="pt-BR"/>
        </w:rPr>
        <w:t>2.</w:t>
      </w:r>
      <w:r w:rsidR="006B796D">
        <w:rPr>
          <w:lang w:val="pt-BR"/>
        </w:rPr>
        <w:t>1</w:t>
      </w:r>
      <w:r w:rsidRPr="00D30D7A">
        <w:rPr>
          <w:lang w:val="pt-BR"/>
        </w:rPr>
        <w:t>). O plano de gerenciamento das</w:t>
      </w:r>
      <w:r w:rsidR="004C447D">
        <w:rPr>
          <w:lang w:val="pt-BR"/>
        </w:rPr>
        <w:t xml:space="preserve"> </w:t>
      </w:r>
      <w:r w:rsidRPr="00D30D7A">
        <w:rPr>
          <w:lang w:val="pt-BR"/>
        </w:rPr>
        <w:t>comunicações fornece:</w:t>
      </w:r>
    </w:p>
    <w:p w:rsidR="00E81647" w:rsidRPr="009D1099" w:rsidRDefault="00E81647" w:rsidP="005107F4">
      <w:pPr>
        <w:numPr>
          <w:ilvl w:val="0"/>
          <w:numId w:val="24"/>
        </w:numPr>
        <w:spacing w:before="0"/>
        <w:ind w:left="714" w:hanging="357"/>
        <w:rPr>
          <w:lang w:val="pt-BR"/>
        </w:rPr>
      </w:pPr>
      <w:r w:rsidRPr="009D1099">
        <w:rPr>
          <w:lang w:val="pt-BR"/>
        </w:rPr>
        <w:t>Os requisitos de comunicação das partes interessadas;</w:t>
      </w:r>
    </w:p>
    <w:p w:rsidR="00E81647" w:rsidRPr="009D1099" w:rsidRDefault="00E81647" w:rsidP="005107F4">
      <w:pPr>
        <w:numPr>
          <w:ilvl w:val="0"/>
          <w:numId w:val="24"/>
        </w:numPr>
        <w:spacing w:before="0"/>
        <w:ind w:left="714" w:hanging="357"/>
        <w:rPr>
          <w:lang w:val="pt-BR"/>
        </w:rPr>
      </w:pPr>
      <w:r w:rsidRPr="009D1099">
        <w:rPr>
          <w:lang w:val="pt-BR"/>
        </w:rPr>
        <w:t>As informações que serão comunicadas, inclusive o formato, conteúdo e nível</w:t>
      </w:r>
      <w:r w:rsidR="00D30D7A" w:rsidRPr="009D1099">
        <w:rPr>
          <w:lang w:val="pt-BR"/>
        </w:rPr>
        <w:t xml:space="preserve"> </w:t>
      </w:r>
      <w:r w:rsidRPr="009D1099">
        <w:rPr>
          <w:lang w:val="pt-BR"/>
        </w:rPr>
        <w:t>de detalhes;</w:t>
      </w:r>
    </w:p>
    <w:p w:rsidR="00E81647" w:rsidRPr="009D1099" w:rsidRDefault="00E81647" w:rsidP="005107F4">
      <w:pPr>
        <w:numPr>
          <w:ilvl w:val="0"/>
          <w:numId w:val="24"/>
        </w:numPr>
        <w:spacing w:before="0"/>
        <w:ind w:left="714" w:hanging="357"/>
        <w:rPr>
          <w:lang w:val="pt-BR"/>
        </w:rPr>
      </w:pPr>
      <w:r w:rsidRPr="009D1099">
        <w:rPr>
          <w:lang w:val="pt-BR"/>
        </w:rPr>
        <w:t>A pessoa responsável pela comunicação das informações;</w:t>
      </w:r>
    </w:p>
    <w:p w:rsidR="00E81647" w:rsidRPr="009D1099" w:rsidRDefault="00E81647" w:rsidP="005107F4">
      <w:pPr>
        <w:numPr>
          <w:ilvl w:val="0"/>
          <w:numId w:val="24"/>
        </w:numPr>
        <w:spacing w:before="0"/>
        <w:ind w:left="714" w:hanging="357"/>
        <w:rPr>
          <w:lang w:val="pt-BR"/>
        </w:rPr>
      </w:pPr>
      <w:r w:rsidRPr="009D1099">
        <w:rPr>
          <w:lang w:val="pt-BR"/>
        </w:rPr>
        <w:t>A pessoa ou os grupos que receberão as informações;</w:t>
      </w:r>
    </w:p>
    <w:p w:rsidR="00E81647" w:rsidRPr="009D1099" w:rsidRDefault="00FD6090" w:rsidP="005107F4">
      <w:pPr>
        <w:numPr>
          <w:ilvl w:val="0"/>
          <w:numId w:val="24"/>
        </w:numPr>
        <w:spacing w:before="0"/>
        <w:ind w:left="714" w:hanging="357"/>
        <w:rPr>
          <w:lang w:val="pt-BR"/>
        </w:rPr>
      </w:pPr>
      <w:r w:rsidRPr="009D1099">
        <w:rPr>
          <w:lang w:val="pt-BR"/>
        </w:rPr>
        <w:t>As tecnologias ou métodos utilizados na transmissão d</w:t>
      </w:r>
      <w:r w:rsidR="00E81647" w:rsidRPr="009D1099">
        <w:rPr>
          <w:lang w:val="pt-BR"/>
        </w:rPr>
        <w:t>as informações, como</w:t>
      </w:r>
      <w:r w:rsidR="00D30D7A" w:rsidRPr="009D1099">
        <w:rPr>
          <w:lang w:val="pt-BR"/>
        </w:rPr>
        <w:t xml:space="preserve"> </w:t>
      </w:r>
      <w:r w:rsidR="00E81647" w:rsidRPr="009D1099">
        <w:rPr>
          <w:lang w:val="pt-BR"/>
        </w:rPr>
        <w:t>memorandos, email e/ou comunicados à imprensa;</w:t>
      </w:r>
    </w:p>
    <w:p w:rsidR="00E81647" w:rsidRPr="009D1099" w:rsidRDefault="00E81647" w:rsidP="005107F4">
      <w:pPr>
        <w:numPr>
          <w:ilvl w:val="0"/>
          <w:numId w:val="24"/>
        </w:numPr>
        <w:spacing w:before="0"/>
        <w:ind w:left="714" w:hanging="357"/>
        <w:rPr>
          <w:lang w:val="pt-BR"/>
        </w:rPr>
      </w:pPr>
      <w:r w:rsidRPr="009D1099">
        <w:rPr>
          <w:lang w:val="pt-BR"/>
        </w:rPr>
        <w:t xml:space="preserve">A freqüência da comunicação, como, por exemplo, </w:t>
      </w:r>
      <w:r w:rsidR="00FD6090" w:rsidRPr="009D1099">
        <w:rPr>
          <w:lang w:val="pt-BR"/>
        </w:rPr>
        <w:t>quinzenal</w:t>
      </w:r>
      <w:r w:rsidRPr="009D1099">
        <w:rPr>
          <w:lang w:val="pt-BR"/>
        </w:rPr>
        <w:t>;</w:t>
      </w:r>
    </w:p>
    <w:p w:rsidR="00E81647" w:rsidRPr="009D1099" w:rsidRDefault="00E81647" w:rsidP="005107F4">
      <w:pPr>
        <w:numPr>
          <w:ilvl w:val="0"/>
          <w:numId w:val="24"/>
        </w:numPr>
        <w:spacing w:before="0"/>
        <w:ind w:left="714" w:hanging="357"/>
        <w:rPr>
          <w:lang w:val="pt-BR"/>
        </w:rPr>
      </w:pPr>
      <w:r w:rsidRPr="009D1099">
        <w:rPr>
          <w:lang w:val="pt-BR"/>
        </w:rPr>
        <w:t>Os prazos para identificar processos para aumentar o nível e a cadeia gerencial (nomes) para levar para níveis mais altos problemas que não podem ser resolvidos em um nível hierárquico mais baixo;</w:t>
      </w:r>
    </w:p>
    <w:p w:rsidR="00E81647" w:rsidRPr="009D1099" w:rsidRDefault="00E81647" w:rsidP="005107F4">
      <w:pPr>
        <w:numPr>
          <w:ilvl w:val="0"/>
          <w:numId w:val="24"/>
        </w:numPr>
        <w:spacing w:before="0"/>
        <w:ind w:left="714" w:hanging="357"/>
        <w:rPr>
          <w:lang w:val="pt-BR"/>
        </w:rPr>
      </w:pPr>
      <w:r w:rsidRPr="009D1099">
        <w:rPr>
          <w:lang w:val="pt-BR"/>
        </w:rPr>
        <w:lastRenderedPageBreak/>
        <w:t>O método para atualizar e refinar o plano de gerenciamento das comunicações conforme o projeto se desenvolve e avança;</w:t>
      </w:r>
    </w:p>
    <w:p w:rsidR="009D1099" w:rsidRPr="009D1099" w:rsidRDefault="00E81647" w:rsidP="005107F4">
      <w:pPr>
        <w:numPr>
          <w:ilvl w:val="0"/>
          <w:numId w:val="24"/>
        </w:numPr>
        <w:spacing w:before="0"/>
        <w:ind w:left="714" w:hanging="357"/>
        <w:rPr>
          <w:lang w:val="pt-BR"/>
        </w:rPr>
      </w:pPr>
      <w:r w:rsidRPr="009D1099">
        <w:rPr>
          <w:lang w:val="pt-BR"/>
        </w:rPr>
        <w:t>Glossário da terminologia comum.</w:t>
      </w:r>
    </w:p>
    <w:p w:rsidR="008F4F09" w:rsidRDefault="008F4F09" w:rsidP="009D1099">
      <w:pPr>
        <w:tabs>
          <w:tab w:val="clear" w:pos="720"/>
        </w:tabs>
        <w:autoSpaceDE w:val="0"/>
        <w:autoSpaceDN w:val="0"/>
        <w:adjustRightInd w:val="0"/>
        <w:spacing w:before="0"/>
        <w:ind w:firstLine="709"/>
        <w:rPr>
          <w:lang w:val="pt-BR"/>
        </w:rPr>
      </w:pPr>
      <w:r>
        <w:rPr>
          <w:lang w:val="pt-BR"/>
        </w:rPr>
        <w:t xml:space="preserve">É importante destacar que </w:t>
      </w:r>
      <w:r w:rsidRPr="008F4F09">
        <w:rPr>
          <w:lang w:val="pt-BR"/>
        </w:rPr>
        <w:t>o plano de gerenciamento das comunicações pode também incluir diretrizes para reuniões de andamento do projeto, reuniões da equipe do projeto, reuniões eletrônicas e emails. Este plano pode ser formal ou</w:t>
      </w:r>
      <w:r>
        <w:rPr>
          <w:lang w:val="pt-BR"/>
        </w:rPr>
        <w:t xml:space="preserve"> </w:t>
      </w:r>
      <w:r w:rsidRPr="008F4F09">
        <w:rPr>
          <w:lang w:val="pt-BR"/>
        </w:rPr>
        <w:t>informa</w:t>
      </w:r>
      <w:r w:rsidR="00FD6090">
        <w:rPr>
          <w:lang w:val="pt-BR"/>
        </w:rPr>
        <w:t xml:space="preserve">l, bem detalhado ou genérico, podendo se </w:t>
      </w:r>
      <w:r w:rsidRPr="008F4F09">
        <w:rPr>
          <w:lang w:val="pt-BR"/>
        </w:rPr>
        <w:t>basear nas necessidades do projeto.</w:t>
      </w:r>
      <w:r>
        <w:rPr>
          <w:lang w:val="pt-BR"/>
        </w:rPr>
        <w:t xml:space="preserve"> O plano de gerenciamento das comunicações pode incluir:</w:t>
      </w:r>
    </w:p>
    <w:p w:rsidR="008F4F09" w:rsidRPr="008F4F09" w:rsidRDefault="008F4F09" w:rsidP="005107F4">
      <w:pPr>
        <w:numPr>
          <w:ilvl w:val="0"/>
          <w:numId w:val="24"/>
        </w:numPr>
        <w:spacing w:before="0"/>
        <w:ind w:left="714" w:hanging="357"/>
        <w:rPr>
          <w:lang w:val="pt-BR"/>
        </w:rPr>
      </w:pPr>
      <w:r w:rsidRPr="009D1099">
        <w:rPr>
          <w:i/>
          <w:lang w:val="pt-BR"/>
        </w:rPr>
        <w:t>Item de comunicações:</w:t>
      </w:r>
      <w:r w:rsidRPr="008F4F09">
        <w:rPr>
          <w:lang w:val="pt-BR"/>
        </w:rPr>
        <w:t xml:space="preserve"> As informações que serão dist</w:t>
      </w:r>
      <w:r w:rsidR="00FD6090">
        <w:rPr>
          <w:lang w:val="pt-BR"/>
        </w:rPr>
        <w:t>ribuídas às partes interessadas.</w:t>
      </w:r>
    </w:p>
    <w:p w:rsidR="008F4F09" w:rsidRPr="008F4F09" w:rsidRDefault="008F4F09" w:rsidP="005107F4">
      <w:pPr>
        <w:numPr>
          <w:ilvl w:val="0"/>
          <w:numId w:val="24"/>
        </w:numPr>
        <w:spacing w:before="0"/>
        <w:ind w:left="714" w:hanging="357"/>
        <w:rPr>
          <w:lang w:val="pt-BR"/>
        </w:rPr>
      </w:pPr>
      <w:r w:rsidRPr="009D1099">
        <w:rPr>
          <w:i/>
          <w:lang w:val="pt-BR"/>
        </w:rPr>
        <w:t>Objetivo:</w:t>
      </w:r>
      <w:r w:rsidRPr="008F4F09">
        <w:rPr>
          <w:lang w:val="pt-BR"/>
        </w:rPr>
        <w:t xml:space="preserve"> A razão da distribuição dessas informações.</w:t>
      </w:r>
    </w:p>
    <w:p w:rsidR="008F4F09" w:rsidRPr="008F4F09" w:rsidRDefault="008F4F09" w:rsidP="005107F4">
      <w:pPr>
        <w:numPr>
          <w:ilvl w:val="0"/>
          <w:numId w:val="24"/>
        </w:numPr>
        <w:spacing w:before="0"/>
        <w:ind w:left="714" w:hanging="357"/>
        <w:rPr>
          <w:lang w:val="pt-BR"/>
        </w:rPr>
      </w:pPr>
      <w:r w:rsidRPr="009D1099">
        <w:rPr>
          <w:i/>
          <w:lang w:val="pt-BR"/>
        </w:rPr>
        <w:t>Freqüência:</w:t>
      </w:r>
      <w:r>
        <w:rPr>
          <w:lang w:val="pt-BR"/>
        </w:rPr>
        <w:t xml:space="preserve"> </w:t>
      </w:r>
      <w:r w:rsidRPr="008F4F09">
        <w:rPr>
          <w:lang w:val="pt-BR"/>
        </w:rPr>
        <w:t>A freqüência de distribuição dessas informações.</w:t>
      </w:r>
    </w:p>
    <w:p w:rsidR="008F4F09" w:rsidRPr="008F4F09" w:rsidRDefault="008F4F09" w:rsidP="005107F4">
      <w:pPr>
        <w:numPr>
          <w:ilvl w:val="0"/>
          <w:numId w:val="24"/>
        </w:numPr>
        <w:spacing w:before="0"/>
        <w:ind w:left="714" w:hanging="357"/>
        <w:rPr>
          <w:lang w:val="pt-BR"/>
        </w:rPr>
      </w:pPr>
      <w:r w:rsidRPr="009D1099">
        <w:rPr>
          <w:i/>
          <w:lang w:val="pt-BR"/>
        </w:rPr>
        <w:t>Datas de início/conclusão:</w:t>
      </w:r>
      <w:r w:rsidRPr="008F4F09">
        <w:rPr>
          <w:lang w:val="pt-BR"/>
        </w:rPr>
        <w:t xml:space="preserve"> O prazo para a distribuição das informações.</w:t>
      </w:r>
    </w:p>
    <w:p w:rsidR="008F4F09" w:rsidRPr="008F4F09" w:rsidRDefault="008F4F09" w:rsidP="005107F4">
      <w:pPr>
        <w:numPr>
          <w:ilvl w:val="0"/>
          <w:numId w:val="24"/>
        </w:numPr>
        <w:spacing w:before="0"/>
        <w:ind w:left="714" w:hanging="357"/>
        <w:rPr>
          <w:lang w:val="pt-BR"/>
        </w:rPr>
      </w:pPr>
      <w:r w:rsidRPr="009D1099">
        <w:rPr>
          <w:i/>
          <w:lang w:val="pt-BR"/>
        </w:rPr>
        <w:t>Formato/meio físico:</w:t>
      </w:r>
      <w:r w:rsidRPr="008F4F09">
        <w:rPr>
          <w:lang w:val="pt-BR"/>
        </w:rPr>
        <w:t xml:space="preserve"> O layout das informações e o método de transmissão.</w:t>
      </w:r>
    </w:p>
    <w:p w:rsidR="00E43FBE" w:rsidRDefault="008F4F09" w:rsidP="005107F4">
      <w:pPr>
        <w:numPr>
          <w:ilvl w:val="0"/>
          <w:numId w:val="24"/>
        </w:numPr>
        <w:spacing w:before="0"/>
        <w:ind w:left="714" w:hanging="357"/>
        <w:rPr>
          <w:lang w:val="pt-BR"/>
        </w:rPr>
      </w:pPr>
      <w:r w:rsidRPr="009D1099">
        <w:rPr>
          <w:i/>
          <w:lang w:val="pt-BR"/>
        </w:rPr>
        <w:t>Responsabilidade:</w:t>
      </w:r>
      <w:r>
        <w:rPr>
          <w:lang w:val="pt-BR"/>
        </w:rPr>
        <w:t xml:space="preserve"> </w:t>
      </w:r>
      <w:r w:rsidRPr="008F4F09">
        <w:rPr>
          <w:lang w:val="pt-BR"/>
        </w:rPr>
        <w:t>O membro da equipe encarregado da distribuição das</w:t>
      </w:r>
      <w:r>
        <w:rPr>
          <w:lang w:val="pt-BR"/>
        </w:rPr>
        <w:t xml:space="preserve"> </w:t>
      </w:r>
      <w:r w:rsidRPr="008F4F09">
        <w:rPr>
          <w:lang w:val="pt-BR"/>
        </w:rPr>
        <w:t>informações.</w:t>
      </w:r>
      <w:bookmarkStart w:id="1" w:name="_Toc120508302"/>
    </w:p>
    <w:p w:rsidR="001D3A82" w:rsidRDefault="001D3A82" w:rsidP="00CC4E1F">
      <w:pPr>
        <w:tabs>
          <w:tab w:val="clear" w:pos="720"/>
        </w:tabs>
        <w:autoSpaceDE w:val="0"/>
        <w:autoSpaceDN w:val="0"/>
        <w:adjustRightInd w:val="0"/>
        <w:spacing w:before="0"/>
        <w:ind w:firstLine="709"/>
        <w:rPr>
          <w:lang w:val="pt-BR"/>
        </w:rPr>
      </w:pPr>
      <w:r w:rsidRPr="00E43FBE">
        <w:rPr>
          <w:lang w:val="pt-BR"/>
        </w:rPr>
        <w:t>Para facilitar a visualização dos itens e informações a serem apresentados no plano de gerenciamento de comunicações, segue abaixo um modelo (</w:t>
      </w:r>
      <w:r w:rsidRPr="00E43FBE">
        <w:rPr>
          <w:i/>
          <w:lang w:val="pt-BR"/>
        </w:rPr>
        <w:t>template</w:t>
      </w:r>
      <w:r w:rsidR="005A375E" w:rsidRPr="00E43FBE">
        <w:rPr>
          <w:i/>
          <w:lang w:val="pt-BR"/>
        </w:rPr>
        <w:t xml:space="preserve"> 1</w:t>
      </w:r>
      <w:r w:rsidRPr="00E43FBE">
        <w:rPr>
          <w:lang w:val="pt-BR"/>
        </w:rPr>
        <w:t xml:space="preserve">) deste plano, o qual é utilizado pela Educação à Distância </w:t>
      </w:r>
      <w:r w:rsidR="00FD6090">
        <w:rPr>
          <w:lang w:val="pt-BR"/>
        </w:rPr>
        <w:t xml:space="preserve">(EAD) </w:t>
      </w:r>
      <w:r w:rsidRPr="00E43FBE">
        <w:rPr>
          <w:lang w:val="pt-BR"/>
        </w:rPr>
        <w:t>da Universidade Federal Rural de Pernambuco (UFRPE).</w:t>
      </w:r>
    </w:p>
    <w:p w:rsidR="006B796D" w:rsidRDefault="006B796D"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45055C" w:rsidRDefault="0045055C"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6B796D" w:rsidRDefault="006B796D" w:rsidP="00CC4E1F">
      <w:pPr>
        <w:tabs>
          <w:tab w:val="clear" w:pos="720"/>
        </w:tabs>
        <w:autoSpaceDE w:val="0"/>
        <w:autoSpaceDN w:val="0"/>
        <w:adjustRightInd w:val="0"/>
        <w:spacing w:before="0"/>
        <w:ind w:firstLine="709"/>
        <w:rPr>
          <w:lang w:val="pt-BR"/>
        </w:rPr>
      </w:pPr>
    </w:p>
    <w:p w:rsidR="006B796D" w:rsidRPr="00E43FBE" w:rsidRDefault="006B796D" w:rsidP="00CC4E1F">
      <w:pPr>
        <w:tabs>
          <w:tab w:val="clear" w:pos="720"/>
        </w:tabs>
        <w:autoSpaceDE w:val="0"/>
        <w:autoSpaceDN w:val="0"/>
        <w:adjustRightInd w:val="0"/>
        <w:spacing w:before="0"/>
        <w:ind w:firstLine="709"/>
        <w:rPr>
          <w:lang w:val="pt-BR"/>
        </w:rPr>
      </w:pPr>
    </w:p>
    <w:p w:rsidR="001D3A82" w:rsidRPr="001D3A82" w:rsidRDefault="001D3A82" w:rsidP="001D3A82">
      <w:pPr>
        <w:rPr>
          <w:lang w:val="pt-BR"/>
        </w:rPr>
      </w:pPr>
    </w:p>
    <w:p w:rsidR="001D3A82" w:rsidRDefault="001D3A82" w:rsidP="001D3A82">
      <w:pPr>
        <w:pStyle w:val="Heading1"/>
        <w:tabs>
          <w:tab w:val="left" w:pos="426"/>
        </w:tabs>
        <w:spacing w:before="0"/>
        <w:jc w:val="center"/>
        <w:rPr>
          <w:lang w:val="pt-BR"/>
        </w:rPr>
      </w:pPr>
      <w:r>
        <w:rPr>
          <w:lang w:val="pt-BR"/>
        </w:rPr>
        <w:t>TEMPLATE DO PLANO DE COMUNICAÇÃO</w:t>
      </w:r>
    </w:p>
    <w:p w:rsidR="001D3A82" w:rsidRPr="00CC4E1F" w:rsidRDefault="001D3A82" w:rsidP="001D3A82">
      <w:pPr>
        <w:pStyle w:val="Heading1"/>
        <w:tabs>
          <w:tab w:val="left" w:pos="426"/>
        </w:tabs>
        <w:spacing w:before="0"/>
        <w:rPr>
          <w:sz w:val="12"/>
          <w:lang w:val="pt-BR"/>
        </w:rPr>
      </w:pPr>
    </w:p>
    <w:p w:rsidR="001D3A82" w:rsidRPr="001D3A82" w:rsidRDefault="001D3A82" w:rsidP="001D3A82">
      <w:pPr>
        <w:pStyle w:val="Heading1"/>
        <w:tabs>
          <w:tab w:val="left" w:pos="426"/>
        </w:tabs>
        <w:spacing w:before="0"/>
        <w:rPr>
          <w:sz w:val="24"/>
          <w:lang w:val="pt-BR"/>
        </w:rPr>
      </w:pPr>
      <w:r>
        <w:rPr>
          <w:lang w:val="pt-BR"/>
        </w:rPr>
        <w:t xml:space="preserve">1. </w:t>
      </w:r>
      <w:r w:rsidRPr="001D3A82">
        <w:rPr>
          <w:lang w:val="pt-BR"/>
        </w:rPr>
        <w:t>Introdução</w:t>
      </w:r>
      <w:bookmarkEnd w:id="1"/>
    </w:p>
    <w:p w:rsidR="001D3A82" w:rsidRPr="001D3A82" w:rsidRDefault="001D3A82" w:rsidP="001D3A82">
      <w:pPr>
        <w:rPr>
          <w:lang w:val="pt-BR"/>
        </w:rPr>
      </w:pPr>
      <w:r w:rsidRPr="001D3A82">
        <w:rPr>
          <w:lang w:val="pt-BR"/>
        </w:rPr>
        <w:t xml:space="preserve">Este documento define o Plano de Comunicação do projeto </w:t>
      </w:r>
      <w:r w:rsidRPr="001D3A82">
        <w:rPr>
          <w:i/>
          <w:iCs/>
          <w:color w:val="0000FF"/>
          <w:lang w:val="pt-BR"/>
        </w:rPr>
        <w:t>&lt;nome do projeto&gt;</w:t>
      </w:r>
      <w:r w:rsidRPr="001D3A82">
        <w:rPr>
          <w:lang w:val="pt-BR"/>
        </w:rPr>
        <w:t>, identificando todas as necessidades de comunicação para o projeto.</w:t>
      </w:r>
    </w:p>
    <w:p w:rsidR="001D3A82" w:rsidRPr="001D3A82" w:rsidRDefault="001D3A82" w:rsidP="001D3A82">
      <w:pPr>
        <w:pStyle w:val="Heading1"/>
        <w:tabs>
          <w:tab w:val="num" w:pos="432"/>
        </w:tabs>
        <w:ind w:left="432" w:hanging="432"/>
        <w:rPr>
          <w:lang w:val="pt-BR"/>
        </w:rPr>
      </w:pPr>
      <w:r>
        <w:rPr>
          <w:lang w:val="pt-BR"/>
        </w:rPr>
        <w:t xml:space="preserve">2. </w:t>
      </w:r>
      <w:bookmarkStart w:id="2" w:name="_Toc120508303"/>
      <w:r w:rsidRPr="001D3A82">
        <w:rPr>
          <w:lang w:val="pt-BR"/>
        </w:rPr>
        <w:t>Necessidades de Informação</w:t>
      </w:r>
      <w:bookmarkEnd w:id="2"/>
    </w:p>
    <w:p w:rsidR="001D3A82" w:rsidRPr="001D3A82" w:rsidRDefault="001D3A82" w:rsidP="001D3A82">
      <w:pPr>
        <w:rPr>
          <w:i/>
          <w:color w:val="0000FF"/>
          <w:szCs w:val="24"/>
          <w:lang w:val="pt-BR"/>
        </w:rPr>
      </w:pPr>
      <w:bookmarkStart w:id="3" w:name="_Toc54110599"/>
      <w:r w:rsidRPr="001D3A82">
        <w:rPr>
          <w:i/>
          <w:color w:val="0000FF"/>
          <w:szCs w:val="24"/>
          <w:lang w:val="pt-BR"/>
        </w:rPr>
        <w:t>&lt;Liste aqui cada stakeholder e sua necessidade de informação. Identifique o período em que cada uma deverá ser disponibilizada</w:t>
      </w:r>
      <w:r w:rsidR="00DF3F56">
        <w:rPr>
          <w:i/>
          <w:color w:val="0000FF"/>
          <w:szCs w:val="24"/>
          <w:lang w:val="pt-BR"/>
        </w:rPr>
        <w:t>.</w:t>
      </w:r>
      <w:r w:rsidRPr="001D3A82">
        <w:rPr>
          <w:i/>
          <w:color w:val="0000FF"/>
          <w:szCs w:val="24"/>
          <w:lang w:val="pt-BR"/>
        </w:rPr>
        <w:t>&gt;</w:t>
      </w:r>
    </w:p>
    <w:tbl>
      <w:tblPr>
        <w:tblW w:w="9540"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9"/>
        <w:gridCol w:w="2375"/>
        <w:gridCol w:w="2375"/>
        <w:gridCol w:w="2681"/>
      </w:tblGrid>
      <w:tr w:rsidR="001D3A82" w:rsidTr="00FB1E1A">
        <w:tblPrEx>
          <w:tblCellMar>
            <w:top w:w="0" w:type="dxa"/>
            <w:bottom w:w="0" w:type="dxa"/>
          </w:tblCellMar>
        </w:tblPrEx>
        <w:trPr>
          <w:trHeight w:val="200"/>
        </w:trPr>
        <w:tc>
          <w:tcPr>
            <w:tcW w:w="2109" w:type="dxa"/>
            <w:tcBorders>
              <w:bottom w:val="single" w:sz="4" w:space="0" w:color="auto"/>
            </w:tcBorders>
            <w:shd w:val="clear" w:color="auto" w:fill="000000"/>
            <w:vAlign w:val="center"/>
          </w:tcPr>
          <w:p w:rsidR="001D3A82" w:rsidRDefault="001D3A82" w:rsidP="00FB1E1A">
            <w:pPr>
              <w:jc w:val="center"/>
              <w:rPr>
                <w:b/>
                <w:bCs/>
                <w:i/>
                <w:iCs/>
                <w:sz w:val="22"/>
              </w:rPr>
            </w:pPr>
            <w:r>
              <w:rPr>
                <w:b/>
                <w:bCs/>
                <w:i/>
                <w:iCs/>
                <w:sz w:val="22"/>
              </w:rPr>
              <w:t>Nome</w:t>
            </w:r>
          </w:p>
        </w:tc>
        <w:tc>
          <w:tcPr>
            <w:tcW w:w="2375" w:type="dxa"/>
            <w:tcBorders>
              <w:bottom w:val="single" w:sz="4" w:space="0" w:color="auto"/>
            </w:tcBorders>
            <w:shd w:val="clear" w:color="auto" w:fill="000000"/>
            <w:vAlign w:val="center"/>
          </w:tcPr>
          <w:p w:rsidR="001D3A82" w:rsidRPr="001D3A82" w:rsidRDefault="001D3A82" w:rsidP="00FB1E1A">
            <w:pPr>
              <w:jc w:val="center"/>
              <w:rPr>
                <w:b/>
                <w:bCs/>
                <w:i/>
                <w:iCs/>
                <w:sz w:val="22"/>
                <w:lang w:val="pt-BR"/>
              </w:rPr>
            </w:pPr>
            <w:r w:rsidRPr="001D3A82">
              <w:rPr>
                <w:b/>
                <w:bCs/>
                <w:i/>
                <w:iCs/>
                <w:sz w:val="22"/>
                <w:lang w:val="pt-BR"/>
              </w:rPr>
              <w:t>Meio e Endereço para comunicação</w:t>
            </w:r>
          </w:p>
        </w:tc>
        <w:tc>
          <w:tcPr>
            <w:tcW w:w="2375" w:type="dxa"/>
            <w:tcBorders>
              <w:bottom w:val="single" w:sz="4" w:space="0" w:color="auto"/>
            </w:tcBorders>
            <w:shd w:val="clear" w:color="auto" w:fill="000000"/>
            <w:vAlign w:val="center"/>
          </w:tcPr>
          <w:p w:rsidR="001D3A82" w:rsidRDefault="001D3A82" w:rsidP="00FB1E1A">
            <w:pPr>
              <w:jc w:val="center"/>
              <w:rPr>
                <w:b/>
                <w:bCs/>
                <w:i/>
                <w:iCs/>
                <w:sz w:val="22"/>
              </w:rPr>
            </w:pPr>
            <w:proofErr w:type="spellStart"/>
            <w:r>
              <w:rPr>
                <w:b/>
                <w:bCs/>
                <w:i/>
                <w:iCs/>
                <w:sz w:val="22"/>
              </w:rPr>
              <w:t>Tipo</w:t>
            </w:r>
            <w:proofErr w:type="spellEnd"/>
            <w:r>
              <w:rPr>
                <w:b/>
                <w:bCs/>
                <w:i/>
                <w:iCs/>
                <w:sz w:val="22"/>
              </w:rPr>
              <w:t xml:space="preserve"> </w:t>
            </w:r>
            <w:proofErr w:type="spellStart"/>
            <w:r>
              <w:rPr>
                <w:b/>
                <w:bCs/>
                <w:i/>
                <w:iCs/>
                <w:sz w:val="22"/>
              </w:rPr>
              <w:t>da</w:t>
            </w:r>
            <w:proofErr w:type="spellEnd"/>
            <w:r>
              <w:rPr>
                <w:b/>
                <w:bCs/>
                <w:i/>
                <w:iCs/>
                <w:sz w:val="22"/>
              </w:rPr>
              <w:t xml:space="preserve"> informação</w:t>
            </w:r>
          </w:p>
        </w:tc>
        <w:tc>
          <w:tcPr>
            <w:tcW w:w="2681" w:type="dxa"/>
            <w:tcBorders>
              <w:bottom w:val="single" w:sz="4" w:space="0" w:color="auto"/>
            </w:tcBorders>
            <w:shd w:val="clear" w:color="auto" w:fill="000000"/>
            <w:vAlign w:val="center"/>
          </w:tcPr>
          <w:p w:rsidR="001D3A82" w:rsidRPr="00DB14B4" w:rsidRDefault="001D3A82" w:rsidP="00FB1E1A">
            <w:pPr>
              <w:pStyle w:val="BodyText"/>
              <w:jc w:val="center"/>
              <w:rPr>
                <w:b/>
                <w:bCs/>
                <w:iCs/>
                <w:color w:val="auto"/>
                <w:sz w:val="22"/>
              </w:rPr>
            </w:pPr>
            <w:r w:rsidRPr="00DB14B4">
              <w:rPr>
                <w:b/>
                <w:bCs/>
                <w:iCs/>
                <w:color w:val="auto"/>
                <w:sz w:val="22"/>
              </w:rPr>
              <w:t>Periodicidade/data</w:t>
            </w:r>
          </w:p>
        </w:tc>
      </w:tr>
      <w:tr w:rsidR="001D3A82" w:rsidTr="001D3A82">
        <w:tblPrEx>
          <w:tblCellMar>
            <w:top w:w="0" w:type="dxa"/>
            <w:bottom w:w="0" w:type="dxa"/>
          </w:tblCellMar>
        </w:tblPrEx>
        <w:tc>
          <w:tcPr>
            <w:tcW w:w="2109" w:type="dxa"/>
            <w:shd w:val="clear" w:color="auto" w:fill="auto"/>
          </w:tcPr>
          <w:p w:rsidR="001D3A82" w:rsidRDefault="001D3A82" w:rsidP="00A80FD5"/>
        </w:tc>
        <w:tc>
          <w:tcPr>
            <w:tcW w:w="2375" w:type="dxa"/>
            <w:shd w:val="clear" w:color="auto" w:fill="auto"/>
          </w:tcPr>
          <w:p w:rsidR="001D3A82" w:rsidRDefault="001D3A82" w:rsidP="00A80FD5"/>
        </w:tc>
        <w:tc>
          <w:tcPr>
            <w:tcW w:w="2375" w:type="dxa"/>
            <w:shd w:val="clear" w:color="auto" w:fill="auto"/>
          </w:tcPr>
          <w:p w:rsidR="001D3A82" w:rsidRDefault="001D3A82" w:rsidP="00A80FD5"/>
        </w:tc>
        <w:tc>
          <w:tcPr>
            <w:tcW w:w="2681" w:type="dxa"/>
            <w:shd w:val="clear" w:color="auto" w:fill="auto"/>
          </w:tcPr>
          <w:p w:rsidR="001D3A82" w:rsidRDefault="001D3A82" w:rsidP="00A80FD5"/>
        </w:tc>
      </w:tr>
      <w:tr w:rsidR="001D3A82" w:rsidTr="001D3A82">
        <w:tblPrEx>
          <w:tblCellMar>
            <w:top w:w="0" w:type="dxa"/>
            <w:bottom w:w="0" w:type="dxa"/>
          </w:tblCellMar>
        </w:tblPrEx>
        <w:tc>
          <w:tcPr>
            <w:tcW w:w="2109" w:type="dxa"/>
            <w:shd w:val="clear" w:color="auto" w:fill="auto"/>
          </w:tcPr>
          <w:p w:rsidR="001D3A82" w:rsidRDefault="001D3A82" w:rsidP="00A80FD5"/>
        </w:tc>
        <w:tc>
          <w:tcPr>
            <w:tcW w:w="2375" w:type="dxa"/>
            <w:shd w:val="clear" w:color="auto" w:fill="auto"/>
          </w:tcPr>
          <w:p w:rsidR="001D3A82" w:rsidRDefault="001D3A82" w:rsidP="00A80FD5"/>
        </w:tc>
        <w:tc>
          <w:tcPr>
            <w:tcW w:w="2375" w:type="dxa"/>
            <w:shd w:val="clear" w:color="auto" w:fill="auto"/>
          </w:tcPr>
          <w:p w:rsidR="001D3A82" w:rsidRDefault="001D3A82" w:rsidP="00A80FD5"/>
        </w:tc>
        <w:tc>
          <w:tcPr>
            <w:tcW w:w="2681" w:type="dxa"/>
            <w:shd w:val="clear" w:color="auto" w:fill="auto"/>
          </w:tcPr>
          <w:p w:rsidR="001D3A82" w:rsidRDefault="001D3A82" w:rsidP="00A80FD5"/>
        </w:tc>
      </w:tr>
      <w:tr w:rsidR="001D3A82" w:rsidTr="001D3A82">
        <w:tblPrEx>
          <w:tblCellMar>
            <w:top w:w="0" w:type="dxa"/>
            <w:bottom w:w="0" w:type="dxa"/>
          </w:tblCellMar>
        </w:tblPrEx>
        <w:tc>
          <w:tcPr>
            <w:tcW w:w="2109" w:type="dxa"/>
            <w:shd w:val="clear" w:color="auto" w:fill="auto"/>
          </w:tcPr>
          <w:p w:rsidR="001D3A82" w:rsidRDefault="001D3A82" w:rsidP="00A80FD5"/>
        </w:tc>
        <w:tc>
          <w:tcPr>
            <w:tcW w:w="2375" w:type="dxa"/>
            <w:shd w:val="clear" w:color="auto" w:fill="auto"/>
          </w:tcPr>
          <w:p w:rsidR="001D3A82" w:rsidRDefault="001D3A82" w:rsidP="00A80FD5"/>
        </w:tc>
        <w:tc>
          <w:tcPr>
            <w:tcW w:w="2375" w:type="dxa"/>
            <w:shd w:val="clear" w:color="auto" w:fill="auto"/>
          </w:tcPr>
          <w:p w:rsidR="001D3A82" w:rsidRDefault="001D3A82" w:rsidP="00A80FD5"/>
        </w:tc>
        <w:tc>
          <w:tcPr>
            <w:tcW w:w="2681" w:type="dxa"/>
            <w:shd w:val="clear" w:color="auto" w:fill="auto"/>
          </w:tcPr>
          <w:p w:rsidR="001D3A82" w:rsidRDefault="001D3A82" w:rsidP="00A80FD5"/>
        </w:tc>
      </w:tr>
    </w:tbl>
    <w:p w:rsidR="001D3A82" w:rsidRDefault="001D3A82" w:rsidP="001D3A82">
      <w:pPr>
        <w:pStyle w:val="Heading1"/>
        <w:tabs>
          <w:tab w:val="num" w:pos="432"/>
        </w:tabs>
      </w:pPr>
      <w:r>
        <w:t xml:space="preserve">3. </w:t>
      </w:r>
      <w:bookmarkStart w:id="4" w:name="_Toc120508304"/>
      <w:proofErr w:type="spellStart"/>
      <w:r>
        <w:t>Tipos</w:t>
      </w:r>
      <w:proofErr w:type="spellEnd"/>
      <w:r>
        <w:t xml:space="preserve"> de </w:t>
      </w:r>
      <w:proofErr w:type="spellStart"/>
      <w:r>
        <w:t>Informação</w:t>
      </w:r>
      <w:bookmarkEnd w:id="4"/>
      <w:proofErr w:type="spellEnd"/>
    </w:p>
    <w:p w:rsidR="001D3A82" w:rsidRPr="001D3A82" w:rsidRDefault="001D3A82" w:rsidP="001D3A82">
      <w:pPr>
        <w:rPr>
          <w:i/>
          <w:color w:val="0000FF"/>
          <w:lang w:val="pt-BR"/>
        </w:rPr>
      </w:pPr>
      <w:r w:rsidRPr="001D3A82">
        <w:rPr>
          <w:i/>
          <w:color w:val="0000FF"/>
          <w:lang w:val="pt-BR"/>
        </w:rPr>
        <w:t>&lt;Descrever para cada necessidade/tipo de informação identificada na seção 2, as suas características, a maneira como será coletado, responsável, seu provedor, momento da coleta e como será distribuída.&gt;</w:t>
      </w:r>
    </w:p>
    <w:tbl>
      <w:tblPr>
        <w:tblW w:w="9640"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4"/>
        <w:gridCol w:w="2350"/>
        <w:gridCol w:w="1546"/>
        <w:gridCol w:w="1128"/>
        <w:gridCol w:w="1656"/>
        <w:gridCol w:w="1516"/>
      </w:tblGrid>
      <w:tr w:rsidR="001D3A82" w:rsidTr="00FB1E1A">
        <w:tblPrEx>
          <w:tblCellMar>
            <w:top w:w="0" w:type="dxa"/>
            <w:bottom w:w="0" w:type="dxa"/>
          </w:tblCellMar>
        </w:tblPrEx>
        <w:tc>
          <w:tcPr>
            <w:tcW w:w="1444" w:type="dxa"/>
            <w:shd w:val="clear" w:color="auto" w:fill="000000"/>
            <w:vAlign w:val="center"/>
          </w:tcPr>
          <w:p w:rsidR="001D3A82" w:rsidRDefault="001D3A82" w:rsidP="00FB1E1A">
            <w:pPr>
              <w:jc w:val="center"/>
              <w:rPr>
                <w:i/>
                <w:sz w:val="22"/>
              </w:rPr>
            </w:pPr>
            <w:proofErr w:type="spellStart"/>
            <w:r>
              <w:rPr>
                <w:b/>
                <w:bCs/>
                <w:i/>
                <w:iCs/>
                <w:sz w:val="22"/>
              </w:rPr>
              <w:t>Tipo</w:t>
            </w:r>
            <w:proofErr w:type="spellEnd"/>
            <w:r>
              <w:rPr>
                <w:b/>
                <w:bCs/>
                <w:i/>
                <w:iCs/>
                <w:sz w:val="22"/>
              </w:rPr>
              <w:t xml:space="preserve"> </w:t>
            </w:r>
            <w:proofErr w:type="spellStart"/>
            <w:r>
              <w:rPr>
                <w:b/>
                <w:bCs/>
                <w:i/>
                <w:iCs/>
                <w:sz w:val="22"/>
              </w:rPr>
              <w:t>da</w:t>
            </w:r>
            <w:proofErr w:type="spellEnd"/>
            <w:r>
              <w:rPr>
                <w:b/>
                <w:bCs/>
                <w:i/>
                <w:iCs/>
                <w:sz w:val="22"/>
              </w:rPr>
              <w:t xml:space="preserve"> </w:t>
            </w:r>
            <w:proofErr w:type="spellStart"/>
            <w:r>
              <w:rPr>
                <w:b/>
                <w:bCs/>
                <w:i/>
                <w:iCs/>
                <w:sz w:val="22"/>
              </w:rPr>
              <w:t>informação</w:t>
            </w:r>
            <w:proofErr w:type="spellEnd"/>
          </w:p>
        </w:tc>
        <w:tc>
          <w:tcPr>
            <w:tcW w:w="2350" w:type="dxa"/>
            <w:shd w:val="clear" w:color="auto" w:fill="000000"/>
            <w:vAlign w:val="center"/>
          </w:tcPr>
          <w:p w:rsidR="001D3A82" w:rsidRDefault="001D3A82" w:rsidP="00FB1E1A">
            <w:pPr>
              <w:jc w:val="center"/>
              <w:rPr>
                <w:i/>
                <w:sz w:val="22"/>
              </w:rPr>
            </w:pPr>
            <w:proofErr w:type="spellStart"/>
            <w:r>
              <w:rPr>
                <w:b/>
                <w:bCs/>
                <w:i/>
                <w:sz w:val="22"/>
              </w:rPr>
              <w:t>Descrição</w:t>
            </w:r>
            <w:proofErr w:type="spellEnd"/>
          </w:p>
        </w:tc>
        <w:tc>
          <w:tcPr>
            <w:tcW w:w="1546" w:type="dxa"/>
            <w:shd w:val="clear" w:color="auto" w:fill="000000"/>
            <w:vAlign w:val="center"/>
          </w:tcPr>
          <w:p w:rsidR="001D3A82" w:rsidRDefault="001D3A82" w:rsidP="00FB1E1A">
            <w:pPr>
              <w:jc w:val="center"/>
              <w:rPr>
                <w:b/>
                <w:bCs/>
                <w:i/>
                <w:sz w:val="22"/>
              </w:rPr>
            </w:pPr>
            <w:proofErr w:type="spellStart"/>
            <w:r>
              <w:rPr>
                <w:b/>
                <w:bCs/>
                <w:i/>
                <w:sz w:val="22"/>
              </w:rPr>
              <w:t>Responsável</w:t>
            </w:r>
            <w:proofErr w:type="spellEnd"/>
          </w:p>
        </w:tc>
        <w:tc>
          <w:tcPr>
            <w:tcW w:w="1128" w:type="dxa"/>
            <w:shd w:val="clear" w:color="auto" w:fill="000000"/>
            <w:vAlign w:val="center"/>
          </w:tcPr>
          <w:p w:rsidR="001D3A82" w:rsidRDefault="001D3A82" w:rsidP="00FB1E1A">
            <w:pPr>
              <w:jc w:val="center"/>
              <w:rPr>
                <w:b/>
                <w:bCs/>
                <w:i/>
                <w:sz w:val="22"/>
              </w:rPr>
            </w:pPr>
            <w:proofErr w:type="spellStart"/>
            <w:r>
              <w:rPr>
                <w:b/>
                <w:bCs/>
                <w:i/>
                <w:sz w:val="22"/>
              </w:rPr>
              <w:t>Provedor</w:t>
            </w:r>
            <w:proofErr w:type="spellEnd"/>
          </w:p>
        </w:tc>
        <w:tc>
          <w:tcPr>
            <w:tcW w:w="1656" w:type="dxa"/>
            <w:shd w:val="clear" w:color="auto" w:fill="000000"/>
            <w:vAlign w:val="center"/>
          </w:tcPr>
          <w:p w:rsidR="001D3A82" w:rsidRDefault="001D3A82" w:rsidP="00FB1E1A">
            <w:pPr>
              <w:jc w:val="center"/>
              <w:rPr>
                <w:b/>
                <w:bCs/>
                <w:i/>
                <w:sz w:val="22"/>
              </w:rPr>
            </w:pPr>
            <w:proofErr w:type="spellStart"/>
            <w:r>
              <w:rPr>
                <w:b/>
                <w:bCs/>
                <w:i/>
                <w:sz w:val="22"/>
              </w:rPr>
              <w:t>Momento</w:t>
            </w:r>
            <w:proofErr w:type="spellEnd"/>
            <w:r>
              <w:rPr>
                <w:b/>
                <w:bCs/>
                <w:i/>
                <w:sz w:val="22"/>
              </w:rPr>
              <w:t xml:space="preserve"> de </w:t>
            </w:r>
            <w:proofErr w:type="spellStart"/>
            <w:r>
              <w:rPr>
                <w:b/>
                <w:bCs/>
                <w:i/>
                <w:sz w:val="22"/>
              </w:rPr>
              <w:t>coleta</w:t>
            </w:r>
            <w:proofErr w:type="spellEnd"/>
          </w:p>
        </w:tc>
        <w:tc>
          <w:tcPr>
            <w:tcW w:w="1516" w:type="dxa"/>
            <w:shd w:val="clear" w:color="auto" w:fill="000000"/>
            <w:vAlign w:val="center"/>
          </w:tcPr>
          <w:p w:rsidR="001D3A82" w:rsidRDefault="001D3A82" w:rsidP="00FB1E1A">
            <w:pPr>
              <w:jc w:val="center"/>
              <w:rPr>
                <w:b/>
                <w:bCs/>
                <w:i/>
                <w:sz w:val="22"/>
              </w:rPr>
            </w:pPr>
            <w:r>
              <w:rPr>
                <w:b/>
                <w:bCs/>
                <w:i/>
                <w:sz w:val="22"/>
              </w:rPr>
              <w:t xml:space="preserve">Como </w:t>
            </w:r>
            <w:proofErr w:type="spellStart"/>
            <w:r>
              <w:rPr>
                <w:b/>
                <w:bCs/>
                <w:i/>
                <w:sz w:val="22"/>
              </w:rPr>
              <w:t>será</w:t>
            </w:r>
            <w:proofErr w:type="spellEnd"/>
            <w:r>
              <w:rPr>
                <w:b/>
                <w:bCs/>
                <w:i/>
                <w:sz w:val="22"/>
              </w:rPr>
              <w:t xml:space="preserve"> </w:t>
            </w:r>
            <w:proofErr w:type="spellStart"/>
            <w:r>
              <w:rPr>
                <w:b/>
                <w:bCs/>
                <w:i/>
                <w:sz w:val="22"/>
              </w:rPr>
              <w:t>coletada</w:t>
            </w:r>
            <w:proofErr w:type="spellEnd"/>
          </w:p>
        </w:tc>
      </w:tr>
      <w:tr w:rsidR="001D3A82" w:rsidTr="001D3A82">
        <w:tblPrEx>
          <w:tblCellMar>
            <w:top w:w="0" w:type="dxa"/>
            <w:bottom w:w="0" w:type="dxa"/>
          </w:tblCellMar>
        </w:tblPrEx>
        <w:tc>
          <w:tcPr>
            <w:tcW w:w="1444" w:type="dxa"/>
          </w:tcPr>
          <w:p w:rsidR="001D3A82" w:rsidRDefault="001D3A82" w:rsidP="00A80FD5">
            <w:pPr>
              <w:rPr>
                <w:iCs/>
              </w:rPr>
            </w:pPr>
          </w:p>
        </w:tc>
        <w:tc>
          <w:tcPr>
            <w:tcW w:w="2350" w:type="dxa"/>
          </w:tcPr>
          <w:p w:rsidR="001D3A82" w:rsidRDefault="001D3A82" w:rsidP="00A80FD5">
            <w:pPr>
              <w:rPr>
                <w:iCs/>
              </w:rPr>
            </w:pPr>
          </w:p>
        </w:tc>
        <w:tc>
          <w:tcPr>
            <w:tcW w:w="1546" w:type="dxa"/>
          </w:tcPr>
          <w:p w:rsidR="001D3A82" w:rsidRDefault="001D3A82" w:rsidP="00A80FD5">
            <w:pPr>
              <w:rPr>
                <w:iCs/>
              </w:rPr>
            </w:pPr>
          </w:p>
        </w:tc>
        <w:tc>
          <w:tcPr>
            <w:tcW w:w="1128" w:type="dxa"/>
          </w:tcPr>
          <w:p w:rsidR="001D3A82" w:rsidRDefault="001D3A82" w:rsidP="00A80FD5">
            <w:pPr>
              <w:rPr>
                <w:iCs/>
              </w:rPr>
            </w:pPr>
          </w:p>
        </w:tc>
        <w:tc>
          <w:tcPr>
            <w:tcW w:w="1656" w:type="dxa"/>
          </w:tcPr>
          <w:p w:rsidR="001D3A82" w:rsidRDefault="001D3A82" w:rsidP="00A80FD5">
            <w:pPr>
              <w:rPr>
                <w:iCs/>
              </w:rPr>
            </w:pPr>
          </w:p>
        </w:tc>
        <w:tc>
          <w:tcPr>
            <w:tcW w:w="1516" w:type="dxa"/>
          </w:tcPr>
          <w:p w:rsidR="001D3A82" w:rsidRDefault="001D3A82" w:rsidP="00A80FD5">
            <w:pPr>
              <w:rPr>
                <w:iCs/>
              </w:rPr>
            </w:pPr>
          </w:p>
        </w:tc>
      </w:tr>
      <w:tr w:rsidR="001D3A82" w:rsidTr="001D3A82">
        <w:tblPrEx>
          <w:tblCellMar>
            <w:top w:w="0" w:type="dxa"/>
            <w:bottom w:w="0" w:type="dxa"/>
          </w:tblCellMar>
        </w:tblPrEx>
        <w:tc>
          <w:tcPr>
            <w:tcW w:w="1444" w:type="dxa"/>
          </w:tcPr>
          <w:p w:rsidR="001D3A82" w:rsidRDefault="001D3A82" w:rsidP="00A80FD5">
            <w:pPr>
              <w:rPr>
                <w:iCs/>
              </w:rPr>
            </w:pPr>
          </w:p>
        </w:tc>
        <w:tc>
          <w:tcPr>
            <w:tcW w:w="2350" w:type="dxa"/>
          </w:tcPr>
          <w:p w:rsidR="001D3A82" w:rsidRDefault="001D3A82" w:rsidP="00A80FD5">
            <w:pPr>
              <w:rPr>
                <w:iCs/>
              </w:rPr>
            </w:pPr>
          </w:p>
        </w:tc>
        <w:tc>
          <w:tcPr>
            <w:tcW w:w="1546" w:type="dxa"/>
          </w:tcPr>
          <w:p w:rsidR="001D3A82" w:rsidRDefault="001D3A82" w:rsidP="00A80FD5">
            <w:pPr>
              <w:rPr>
                <w:iCs/>
              </w:rPr>
            </w:pPr>
          </w:p>
        </w:tc>
        <w:tc>
          <w:tcPr>
            <w:tcW w:w="1128" w:type="dxa"/>
          </w:tcPr>
          <w:p w:rsidR="001D3A82" w:rsidRDefault="001D3A82" w:rsidP="00A80FD5">
            <w:pPr>
              <w:rPr>
                <w:iCs/>
              </w:rPr>
            </w:pPr>
          </w:p>
        </w:tc>
        <w:tc>
          <w:tcPr>
            <w:tcW w:w="1656" w:type="dxa"/>
          </w:tcPr>
          <w:p w:rsidR="001D3A82" w:rsidRDefault="001D3A82" w:rsidP="00A80FD5">
            <w:pPr>
              <w:rPr>
                <w:iCs/>
              </w:rPr>
            </w:pPr>
          </w:p>
        </w:tc>
        <w:tc>
          <w:tcPr>
            <w:tcW w:w="1516" w:type="dxa"/>
          </w:tcPr>
          <w:p w:rsidR="001D3A82" w:rsidRDefault="001D3A82" w:rsidP="00A80FD5">
            <w:pPr>
              <w:rPr>
                <w:iCs/>
              </w:rPr>
            </w:pPr>
          </w:p>
        </w:tc>
      </w:tr>
      <w:tr w:rsidR="001D3A82" w:rsidTr="001D3A82">
        <w:tblPrEx>
          <w:tblCellMar>
            <w:top w:w="0" w:type="dxa"/>
            <w:bottom w:w="0" w:type="dxa"/>
          </w:tblCellMar>
        </w:tblPrEx>
        <w:tc>
          <w:tcPr>
            <w:tcW w:w="1444" w:type="dxa"/>
          </w:tcPr>
          <w:p w:rsidR="001D3A82" w:rsidRDefault="001D3A82" w:rsidP="00A80FD5">
            <w:pPr>
              <w:rPr>
                <w:iCs/>
              </w:rPr>
            </w:pPr>
          </w:p>
        </w:tc>
        <w:tc>
          <w:tcPr>
            <w:tcW w:w="2350" w:type="dxa"/>
          </w:tcPr>
          <w:p w:rsidR="001D3A82" w:rsidRDefault="001D3A82" w:rsidP="00A80FD5">
            <w:pPr>
              <w:rPr>
                <w:iCs/>
              </w:rPr>
            </w:pPr>
          </w:p>
        </w:tc>
        <w:tc>
          <w:tcPr>
            <w:tcW w:w="1546" w:type="dxa"/>
          </w:tcPr>
          <w:p w:rsidR="001D3A82" w:rsidRDefault="001D3A82" w:rsidP="00A80FD5">
            <w:pPr>
              <w:rPr>
                <w:iCs/>
              </w:rPr>
            </w:pPr>
          </w:p>
        </w:tc>
        <w:tc>
          <w:tcPr>
            <w:tcW w:w="1128" w:type="dxa"/>
          </w:tcPr>
          <w:p w:rsidR="001D3A82" w:rsidRDefault="001D3A82" w:rsidP="00A80FD5">
            <w:pPr>
              <w:rPr>
                <w:iCs/>
              </w:rPr>
            </w:pPr>
          </w:p>
        </w:tc>
        <w:tc>
          <w:tcPr>
            <w:tcW w:w="1656" w:type="dxa"/>
          </w:tcPr>
          <w:p w:rsidR="001D3A82" w:rsidRDefault="001D3A82" w:rsidP="00A80FD5">
            <w:pPr>
              <w:rPr>
                <w:iCs/>
              </w:rPr>
            </w:pPr>
          </w:p>
        </w:tc>
        <w:tc>
          <w:tcPr>
            <w:tcW w:w="1516" w:type="dxa"/>
          </w:tcPr>
          <w:p w:rsidR="001D3A82" w:rsidRDefault="001D3A82" w:rsidP="00A80FD5">
            <w:pPr>
              <w:rPr>
                <w:iCs/>
              </w:rPr>
            </w:pPr>
          </w:p>
        </w:tc>
      </w:tr>
    </w:tbl>
    <w:bookmarkEnd w:id="3"/>
    <w:p w:rsidR="001D3A82" w:rsidRDefault="00101A40" w:rsidP="001D3A82">
      <w:pPr>
        <w:pStyle w:val="Heading1"/>
      </w:pPr>
      <w:r>
        <w:t xml:space="preserve">4. </w:t>
      </w:r>
      <w:bookmarkStart w:id="5" w:name="_Toc120508305"/>
      <w:proofErr w:type="spellStart"/>
      <w:r w:rsidR="001D3A82">
        <w:t>Formatos</w:t>
      </w:r>
      <w:proofErr w:type="spellEnd"/>
      <w:r w:rsidR="001D3A82">
        <w:t xml:space="preserve"> (templates de </w:t>
      </w:r>
      <w:proofErr w:type="spellStart"/>
      <w:r w:rsidR="001D3A82">
        <w:t>relatórios</w:t>
      </w:r>
      <w:proofErr w:type="spellEnd"/>
      <w:r w:rsidR="001D3A82">
        <w:t>)</w:t>
      </w:r>
      <w:bookmarkEnd w:id="5"/>
    </w:p>
    <w:p w:rsidR="001D3A82" w:rsidRPr="00FB1E1A" w:rsidRDefault="001D3A82" w:rsidP="001D3A82">
      <w:pPr>
        <w:pStyle w:val="BodyText"/>
      </w:pPr>
      <w:r w:rsidRPr="00FB1E1A">
        <w:t>&lt;Descreva aqui os formatos dos tipos de informações necessárias.&gt;</w:t>
      </w:r>
    </w:p>
    <w:p w:rsidR="001D3A82" w:rsidRPr="001D3A82" w:rsidRDefault="00101A40" w:rsidP="001D3A82">
      <w:pPr>
        <w:pStyle w:val="Heading1"/>
        <w:rPr>
          <w:lang w:val="pt-BR"/>
        </w:rPr>
      </w:pPr>
      <w:r>
        <w:rPr>
          <w:lang w:val="pt-BR"/>
        </w:rPr>
        <w:t xml:space="preserve">5. </w:t>
      </w:r>
      <w:bookmarkStart w:id="6" w:name="_Toc120508306"/>
      <w:r w:rsidR="001D3A82" w:rsidRPr="001D3A82">
        <w:rPr>
          <w:lang w:val="pt-BR"/>
        </w:rPr>
        <w:t>Glossário</w:t>
      </w:r>
      <w:bookmarkEnd w:id="6"/>
    </w:p>
    <w:p w:rsidR="001D3A82" w:rsidRPr="00FB1E1A" w:rsidRDefault="001D3A82" w:rsidP="001D3A82">
      <w:pPr>
        <w:pStyle w:val="BodyText"/>
      </w:pPr>
      <w:r w:rsidRPr="00FB1E1A">
        <w:t>&lt;Descreva aqui os principais termos do projeto.&gt;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351"/>
        <w:gridCol w:w="4370"/>
      </w:tblGrid>
      <w:tr w:rsidR="001D3A82" w:rsidRPr="001D3A82" w:rsidTr="00FB1E1A">
        <w:tc>
          <w:tcPr>
            <w:tcW w:w="4351" w:type="dxa"/>
            <w:shd w:val="clear" w:color="auto" w:fill="000000"/>
          </w:tcPr>
          <w:p w:rsidR="001D3A82" w:rsidRPr="001D3A82" w:rsidRDefault="001D3A82" w:rsidP="001D3A82">
            <w:pPr>
              <w:jc w:val="center"/>
              <w:rPr>
                <w:b/>
                <w:sz w:val="22"/>
              </w:rPr>
            </w:pPr>
            <w:proofErr w:type="spellStart"/>
            <w:r w:rsidRPr="001D3A82">
              <w:rPr>
                <w:b/>
                <w:sz w:val="22"/>
              </w:rPr>
              <w:t>Termo</w:t>
            </w:r>
            <w:proofErr w:type="spellEnd"/>
          </w:p>
        </w:tc>
        <w:tc>
          <w:tcPr>
            <w:tcW w:w="4370" w:type="dxa"/>
            <w:shd w:val="clear" w:color="auto" w:fill="000000"/>
          </w:tcPr>
          <w:p w:rsidR="001D3A82" w:rsidRPr="001D3A82" w:rsidRDefault="001D3A82" w:rsidP="001D3A82">
            <w:pPr>
              <w:jc w:val="center"/>
              <w:rPr>
                <w:b/>
                <w:sz w:val="22"/>
              </w:rPr>
            </w:pPr>
            <w:proofErr w:type="spellStart"/>
            <w:r w:rsidRPr="001D3A82">
              <w:rPr>
                <w:b/>
                <w:sz w:val="22"/>
              </w:rPr>
              <w:t>Descrição</w:t>
            </w:r>
            <w:proofErr w:type="spellEnd"/>
          </w:p>
        </w:tc>
      </w:tr>
      <w:tr w:rsidR="001D3A82" w:rsidRPr="001D3A82" w:rsidTr="001D3A82">
        <w:tc>
          <w:tcPr>
            <w:tcW w:w="4351" w:type="dxa"/>
          </w:tcPr>
          <w:p w:rsidR="001D3A82" w:rsidRPr="001D3A82" w:rsidRDefault="001D3A82" w:rsidP="00A80FD5">
            <w:pPr>
              <w:rPr>
                <w:sz w:val="22"/>
              </w:rPr>
            </w:pPr>
          </w:p>
        </w:tc>
        <w:tc>
          <w:tcPr>
            <w:tcW w:w="4370" w:type="dxa"/>
          </w:tcPr>
          <w:p w:rsidR="001D3A82" w:rsidRPr="001D3A82" w:rsidRDefault="001D3A82" w:rsidP="00A80FD5">
            <w:pPr>
              <w:rPr>
                <w:sz w:val="22"/>
              </w:rPr>
            </w:pPr>
          </w:p>
        </w:tc>
      </w:tr>
      <w:tr w:rsidR="001D3A82" w:rsidRPr="001D3A82" w:rsidTr="001D3A82">
        <w:tc>
          <w:tcPr>
            <w:tcW w:w="4351" w:type="dxa"/>
          </w:tcPr>
          <w:p w:rsidR="001D3A82" w:rsidRPr="001D3A82" w:rsidRDefault="001D3A82" w:rsidP="00A80FD5">
            <w:pPr>
              <w:rPr>
                <w:sz w:val="22"/>
              </w:rPr>
            </w:pPr>
          </w:p>
        </w:tc>
        <w:tc>
          <w:tcPr>
            <w:tcW w:w="4370" w:type="dxa"/>
          </w:tcPr>
          <w:p w:rsidR="001D3A82" w:rsidRPr="001D3A82" w:rsidRDefault="001D3A82" w:rsidP="00A80FD5">
            <w:pPr>
              <w:rPr>
                <w:sz w:val="22"/>
              </w:rPr>
            </w:pPr>
          </w:p>
        </w:tc>
      </w:tr>
    </w:tbl>
    <w:p w:rsidR="001D3A82" w:rsidRDefault="001D3A82" w:rsidP="001D3A82"/>
    <w:p w:rsidR="001D3A82" w:rsidRDefault="001D3A82" w:rsidP="001D3A82">
      <w:pPr>
        <w:jc w:val="center"/>
        <w:rPr>
          <w:szCs w:val="24"/>
          <w:lang w:val="pt-BR"/>
        </w:rPr>
      </w:pPr>
      <w:r w:rsidRPr="0045055C">
        <w:rPr>
          <w:b/>
          <w:szCs w:val="24"/>
          <w:lang w:val="pt-BR"/>
        </w:rPr>
        <w:t xml:space="preserve">Template </w:t>
      </w:r>
      <w:r w:rsidR="006C6C9C">
        <w:rPr>
          <w:b/>
          <w:szCs w:val="24"/>
          <w:lang w:val="pt-BR"/>
        </w:rPr>
        <w:t>15</w:t>
      </w:r>
      <w:r w:rsidR="0045055C">
        <w:rPr>
          <w:b/>
          <w:szCs w:val="24"/>
          <w:lang w:val="pt-BR"/>
        </w:rPr>
        <w:t>.</w:t>
      </w:r>
      <w:r w:rsidRPr="0045055C">
        <w:rPr>
          <w:b/>
          <w:szCs w:val="24"/>
          <w:lang w:val="pt-BR"/>
        </w:rPr>
        <w:t>1.</w:t>
      </w:r>
      <w:r w:rsidRPr="0045055C">
        <w:rPr>
          <w:szCs w:val="24"/>
          <w:lang w:val="pt-BR"/>
        </w:rPr>
        <w:t xml:space="preserve"> Modelo do plano de gerenciamento de comunicações.</w:t>
      </w:r>
    </w:p>
    <w:p w:rsidR="0045055C" w:rsidRDefault="0045055C" w:rsidP="001D3A82">
      <w:pPr>
        <w:jc w:val="center"/>
        <w:rPr>
          <w:szCs w:val="24"/>
          <w:lang w:val="pt-BR"/>
        </w:rPr>
      </w:pPr>
    </w:p>
    <w:p w:rsidR="00535ECE" w:rsidRPr="0045055C" w:rsidRDefault="00535ECE" w:rsidP="001D3A82">
      <w:pPr>
        <w:jc w:val="center"/>
        <w:rPr>
          <w:szCs w:val="24"/>
          <w:lang w:val="pt-BR"/>
        </w:rPr>
      </w:pPr>
    </w:p>
    <w:p w:rsidR="00150102" w:rsidRPr="00FD52E2" w:rsidRDefault="00FD52E2" w:rsidP="00290E76">
      <w:pPr>
        <w:pStyle w:val="SBC-heading1"/>
        <w:numPr>
          <w:ilvl w:val="2"/>
          <w:numId w:val="31"/>
        </w:numPr>
        <w:tabs>
          <w:tab w:val="clear" w:pos="720"/>
          <w:tab w:val="left" w:pos="284"/>
        </w:tabs>
        <w:rPr>
          <w:lang w:val="pt-BR"/>
        </w:rPr>
      </w:pPr>
      <w:r>
        <w:rPr>
          <w:lang w:val="pt-BR"/>
        </w:rPr>
        <w:t xml:space="preserve"> </w:t>
      </w:r>
      <w:r w:rsidR="00B63D0A" w:rsidRPr="00FD52E2">
        <w:rPr>
          <w:lang w:val="pt-BR"/>
        </w:rPr>
        <w:t>Distribuição da</w:t>
      </w:r>
      <w:r w:rsidR="004C60D6" w:rsidRPr="00FD52E2">
        <w:rPr>
          <w:lang w:val="pt-BR"/>
        </w:rPr>
        <w:t>s</w:t>
      </w:r>
      <w:r w:rsidR="003B5075" w:rsidRPr="00FD52E2">
        <w:rPr>
          <w:lang w:val="pt-BR"/>
        </w:rPr>
        <w:t xml:space="preserve"> i</w:t>
      </w:r>
      <w:r w:rsidR="00B63D0A" w:rsidRPr="00FD52E2">
        <w:rPr>
          <w:lang w:val="pt-BR"/>
        </w:rPr>
        <w:t>nformaç</w:t>
      </w:r>
      <w:r w:rsidR="004C60D6" w:rsidRPr="00FD52E2">
        <w:rPr>
          <w:lang w:val="pt-BR"/>
        </w:rPr>
        <w:t>ões</w:t>
      </w:r>
    </w:p>
    <w:p w:rsidR="00CE121B" w:rsidRDefault="008F4F09" w:rsidP="00CE121B">
      <w:pPr>
        <w:tabs>
          <w:tab w:val="clear" w:pos="720"/>
        </w:tabs>
        <w:autoSpaceDE w:val="0"/>
        <w:autoSpaceDN w:val="0"/>
        <w:adjustRightInd w:val="0"/>
        <w:spacing w:before="0"/>
        <w:rPr>
          <w:lang w:val="pt-BR"/>
        </w:rPr>
      </w:pPr>
      <w:r w:rsidRPr="001B5835">
        <w:rPr>
          <w:lang w:val="pt-BR"/>
        </w:rPr>
        <w:t xml:space="preserve">A distribuição das informações </w:t>
      </w:r>
      <w:r w:rsidR="00FD6090">
        <w:rPr>
          <w:lang w:val="pt-BR"/>
        </w:rPr>
        <w:t>envolve disponibilizar as informações às</w:t>
      </w:r>
      <w:r w:rsidRPr="001B5835">
        <w:rPr>
          <w:lang w:val="pt-BR"/>
        </w:rPr>
        <w:t xml:space="preserve"> partes interessadas no projeto no momento </w:t>
      </w:r>
      <w:r w:rsidR="003B5075" w:rsidRPr="001B5835">
        <w:rPr>
          <w:lang w:val="pt-BR"/>
        </w:rPr>
        <w:t>adequado</w:t>
      </w:r>
      <w:r w:rsidRPr="001B5835">
        <w:rPr>
          <w:lang w:val="pt-BR"/>
        </w:rPr>
        <w:t>. A distribuição das informações inclui implementar o plano de gerenciamento das comunicações, além de responder às solicitações de informações não previstas.</w:t>
      </w:r>
      <w:r w:rsidR="003B5075" w:rsidRPr="001B5835">
        <w:rPr>
          <w:lang w:val="pt-BR"/>
        </w:rPr>
        <w:t xml:space="preserve"> </w:t>
      </w:r>
      <w:r w:rsidR="00CE121B" w:rsidRPr="00CE121B">
        <w:rPr>
          <w:lang w:val="pt-BR"/>
        </w:rPr>
        <w:t>Além disso, é</w:t>
      </w:r>
      <w:r w:rsidR="00CE121B">
        <w:rPr>
          <w:lang w:val="pt-BR"/>
        </w:rPr>
        <w:t xml:space="preserve"> imprescindível</w:t>
      </w:r>
      <w:r w:rsidR="00CE121B" w:rsidRPr="00CE121B">
        <w:rPr>
          <w:lang w:val="pt-BR"/>
        </w:rPr>
        <w:t xml:space="preserve"> neste processo ter a clareza de quais informações</w:t>
      </w:r>
      <w:r w:rsidR="00535ECE">
        <w:rPr>
          <w:lang w:val="pt-BR"/>
        </w:rPr>
        <w:t xml:space="preserve"> </w:t>
      </w:r>
      <w:r w:rsidR="00535ECE" w:rsidRPr="00CE121B">
        <w:rPr>
          <w:lang w:val="pt-BR"/>
        </w:rPr>
        <w:t>e para quem</w:t>
      </w:r>
      <w:r w:rsidR="00535ECE">
        <w:rPr>
          <w:lang w:val="pt-BR"/>
        </w:rPr>
        <w:t xml:space="preserve"> </w:t>
      </w:r>
      <w:r w:rsidR="00CE121B" w:rsidRPr="00CE121B">
        <w:rPr>
          <w:lang w:val="pt-BR"/>
        </w:rPr>
        <w:t>devem ser enviadas, conforme mostra</w:t>
      </w:r>
      <w:r w:rsidR="00535ECE">
        <w:rPr>
          <w:lang w:val="pt-BR"/>
        </w:rPr>
        <w:t>m</w:t>
      </w:r>
      <w:r w:rsidR="00CE121B" w:rsidRPr="00CE121B">
        <w:rPr>
          <w:lang w:val="pt-BR"/>
        </w:rPr>
        <w:t xml:space="preserve"> a</w:t>
      </w:r>
      <w:r w:rsidR="0045055C">
        <w:rPr>
          <w:lang w:val="pt-BR"/>
        </w:rPr>
        <w:t>s F</w:t>
      </w:r>
      <w:r w:rsidR="00CE121B" w:rsidRPr="00CE121B">
        <w:rPr>
          <w:lang w:val="pt-BR"/>
        </w:rPr>
        <w:t>igura</w:t>
      </w:r>
      <w:r w:rsidR="0045055C">
        <w:rPr>
          <w:lang w:val="pt-BR"/>
        </w:rPr>
        <w:t>s</w:t>
      </w:r>
      <w:r w:rsidR="00CE121B" w:rsidRPr="00CE121B">
        <w:rPr>
          <w:lang w:val="pt-BR"/>
        </w:rPr>
        <w:t xml:space="preserve"> </w:t>
      </w:r>
      <w:r w:rsidR="0045055C">
        <w:rPr>
          <w:lang w:val="pt-BR"/>
        </w:rPr>
        <w:t>1</w:t>
      </w:r>
      <w:r w:rsidR="006C6C9C">
        <w:rPr>
          <w:lang w:val="pt-BR"/>
        </w:rPr>
        <w:t>5</w:t>
      </w:r>
      <w:r w:rsidR="0045055C">
        <w:rPr>
          <w:lang w:val="pt-BR"/>
        </w:rPr>
        <w:t>.</w:t>
      </w:r>
      <w:r w:rsidR="00CE121B" w:rsidRPr="00CE121B">
        <w:rPr>
          <w:lang w:val="pt-BR"/>
        </w:rPr>
        <w:t xml:space="preserve">4 e </w:t>
      </w:r>
      <w:r w:rsidR="006C6C9C">
        <w:rPr>
          <w:lang w:val="pt-BR"/>
        </w:rPr>
        <w:t>15</w:t>
      </w:r>
      <w:r w:rsidR="0045055C">
        <w:rPr>
          <w:lang w:val="pt-BR"/>
        </w:rPr>
        <w:t>.</w:t>
      </w:r>
      <w:r w:rsidR="00CE121B" w:rsidRPr="00CE121B">
        <w:rPr>
          <w:lang w:val="pt-BR"/>
        </w:rPr>
        <w:t xml:space="preserve">5 respectivamente. </w:t>
      </w:r>
    </w:p>
    <w:p w:rsidR="00312BA0" w:rsidRDefault="00463C63" w:rsidP="00A86112">
      <w:pPr>
        <w:tabs>
          <w:tab w:val="clear" w:pos="720"/>
        </w:tabs>
        <w:autoSpaceDE w:val="0"/>
        <w:autoSpaceDN w:val="0"/>
        <w:adjustRightInd w:val="0"/>
        <w:spacing w:before="0"/>
        <w:jc w:val="center"/>
        <w:rPr>
          <w:lang w:val="pt-BR"/>
        </w:rPr>
      </w:pPr>
      <w:r>
        <w:rPr>
          <w:b/>
          <w:noProof/>
          <w:lang w:eastAsia="en-US"/>
        </w:rPr>
        <w:lastRenderedPageBreak/>
        <w:drawing>
          <wp:inline distT="0" distB="0" distL="0" distR="0">
            <wp:extent cx="4162425" cy="2457450"/>
            <wp:effectExtent l="0" t="0" r="9525" b="0"/>
            <wp:docPr id="1" name="Picture 1" descr="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1"/>
                    <pic:cNvPicPr>
                      <a:picLocks noChangeAspect="1" noChangeArrowheads="1"/>
                    </pic:cNvPicPr>
                  </pic:nvPicPr>
                  <pic:blipFill>
                    <a:blip r:embed="rId8" cstate="print"/>
                    <a:srcRect/>
                    <a:stretch>
                      <a:fillRect/>
                    </a:stretch>
                  </pic:blipFill>
                  <pic:spPr bwMode="auto">
                    <a:xfrm>
                      <a:off x="0" y="0"/>
                      <a:ext cx="4162425" cy="2457450"/>
                    </a:xfrm>
                    <a:prstGeom prst="rect">
                      <a:avLst/>
                    </a:prstGeom>
                    <a:noFill/>
                    <a:ln w="9525">
                      <a:noFill/>
                      <a:miter lim="800000"/>
                      <a:headEnd/>
                      <a:tailEnd/>
                    </a:ln>
                  </pic:spPr>
                </pic:pic>
              </a:graphicData>
            </a:graphic>
          </wp:inline>
        </w:drawing>
      </w:r>
    </w:p>
    <w:p w:rsidR="00A86112" w:rsidRPr="0045055C" w:rsidRDefault="00A86112" w:rsidP="0045055C">
      <w:pPr>
        <w:tabs>
          <w:tab w:val="clear" w:pos="720"/>
        </w:tabs>
        <w:autoSpaceDE w:val="0"/>
        <w:autoSpaceDN w:val="0"/>
        <w:adjustRightInd w:val="0"/>
        <w:spacing w:before="0"/>
        <w:ind w:left="1"/>
        <w:rPr>
          <w:b/>
          <w:lang w:val="pt-BR"/>
        </w:rPr>
      </w:pPr>
    </w:p>
    <w:p w:rsidR="00312BA0" w:rsidRPr="0045055C" w:rsidRDefault="00312BA0" w:rsidP="006C6C9C">
      <w:pPr>
        <w:pStyle w:val="NormalWeb"/>
        <w:spacing w:before="0" w:beforeAutospacing="0" w:after="0" w:afterAutospacing="0"/>
        <w:ind w:left="426" w:firstLine="1"/>
        <w:jc w:val="center"/>
      </w:pPr>
      <w:r w:rsidRPr="0045055C">
        <w:rPr>
          <w:b/>
        </w:rPr>
        <w:t xml:space="preserve">Figura </w:t>
      </w:r>
      <w:r w:rsidR="006C6C9C">
        <w:rPr>
          <w:b/>
        </w:rPr>
        <w:t>15</w:t>
      </w:r>
      <w:r w:rsidR="0045055C" w:rsidRPr="0045055C">
        <w:rPr>
          <w:b/>
        </w:rPr>
        <w:t>.</w:t>
      </w:r>
      <w:r w:rsidRPr="0045055C">
        <w:rPr>
          <w:b/>
        </w:rPr>
        <w:t>4.</w:t>
      </w:r>
      <w:r w:rsidRPr="0045055C">
        <w:t xml:space="preserve"> Tipos de informa</w:t>
      </w:r>
      <w:r w:rsidR="0045055C" w:rsidRPr="0045055C">
        <w:t>ções que devem ser distribuídas [Adaptada de PERRELLI 2004].</w:t>
      </w:r>
    </w:p>
    <w:p w:rsidR="00312BA0" w:rsidRPr="0045055C" w:rsidRDefault="00312BA0" w:rsidP="00312BA0">
      <w:pPr>
        <w:pStyle w:val="NormalWeb"/>
        <w:spacing w:before="0" w:beforeAutospacing="0" w:after="0" w:afterAutospacing="0"/>
        <w:jc w:val="center"/>
      </w:pPr>
    </w:p>
    <w:p w:rsidR="00B84E86" w:rsidRDefault="00B84E86" w:rsidP="00312BA0">
      <w:pPr>
        <w:pStyle w:val="NormalWeb"/>
        <w:spacing w:before="0" w:beforeAutospacing="0" w:after="0" w:afterAutospacing="0"/>
        <w:jc w:val="center"/>
        <w:rPr>
          <w:rFonts w:ascii="Helvetica" w:hAnsi="Helvetica"/>
          <w:b/>
          <w:sz w:val="20"/>
        </w:rPr>
      </w:pPr>
    </w:p>
    <w:p w:rsidR="00B84E86" w:rsidRDefault="00B84E86" w:rsidP="00312BA0">
      <w:pPr>
        <w:pStyle w:val="NormalWeb"/>
        <w:spacing w:before="0" w:beforeAutospacing="0" w:after="0" w:afterAutospacing="0"/>
        <w:jc w:val="center"/>
        <w:rPr>
          <w:rFonts w:ascii="Helvetica" w:hAnsi="Helvetica"/>
          <w:b/>
          <w:sz w:val="20"/>
        </w:rPr>
      </w:pPr>
    </w:p>
    <w:p w:rsidR="00274599" w:rsidRDefault="00274599" w:rsidP="00312BA0">
      <w:pPr>
        <w:pStyle w:val="NormalWeb"/>
        <w:spacing w:before="0" w:beforeAutospacing="0" w:after="0" w:afterAutospacing="0"/>
        <w:jc w:val="center"/>
        <w:rPr>
          <w:rFonts w:ascii="Helvetica" w:hAnsi="Helvetica"/>
          <w:b/>
          <w:sz w:val="20"/>
        </w:rPr>
      </w:pPr>
    </w:p>
    <w:p w:rsidR="00312BA0" w:rsidRDefault="00463C63" w:rsidP="00312BA0">
      <w:pPr>
        <w:pStyle w:val="NormalWeb"/>
        <w:spacing w:before="0" w:beforeAutospacing="0" w:after="0" w:afterAutospacing="0"/>
        <w:jc w:val="center"/>
        <w:rPr>
          <w:rFonts w:ascii="Helvetica" w:hAnsi="Helvetica"/>
          <w:b/>
          <w:sz w:val="20"/>
        </w:rPr>
      </w:pPr>
      <w:r>
        <w:rPr>
          <w:rFonts w:ascii="Helvetica" w:hAnsi="Helvetica"/>
          <w:b/>
          <w:noProof/>
          <w:sz w:val="20"/>
          <w:lang w:val="en-US" w:eastAsia="en-US"/>
        </w:rPr>
        <w:drawing>
          <wp:inline distT="0" distB="0" distL="0" distR="0">
            <wp:extent cx="3505200" cy="2438400"/>
            <wp:effectExtent l="19050" t="0" r="0" b="0"/>
            <wp:docPr id="2" name="Picture 2" descr="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2"/>
                    <pic:cNvPicPr>
                      <a:picLocks noChangeAspect="1" noChangeArrowheads="1"/>
                    </pic:cNvPicPr>
                  </pic:nvPicPr>
                  <pic:blipFill>
                    <a:blip r:embed="rId9" cstate="print"/>
                    <a:srcRect/>
                    <a:stretch>
                      <a:fillRect/>
                    </a:stretch>
                  </pic:blipFill>
                  <pic:spPr bwMode="auto">
                    <a:xfrm>
                      <a:off x="0" y="0"/>
                      <a:ext cx="3505200" cy="2438400"/>
                    </a:xfrm>
                    <a:prstGeom prst="rect">
                      <a:avLst/>
                    </a:prstGeom>
                    <a:noFill/>
                    <a:ln w="9525">
                      <a:noFill/>
                      <a:miter lim="800000"/>
                      <a:headEnd/>
                      <a:tailEnd/>
                    </a:ln>
                  </pic:spPr>
                </pic:pic>
              </a:graphicData>
            </a:graphic>
          </wp:inline>
        </w:drawing>
      </w:r>
      <w:r w:rsidR="003A554C">
        <w:rPr>
          <w:rStyle w:val="FootnoteReference"/>
          <w:rFonts w:ascii="Helvetica" w:hAnsi="Helvetica"/>
          <w:b/>
          <w:sz w:val="20"/>
        </w:rPr>
        <w:footnoteReference w:id="4"/>
      </w:r>
    </w:p>
    <w:p w:rsidR="00E43FBE" w:rsidRDefault="00E43FBE" w:rsidP="00A86112">
      <w:pPr>
        <w:tabs>
          <w:tab w:val="clear" w:pos="720"/>
        </w:tabs>
        <w:autoSpaceDE w:val="0"/>
        <w:autoSpaceDN w:val="0"/>
        <w:adjustRightInd w:val="0"/>
        <w:spacing w:before="0"/>
        <w:rPr>
          <w:lang w:val="pt-BR"/>
        </w:rPr>
      </w:pPr>
    </w:p>
    <w:p w:rsidR="0045055C" w:rsidRPr="0045055C" w:rsidRDefault="00A86112" w:rsidP="006C6C9C">
      <w:pPr>
        <w:pStyle w:val="NormalWeb"/>
        <w:spacing w:before="0" w:beforeAutospacing="0" w:after="0" w:afterAutospacing="0"/>
        <w:ind w:left="426"/>
        <w:jc w:val="center"/>
      </w:pPr>
      <w:r w:rsidRPr="0045055C">
        <w:rPr>
          <w:b/>
        </w:rPr>
        <w:t xml:space="preserve">Figura </w:t>
      </w:r>
      <w:r w:rsidR="0045055C">
        <w:rPr>
          <w:b/>
        </w:rPr>
        <w:t>1</w:t>
      </w:r>
      <w:r w:rsidR="006C6C9C">
        <w:rPr>
          <w:b/>
        </w:rPr>
        <w:t>5</w:t>
      </w:r>
      <w:r w:rsidR="0045055C">
        <w:rPr>
          <w:b/>
        </w:rPr>
        <w:t>.</w:t>
      </w:r>
      <w:r w:rsidRPr="0045055C">
        <w:rPr>
          <w:b/>
        </w:rPr>
        <w:t xml:space="preserve">5. </w:t>
      </w:r>
      <w:r w:rsidRPr="0045055C">
        <w:t>Para quem as informações que devem ser distribuídas</w:t>
      </w:r>
      <w:r w:rsidR="0045055C">
        <w:t xml:space="preserve"> </w:t>
      </w:r>
      <w:r w:rsidR="0045055C" w:rsidRPr="0045055C">
        <w:t>[Adaptada de PERRELLI 2004].</w:t>
      </w:r>
    </w:p>
    <w:p w:rsidR="00B84E86" w:rsidRDefault="003B5075" w:rsidP="00B84E86">
      <w:pPr>
        <w:tabs>
          <w:tab w:val="clear" w:pos="720"/>
        </w:tabs>
        <w:autoSpaceDE w:val="0"/>
        <w:autoSpaceDN w:val="0"/>
        <w:adjustRightInd w:val="0"/>
        <w:spacing w:before="0"/>
        <w:ind w:firstLine="709"/>
        <w:rPr>
          <w:lang w:val="pt-BR"/>
        </w:rPr>
      </w:pPr>
      <w:r w:rsidRPr="001B5835">
        <w:rPr>
          <w:lang w:val="pt-BR"/>
        </w:rPr>
        <w:t xml:space="preserve">A composição do processo de distribuição das informações </w:t>
      </w:r>
      <w:r w:rsidR="00CE121B">
        <w:rPr>
          <w:lang w:val="pt-BR"/>
        </w:rPr>
        <w:t xml:space="preserve">pode ser visualizada na </w:t>
      </w:r>
      <w:r w:rsidR="0045055C">
        <w:rPr>
          <w:lang w:val="pt-BR"/>
        </w:rPr>
        <w:t>F</w:t>
      </w:r>
      <w:r w:rsidR="00CE121B">
        <w:rPr>
          <w:lang w:val="pt-BR"/>
        </w:rPr>
        <w:t xml:space="preserve">igura </w:t>
      </w:r>
      <w:r w:rsidR="006C6C9C">
        <w:rPr>
          <w:lang w:val="pt-BR"/>
        </w:rPr>
        <w:t>15</w:t>
      </w:r>
      <w:r w:rsidR="0045055C">
        <w:rPr>
          <w:lang w:val="pt-BR"/>
        </w:rPr>
        <w:t>.</w:t>
      </w:r>
      <w:r w:rsidR="00CE121B">
        <w:rPr>
          <w:lang w:val="pt-BR"/>
        </w:rPr>
        <w:t>6</w:t>
      </w:r>
      <w:r w:rsidRPr="001B5835">
        <w:rPr>
          <w:lang w:val="pt-BR"/>
        </w:rPr>
        <w:t>.</w:t>
      </w:r>
    </w:p>
    <w:p w:rsidR="003B5075" w:rsidRDefault="006C0571" w:rsidP="00B84E86">
      <w:pPr>
        <w:tabs>
          <w:tab w:val="clear" w:pos="720"/>
        </w:tabs>
        <w:autoSpaceDE w:val="0"/>
        <w:autoSpaceDN w:val="0"/>
        <w:adjustRightInd w:val="0"/>
        <w:spacing w:before="0"/>
        <w:ind w:firstLine="709"/>
        <w:rPr>
          <w:rFonts w:ascii="TimesNewRoman" w:hAnsi="TimesNewRoman" w:cs="TimesNewRoman"/>
          <w:sz w:val="23"/>
          <w:szCs w:val="23"/>
          <w:lang w:val="pt-BR"/>
        </w:rPr>
      </w:pPr>
      <w:r>
        <w:rPr>
          <w:rFonts w:ascii="TimesNewRoman" w:hAnsi="TimesNewRoman" w:cs="TimesNewRoman"/>
          <w:noProof/>
          <w:sz w:val="23"/>
          <w:szCs w:val="23"/>
          <w:lang w:val="pt-BR"/>
        </w:rPr>
        <w:pict>
          <v:group id="_x0000_s1296" style="position:absolute;left:0;text-align:left;margin-left:1.15pt;margin-top:.7pt;width:420pt;height:208.55pt;z-index:251656704" coordorigin="1710,10619" coordsize="8400,4171">
            <v:group id="_x0000_s1297" style="position:absolute;left:1710;top:12089;width:8400;height:1560" coordorigin="450,6375" coordsize="11025,1560">
              <v:shape id="_x0000_s1298" type="#_x0000_t13" style="position:absolute;left:9375;top:6375;width:2100;height:1560" fillcolor="black" strokecolor="#f2f2f2" strokeweight="3pt">
                <v:shadow on="t" type="perspective" color="#7f7f7f" opacity=".5" offset="1pt" offset2="-1pt"/>
              </v:shape>
              <v:rect id="_x0000_s1299" style="position:absolute;left:450;top:6765;width:8925;height:780" fillcolor="black" strokecolor="#f2f2f2" strokeweight="3pt">
                <v:shadow on="t" type="perspective" color="#7f7f7f" opacity=".5" offset="1pt" offset2="-1pt"/>
              </v:rect>
            </v:group>
            <v:group id="_x0000_s1300" style="position:absolute;left:1943;top:10619;width:2422;height:4171" coordorigin="1823,10844" coordsize="2422,4171">
              <v:shape id="_x0000_s1301" type="#_x0000_t202" style="position:absolute;left:1823;top:10844;width:2422;height:4171;mso-width-relative:margin;mso-height-relative:margin">
                <v:textbox style="mso-next-textbox:#_x0000_s1301">
                  <w:txbxContent>
                    <w:p w:rsidR="0006502A" w:rsidRDefault="0006502A" w:rsidP="006C0571">
                      <w:pPr>
                        <w:rPr>
                          <w:lang w:val="pt-BR"/>
                        </w:rPr>
                      </w:pPr>
                    </w:p>
                    <w:p w:rsidR="0006502A" w:rsidRDefault="0006502A" w:rsidP="006C0571">
                      <w:pPr>
                        <w:tabs>
                          <w:tab w:val="clear" w:pos="720"/>
                          <w:tab w:val="left" w:pos="284"/>
                        </w:tabs>
                        <w:spacing w:before="0"/>
                        <w:rPr>
                          <w:sz w:val="22"/>
                          <w:lang w:val="pt-BR"/>
                        </w:rPr>
                      </w:pPr>
                    </w:p>
                    <w:p w:rsidR="0006502A" w:rsidRPr="000F09CD" w:rsidRDefault="0006502A" w:rsidP="006C0571">
                      <w:pPr>
                        <w:numPr>
                          <w:ilvl w:val="0"/>
                          <w:numId w:val="34"/>
                        </w:numPr>
                        <w:tabs>
                          <w:tab w:val="clear" w:pos="720"/>
                          <w:tab w:val="left" w:pos="284"/>
                        </w:tabs>
                        <w:ind w:left="0" w:firstLine="0"/>
                        <w:rPr>
                          <w:sz w:val="22"/>
                          <w:lang w:val="pt-BR"/>
                        </w:rPr>
                      </w:pPr>
                      <w:r w:rsidRPr="000F09CD">
                        <w:rPr>
                          <w:sz w:val="22"/>
                          <w:lang w:val="pt-BR"/>
                        </w:rPr>
                        <w:t>Plano de gerenciamento das comunicações</w:t>
                      </w:r>
                    </w:p>
                  </w:txbxContent>
                </v:textbox>
              </v:shape>
              <v:shape id="_x0000_s1302" type="#_x0000_t202" style="position:absolute;left:1823;top:10859;width:2422;height:676;mso-width-relative:margin;mso-height-relative:margin" fillcolor="black">
                <v:textbox style="mso-next-textbox:#_x0000_s1302">
                  <w:txbxContent>
                    <w:p w:rsidR="0006502A" w:rsidRPr="00686195" w:rsidRDefault="0006502A" w:rsidP="006C0571">
                      <w:pPr>
                        <w:jc w:val="center"/>
                        <w:rPr>
                          <w:b/>
                          <w:sz w:val="28"/>
                          <w:lang w:val="pt-BR"/>
                        </w:rPr>
                      </w:pPr>
                      <w:r w:rsidRPr="00686195">
                        <w:rPr>
                          <w:b/>
                          <w:sz w:val="26"/>
                          <w:lang w:val="pt-BR"/>
                        </w:rPr>
                        <w:t>Entradas</w:t>
                      </w:r>
                    </w:p>
                  </w:txbxContent>
                </v:textbox>
              </v:shape>
            </v:group>
            <v:group id="_x0000_s1303" style="position:absolute;left:4502;top:10619;width:2428;height:4171" coordorigin="4457,10844" coordsize="2428,4171">
              <v:shape id="_x0000_s1304" type="#_x0000_t202" style="position:absolute;left:4457;top:10859;width:2428;height:4156;mso-width-relative:margin;mso-height-relative:margin">
                <v:textbox style="mso-next-textbox:#_x0000_s1304">
                  <w:txbxContent>
                    <w:p w:rsidR="0006502A" w:rsidRDefault="0006502A" w:rsidP="006C0571">
                      <w:pPr>
                        <w:rPr>
                          <w:lang w:val="pt-BR"/>
                        </w:rPr>
                      </w:pPr>
                    </w:p>
                    <w:p w:rsidR="0006502A" w:rsidRDefault="0006502A" w:rsidP="006C0571">
                      <w:pPr>
                        <w:tabs>
                          <w:tab w:val="clear" w:pos="720"/>
                          <w:tab w:val="left" w:pos="284"/>
                        </w:tabs>
                        <w:rPr>
                          <w:sz w:val="22"/>
                          <w:lang w:val="pt-BR"/>
                        </w:rPr>
                      </w:pPr>
                    </w:p>
                    <w:p w:rsidR="0006502A" w:rsidRPr="000F09CD" w:rsidRDefault="0006502A" w:rsidP="00470E72">
                      <w:pPr>
                        <w:numPr>
                          <w:ilvl w:val="0"/>
                          <w:numId w:val="35"/>
                        </w:numPr>
                        <w:tabs>
                          <w:tab w:val="clear" w:pos="720"/>
                          <w:tab w:val="left" w:pos="142"/>
                          <w:tab w:val="left" w:pos="284"/>
                        </w:tabs>
                        <w:spacing w:before="0"/>
                        <w:ind w:left="0" w:firstLine="0"/>
                        <w:rPr>
                          <w:sz w:val="22"/>
                          <w:lang w:val="pt-BR"/>
                        </w:rPr>
                      </w:pPr>
                      <w:r w:rsidRPr="000F09CD">
                        <w:rPr>
                          <w:sz w:val="22"/>
                          <w:lang w:val="pt-BR"/>
                        </w:rPr>
                        <w:t>Habilidades de comunicação</w:t>
                      </w:r>
                    </w:p>
                    <w:p w:rsidR="0006502A" w:rsidRDefault="0006502A" w:rsidP="006C0571">
                      <w:pPr>
                        <w:tabs>
                          <w:tab w:val="clear" w:pos="720"/>
                          <w:tab w:val="left" w:pos="142"/>
                          <w:tab w:val="left" w:pos="284"/>
                        </w:tabs>
                        <w:rPr>
                          <w:sz w:val="22"/>
                          <w:lang w:val="pt-BR"/>
                        </w:rPr>
                      </w:pPr>
                      <w:r>
                        <w:rPr>
                          <w:sz w:val="22"/>
                          <w:lang w:val="pt-BR"/>
                        </w:rPr>
                        <w:t>2.</w:t>
                      </w:r>
                      <w:r w:rsidRPr="000F09CD">
                        <w:rPr>
                          <w:sz w:val="22"/>
                          <w:lang w:val="pt-BR"/>
                        </w:rPr>
                        <w:t>Sistema de coleta e recuperação das informações</w:t>
                      </w:r>
                    </w:p>
                    <w:p w:rsidR="0006502A" w:rsidRPr="000F09CD" w:rsidRDefault="0006502A" w:rsidP="006C0571">
                      <w:pPr>
                        <w:numPr>
                          <w:ilvl w:val="0"/>
                          <w:numId w:val="4"/>
                        </w:numPr>
                        <w:tabs>
                          <w:tab w:val="clear" w:pos="720"/>
                          <w:tab w:val="left" w:pos="142"/>
                          <w:tab w:val="left" w:pos="284"/>
                        </w:tabs>
                        <w:ind w:left="0" w:firstLine="0"/>
                        <w:rPr>
                          <w:sz w:val="22"/>
                          <w:lang w:val="pt-BR"/>
                        </w:rPr>
                      </w:pPr>
                      <w:r>
                        <w:rPr>
                          <w:sz w:val="22"/>
                          <w:lang w:val="pt-BR"/>
                        </w:rPr>
                        <w:t xml:space="preserve"> </w:t>
                      </w:r>
                      <w:r w:rsidRPr="000F09CD">
                        <w:rPr>
                          <w:sz w:val="22"/>
                          <w:lang w:val="pt-BR"/>
                        </w:rPr>
                        <w:t>Métodos de distribuição das informações</w:t>
                      </w:r>
                    </w:p>
                    <w:p w:rsidR="0006502A" w:rsidRPr="00683232" w:rsidRDefault="0006502A" w:rsidP="006C0571">
                      <w:pPr>
                        <w:numPr>
                          <w:ilvl w:val="0"/>
                          <w:numId w:val="4"/>
                        </w:numPr>
                        <w:tabs>
                          <w:tab w:val="clear" w:pos="720"/>
                          <w:tab w:val="left" w:pos="142"/>
                          <w:tab w:val="left" w:pos="284"/>
                        </w:tabs>
                        <w:ind w:left="0" w:firstLine="0"/>
                        <w:rPr>
                          <w:sz w:val="22"/>
                          <w:lang w:val="pt-BR"/>
                        </w:rPr>
                      </w:pPr>
                      <w:r w:rsidRPr="00683232">
                        <w:rPr>
                          <w:sz w:val="22"/>
                          <w:lang w:val="pt-BR"/>
                        </w:rPr>
                        <w:t>Processo de lições aprendidas</w:t>
                      </w:r>
                    </w:p>
                    <w:p w:rsidR="0006502A" w:rsidRPr="00477324" w:rsidRDefault="0006502A" w:rsidP="006C0571">
                      <w:pPr>
                        <w:tabs>
                          <w:tab w:val="clear" w:pos="720"/>
                          <w:tab w:val="left" w:pos="284"/>
                        </w:tabs>
                        <w:rPr>
                          <w:sz w:val="22"/>
                          <w:lang w:val="pt-BR"/>
                        </w:rPr>
                      </w:pPr>
                    </w:p>
                    <w:p w:rsidR="0006502A" w:rsidRDefault="0006502A" w:rsidP="006C0571">
                      <w:pPr>
                        <w:tabs>
                          <w:tab w:val="clear" w:pos="720"/>
                          <w:tab w:val="left" w:pos="284"/>
                        </w:tabs>
                        <w:rPr>
                          <w:lang w:val="pt-BR"/>
                        </w:rPr>
                      </w:pPr>
                    </w:p>
                    <w:p w:rsidR="0006502A" w:rsidRDefault="0006502A" w:rsidP="006C0571">
                      <w:pPr>
                        <w:tabs>
                          <w:tab w:val="clear" w:pos="720"/>
                          <w:tab w:val="left" w:pos="284"/>
                        </w:tabs>
                        <w:rPr>
                          <w:lang w:val="pt-BR"/>
                        </w:rPr>
                      </w:pPr>
                    </w:p>
                    <w:p w:rsidR="0006502A" w:rsidRDefault="0006502A" w:rsidP="006C0571">
                      <w:pPr>
                        <w:tabs>
                          <w:tab w:val="clear" w:pos="720"/>
                          <w:tab w:val="left" w:pos="284"/>
                        </w:tabs>
                        <w:rPr>
                          <w:lang w:val="pt-BR"/>
                        </w:rPr>
                      </w:pPr>
                    </w:p>
                    <w:p w:rsidR="0006502A" w:rsidRDefault="0006502A" w:rsidP="006C0571">
                      <w:pPr>
                        <w:tabs>
                          <w:tab w:val="clear" w:pos="720"/>
                          <w:tab w:val="left" w:pos="284"/>
                        </w:tabs>
                        <w:rPr>
                          <w:lang w:val="pt-BR"/>
                        </w:rPr>
                      </w:pPr>
                    </w:p>
                  </w:txbxContent>
                </v:textbox>
              </v:shape>
              <v:shape id="_x0000_s1305" type="#_x0000_t202" style="position:absolute;left:4457;top:10844;width:2428;height:676;mso-width-relative:margin;mso-height-relative:margin" fillcolor="black">
                <v:textbox style="mso-next-textbox:#_x0000_s1305">
                  <w:txbxContent>
                    <w:p w:rsidR="0006502A" w:rsidRPr="00985C7A" w:rsidRDefault="0006502A" w:rsidP="006C0571">
                      <w:pPr>
                        <w:spacing w:before="0"/>
                        <w:jc w:val="center"/>
                        <w:rPr>
                          <w:b/>
                          <w:szCs w:val="24"/>
                          <w:lang w:val="pt-BR"/>
                        </w:rPr>
                      </w:pPr>
                      <w:r w:rsidRPr="00985C7A">
                        <w:rPr>
                          <w:b/>
                          <w:szCs w:val="24"/>
                          <w:lang w:val="pt-BR"/>
                        </w:rPr>
                        <w:t>Ferramentas e Técnicas</w:t>
                      </w:r>
                    </w:p>
                  </w:txbxContent>
                </v:textbox>
              </v:shape>
            </v:group>
            <v:group id="_x0000_s1306" style="position:absolute;left:7082;top:10619;width:2428;height:4171" coordorigin="7127,10844" coordsize="2428,4171">
              <v:shape id="_x0000_s1307" type="#_x0000_t202" style="position:absolute;left:7127;top:10859;width:2428;height:4156;mso-width-relative:margin;mso-height-relative:margin">
                <v:textbox style="mso-next-textbox:#_x0000_s1307">
                  <w:txbxContent>
                    <w:p w:rsidR="0006502A" w:rsidRDefault="0006502A" w:rsidP="006C0571">
                      <w:pPr>
                        <w:rPr>
                          <w:lang w:val="pt-BR"/>
                        </w:rPr>
                      </w:pPr>
                    </w:p>
                    <w:p w:rsidR="0006502A" w:rsidRDefault="0006502A" w:rsidP="006C0571">
                      <w:pPr>
                        <w:tabs>
                          <w:tab w:val="clear" w:pos="720"/>
                          <w:tab w:val="left" w:pos="284"/>
                        </w:tabs>
                        <w:rPr>
                          <w:sz w:val="22"/>
                          <w:lang w:val="pt-BR"/>
                        </w:rPr>
                      </w:pPr>
                    </w:p>
                    <w:p w:rsidR="0006502A" w:rsidRDefault="0006502A" w:rsidP="00470E72">
                      <w:pPr>
                        <w:pStyle w:val="ListParagraph"/>
                        <w:numPr>
                          <w:ilvl w:val="0"/>
                          <w:numId w:val="33"/>
                        </w:numPr>
                        <w:tabs>
                          <w:tab w:val="clear" w:pos="720"/>
                          <w:tab w:val="left" w:pos="284"/>
                        </w:tabs>
                        <w:spacing w:before="0"/>
                        <w:ind w:left="0" w:firstLine="0"/>
                        <w:contextualSpacing/>
                        <w:rPr>
                          <w:sz w:val="22"/>
                          <w:lang w:val="pt-BR"/>
                        </w:rPr>
                      </w:pPr>
                      <w:r w:rsidRPr="00683232">
                        <w:rPr>
                          <w:sz w:val="22"/>
                          <w:lang w:val="pt-BR"/>
                        </w:rPr>
                        <w:t xml:space="preserve"> </w:t>
                      </w:r>
                      <w:r w:rsidRPr="00683232">
                        <w:rPr>
                          <w:sz w:val="22"/>
                          <w:lang w:val="pt-BR"/>
                        </w:rPr>
                        <w:t>Ativos processos organizacionais (atualizações</w:t>
                      </w:r>
                      <w:r>
                        <w:rPr>
                          <w:sz w:val="22"/>
                          <w:lang w:val="pt-BR"/>
                        </w:rPr>
                        <w:t>)</w:t>
                      </w:r>
                    </w:p>
                    <w:p w:rsidR="0006502A" w:rsidRDefault="0006502A" w:rsidP="006C0571">
                      <w:pPr>
                        <w:pStyle w:val="ListParagraph"/>
                        <w:tabs>
                          <w:tab w:val="clear" w:pos="720"/>
                          <w:tab w:val="left" w:pos="284"/>
                        </w:tabs>
                        <w:ind w:left="0"/>
                        <w:rPr>
                          <w:sz w:val="22"/>
                          <w:lang w:val="pt-BR"/>
                        </w:rPr>
                      </w:pPr>
                    </w:p>
                    <w:p w:rsidR="0006502A" w:rsidRPr="00683232" w:rsidRDefault="0006502A" w:rsidP="006C0571">
                      <w:pPr>
                        <w:pStyle w:val="ListParagraph"/>
                        <w:numPr>
                          <w:ilvl w:val="0"/>
                          <w:numId w:val="33"/>
                        </w:numPr>
                        <w:tabs>
                          <w:tab w:val="clear" w:pos="720"/>
                          <w:tab w:val="left" w:pos="284"/>
                        </w:tabs>
                        <w:ind w:left="0" w:firstLine="0"/>
                        <w:contextualSpacing/>
                        <w:rPr>
                          <w:sz w:val="22"/>
                          <w:lang w:val="pt-BR"/>
                        </w:rPr>
                      </w:pPr>
                      <w:r w:rsidRPr="00683232">
                        <w:rPr>
                          <w:sz w:val="22"/>
                          <w:lang w:val="pt-BR"/>
                        </w:rPr>
                        <w:t>Mudanças solicitadas</w:t>
                      </w:r>
                    </w:p>
                    <w:p w:rsidR="0006502A" w:rsidRPr="00477324" w:rsidRDefault="0006502A" w:rsidP="006C0571">
                      <w:pPr>
                        <w:tabs>
                          <w:tab w:val="clear" w:pos="720"/>
                          <w:tab w:val="left" w:pos="284"/>
                        </w:tabs>
                        <w:rPr>
                          <w:sz w:val="22"/>
                          <w:lang w:val="pt-BR"/>
                        </w:rPr>
                      </w:pPr>
                    </w:p>
                  </w:txbxContent>
                </v:textbox>
              </v:shape>
              <v:shape id="_x0000_s1308" type="#_x0000_t202" style="position:absolute;left:7127;top:10844;width:2428;height:676;mso-width-relative:margin;mso-height-relative:margin" fillcolor="black">
                <v:textbox style="mso-next-textbox:#_x0000_s1308">
                  <w:txbxContent>
                    <w:p w:rsidR="0006502A" w:rsidRPr="00772625" w:rsidRDefault="0006502A" w:rsidP="006C0571">
                      <w:pPr>
                        <w:jc w:val="center"/>
                        <w:rPr>
                          <w:b/>
                          <w:sz w:val="26"/>
                          <w:lang w:val="pt-BR"/>
                        </w:rPr>
                      </w:pPr>
                      <w:r w:rsidRPr="00772625">
                        <w:rPr>
                          <w:b/>
                          <w:sz w:val="26"/>
                          <w:lang w:val="pt-BR"/>
                        </w:rPr>
                        <w:t>Saídas</w:t>
                      </w:r>
                    </w:p>
                  </w:txbxContent>
                </v:textbox>
              </v:shape>
            </v:group>
          </v:group>
        </w:pict>
      </w: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B84E86" w:rsidRDefault="00B84E86" w:rsidP="008F4F09">
      <w:pPr>
        <w:tabs>
          <w:tab w:val="clear" w:pos="720"/>
        </w:tabs>
        <w:autoSpaceDE w:val="0"/>
        <w:autoSpaceDN w:val="0"/>
        <w:adjustRightInd w:val="0"/>
        <w:spacing w:before="0"/>
        <w:rPr>
          <w:rFonts w:ascii="TimesNewRoman" w:hAnsi="TimesNewRoman" w:cs="TimesNewRoman"/>
          <w:sz w:val="23"/>
          <w:szCs w:val="23"/>
          <w:lang w:val="pt-BR"/>
        </w:rPr>
      </w:pPr>
    </w:p>
    <w:p w:rsidR="00B84E86" w:rsidRDefault="00B84E86" w:rsidP="008F4F09">
      <w:pPr>
        <w:tabs>
          <w:tab w:val="clear" w:pos="720"/>
        </w:tabs>
        <w:autoSpaceDE w:val="0"/>
        <w:autoSpaceDN w:val="0"/>
        <w:adjustRightInd w:val="0"/>
        <w:spacing w:before="0"/>
        <w:rPr>
          <w:rFonts w:ascii="TimesNewRoman" w:hAnsi="TimesNewRoman" w:cs="TimesNewRoman"/>
          <w:sz w:val="23"/>
          <w:szCs w:val="23"/>
          <w:lang w:val="pt-BR"/>
        </w:rPr>
      </w:pPr>
    </w:p>
    <w:p w:rsidR="00B84E86" w:rsidRDefault="00B84E86" w:rsidP="008F4F09">
      <w:pPr>
        <w:tabs>
          <w:tab w:val="clear" w:pos="720"/>
        </w:tabs>
        <w:autoSpaceDE w:val="0"/>
        <w:autoSpaceDN w:val="0"/>
        <w:adjustRightInd w:val="0"/>
        <w:spacing w:before="0"/>
        <w:rPr>
          <w:rFonts w:ascii="TimesNewRoman" w:hAnsi="TimesNewRoman" w:cs="TimesNewRoman"/>
          <w:sz w:val="23"/>
          <w:szCs w:val="23"/>
          <w:lang w:val="pt-BR"/>
        </w:rPr>
      </w:pPr>
    </w:p>
    <w:p w:rsidR="003B5075" w:rsidRDefault="003B5075" w:rsidP="008F4F09">
      <w:pPr>
        <w:tabs>
          <w:tab w:val="clear" w:pos="720"/>
        </w:tabs>
        <w:autoSpaceDE w:val="0"/>
        <w:autoSpaceDN w:val="0"/>
        <w:adjustRightInd w:val="0"/>
        <w:spacing w:before="0"/>
        <w:rPr>
          <w:rFonts w:ascii="TimesNewRoman" w:hAnsi="TimesNewRoman" w:cs="TimesNewRoman"/>
          <w:sz w:val="23"/>
          <w:szCs w:val="23"/>
          <w:lang w:val="pt-BR"/>
        </w:rPr>
      </w:pPr>
    </w:p>
    <w:p w:rsidR="00607D27" w:rsidRPr="00607D27" w:rsidRDefault="00856D8F" w:rsidP="006C6C9C">
      <w:pPr>
        <w:pStyle w:val="NormalWeb"/>
        <w:spacing w:before="0" w:beforeAutospacing="0" w:after="0" w:afterAutospacing="0"/>
        <w:jc w:val="center"/>
      </w:pPr>
      <w:r w:rsidRPr="00607D27">
        <w:rPr>
          <w:b/>
        </w:rPr>
        <w:t xml:space="preserve">Figura </w:t>
      </w:r>
      <w:r w:rsidR="006C6C9C">
        <w:rPr>
          <w:b/>
        </w:rPr>
        <w:t>15</w:t>
      </w:r>
      <w:r w:rsidR="00607D27" w:rsidRPr="00607D27">
        <w:rPr>
          <w:b/>
        </w:rPr>
        <w:t>.</w:t>
      </w:r>
      <w:r w:rsidR="00CE121B" w:rsidRPr="00607D27">
        <w:rPr>
          <w:b/>
        </w:rPr>
        <w:t>6</w:t>
      </w:r>
      <w:r w:rsidRPr="00607D27">
        <w:rPr>
          <w:b/>
        </w:rPr>
        <w:t xml:space="preserve">. </w:t>
      </w:r>
      <w:r w:rsidR="00607D27" w:rsidRPr="00607D27">
        <w:t xml:space="preserve">Distribuição das informações </w:t>
      </w:r>
      <w:r w:rsidR="00607D27">
        <w:t>[</w:t>
      </w:r>
      <w:r w:rsidR="00607D27" w:rsidRPr="00607D27">
        <w:t>Adaptado de PMBOK 2004</w:t>
      </w:r>
      <w:r w:rsidR="00607D27">
        <w:t>]</w:t>
      </w:r>
      <w:r w:rsidR="00607D27" w:rsidRPr="00607D27">
        <w:t>.</w:t>
      </w:r>
    </w:p>
    <w:p w:rsidR="006C6C9C" w:rsidRDefault="006C6C9C" w:rsidP="00607D27">
      <w:pPr>
        <w:tabs>
          <w:tab w:val="clear" w:pos="720"/>
          <w:tab w:val="left" w:pos="1065"/>
        </w:tabs>
        <w:autoSpaceDE w:val="0"/>
        <w:autoSpaceDN w:val="0"/>
        <w:adjustRightInd w:val="0"/>
        <w:spacing w:before="0"/>
        <w:rPr>
          <w:rFonts w:ascii="Helvetica" w:hAnsi="Helvetica"/>
          <w:b/>
          <w:sz w:val="20"/>
          <w:szCs w:val="24"/>
          <w:lang w:val="pt-BR"/>
        </w:rPr>
      </w:pPr>
    </w:p>
    <w:p w:rsidR="003B5075" w:rsidRPr="001B5835" w:rsidRDefault="001B5835" w:rsidP="00607D27">
      <w:pPr>
        <w:tabs>
          <w:tab w:val="clear" w:pos="720"/>
          <w:tab w:val="left" w:pos="1065"/>
        </w:tabs>
        <w:autoSpaceDE w:val="0"/>
        <w:autoSpaceDN w:val="0"/>
        <w:adjustRightInd w:val="0"/>
        <w:spacing w:before="0"/>
        <w:rPr>
          <w:rFonts w:ascii="TimesNewRoman" w:hAnsi="TimesNewRoman" w:cs="TimesNewRoman"/>
          <w:b/>
          <w:sz w:val="23"/>
          <w:szCs w:val="23"/>
          <w:lang w:val="pt-BR"/>
        </w:rPr>
      </w:pPr>
      <w:r w:rsidRPr="001B5835">
        <w:rPr>
          <w:b/>
          <w:lang w:val="pt-BR"/>
        </w:rPr>
        <w:t>Entradas para a Distribuição da</w:t>
      </w:r>
      <w:r>
        <w:rPr>
          <w:b/>
          <w:lang w:val="pt-BR"/>
        </w:rPr>
        <w:t xml:space="preserve">s </w:t>
      </w:r>
      <w:r w:rsidR="00C7405A">
        <w:rPr>
          <w:b/>
          <w:lang w:val="pt-BR"/>
        </w:rPr>
        <w:t>i</w:t>
      </w:r>
      <w:r>
        <w:rPr>
          <w:b/>
          <w:lang w:val="pt-BR"/>
        </w:rPr>
        <w:t>nformações</w:t>
      </w:r>
      <w:r w:rsidRPr="001B5835">
        <w:rPr>
          <w:b/>
          <w:lang w:val="pt-BR"/>
        </w:rPr>
        <w:t>:</w:t>
      </w:r>
    </w:p>
    <w:p w:rsidR="001B5835" w:rsidRPr="00C57D7C" w:rsidRDefault="008003CB" w:rsidP="00982BF5">
      <w:pPr>
        <w:tabs>
          <w:tab w:val="clear" w:pos="720"/>
        </w:tabs>
        <w:autoSpaceDE w:val="0"/>
        <w:autoSpaceDN w:val="0"/>
        <w:adjustRightInd w:val="0"/>
        <w:spacing w:before="0"/>
        <w:ind w:firstLine="709"/>
        <w:rPr>
          <w:rFonts w:ascii="TimesNewRoman" w:hAnsi="TimesNewRoman" w:cs="TimesNewRoman"/>
          <w:sz w:val="23"/>
          <w:szCs w:val="23"/>
          <w:lang w:val="pt-BR"/>
        </w:rPr>
      </w:pPr>
      <w:r>
        <w:rPr>
          <w:lang w:val="pt-BR"/>
        </w:rPr>
        <w:t xml:space="preserve">O plano de gerenciamento das comunicações tem por finalidade registrar todo o processo de comunicação a ser adotado durante o projeto. Este plano foi detalhado na Seção </w:t>
      </w:r>
      <w:r w:rsidR="006C6C9C">
        <w:rPr>
          <w:lang w:val="pt-BR"/>
        </w:rPr>
        <w:t>15</w:t>
      </w:r>
      <w:r w:rsidR="00E868F7">
        <w:rPr>
          <w:lang w:val="pt-BR"/>
        </w:rPr>
        <w:t>.</w:t>
      </w:r>
      <w:r>
        <w:rPr>
          <w:lang w:val="pt-BR"/>
        </w:rPr>
        <w:t>2.1.</w:t>
      </w:r>
    </w:p>
    <w:p w:rsidR="00C57D7C" w:rsidRPr="00C57D7C" w:rsidRDefault="00C57D7C" w:rsidP="00C57D7C">
      <w:pPr>
        <w:tabs>
          <w:tab w:val="clear" w:pos="720"/>
        </w:tabs>
        <w:autoSpaceDE w:val="0"/>
        <w:autoSpaceDN w:val="0"/>
        <w:adjustRightInd w:val="0"/>
        <w:spacing w:before="0"/>
        <w:ind w:left="720"/>
        <w:rPr>
          <w:rFonts w:ascii="TimesNewRoman" w:hAnsi="TimesNewRoman" w:cs="TimesNewRoman"/>
          <w:b/>
          <w:sz w:val="23"/>
          <w:szCs w:val="23"/>
          <w:lang w:val="pt-BR"/>
        </w:rPr>
      </w:pPr>
    </w:p>
    <w:p w:rsidR="00C57D7C" w:rsidRPr="00982BF5" w:rsidRDefault="001B5835" w:rsidP="00982BF5">
      <w:pPr>
        <w:tabs>
          <w:tab w:val="clear" w:pos="720"/>
        </w:tabs>
        <w:autoSpaceDE w:val="0"/>
        <w:autoSpaceDN w:val="0"/>
        <w:adjustRightInd w:val="0"/>
        <w:spacing w:before="0"/>
        <w:rPr>
          <w:rFonts w:ascii="TimesNewRoman" w:hAnsi="TimesNewRoman" w:cs="TimesNewRoman"/>
          <w:b/>
          <w:sz w:val="23"/>
          <w:szCs w:val="23"/>
          <w:lang w:val="pt-BR"/>
        </w:rPr>
      </w:pPr>
      <w:r>
        <w:rPr>
          <w:b/>
          <w:lang w:val="pt-BR"/>
        </w:rPr>
        <w:t>Ferramentas e Técnicas para a Distribuição das informações</w:t>
      </w:r>
      <w:r w:rsidR="006C6C9C">
        <w:rPr>
          <w:b/>
          <w:lang w:val="pt-BR"/>
        </w:rPr>
        <w:t>:</w:t>
      </w:r>
    </w:p>
    <w:p w:rsidR="00982BF5" w:rsidRDefault="000F6676" w:rsidP="000F6676">
      <w:pPr>
        <w:tabs>
          <w:tab w:val="clear" w:pos="720"/>
        </w:tabs>
        <w:autoSpaceDE w:val="0"/>
        <w:autoSpaceDN w:val="0"/>
        <w:adjustRightInd w:val="0"/>
        <w:spacing w:before="0"/>
        <w:rPr>
          <w:rFonts w:cs="Times"/>
          <w:szCs w:val="24"/>
          <w:lang w:val="pt-BR"/>
        </w:rPr>
      </w:pPr>
      <w:r>
        <w:rPr>
          <w:rFonts w:cs="Times"/>
          <w:szCs w:val="24"/>
          <w:lang w:val="pt-BR"/>
        </w:rPr>
        <w:t>A</w:t>
      </w:r>
      <w:r w:rsidR="00C57D7C" w:rsidRPr="00AB6328">
        <w:rPr>
          <w:rFonts w:cs="Times"/>
          <w:szCs w:val="24"/>
          <w:lang w:val="pt-BR"/>
        </w:rPr>
        <w:t xml:space="preserve">s habilidades de comunicação fazem parte das habilidades de gerenciamento geral e são usadas para trocar informações. As habilidades de gerenciamento geral </w:t>
      </w:r>
      <w:r w:rsidR="000F09CD">
        <w:rPr>
          <w:rFonts w:cs="Times"/>
          <w:szCs w:val="24"/>
          <w:lang w:val="pt-BR"/>
        </w:rPr>
        <w:t xml:space="preserve">estão </w:t>
      </w:r>
      <w:r w:rsidR="00C57D7C" w:rsidRPr="00AB6328">
        <w:rPr>
          <w:rFonts w:cs="Times"/>
          <w:szCs w:val="24"/>
          <w:lang w:val="pt-BR"/>
        </w:rPr>
        <w:t>relacionadas às comunicações</w:t>
      </w:r>
      <w:r w:rsidR="000F09CD">
        <w:rPr>
          <w:rFonts w:cs="Times"/>
          <w:szCs w:val="24"/>
          <w:lang w:val="pt-BR"/>
        </w:rPr>
        <w:t xml:space="preserve"> e tem como objetivo </w:t>
      </w:r>
      <w:r w:rsidR="00C57D7C" w:rsidRPr="00AB6328">
        <w:rPr>
          <w:rFonts w:cs="Times"/>
          <w:szCs w:val="24"/>
          <w:lang w:val="pt-BR"/>
        </w:rPr>
        <w:t xml:space="preserve">garantir que as pessoas certas obtenham as informações </w:t>
      </w:r>
      <w:r w:rsidR="000F09CD">
        <w:rPr>
          <w:rFonts w:cs="Times"/>
          <w:szCs w:val="24"/>
          <w:lang w:val="pt-BR"/>
        </w:rPr>
        <w:t>corretas</w:t>
      </w:r>
      <w:r w:rsidR="001579AA">
        <w:rPr>
          <w:rFonts w:cs="Times"/>
          <w:szCs w:val="24"/>
          <w:lang w:val="pt-BR"/>
        </w:rPr>
        <w:t xml:space="preserve"> no seu devido momento</w:t>
      </w:r>
      <w:r w:rsidR="00C57D7C" w:rsidRPr="00AB6328">
        <w:rPr>
          <w:rFonts w:cs="Times"/>
          <w:szCs w:val="24"/>
          <w:lang w:val="pt-BR"/>
        </w:rPr>
        <w:t>, conforme definido no plano de gerenciamento das comunicações.</w:t>
      </w:r>
      <w:r w:rsidR="00AB6328" w:rsidRPr="00AB6328">
        <w:rPr>
          <w:rFonts w:cs="Times"/>
          <w:szCs w:val="24"/>
          <w:lang w:val="pt-BR"/>
        </w:rPr>
        <w:t xml:space="preserve"> Além disso, essas </w:t>
      </w:r>
      <w:r w:rsidR="00C57D7C" w:rsidRPr="00AB6328">
        <w:rPr>
          <w:rFonts w:cs="Times"/>
          <w:szCs w:val="24"/>
          <w:lang w:val="pt-BR"/>
        </w:rPr>
        <w:t>habilidades também incluem a arte de gerenciar os requisitos das partes interessadas.</w:t>
      </w:r>
    </w:p>
    <w:p w:rsidR="00982BF5" w:rsidRDefault="00982BF5" w:rsidP="00982BF5">
      <w:pPr>
        <w:tabs>
          <w:tab w:val="clear" w:pos="720"/>
        </w:tabs>
        <w:autoSpaceDE w:val="0"/>
        <w:autoSpaceDN w:val="0"/>
        <w:adjustRightInd w:val="0"/>
        <w:spacing w:before="0"/>
        <w:ind w:firstLine="709"/>
        <w:rPr>
          <w:rFonts w:cs="Times"/>
          <w:szCs w:val="24"/>
          <w:lang w:val="pt-BR"/>
        </w:rPr>
      </w:pPr>
      <w:r>
        <w:rPr>
          <w:rFonts w:cs="Times"/>
          <w:szCs w:val="24"/>
          <w:lang w:val="pt-BR"/>
        </w:rPr>
        <w:t xml:space="preserve">O sistema de coleta e recuperação das </w:t>
      </w:r>
      <w:r w:rsidR="00AB6328" w:rsidRPr="00AB6328">
        <w:rPr>
          <w:rFonts w:cs="Times"/>
          <w:szCs w:val="24"/>
          <w:lang w:val="pt-BR"/>
        </w:rPr>
        <w:t xml:space="preserve">informações </w:t>
      </w:r>
      <w:r>
        <w:rPr>
          <w:rFonts w:cs="Times"/>
          <w:szCs w:val="24"/>
          <w:lang w:val="pt-BR"/>
        </w:rPr>
        <w:t>pode ocorrer</w:t>
      </w:r>
      <w:r w:rsidR="00AB6328" w:rsidRPr="00AB6328">
        <w:rPr>
          <w:rFonts w:cs="Times"/>
          <w:szCs w:val="24"/>
          <w:lang w:val="pt-BR"/>
        </w:rPr>
        <w:t xml:space="preserve"> por diversos meios, inclusive sistemas manuais de arquivamento, </w:t>
      </w:r>
      <w:r w:rsidR="00122E74" w:rsidRPr="00AB6328">
        <w:rPr>
          <w:rFonts w:cs="Times"/>
          <w:szCs w:val="24"/>
          <w:lang w:val="pt-BR"/>
        </w:rPr>
        <w:t>software de gerenciamento de projetos</w:t>
      </w:r>
      <w:r w:rsidR="00122E74">
        <w:rPr>
          <w:rFonts w:cs="Times"/>
          <w:szCs w:val="24"/>
          <w:lang w:val="pt-BR"/>
        </w:rPr>
        <w:t>,</w:t>
      </w:r>
      <w:r w:rsidR="00122E74" w:rsidRPr="00AB6328">
        <w:rPr>
          <w:rFonts w:cs="Times"/>
          <w:szCs w:val="24"/>
          <w:lang w:val="pt-BR"/>
        </w:rPr>
        <w:t xml:space="preserve"> </w:t>
      </w:r>
      <w:r w:rsidR="00AB6328" w:rsidRPr="00AB6328">
        <w:rPr>
          <w:rFonts w:cs="Times"/>
          <w:szCs w:val="24"/>
          <w:lang w:val="pt-BR"/>
        </w:rPr>
        <w:t>bancos de dados eletrônicos, e sistemas que possibilit</w:t>
      </w:r>
      <w:r w:rsidR="00DD5670">
        <w:rPr>
          <w:rFonts w:cs="Times"/>
          <w:szCs w:val="24"/>
          <w:lang w:val="pt-BR"/>
        </w:rPr>
        <w:t>e</w:t>
      </w:r>
      <w:r w:rsidR="00AB6328" w:rsidRPr="00AB6328">
        <w:rPr>
          <w:rFonts w:cs="Times"/>
          <w:szCs w:val="24"/>
          <w:lang w:val="pt-BR"/>
        </w:rPr>
        <w:t xml:space="preserve">m o acesso à documentação técnica, como </w:t>
      </w:r>
      <w:r w:rsidR="00122E74" w:rsidRPr="00AB6328">
        <w:rPr>
          <w:rFonts w:cs="Times"/>
          <w:szCs w:val="24"/>
          <w:lang w:val="pt-BR"/>
        </w:rPr>
        <w:t>especificações de design</w:t>
      </w:r>
      <w:r w:rsidR="00122E74">
        <w:rPr>
          <w:rFonts w:cs="Times"/>
          <w:szCs w:val="24"/>
          <w:lang w:val="pt-BR"/>
        </w:rPr>
        <w:t>, plano de testes e</w:t>
      </w:r>
      <w:r w:rsidR="00122E74" w:rsidRPr="00AB6328">
        <w:rPr>
          <w:rFonts w:cs="Times"/>
          <w:szCs w:val="24"/>
          <w:lang w:val="pt-BR"/>
        </w:rPr>
        <w:t xml:space="preserve"> </w:t>
      </w:r>
      <w:r w:rsidR="00AB6328" w:rsidRPr="00AB6328">
        <w:rPr>
          <w:rFonts w:cs="Times"/>
          <w:szCs w:val="24"/>
          <w:lang w:val="pt-BR"/>
        </w:rPr>
        <w:t>desenhos de engenharia</w:t>
      </w:r>
      <w:r w:rsidR="00122E74">
        <w:rPr>
          <w:rFonts w:cs="Times"/>
          <w:szCs w:val="24"/>
          <w:lang w:val="pt-BR"/>
        </w:rPr>
        <w:t>.</w:t>
      </w:r>
    </w:p>
    <w:p w:rsidR="00AB6328" w:rsidRPr="00AB6328" w:rsidRDefault="00AB6328" w:rsidP="00982BF5">
      <w:pPr>
        <w:tabs>
          <w:tab w:val="clear" w:pos="720"/>
        </w:tabs>
        <w:autoSpaceDE w:val="0"/>
        <w:autoSpaceDN w:val="0"/>
        <w:adjustRightInd w:val="0"/>
        <w:spacing w:before="0"/>
        <w:ind w:firstLine="709"/>
        <w:rPr>
          <w:rFonts w:cs="Times"/>
          <w:szCs w:val="24"/>
          <w:lang w:val="pt-BR"/>
        </w:rPr>
      </w:pPr>
      <w:r w:rsidRPr="00AB6328">
        <w:rPr>
          <w:rFonts w:cs="Times"/>
          <w:szCs w:val="24"/>
          <w:lang w:val="pt-BR"/>
        </w:rPr>
        <w:t xml:space="preserve">A distribuição das informações é a coleta, compartilhamento e </w:t>
      </w:r>
      <w:r w:rsidR="00122E74">
        <w:rPr>
          <w:rFonts w:cs="Times"/>
          <w:szCs w:val="24"/>
          <w:lang w:val="pt-BR"/>
        </w:rPr>
        <w:t>transmissão</w:t>
      </w:r>
      <w:r w:rsidRPr="00AB6328">
        <w:rPr>
          <w:rFonts w:cs="Times"/>
          <w:szCs w:val="24"/>
          <w:lang w:val="pt-BR"/>
        </w:rPr>
        <w:t xml:space="preserve"> das inf</w:t>
      </w:r>
      <w:r w:rsidR="00122E74">
        <w:rPr>
          <w:rFonts w:cs="Times"/>
          <w:szCs w:val="24"/>
          <w:lang w:val="pt-BR"/>
        </w:rPr>
        <w:t>ormações às partes interessadas durante</w:t>
      </w:r>
      <w:r w:rsidRPr="00AB6328">
        <w:rPr>
          <w:rFonts w:cs="Times"/>
          <w:szCs w:val="24"/>
          <w:lang w:val="pt-BR"/>
        </w:rPr>
        <w:t xml:space="preserve"> o ciclo de vi</w:t>
      </w:r>
      <w:r w:rsidR="00122E74">
        <w:rPr>
          <w:rFonts w:cs="Times"/>
          <w:szCs w:val="24"/>
          <w:lang w:val="pt-BR"/>
        </w:rPr>
        <w:t>da do projeto</w:t>
      </w:r>
      <w:r w:rsidRPr="00AB6328">
        <w:rPr>
          <w:rFonts w:cs="Times"/>
          <w:szCs w:val="24"/>
          <w:lang w:val="pt-BR"/>
        </w:rPr>
        <w:t>. As informações sobre o projeto podem ser distribuídas</w:t>
      </w:r>
      <w:r w:rsidR="00122E74">
        <w:rPr>
          <w:rFonts w:cs="Times"/>
          <w:szCs w:val="24"/>
          <w:lang w:val="pt-BR"/>
        </w:rPr>
        <w:t xml:space="preserve"> usando diversos métodos, como</w:t>
      </w:r>
      <w:r w:rsidRPr="00AB6328">
        <w:rPr>
          <w:rFonts w:cs="Times"/>
          <w:szCs w:val="24"/>
          <w:lang w:val="pt-BR"/>
        </w:rPr>
        <w:t>:</w:t>
      </w:r>
    </w:p>
    <w:p w:rsidR="00AB6328" w:rsidRPr="00CC4E1F" w:rsidRDefault="00AB6328" w:rsidP="005107F4">
      <w:pPr>
        <w:numPr>
          <w:ilvl w:val="0"/>
          <w:numId w:val="24"/>
        </w:numPr>
        <w:spacing w:before="0"/>
        <w:ind w:left="714" w:hanging="357"/>
        <w:rPr>
          <w:lang w:val="pt-BR"/>
        </w:rPr>
      </w:pPr>
      <w:r w:rsidRPr="00CC4E1F">
        <w:rPr>
          <w:lang w:val="pt-BR"/>
        </w:rPr>
        <w:t>Reuniões do projeto, distribuição de cópias impressas de documentos, sistemas</w:t>
      </w:r>
    </w:p>
    <w:p w:rsidR="00AB6328" w:rsidRPr="00CC4E1F" w:rsidRDefault="00AB6328" w:rsidP="005107F4">
      <w:pPr>
        <w:numPr>
          <w:ilvl w:val="0"/>
          <w:numId w:val="24"/>
        </w:numPr>
        <w:spacing w:before="0"/>
        <w:ind w:left="714" w:hanging="357"/>
        <w:rPr>
          <w:lang w:val="pt-BR"/>
        </w:rPr>
      </w:pPr>
      <w:r w:rsidRPr="00CC4E1F">
        <w:rPr>
          <w:lang w:val="pt-BR"/>
        </w:rPr>
        <w:t>Manuais de arquivamento e bancos de dados eletrônicos de acesso compartilhado</w:t>
      </w:r>
    </w:p>
    <w:p w:rsidR="00AB6328" w:rsidRPr="00CC4E1F" w:rsidRDefault="00AB6328" w:rsidP="005107F4">
      <w:pPr>
        <w:numPr>
          <w:ilvl w:val="0"/>
          <w:numId w:val="24"/>
        </w:numPr>
        <w:spacing w:before="0"/>
        <w:ind w:left="714" w:hanging="357"/>
        <w:rPr>
          <w:lang w:val="pt-BR"/>
        </w:rPr>
      </w:pPr>
      <w:r w:rsidRPr="00CC4E1F">
        <w:rPr>
          <w:lang w:val="pt-BR"/>
        </w:rPr>
        <w:t xml:space="preserve">Ferramentas para conferências e comunicação eletrônica, como email, </w:t>
      </w:r>
      <w:r w:rsidR="00122E74" w:rsidRPr="00CC4E1F">
        <w:rPr>
          <w:lang w:val="pt-BR"/>
        </w:rPr>
        <w:t xml:space="preserve">videoconferência, </w:t>
      </w:r>
      <w:r w:rsidRPr="00CC4E1F">
        <w:rPr>
          <w:lang w:val="pt-BR"/>
        </w:rPr>
        <w:t>correio de voz,</w:t>
      </w:r>
      <w:r w:rsidR="00122E74" w:rsidRPr="00CC4E1F">
        <w:rPr>
          <w:lang w:val="pt-BR"/>
        </w:rPr>
        <w:t xml:space="preserve"> fax,</w:t>
      </w:r>
      <w:r w:rsidRPr="00CC4E1F">
        <w:rPr>
          <w:lang w:val="pt-BR"/>
        </w:rPr>
        <w:t xml:space="preserve"> telefone, a e conferências, e publicações na Internet.</w:t>
      </w:r>
    </w:p>
    <w:p w:rsidR="00C57D7C" w:rsidRPr="00982BF5" w:rsidRDefault="00AB6328" w:rsidP="00982BF5">
      <w:pPr>
        <w:numPr>
          <w:ilvl w:val="0"/>
          <w:numId w:val="24"/>
        </w:numPr>
        <w:spacing w:before="0"/>
        <w:ind w:left="714" w:hanging="357"/>
        <w:rPr>
          <w:lang w:val="pt-BR"/>
        </w:rPr>
      </w:pPr>
      <w:r w:rsidRPr="00CC4E1F">
        <w:rPr>
          <w:lang w:val="pt-BR"/>
        </w:rPr>
        <w:t xml:space="preserve">Ferramentas eletrônicas de gerenciamento de projetos, como </w:t>
      </w:r>
      <w:r w:rsidR="00122E74" w:rsidRPr="00CC4E1F">
        <w:rPr>
          <w:lang w:val="pt-BR"/>
        </w:rPr>
        <w:t xml:space="preserve">elaboração de cronogramas e </w:t>
      </w:r>
      <w:r w:rsidRPr="00CC4E1F">
        <w:rPr>
          <w:lang w:val="pt-BR"/>
        </w:rPr>
        <w:t>interfaces Web para software de gerenciamento de projetos</w:t>
      </w:r>
      <w:r w:rsidR="00122E74" w:rsidRPr="00CC4E1F">
        <w:rPr>
          <w:lang w:val="pt-BR"/>
        </w:rPr>
        <w:t>,</w:t>
      </w:r>
      <w:r w:rsidRPr="00CC4E1F">
        <w:rPr>
          <w:lang w:val="pt-BR"/>
        </w:rPr>
        <w:t xml:space="preserve"> softwa</w:t>
      </w:r>
      <w:r w:rsidR="00122E74" w:rsidRPr="00CC4E1F">
        <w:rPr>
          <w:lang w:val="pt-BR"/>
        </w:rPr>
        <w:t xml:space="preserve">re para dar suporte a reuniões, portais, escritórios virtuais e </w:t>
      </w:r>
      <w:r w:rsidRPr="00CC4E1F">
        <w:rPr>
          <w:lang w:val="pt-BR"/>
        </w:rPr>
        <w:t>ferramentas de gerenciamento de trabalho colaborativo.</w:t>
      </w:r>
    </w:p>
    <w:p w:rsidR="00AB6328" w:rsidRDefault="00AB6328" w:rsidP="00982BF5">
      <w:pPr>
        <w:tabs>
          <w:tab w:val="clear" w:pos="720"/>
        </w:tabs>
        <w:autoSpaceDE w:val="0"/>
        <w:autoSpaceDN w:val="0"/>
        <w:adjustRightInd w:val="0"/>
        <w:spacing w:before="0"/>
        <w:ind w:firstLine="709"/>
        <w:rPr>
          <w:rFonts w:cs="Times"/>
          <w:szCs w:val="24"/>
          <w:lang w:val="pt-BR"/>
        </w:rPr>
      </w:pPr>
      <w:r>
        <w:rPr>
          <w:rFonts w:cs="Times"/>
          <w:szCs w:val="24"/>
          <w:lang w:val="pt-BR"/>
        </w:rPr>
        <w:t>O processo de lições aprendidas</w:t>
      </w:r>
      <w:r w:rsidRPr="00AB6328">
        <w:rPr>
          <w:rFonts w:cs="Times"/>
          <w:szCs w:val="24"/>
          <w:lang w:val="pt-BR"/>
        </w:rPr>
        <w:t xml:space="preserve"> se concentra na identificação dos sucessos e fracassos do projeto</w:t>
      </w:r>
      <w:r w:rsidR="00AE74BC">
        <w:rPr>
          <w:rFonts w:cs="Times"/>
          <w:szCs w:val="24"/>
          <w:lang w:val="pt-BR"/>
        </w:rPr>
        <w:t>, incluindo sugestões</w:t>
      </w:r>
      <w:r w:rsidR="00982BF5">
        <w:rPr>
          <w:rFonts w:cs="Times"/>
          <w:szCs w:val="24"/>
          <w:lang w:val="pt-BR"/>
        </w:rPr>
        <w:t xml:space="preserve"> para</w:t>
      </w:r>
      <w:r w:rsidR="00AE74BC">
        <w:rPr>
          <w:rFonts w:cs="Times"/>
          <w:szCs w:val="24"/>
          <w:lang w:val="pt-BR"/>
        </w:rPr>
        <w:t xml:space="preserve"> </w:t>
      </w:r>
      <w:r w:rsidRPr="00AB6328">
        <w:rPr>
          <w:rFonts w:cs="Times"/>
          <w:szCs w:val="24"/>
          <w:lang w:val="pt-BR"/>
        </w:rPr>
        <w:t>melhorar o desempenho futuro dos projetos. Durante o ciclo de vida</w:t>
      </w:r>
      <w:r w:rsidR="00AE74BC">
        <w:rPr>
          <w:rFonts w:cs="Times"/>
          <w:szCs w:val="24"/>
          <w:lang w:val="pt-BR"/>
        </w:rPr>
        <w:t xml:space="preserve"> do projeto a equipe</w:t>
      </w:r>
      <w:r w:rsidRPr="00AB6328">
        <w:rPr>
          <w:rFonts w:cs="Times"/>
          <w:szCs w:val="24"/>
          <w:lang w:val="pt-BR"/>
        </w:rPr>
        <w:t xml:space="preserve"> e as principais partes interessadas identificam as lições aprendidas rela</w:t>
      </w:r>
      <w:r w:rsidR="002B7B71">
        <w:rPr>
          <w:rFonts w:cs="Times"/>
          <w:szCs w:val="24"/>
          <w:lang w:val="pt-BR"/>
        </w:rPr>
        <w:t xml:space="preserve">cionadas aos aspectos técnicos e </w:t>
      </w:r>
      <w:r w:rsidRPr="00AB6328">
        <w:rPr>
          <w:rFonts w:cs="Times"/>
          <w:szCs w:val="24"/>
          <w:lang w:val="pt-BR"/>
        </w:rPr>
        <w:t>gerenciais</w:t>
      </w:r>
      <w:r w:rsidR="00AE74BC">
        <w:rPr>
          <w:rFonts w:cs="Times"/>
          <w:szCs w:val="24"/>
          <w:lang w:val="pt-BR"/>
        </w:rPr>
        <w:t xml:space="preserve"> </w:t>
      </w:r>
      <w:r w:rsidRPr="00AB6328">
        <w:rPr>
          <w:rFonts w:cs="Times"/>
          <w:szCs w:val="24"/>
          <w:lang w:val="pt-BR"/>
        </w:rPr>
        <w:t>do projeto. As lições aprendidas são compiladas,</w:t>
      </w:r>
      <w:r>
        <w:rPr>
          <w:rFonts w:cs="Times"/>
          <w:szCs w:val="24"/>
          <w:lang w:val="pt-BR"/>
        </w:rPr>
        <w:t xml:space="preserve"> </w:t>
      </w:r>
      <w:r w:rsidRPr="00AB6328">
        <w:rPr>
          <w:rFonts w:cs="Times"/>
          <w:szCs w:val="24"/>
          <w:lang w:val="pt-BR"/>
        </w:rPr>
        <w:t>formalizadas e armazenadas durante o projeto</w:t>
      </w:r>
      <w:r>
        <w:rPr>
          <w:rFonts w:cs="Times"/>
          <w:szCs w:val="24"/>
          <w:lang w:val="pt-BR"/>
        </w:rPr>
        <w:t>. Além disso, é importante destacar alguns resultados específicos das lições aprendidas</w:t>
      </w:r>
      <w:r w:rsidR="00AE74BC">
        <w:rPr>
          <w:rFonts w:cs="Times"/>
          <w:szCs w:val="24"/>
          <w:lang w:val="pt-BR"/>
        </w:rPr>
        <w:t>, como</w:t>
      </w:r>
      <w:r>
        <w:rPr>
          <w:rFonts w:cs="Times"/>
          <w:szCs w:val="24"/>
          <w:lang w:val="pt-BR"/>
        </w:rPr>
        <w:t>:</w:t>
      </w:r>
    </w:p>
    <w:p w:rsidR="00CE121B" w:rsidRPr="00CC4E1F" w:rsidRDefault="00CE121B" w:rsidP="005107F4">
      <w:pPr>
        <w:numPr>
          <w:ilvl w:val="0"/>
          <w:numId w:val="24"/>
        </w:numPr>
        <w:spacing w:before="0"/>
        <w:ind w:left="714" w:hanging="357"/>
        <w:rPr>
          <w:lang w:val="pt-BR"/>
        </w:rPr>
      </w:pPr>
      <w:r w:rsidRPr="00CC4E1F">
        <w:rPr>
          <w:lang w:val="pt-BR"/>
        </w:rPr>
        <w:lastRenderedPageBreak/>
        <w:t>Atualização da base de conhecimento de lições aprendidas</w:t>
      </w:r>
    </w:p>
    <w:p w:rsidR="00CE121B" w:rsidRPr="00CC4E1F" w:rsidRDefault="00CE121B" w:rsidP="005107F4">
      <w:pPr>
        <w:numPr>
          <w:ilvl w:val="0"/>
          <w:numId w:val="24"/>
        </w:numPr>
        <w:spacing w:before="0"/>
        <w:ind w:left="714" w:hanging="357"/>
        <w:rPr>
          <w:lang w:val="pt-BR"/>
        </w:rPr>
      </w:pPr>
      <w:r w:rsidRPr="00CC4E1F">
        <w:rPr>
          <w:lang w:val="pt-BR"/>
        </w:rPr>
        <w:t>Entradas do sistema de gerenciamento do conhecimento</w:t>
      </w:r>
    </w:p>
    <w:p w:rsidR="00CE121B" w:rsidRPr="00CC4E1F" w:rsidRDefault="00CE121B" w:rsidP="005107F4">
      <w:pPr>
        <w:numPr>
          <w:ilvl w:val="0"/>
          <w:numId w:val="24"/>
        </w:numPr>
        <w:spacing w:before="0"/>
        <w:ind w:left="714" w:hanging="357"/>
        <w:rPr>
          <w:lang w:val="pt-BR"/>
        </w:rPr>
      </w:pPr>
      <w:r w:rsidRPr="00CC4E1F">
        <w:rPr>
          <w:lang w:val="pt-BR"/>
        </w:rPr>
        <w:t>Políticas, procedimentos e processos corporativos atualizados</w:t>
      </w:r>
    </w:p>
    <w:p w:rsidR="00CE121B" w:rsidRPr="00CC4E1F" w:rsidRDefault="00CE121B" w:rsidP="005107F4">
      <w:pPr>
        <w:numPr>
          <w:ilvl w:val="0"/>
          <w:numId w:val="24"/>
        </w:numPr>
        <w:spacing w:before="0"/>
        <w:ind w:left="714" w:hanging="357"/>
        <w:rPr>
          <w:lang w:val="pt-BR"/>
        </w:rPr>
      </w:pPr>
      <w:r w:rsidRPr="00CC4E1F">
        <w:rPr>
          <w:lang w:val="pt-BR"/>
        </w:rPr>
        <w:t>Habilidades de negócios aperfeiçoadas</w:t>
      </w:r>
    </w:p>
    <w:p w:rsidR="00CE121B" w:rsidRPr="00CC4E1F" w:rsidRDefault="00CE121B" w:rsidP="005107F4">
      <w:pPr>
        <w:numPr>
          <w:ilvl w:val="0"/>
          <w:numId w:val="24"/>
        </w:numPr>
        <w:spacing w:before="0"/>
        <w:ind w:left="714" w:hanging="357"/>
        <w:rPr>
          <w:lang w:val="pt-BR"/>
        </w:rPr>
      </w:pPr>
      <w:r w:rsidRPr="00CC4E1F">
        <w:rPr>
          <w:lang w:val="pt-BR"/>
        </w:rPr>
        <w:t>Melhorias gerais nos serviços e produtos</w:t>
      </w:r>
    </w:p>
    <w:p w:rsidR="00CE121B" w:rsidRPr="00CC4E1F" w:rsidRDefault="00CE121B" w:rsidP="005107F4">
      <w:pPr>
        <w:numPr>
          <w:ilvl w:val="0"/>
          <w:numId w:val="24"/>
        </w:numPr>
        <w:spacing w:before="0"/>
        <w:ind w:left="714" w:hanging="357"/>
        <w:rPr>
          <w:lang w:val="pt-BR"/>
        </w:rPr>
      </w:pPr>
      <w:r w:rsidRPr="00CC4E1F">
        <w:rPr>
          <w:lang w:val="pt-BR"/>
        </w:rPr>
        <w:t>Atualizações no plano de gerenciamento de riscos.</w:t>
      </w:r>
    </w:p>
    <w:p w:rsidR="00C57D7C" w:rsidRPr="00CC4E1F" w:rsidRDefault="00C57D7C" w:rsidP="00C57D7C">
      <w:pPr>
        <w:tabs>
          <w:tab w:val="clear" w:pos="720"/>
        </w:tabs>
        <w:autoSpaceDE w:val="0"/>
        <w:autoSpaceDN w:val="0"/>
        <w:adjustRightInd w:val="0"/>
        <w:spacing w:before="0"/>
        <w:ind w:left="720"/>
        <w:rPr>
          <w:rFonts w:ascii="TimesNewRoman" w:hAnsi="TimesNewRoman" w:cs="TimesNewRoman"/>
          <w:b/>
          <w:szCs w:val="24"/>
          <w:lang w:val="pt-BR"/>
        </w:rPr>
      </w:pPr>
    </w:p>
    <w:p w:rsidR="001B5835" w:rsidRPr="00A56B2C" w:rsidRDefault="001B5835" w:rsidP="00982BF5">
      <w:pPr>
        <w:tabs>
          <w:tab w:val="clear" w:pos="720"/>
        </w:tabs>
        <w:autoSpaceDE w:val="0"/>
        <w:autoSpaceDN w:val="0"/>
        <w:adjustRightInd w:val="0"/>
        <w:spacing w:before="0"/>
        <w:rPr>
          <w:rFonts w:ascii="TimesNewRoman" w:hAnsi="TimesNewRoman" w:cs="TimesNewRoman"/>
          <w:b/>
          <w:sz w:val="23"/>
          <w:szCs w:val="23"/>
          <w:lang w:val="pt-BR"/>
        </w:rPr>
      </w:pPr>
      <w:r>
        <w:rPr>
          <w:b/>
          <w:lang w:val="pt-BR"/>
        </w:rPr>
        <w:t xml:space="preserve">Saídas da Distribuição das </w:t>
      </w:r>
      <w:r w:rsidR="00A56B2C">
        <w:rPr>
          <w:b/>
          <w:lang w:val="pt-BR"/>
        </w:rPr>
        <w:t>i</w:t>
      </w:r>
      <w:r w:rsidRPr="00A56B2C">
        <w:rPr>
          <w:b/>
          <w:lang w:val="pt-BR"/>
        </w:rPr>
        <w:t>nformações</w:t>
      </w:r>
      <w:r w:rsidR="006C6C9C">
        <w:rPr>
          <w:b/>
          <w:lang w:val="pt-BR"/>
        </w:rPr>
        <w:t>:</w:t>
      </w:r>
    </w:p>
    <w:p w:rsidR="00CE121B" w:rsidRPr="00CE121B" w:rsidRDefault="00CE121B" w:rsidP="00982BF5">
      <w:pPr>
        <w:tabs>
          <w:tab w:val="clear" w:pos="720"/>
        </w:tabs>
        <w:autoSpaceDE w:val="0"/>
        <w:autoSpaceDN w:val="0"/>
        <w:adjustRightInd w:val="0"/>
        <w:spacing w:before="0"/>
        <w:ind w:firstLine="709"/>
        <w:rPr>
          <w:lang w:val="pt-BR"/>
        </w:rPr>
      </w:pPr>
      <w:r w:rsidRPr="00CE121B">
        <w:rPr>
          <w:lang w:val="pt-BR"/>
        </w:rPr>
        <w:t>A atualização dos</w:t>
      </w:r>
      <w:r>
        <w:rPr>
          <w:lang w:val="pt-BR"/>
        </w:rPr>
        <w:t xml:space="preserve"> ativos </w:t>
      </w:r>
      <w:r w:rsidR="00707C8F">
        <w:rPr>
          <w:lang w:val="pt-BR"/>
        </w:rPr>
        <w:t xml:space="preserve">de </w:t>
      </w:r>
      <w:r w:rsidRPr="00CE121B">
        <w:rPr>
          <w:lang w:val="pt-BR"/>
        </w:rPr>
        <w:t>processos organizacionais é composta basicamente</w:t>
      </w:r>
      <w:r w:rsidR="00707C8F">
        <w:rPr>
          <w:lang w:val="pt-BR"/>
        </w:rPr>
        <w:t xml:space="preserve"> de</w:t>
      </w:r>
      <w:r w:rsidRPr="00CE121B">
        <w:rPr>
          <w:lang w:val="pt-BR"/>
        </w:rPr>
        <w:t>:</w:t>
      </w:r>
    </w:p>
    <w:p w:rsidR="005C45BE" w:rsidRPr="00CC4E1F" w:rsidRDefault="00CE121B" w:rsidP="005107F4">
      <w:pPr>
        <w:numPr>
          <w:ilvl w:val="0"/>
          <w:numId w:val="24"/>
        </w:numPr>
        <w:spacing w:before="0"/>
        <w:ind w:left="714" w:hanging="357"/>
        <w:rPr>
          <w:lang w:val="pt-BR"/>
        </w:rPr>
      </w:pPr>
      <w:r w:rsidRPr="00CC4E1F">
        <w:rPr>
          <w:lang w:val="pt-BR"/>
        </w:rPr>
        <w:t xml:space="preserve">Documentação das lições aprendidas: A documentação inclui as causas dos problemas, as razões que motivaram as ações corretivas escolhidas e outros tipos de lições aprendidas sobre a distribuição das informações. </w:t>
      </w:r>
    </w:p>
    <w:p w:rsidR="00CE121B" w:rsidRPr="00CC4E1F" w:rsidRDefault="00CE121B" w:rsidP="005107F4">
      <w:pPr>
        <w:numPr>
          <w:ilvl w:val="0"/>
          <w:numId w:val="24"/>
        </w:numPr>
        <w:spacing w:before="0"/>
        <w:ind w:left="714" w:hanging="357"/>
        <w:rPr>
          <w:lang w:val="pt-BR"/>
        </w:rPr>
      </w:pPr>
      <w:r w:rsidRPr="00CC4E1F">
        <w:rPr>
          <w:lang w:val="pt-BR"/>
        </w:rPr>
        <w:t>Registros do projeto</w:t>
      </w:r>
      <w:r w:rsidR="00AE74BC" w:rsidRPr="00CC4E1F">
        <w:rPr>
          <w:lang w:val="pt-BR"/>
        </w:rPr>
        <w:t>: P</w:t>
      </w:r>
      <w:r w:rsidRPr="00CC4E1F">
        <w:rPr>
          <w:lang w:val="pt-BR"/>
        </w:rPr>
        <w:t xml:space="preserve">odem incluir </w:t>
      </w:r>
      <w:r w:rsidR="00AE74BC" w:rsidRPr="00CC4E1F">
        <w:rPr>
          <w:lang w:val="pt-BR"/>
        </w:rPr>
        <w:t xml:space="preserve">informações como: </w:t>
      </w:r>
      <w:r w:rsidRPr="00CC4E1F">
        <w:rPr>
          <w:lang w:val="pt-BR"/>
        </w:rPr>
        <w:t>correspondências, memorandos e documentos que descrevem o projeto. Essas informa</w:t>
      </w:r>
      <w:r w:rsidR="00AE74BC" w:rsidRPr="00CC4E1F">
        <w:rPr>
          <w:lang w:val="pt-BR"/>
        </w:rPr>
        <w:t xml:space="preserve">ções podem </w:t>
      </w:r>
      <w:r w:rsidRPr="00CC4E1F">
        <w:rPr>
          <w:lang w:val="pt-BR"/>
        </w:rPr>
        <w:t>ser mantidas de uma forma organizada</w:t>
      </w:r>
      <w:r w:rsidR="00AE74BC" w:rsidRPr="00CC4E1F">
        <w:rPr>
          <w:lang w:val="pt-BR"/>
        </w:rPr>
        <w:t xml:space="preserve"> e registradas em um diário do projeto pelos</w:t>
      </w:r>
      <w:r w:rsidRPr="00CC4E1F">
        <w:rPr>
          <w:lang w:val="pt-BR"/>
        </w:rPr>
        <w:t xml:space="preserve"> membros da equipe</w:t>
      </w:r>
      <w:r w:rsidR="00AE74BC" w:rsidRPr="00CC4E1F">
        <w:rPr>
          <w:lang w:val="pt-BR"/>
        </w:rPr>
        <w:t>.</w:t>
      </w:r>
      <w:r w:rsidRPr="00CC4E1F">
        <w:rPr>
          <w:lang w:val="pt-BR"/>
        </w:rPr>
        <w:t xml:space="preserve"> </w:t>
      </w:r>
    </w:p>
    <w:p w:rsidR="00CE121B" w:rsidRPr="00CC4E1F" w:rsidRDefault="00CE121B" w:rsidP="005107F4">
      <w:pPr>
        <w:numPr>
          <w:ilvl w:val="0"/>
          <w:numId w:val="24"/>
        </w:numPr>
        <w:spacing w:before="0"/>
        <w:ind w:left="714" w:hanging="357"/>
        <w:rPr>
          <w:lang w:val="pt-BR"/>
        </w:rPr>
      </w:pPr>
      <w:r w:rsidRPr="00CC4E1F">
        <w:rPr>
          <w:lang w:val="pt-BR"/>
        </w:rPr>
        <w:t>Relatórios do projeto: Os relatórios</w:t>
      </w:r>
      <w:r w:rsidR="00314396" w:rsidRPr="00CC4E1F">
        <w:rPr>
          <w:lang w:val="pt-BR"/>
        </w:rPr>
        <w:t xml:space="preserve"> do projeto podem ser formais e informais, os quais </w:t>
      </w:r>
      <w:r w:rsidRPr="00CC4E1F">
        <w:rPr>
          <w:lang w:val="pt-BR"/>
        </w:rPr>
        <w:t>detalham o andamento do projeto</w:t>
      </w:r>
      <w:r w:rsidR="00AE74BC" w:rsidRPr="00CC4E1F">
        <w:rPr>
          <w:lang w:val="pt-BR"/>
        </w:rPr>
        <w:t>, incluindo</w:t>
      </w:r>
      <w:r w:rsidRPr="00CC4E1F">
        <w:rPr>
          <w:lang w:val="pt-BR"/>
        </w:rPr>
        <w:t xml:space="preserve"> lições aprendidas, registros de problemas e relatórios de encerramento do projeto.</w:t>
      </w:r>
    </w:p>
    <w:p w:rsidR="00CE121B" w:rsidRPr="00CC4E1F" w:rsidRDefault="00BF7BBB" w:rsidP="005107F4">
      <w:pPr>
        <w:numPr>
          <w:ilvl w:val="0"/>
          <w:numId w:val="24"/>
        </w:numPr>
        <w:spacing w:before="0"/>
        <w:ind w:left="714" w:hanging="357"/>
        <w:rPr>
          <w:lang w:val="pt-BR"/>
        </w:rPr>
      </w:pPr>
      <w:r>
        <w:rPr>
          <w:lang w:val="pt-BR"/>
        </w:rPr>
        <w:t>Apresentações do projeto:</w:t>
      </w:r>
      <w:r w:rsidR="00CE121B" w:rsidRPr="00CC4E1F">
        <w:rPr>
          <w:lang w:val="pt-BR"/>
        </w:rPr>
        <w:t xml:space="preserve"> A equipe </w:t>
      </w:r>
      <w:r w:rsidR="00314396" w:rsidRPr="00CC4E1F">
        <w:rPr>
          <w:lang w:val="pt-BR"/>
        </w:rPr>
        <w:t>f</w:t>
      </w:r>
      <w:r w:rsidR="00CE121B" w:rsidRPr="00CC4E1F">
        <w:rPr>
          <w:lang w:val="pt-BR"/>
        </w:rPr>
        <w:t>ornece informações, formal ou informalmente, a algumas ou a todas as partes interessadas no projeto. Essas informações são relevantes para as necessidades da audiência</w:t>
      </w:r>
      <w:r w:rsidR="006772A4" w:rsidRPr="00CC4E1F">
        <w:rPr>
          <w:lang w:val="pt-BR"/>
        </w:rPr>
        <w:t>.</w:t>
      </w:r>
    </w:p>
    <w:p w:rsidR="0068033B" w:rsidRPr="00CC4E1F" w:rsidRDefault="00CE121B" w:rsidP="005107F4">
      <w:pPr>
        <w:numPr>
          <w:ilvl w:val="0"/>
          <w:numId w:val="24"/>
        </w:numPr>
        <w:spacing w:before="0"/>
        <w:ind w:left="714" w:hanging="357"/>
        <w:rPr>
          <w:lang w:val="pt-BR"/>
        </w:rPr>
      </w:pPr>
      <w:r w:rsidRPr="00982BF5">
        <w:rPr>
          <w:i/>
          <w:lang w:val="pt-BR"/>
        </w:rPr>
        <w:t>Feedback</w:t>
      </w:r>
      <w:r w:rsidR="00BF7BBB">
        <w:rPr>
          <w:lang w:val="pt-BR"/>
        </w:rPr>
        <w:t xml:space="preserve"> das partes interessadas: </w:t>
      </w:r>
      <w:r w:rsidRPr="00CC4E1F">
        <w:rPr>
          <w:lang w:val="pt-BR"/>
        </w:rPr>
        <w:t>As informações recebidas das partes interessadas relativas às operações do projeto podem ser distribuídas e usadas para modificar ou melhorar o desempenho futuro do projeto.</w:t>
      </w:r>
    </w:p>
    <w:p w:rsidR="00CE121B" w:rsidRPr="00CC4E1F" w:rsidRDefault="00CE121B" w:rsidP="005107F4">
      <w:pPr>
        <w:numPr>
          <w:ilvl w:val="0"/>
          <w:numId w:val="24"/>
        </w:numPr>
        <w:spacing w:before="0"/>
        <w:ind w:left="714" w:hanging="357"/>
        <w:rPr>
          <w:lang w:val="pt-BR"/>
        </w:rPr>
      </w:pPr>
      <w:r w:rsidRPr="00CC4E1F">
        <w:rPr>
          <w:lang w:val="pt-BR"/>
        </w:rPr>
        <w:t>Notif</w:t>
      </w:r>
      <w:r w:rsidR="00BF7BBB">
        <w:rPr>
          <w:lang w:val="pt-BR"/>
        </w:rPr>
        <w:t>icações das partes interessadas:</w:t>
      </w:r>
      <w:r w:rsidRPr="00CC4E1F">
        <w:rPr>
          <w:lang w:val="pt-BR"/>
        </w:rPr>
        <w:t xml:space="preserve"> É possível fornecer informações às partes interessadas sobre problemas resolvidos, mudanças aprovadas e</w:t>
      </w:r>
      <w:r w:rsidR="0068033B" w:rsidRPr="00CC4E1F">
        <w:rPr>
          <w:lang w:val="pt-BR"/>
        </w:rPr>
        <w:t xml:space="preserve"> </w:t>
      </w:r>
      <w:r w:rsidRPr="00CC4E1F">
        <w:rPr>
          <w:lang w:val="pt-BR"/>
        </w:rPr>
        <w:t>andamento geral do projeto.</w:t>
      </w:r>
    </w:p>
    <w:p w:rsidR="00822645" w:rsidRPr="0068033B" w:rsidRDefault="0068033B" w:rsidP="00982BF5">
      <w:pPr>
        <w:tabs>
          <w:tab w:val="clear" w:pos="720"/>
        </w:tabs>
        <w:autoSpaceDE w:val="0"/>
        <w:autoSpaceDN w:val="0"/>
        <w:adjustRightInd w:val="0"/>
        <w:spacing w:before="0"/>
        <w:ind w:firstLine="709"/>
        <w:rPr>
          <w:rFonts w:cs="Times"/>
          <w:szCs w:val="24"/>
          <w:lang w:val="pt-BR"/>
        </w:rPr>
      </w:pPr>
      <w:r w:rsidRPr="0068033B">
        <w:rPr>
          <w:rFonts w:cs="Times"/>
          <w:szCs w:val="24"/>
          <w:lang w:val="pt-BR"/>
        </w:rPr>
        <w:t xml:space="preserve">As mudanças surgidas no processo </w:t>
      </w:r>
      <w:r w:rsidR="004E4B86">
        <w:rPr>
          <w:rFonts w:cs="Times"/>
          <w:szCs w:val="24"/>
          <w:lang w:val="pt-BR"/>
        </w:rPr>
        <w:t xml:space="preserve">de </w:t>
      </w:r>
      <w:r w:rsidRPr="0068033B">
        <w:rPr>
          <w:rFonts w:cs="Times"/>
          <w:szCs w:val="24"/>
          <w:lang w:val="pt-BR"/>
        </w:rPr>
        <w:t>Distribuição das informações devem causar mudanças no plano de gerenciamento do projeto e no plano de gerenciamento das comunicações. As mudanças solicitadas (adições, modificações, revisões) no plano de gerenciamento do projeto e nos seus planos auxiliares são revisadas e a destinação é gerenciada pelo processo Controle i</w:t>
      </w:r>
      <w:r>
        <w:rPr>
          <w:rFonts w:cs="Times"/>
          <w:szCs w:val="24"/>
          <w:lang w:val="pt-BR"/>
        </w:rPr>
        <w:t>ntegrado de mudanças</w:t>
      </w:r>
      <w:r>
        <w:rPr>
          <w:rStyle w:val="FootnoteReference"/>
          <w:rFonts w:cs="Times"/>
          <w:szCs w:val="24"/>
          <w:lang w:val="pt-BR"/>
        </w:rPr>
        <w:footnoteReference w:id="5"/>
      </w:r>
      <w:r w:rsidRPr="0068033B">
        <w:rPr>
          <w:rFonts w:cs="Times"/>
          <w:szCs w:val="24"/>
          <w:lang w:val="pt-BR"/>
        </w:rPr>
        <w:t>.</w:t>
      </w:r>
    </w:p>
    <w:p w:rsidR="00150102" w:rsidRPr="0074027C" w:rsidRDefault="00B63D0A" w:rsidP="0006502A">
      <w:pPr>
        <w:pStyle w:val="Heading3"/>
        <w:rPr>
          <w:lang w:val="pt-BR"/>
        </w:rPr>
      </w:pPr>
      <w:r w:rsidRPr="0074027C">
        <w:rPr>
          <w:lang w:val="pt-BR"/>
        </w:rPr>
        <w:t>Relatório de Desempenho</w:t>
      </w:r>
    </w:p>
    <w:p w:rsidR="005C45BE" w:rsidRDefault="00A56B2C" w:rsidP="00A56B2C">
      <w:pPr>
        <w:tabs>
          <w:tab w:val="clear" w:pos="720"/>
        </w:tabs>
        <w:autoSpaceDE w:val="0"/>
        <w:autoSpaceDN w:val="0"/>
        <w:adjustRightInd w:val="0"/>
        <w:spacing w:before="0"/>
        <w:rPr>
          <w:rFonts w:cs="Times"/>
          <w:szCs w:val="24"/>
          <w:lang w:val="pt-BR"/>
        </w:rPr>
      </w:pPr>
      <w:r w:rsidRPr="00A56B2C">
        <w:rPr>
          <w:rFonts w:cs="Times"/>
          <w:szCs w:val="24"/>
          <w:lang w:val="pt-BR"/>
        </w:rPr>
        <w:t>O processo de relatório de desempenho envol</w:t>
      </w:r>
      <w:r w:rsidR="009E6386">
        <w:rPr>
          <w:rFonts w:cs="Times"/>
          <w:szCs w:val="24"/>
          <w:lang w:val="pt-BR"/>
        </w:rPr>
        <w:t>ve a coleta de todos os dados da</w:t>
      </w:r>
      <w:r w:rsidRPr="00A56B2C">
        <w:rPr>
          <w:rFonts w:cs="Times"/>
          <w:szCs w:val="24"/>
          <w:lang w:val="pt-BR"/>
        </w:rPr>
        <w:t xml:space="preserve"> linha de base e a distribuição das informações sobre o desempenho às partes interessadas. Em geral, o relatório de desempenho contém informações, incluindo o modo como os recursos estão sendo utilizados para atingir os objetivos do projeto.</w:t>
      </w:r>
    </w:p>
    <w:p w:rsidR="00A56B2C" w:rsidRDefault="00A56B2C" w:rsidP="00CC4E1F">
      <w:pPr>
        <w:tabs>
          <w:tab w:val="clear" w:pos="720"/>
        </w:tabs>
        <w:autoSpaceDE w:val="0"/>
        <w:autoSpaceDN w:val="0"/>
        <w:adjustRightInd w:val="0"/>
        <w:spacing w:before="0"/>
        <w:ind w:firstLine="709"/>
        <w:rPr>
          <w:rFonts w:cs="Times"/>
          <w:szCs w:val="24"/>
          <w:lang w:val="pt-BR"/>
        </w:rPr>
      </w:pPr>
      <w:r w:rsidRPr="00A56B2C">
        <w:rPr>
          <w:rFonts w:cs="Times"/>
          <w:szCs w:val="24"/>
          <w:lang w:val="pt-BR"/>
        </w:rPr>
        <w:t xml:space="preserve">O relatório de desempenho deve normalmente fornecer informações sobre escopo, cronograma, custo e qualidade. Muitos projetos também exigem informações sobre risco e aquisições. Os relatórios podem ser preparados de forma abrangente ou com base em exceções. A composição do processo é mostrada na </w:t>
      </w:r>
      <w:r w:rsidR="00607D27">
        <w:rPr>
          <w:rFonts w:cs="Times"/>
          <w:szCs w:val="24"/>
          <w:lang w:val="pt-BR"/>
        </w:rPr>
        <w:t>F</w:t>
      </w:r>
      <w:r w:rsidRPr="00A56B2C">
        <w:rPr>
          <w:rFonts w:cs="Times"/>
          <w:szCs w:val="24"/>
          <w:lang w:val="pt-BR"/>
        </w:rPr>
        <w:t xml:space="preserve">igura </w:t>
      </w:r>
      <w:r w:rsidR="006C6C9C">
        <w:rPr>
          <w:rFonts w:cs="Times"/>
          <w:szCs w:val="24"/>
          <w:lang w:val="pt-BR"/>
        </w:rPr>
        <w:t>15</w:t>
      </w:r>
      <w:r w:rsidR="00607D27">
        <w:rPr>
          <w:rFonts w:cs="Times"/>
          <w:szCs w:val="24"/>
          <w:lang w:val="pt-BR"/>
        </w:rPr>
        <w:t>.</w:t>
      </w:r>
      <w:r w:rsidRPr="00A56B2C">
        <w:rPr>
          <w:rFonts w:cs="Times"/>
          <w:szCs w:val="24"/>
          <w:lang w:val="pt-BR"/>
        </w:rPr>
        <w:t>7.</w:t>
      </w:r>
    </w:p>
    <w:p w:rsidR="00A56B2C" w:rsidRDefault="00CA5627" w:rsidP="00A56B2C">
      <w:pPr>
        <w:tabs>
          <w:tab w:val="clear" w:pos="720"/>
        </w:tabs>
        <w:autoSpaceDE w:val="0"/>
        <w:autoSpaceDN w:val="0"/>
        <w:adjustRightInd w:val="0"/>
        <w:spacing w:before="0"/>
        <w:rPr>
          <w:b/>
          <w:lang w:val="pt-BR"/>
        </w:rPr>
      </w:pPr>
      <w:r>
        <w:rPr>
          <w:rFonts w:cs="Times"/>
          <w:noProof/>
          <w:szCs w:val="24"/>
          <w:lang w:val="pt-BR"/>
        </w:rPr>
        <w:lastRenderedPageBreak/>
        <w:pict>
          <v:group id="_x0000_s1324" style="position:absolute;left:0;text-align:left;margin-left:269pt;margin-top:8.5pt;width:121.4pt;height:261.75pt;z-index:251660800" coordorigin="7082,4725" coordsize="2428,5235">
            <v:shape id="_x0000_s1320" type="#_x0000_t202" style="position:absolute;left:7082;top:4740;width:2428;height:5220;mso-width-relative:margin;mso-height-relative:margin" o:regroupid="17">
              <v:textbox style="mso-next-textbox:#_x0000_s1320">
                <w:txbxContent>
                  <w:p w:rsidR="0006502A" w:rsidRDefault="0006502A" w:rsidP="00CA5627">
                    <w:pPr>
                      <w:rPr>
                        <w:lang w:val="pt-BR"/>
                      </w:rPr>
                    </w:pPr>
                  </w:p>
                  <w:p w:rsidR="0006502A" w:rsidRDefault="0006502A" w:rsidP="00CA5627">
                    <w:pPr>
                      <w:tabs>
                        <w:tab w:val="clear" w:pos="720"/>
                        <w:tab w:val="left" w:pos="284"/>
                      </w:tabs>
                      <w:spacing w:before="0"/>
                      <w:rPr>
                        <w:sz w:val="22"/>
                        <w:lang w:val="pt-BR"/>
                      </w:rPr>
                    </w:pPr>
                  </w:p>
                  <w:p w:rsidR="0006502A" w:rsidRDefault="0006502A" w:rsidP="00CA5627">
                    <w:pPr>
                      <w:numPr>
                        <w:ilvl w:val="0"/>
                        <w:numId w:val="39"/>
                      </w:numPr>
                      <w:tabs>
                        <w:tab w:val="clear" w:pos="720"/>
                        <w:tab w:val="left" w:pos="284"/>
                      </w:tabs>
                      <w:spacing w:before="0"/>
                      <w:ind w:left="0" w:firstLine="0"/>
                      <w:rPr>
                        <w:sz w:val="22"/>
                        <w:lang w:val="pt-BR"/>
                      </w:rPr>
                    </w:pPr>
                    <w:r w:rsidRPr="00CA5627">
                      <w:rPr>
                        <w:sz w:val="22"/>
                        <w:lang w:val="pt-BR"/>
                      </w:rPr>
                      <w:t xml:space="preserve"> </w:t>
                    </w:r>
                    <w:r w:rsidRPr="00CA5627">
                      <w:rPr>
                        <w:sz w:val="22"/>
                        <w:lang w:val="pt-BR"/>
                      </w:rPr>
                      <w:t>Relatórios de desempenho</w:t>
                    </w:r>
                  </w:p>
                  <w:p w:rsidR="0006502A" w:rsidRPr="00CA5627" w:rsidRDefault="0006502A" w:rsidP="00CA5627">
                    <w:pPr>
                      <w:numPr>
                        <w:ilvl w:val="0"/>
                        <w:numId w:val="39"/>
                      </w:numPr>
                      <w:tabs>
                        <w:tab w:val="clear" w:pos="720"/>
                        <w:tab w:val="left" w:pos="284"/>
                      </w:tabs>
                      <w:spacing w:before="0"/>
                      <w:ind w:left="0" w:firstLine="0"/>
                      <w:rPr>
                        <w:sz w:val="22"/>
                        <w:lang w:val="pt-BR"/>
                      </w:rPr>
                    </w:pPr>
                    <w:r w:rsidRPr="00CA5627">
                      <w:rPr>
                        <w:sz w:val="22"/>
                        <w:lang w:val="pt-BR"/>
                      </w:rPr>
                      <w:t>Previsões</w:t>
                    </w:r>
                  </w:p>
                  <w:p w:rsidR="0006502A" w:rsidRPr="00766C1B" w:rsidRDefault="0006502A" w:rsidP="00CA5627">
                    <w:pPr>
                      <w:numPr>
                        <w:ilvl w:val="0"/>
                        <w:numId w:val="39"/>
                      </w:numPr>
                      <w:tabs>
                        <w:tab w:val="clear" w:pos="720"/>
                        <w:tab w:val="left" w:pos="284"/>
                      </w:tabs>
                      <w:ind w:left="0" w:firstLine="0"/>
                      <w:rPr>
                        <w:sz w:val="22"/>
                        <w:lang w:val="pt-BR"/>
                      </w:rPr>
                    </w:pPr>
                    <w:r w:rsidRPr="00766C1B">
                      <w:rPr>
                        <w:sz w:val="22"/>
                        <w:lang w:val="pt-BR"/>
                      </w:rPr>
                      <w:t>Mudanças solicitadas</w:t>
                    </w:r>
                  </w:p>
                  <w:p w:rsidR="0006502A" w:rsidRPr="00766C1B" w:rsidRDefault="0006502A" w:rsidP="00CA5627">
                    <w:pPr>
                      <w:numPr>
                        <w:ilvl w:val="0"/>
                        <w:numId w:val="39"/>
                      </w:numPr>
                      <w:tabs>
                        <w:tab w:val="clear" w:pos="720"/>
                        <w:tab w:val="left" w:pos="284"/>
                      </w:tabs>
                      <w:ind w:left="0" w:firstLine="0"/>
                      <w:rPr>
                        <w:sz w:val="22"/>
                        <w:lang w:val="pt-BR"/>
                      </w:rPr>
                    </w:pPr>
                    <w:r w:rsidRPr="00766C1B">
                      <w:rPr>
                        <w:sz w:val="22"/>
                        <w:lang w:val="pt-BR"/>
                      </w:rPr>
                      <w:t>Ações corretivas recomendadas</w:t>
                    </w:r>
                  </w:p>
                  <w:p w:rsidR="0006502A" w:rsidRPr="00766C1B" w:rsidRDefault="0006502A" w:rsidP="00CA5627">
                    <w:pPr>
                      <w:numPr>
                        <w:ilvl w:val="0"/>
                        <w:numId w:val="39"/>
                      </w:numPr>
                      <w:tabs>
                        <w:tab w:val="clear" w:pos="720"/>
                        <w:tab w:val="left" w:pos="284"/>
                      </w:tabs>
                      <w:ind w:left="0" w:firstLine="0"/>
                      <w:rPr>
                        <w:sz w:val="22"/>
                        <w:lang w:val="pt-BR"/>
                      </w:rPr>
                    </w:pPr>
                    <w:r w:rsidRPr="00766C1B">
                      <w:rPr>
                        <w:sz w:val="22"/>
                        <w:lang w:val="pt-BR"/>
                      </w:rPr>
                      <w:t>Ativos de processos organizacionais (atualizações)</w:t>
                    </w:r>
                  </w:p>
                  <w:p w:rsidR="0006502A" w:rsidRPr="00477324" w:rsidRDefault="0006502A" w:rsidP="00CA5627">
                    <w:pPr>
                      <w:pStyle w:val="ListParagraph"/>
                      <w:tabs>
                        <w:tab w:val="clear" w:pos="720"/>
                        <w:tab w:val="left" w:pos="284"/>
                      </w:tabs>
                      <w:ind w:left="0"/>
                      <w:rPr>
                        <w:sz w:val="22"/>
                        <w:lang w:val="pt-BR"/>
                      </w:rPr>
                    </w:pPr>
                  </w:p>
                </w:txbxContent>
              </v:textbox>
            </v:shape>
            <v:shape id="_x0000_s1321" type="#_x0000_t202" style="position:absolute;left:7082;top:4725;width:2428;height:676;mso-width-relative:margin;mso-height-relative:margin" o:regroupid="17" fillcolor="black">
              <v:textbox style="mso-next-textbox:#_x0000_s1321">
                <w:txbxContent>
                  <w:p w:rsidR="0006502A" w:rsidRPr="00735C7B" w:rsidRDefault="0006502A" w:rsidP="00CA5627">
                    <w:pPr>
                      <w:jc w:val="center"/>
                      <w:rPr>
                        <w:b/>
                        <w:sz w:val="26"/>
                        <w:lang w:val="pt-BR"/>
                      </w:rPr>
                    </w:pPr>
                    <w:r w:rsidRPr="00735C7B">
                      <w:rPr>
                        <w:b/>
                        <w:sz w:val="26"/>
                        <w:lang w:val="pt-BR"/>
                      </w:rPr>
                      <w:t>Saídas</w:t>
                    </w:r>
                  </w:p>
                </w:txbxContent>
              </v:textbox>
            </v:shape>
          </v:group>
        </w:pict>
      </w:r>
      <w:r>
        <w:rPr>
          <w:rFonts w:cs="Times"/>
          <w:noProof/>
          <w:szCs w:val="24"/>
          <w:lang w:val="pt-BR"/>
        </w:rPr>
        <w:pict>
          <v:group id="_x0000_s1323" style="position:absolute;left:0;text-align:left;margin-left:140pt;margin-top:8.5pt;width:121.4pt;height:261.75pt;z-index:251659776" coordorigin="4502,4725" coordsize="2428,5235">
            <v:shape id="_x0000_s1317" type="#_x0000_t202" style="position:absolute;left:4502;top:4740;width:2428;height:5220;mso-width-relative:margin;mso-height-relative:margin" o:regroupid="16">
              <v:textbox style="mso-next-textbox:#_x0000_s1317">
                <w:txbxContent>
                  <w:p w:rsidR="0006502A" w:rsidRDefault="0006502A" w:rsidP="00CA5627">
                    <w:pPr>
                      <w:rPr>
                        <w:lang w:val="pt-BR"/>
                      </w:rPr>
                    </w:pPr>
                  </w:p>
                  <w:p w:rsidR="0006502A" w:rsidRPr="00735C7B" w:rsidRDefault="0006502A" w:rsidP="00CA5627">
                    <w:pPr>
                      <w:spacing w:before="0"/>
                      <w:rPr>
                        <w:sz w:val="8"/>
                        <w:lang w:val="pt-BR"/>
                      </w:rPr>
                    </w:pPr>
                  </w:p>
                  <w:p w:rsidR="0006502A" w:rsidRDefault="0006502A" w:rsidP="00D61A3E">
                    <w:pPr>
                      <w:pStyle w:val="ListParagraph"/>
                      <w:numPr>
                        <w:ilvl w:val="0"/>
                        <w:numId w:val="36"/>
                      </w:numPr>
                      <w:tabs>
                        <w:tab w:val="clear" w:pos="720"/>
                        <w:tab w:val="left" w:pos="142"/>
                        <w:tab w:val="left" w:pos="284"/>
                      </w:tabs>
                      <w:spacing w:after="120"/>
                      <w:ind w:left="0" w:firstLine="0"/>
                      <w:contextualSpacing/>
                      <w:rPr>
                        <w:sz w:val="22"/>
                        <w:lang w:val="pt-BR"/>
                      </w:rPr>
                    </w:pPr>
                    <w:r w:rsidRPr="00735C7B">
                      <w:rPr>
                        <w:sz w:val="22"/>
                        <w:lang w:val="pt-BR"/>
                      </w:rPr>
                      <w:t>Ferramentas de apresentação das informações</w:t>
                    </w:r>
                  </w:p>
                  <w:p w:rsidR="0006502A" w:rsidRDefault="0006502A" w:rsidP="00D61A3E">
                    <w:pPr>
                      <w:pStyle w:val="ListParagraph"/>
                      <w:numPr>
                        <w:ilvl w:val="0"/>
                        <w:numId w:val="36"/>
                      </w:numPr>
                      <w:tabs>
                        <w:tab w:val="clear" w:pos="720"/>
                        <w:tab w:val="left" w:pos="142"/>
                        <w:tab w:val="left" w:pos="284"/>
                      </w:tabs>
                      <w:spacing w:after="120"/>
                      <w:ind w:left="0" w:firstLine="0"/>
                      <w:contextualSpacing/>
                      <w:rPr>
                        <w:sz w:val="22"/>
                        <w:lang w:val="pt-BR"/>
                      </w:rPr>
                    </w:pPr>
                    <w:r w:rsidRPr="00735C7B">
                      <w:rPr>
                        <w:sz w:val="22"/>
                        <w:lang w:val="pt-BR"/>
                      </w:rPr>
                      <w:t>Coleta e compilação das informações sobre o desempenho</w:t>
                    </w:r>
                  </w:p>
                  <w:p w:rsidR="0006502A" w:rsidRDefault="0006502A" w:rsidP="00D61A3E">
                    <w:pPr>
                      <w:pStyle w:val="ListParagraph"/>
                      <w:numPr>
                        <w:ilvl w:val="0"/>
                        <w:numId w:val="36"/>
                      </w:numPr>
                      <w:tabs>
                        <w:tab w:val="clear" w:pos="720"/>
                        <w:tab w:val="left" w:pos="142"/>
                        <w:tab w:val="left" w:pos="284"/>
                      </w:tabs>
                      <w:spacing w:after="120"/>
                      <w:ind w:left="0" w:firstLine="0"/>
                      <w:contextualSpacing/>
                      <w:rPr>
                        <w:sz w:val="22"/>
                        <w:lang w:val="pt-BR"/>
                      </w:rPr>
                    </w:pPr>
                    <w:r w:rsidRPr="00735C7B">
                      <w:rPr>
                        <w:sz w:val="22"/>
                        <w:lang w:val="pt-BR"/>
                      </w:rPr>
                      <w:t>Reuniões de avaliação do andamento</w:t>
                    </w:r>
                  </w:p>
                  <w:p w:rsidR="0006502A" w:rsidRDefault="0006502A" w:rsidP="00D61A3E">
                    <w:pPr>
                      <w:pStyle w:val="ListParagraph"/>
                      <w:numPr>
                        <w:ilvl w:val="0"/>
                        <w:numId w:val="36"/>
                      </w:numPr>
                      <w:tabs>
                        <w:tab w:val="clear" w:pos="720"/>
                        <w:tab w:val="left" w:pos="142"/>
                        <w:tab w:val="left" w:pos="284"/>
                      </w:tabs>
                      <w:spacing w:after="120"/>
                      <w:ind w:left="0" w:firstLine="0"/>
                      <w:contextualSpacing/>
                      <w:rPr>
                        <w:sz w:val="22"/>
                        <w:lang w:val="pt-BR"/>
                      </w:rPr>
                    </w:pPr>
                    <w:r w:rsidRPr="00735C7B">
                      <w:rPr>
                        <w:sz w:val="22"/>
                        <w:lang w:val="pt-BR"/>
                      </w:rPr>
                      <w:t>Sistemas de relatório de horas</w:t>
                    </w:r>
                  </w:p>
                  <w:p w:rsidR="0006502A" w:rsidRPr="00735C7B" w:rsidRDefault="0006502A" w:rsidP="00D61A3E">
                    <w:pPr>
                      <w:pStyle w:val="ListParagraph"/>
                      <w:numPr>
                        <w:ilvl w:val="0"/>
                        <w:numId w:val="36"/>
                      </w:numPr>
                      <w:tabs>
                        <w:tab w:val="clear" w:pos="720"/>
                        <w:tab w:val="left" w:pos="142"/>
                        <w:tab w:val="left" w:pos="284"/>
                      </w:tabs>
                      <w:spacing w:after="120"/>
                      <w:ind w:left="0" w:firstLine="0"/>
                      <w:contextualSpacing/>
                      <w:rPr>
                        <w:sz w:val="22"/>
                        <w:lang w:val="pt-BR"/>
                      </w:rPr>
                    </w:pPr>
                    <w:r w:rsidRPr="00735C7B">
                      <w:rPr>
                        <w:sz w:val="22"/>
                        <w:lang w:val="pt-BR"/>
                      </w:rPr>
                      <w:t>Sistemas de relatório de custos</w:t>
                    </w:r>
                  </w:p>
                  <w:p w:rsidR="0006502A" w:rsidRDefault="0006502A" w:rsidP="00CA5627">
                    <w:pPr>
                      <w:tabs>
                        <w:tab w:val="clear" w:pos="720"/>
                        <w:tab w:val="left" w:pos="284"/>
                      </w:tabs>
                      <w:rPr>
                        <w:lang w:val="pt-BR"/>
                      </w:rPr>
                    </w:pPr>
                  </w:p>
                  <w:p w:rsidR="0006502A" w:rsidRDefault="0006502A" w:rsidP="00CA5627">
                    <w:pPr>
                      <w:tabs>
                        <w:tab w:val="clear" w:pos="720"/>
                        <w:tab w:val="left" w:pos="284"/>
                      </w:tabs>
                      <w:rPr>
                        <w:lang w:val="pt-BR"/>
                      </w:rPr>
                    </w:pPr>
                  </w:p>
                  <w:p w:rsidR="0006502A" w:rsidRDefault="0006502A" w:rsidP="00CA5627">
                    <w:pPr>
                      <w:tabs>
                        <w:tab w:val="clear" w:pos="720"/>
                        <w:tab w:val="left" w:pos="284"/>
                      </w:tabs>
                      <w:rPr>
                        <w:lang w:val="pt-BR"/>
                      </w:rPr>
                    </w:pPr>
                  </w:p>
                  <w:p w:rsidR="0006502A" w:rsidRDefault="0006502A" w:rsidP="00CA5627">
                    <w:pPr>
                      <w:tabs>
                        <w:tab w:val="clear" w:pos="720"/>
                        <w:tab w:val="left" w:pos="284"/>
                      </w:tabs>
                      <w:rPr>
                        <w:lang w:val="pt-BR"/>
                      </w:rPr>
                    </w:pPr>
                  </w:p>
                </w:txbxContent>
              </v:textbox>
            </v:shape>
            <v:shape id="_x0000_s1318" type="#_x0000_t202" style="position:absolute;left:4502;top:4725;width:2428;height:676;mso-width-relative:margin;mso-height-relative:margin" o:regroupid="16" fillcolor="black">
              <v:textbox style="mso-next-textbox:#_x0000_s1318">
                <w:txbxContent>
                  <w:p w:rsidR="0006502A" w:rsidRPr="00CA5627" w:rsidRDefault="0006502A" w:rsidP="00CA5627">
                    <w:pPr>
                      <w:spacing w:before="0"/>
                      <w:jc w:val="center"/>
                      <w:rPr>
                        <w:b/>
                        <w:szCs w:val="24"/>
                        <w:lang w:val="pt-BR"/>
                      </w:rPr>
                    </w:pPr>
                    <w:r w:rsidRPr="00CA5627">
                      <w:rPr>
                        <w:b/>
                        <w:szCs w:val="24"/>
                        <w:lang w:val="pt-BR"/>
                      </w:rPr>
                      <w:t>Ferramentas e Técnicas</w:t>
                    </w:r>
                  </w:p>
                </w:txbxContent>
              </v:textbox>
            </v:shape>
          </v:group>
        </w:pict>
      </w:r>
      <w:r>
        <w:rPr>
          <w:rFonts w:cs="Times"/>
          <w:noProof/>
          <w:szCs w:val="24"/>
          <w:lang w:val="pt-BR"/>
        </w:rPr>
        <w:pict>
          <v:group id="_x0000_s1322" style="position:absolute;left:0;text-align:left;margin-left:12.05pt;margin-top:7.9pt;width:121.1pt;height:262.35pt;z-index:251658752" coordorigin="1943,4713" coordsize="2422,5247">
            <v:shape id="_x0000_s1314" type="#_x0000_t202" style="position:absolute;left:1943;top:4725;width:2422;height:5235;mso-width-relative:margin;mso-height-relative:margin" o:regroupid="15">
              <v:textbox style="mso-next-textbox:#_x0000_s1314">
                <w:txbxContent>
                  <w:p w:rsidR="0006502A" w:rsidRDefault="0006502A" w:rsidP="00CA5627">
                    <w:pPr>
                      <w:rPr>
                        <w:lang w:val="pt-BR"/>
                      </w:rPr>
                    </w:pPr>
                  </w:p>
                  <w:p w:rsidR="0006502A" w:rsidRDefault="0006502A" w:rsidP="00CA5627">
                    <w:pPr>
                      <w:tabs>
                        <w:tab w:val="clear" w:pos="720"/>
                        <w:tab w:val="left" w:pos="284"/>
                      </w:tabs>
                      <w:spacing w:before="0"/>
                      <w:rPr>
                        <w:sz w:val="22"/>
                        <w:lang w:val="pt-BR"/>
                      </w:rPr>
                    </w:pPr>
                  </w:p>
                  <w:p w:rsidR="0006502A" w:rsidRDefault="0006502A" w:rsidP="00CA5627">
                    <w:pPr>
                      <w:numPr>
                        <w:ilvl w:val="0"/>
                        <w:numId w:val="37"/>
                      </w:numPr>
                      <w:tabs>
                        <w:tab w:val="clear" w:pos="720"/>
                        <w:tab w:val="left" w:pos="284"/>
                      </w:tabs>
                      <w:spacing w:before="0"/>
                      <w:ind w:left="0" w:firstLine="0"/>
                      <w:rPr>
                        <w:sz w:val="22"/>
                        <w:lang w:val="pt-BR"/>
                      </w:rPr>
                    </w:pPr>
                    <w:r w:rsidRPr="00833065">
                      <w:rPr>
                        <w:sz w:val="22"/>
                        <w:lang w:val="pt-BR"/>
                      </w:rPr>
                      <w:t>Informações sobre o desempenho do trabalho</w:t>
                    </w:r>
                  </w:p>
                  <w:p w:rsidR="0006502A" w:rsidRDefault="0006502A" w:rsidP="00CA5627">
                    <w:pPr>
                      <w:numPr>
                        <w:ilvl w:val="0"/>
                        <w:numId w:val="37"/>
                      </w:numPr>
                      <w:tabs>
                        <w:tab w:val="clear" w:pos="720"/>
                        <w:tab w:val="left" w:pos="284"/>
                      </w:tabs>
                      <w:spacing w:before="0"/>
                      <w:ind w:left="0" w:firstLine="0"/>
                      <w:rPr>
                        <w:sz w:val="22"/>
                        <w:lang w:val="pt-BR"/>
                      </w:rPr>
                    </w:pPr>
                    <w:r>
                      <w:rPr>
                        <w:sz w:val="22"/>
                        <w:lang w:val="pt-BR"/>
                      </w:rPr>
                      <w:t xml:space="preserve"> </w:t>
                    </w:r>
                    <w:r w:rsidRPr="00CA5627">
                      <w:rPr>
                        <w:sz w:val="22"/>
                        <w:lang w:val="pt-BR"/>
                      </w:rPr>
                      <w:t>Medições de desempenho</w:t>
                    </w:r>
                  </w:p>
                  <w:p w:rsidR="0006502A" w:rsidRDefault="0006502A" w:rsidP="00CA5627">
                    <w:pPr>
                      <w:numPr>
                        <w:ilvl w:val="0"/>
                        <w:numId w:val="37"/>
                      </w:numPr>
                      <w:tabs>
                        <w:tab w:val="clear" w:pos="720"/>
                        <w:tab w:val="left" w:pos="284"/>
                      </w:tabs>
                      <w:spacing w:before="0"/>
                      <w:ind w:left="0" w:firstLine="0"/>
                      <w:rPr>
                        <w:sz w:val="22"/>
                        <w:lang w:val="pt-BR"/>
                      </w:rPr>
                    </w:pPr>
                    <w:r>
                      <w:rPr>
                        <w:sz w:val="22"/>
                        <w:lang w:val="pt-BR"/>
                      </w:rPr>
                      <w:t xml:space="preserve"> </w:t>
                    </w:r>
                    <w:r w:rsidRPr="00CA5627">
                      <w:rPr>
                        <w:sz w:val="22"/>
                        <w:lang w:val="pt-BR"/>
                      </w:rPr>
                      <w:t>Previsão de término</w:t>
                    </w:r>
                  </w:p>
                  <w:p w:rsidR="0006502A" w:rsidRDefault="0006502A" w:rsidP="00CA5627">
                    <w:pPr>
                      <w:numPr>
                        <w:ilvl w:val="0"/>
                        <w:numId w:val="37"/>
                      </w:numPr>
                      <w:tabs>
                        <w:tab w:val="clear" w:pos="720"/>
                        <w:tab w:val="left" w:pos="284"/>
                      </w:tabs>
                      <w:spacing w:before="0"/>
                      <w:ind w:left="0" w:firstLine="0"/>
                      <w:rPr>
                        <w:sz w:val="22"/>
                        <w:lang w:val="pt-BR"/>
                      </w:rPr>
                    </w:pPr>
                    <w:r>
                      <w:rPr>
                        <w:sz w:val="22"/>
                        <w:lang w:val="pt-BR"/>
                      </w:rPr>
                      <w:t xml:space="preserve"> </w:t>
                    </w:r>
                    <w:r w:rsidRPr="00CA5627">
                      <w:rPr>
                        <w:sz w:val="22"/>
                        <w:lang w:val="pt-BR"/>
                      </w:rPr>
                      <w:t>Medições de controle de qualidade</w:t>
                    </w:r>
                  </w:p>
                  <w:p w:rsidR="0006502A" w:rsidRPr="00CA5627" w:rsidRDefault="0006502A" w:rsidP="00CA5627">
                    <w:pPr>
                      <w:numPr>
                        <w:ilvl w:val="0"/>
                        <w:numId w:val="37"/>
                      </w:numPr>
                      <w:tabs>
                        <w:tab w:val="clear" w:pos="720"/>
                        <w:tab w:val="left" w:pos="284"/>
                      </w:tabs>
                      <w:spacing w:before="0"/>
                      <w:ind w:left="0" w:firstLine="0"/>
                      <w:rPr>
                        <w:sz w:val="22"/>
                        <w:lang w:val="pt-BR"/>
                      </w:rPr>
                    </w:pPr>
                    <w:r>
                      <w:rPr>
                        <w:sz w:val="22"/>
                        <w:lang w:val="pt-BR"/>
                      </w:rPr>
                      <w:t xml:space="preserve"> </w:t>
                    </w:r>
                    <w:r w:rsidRPr="00CA5627">
                      <w:rPr>
                        <w:sz w:val="22"/>
                        <w:lang w:val="pt-BR"/>
                      </w:rPr>
                      <w:t>Plano de gerenciamento do projeto</w:t>
                    </w:r>
                  </w:p>
                  <w:p w:rsidR="0006502A" w:rsidRPr="00833065" w:rsidRDefault="0006502A" w:rsidP="00CA5627">
                    <w:pPr>
                      <w:tabs>
                        <w:tab w:val="clear" w:pos="720"/>
                        <w:tab w:val="left" w:pos="284"/>
                      </w:tabs>
                      <w:spacing w:before="0"/>
                      <w:rPr>
                        <w:sz w:val="22"/>
                        <w:lang w:val="pt-BR"/>
                      </w:rPr>
                    </w:pPr>
                    <w:r>
                      <w:rPr>
                        <w:sz w:val="22"/>
                        <w:lang w:val="pt-BR"/>
                      </w:rPr>
                      <w:t xml:space="preserve">   -Linha de base da medição do desempenho</w:t>
                    </w:r>
                  </w:p>
                  <w:p w:rsidR="0006502A" w:rsidRPr="00833065" w:rsidRDefault="0006502A" w:rsidP="00CA5627">
                    <w:pPr>
                      <w:numPr>
                        <w:ilvl w:val="0"/>
                        <w:numId w:val="1"/>
                      </w:numPr>
                      <w:tabs>
                        <w:tab w:val="clear" w:pos="720"/>
                        <w:tab w:val="left" w:pos="284"/>
                      </w:tabs>
                      <w:spacing w:before="0"/>
                      <w:ind w:left="0" w:firstLine="0"/>
                      <w:rPr>
                        <w:sz w:val="22"/>
                        <w:lang w:val="pt-BR"/>
                      </w:rPr>
                    </w:pPr>
                    <w:r w:rsidRPr="00833065">
                      <w:rPr>
                        <w:sz w:val="22"/>
                        <w:lang w:val="pt-BR"/>
                      </w:rPr>
                      <w:t>Solicitação de mudanças aprovadas</w:t>
                    </w:r>
                  </w:p>
                  <w:p w:rsidR="0006502A" w:rsidRPr="00833065" w:rsidRDefault="0006502A" w:rsidP="00CA5627">
                    <w:pPr>
                      <w:numPr>
                        <w:ilvl w:val="0"/>
                        <w:numId w:val="1"/>
                      </w:numPr>
                      <w:tabs>
                        <w:tab w:val="clear" w:pos="720"/>
                        <w:tab w:val="left" w:pos="284"/>
                      </w:tabs>
                      <w:spacing w:before="0"/>
                      <w:ind w:left="0" w:firstLine="0"/>
                      <w:rPr>
                        <w:sz w:val="22"/>
                        <w:lang w:val="pt-BR"/>
                      </w:rPr>
                    </w:pPr>
                    <w:r w:rsidRPr="00833065">
                      <w:rPr>
                        <w:sz w:val="22"/>
                        <w:lang w:val="pt-BR"/>
                      </w:rPr>
                      <w:t>Entregas</w:t>
                    </w:r>
                  </w:p>
                  <w:p w:rsidR="0006502A" w:rsidRPr="000F09CD" w:rsidRDefault="0006502A" w:rsidP="00CA5627">
                    <w:pPr>
                      <w:numPr>
                        <w:ilvl w:val="0"/>
                        <w:numId w:val="1"/>
                      </w:numPr>
                      <w:tabs>
                        <w:tab w:val="clear" w:pos="720"/>
                        <w:tab w:val="left" w:pos="284"/>
                      </w:tabs>
                      <w:ind w:left="0" w:firstLine="0"/>
                      <w:rPr>
                        <w:sz w:val="22"/>
                        <w:lang w:val="pt-BR"/>
                      </w:rPr>
                    </w:pPr>
                  </w:p>
                </w:txbxContent>
              </v:textbox>
            </v:shape>
            <v:shape id="_x0000_s1315" type="#_x0000_t202" style="position:absolute;left:1943;top:4713;width:2422;height:688;mso-width-relative:margin;mso-height-relative:margin" o:regroupid="15" fillcolor="black">
              <v:textbox style="mso-next-textbox:#_x0000_s1315">
                <w:txbxContent>
                  <w:p w:rsidR="0006502A" w:rsidRPr="00686195" w:rsidRDefault="0006502A" w:rsidP="00CA5627">
                    <w:pPr>
                      <w:jc w:val="center"/>
                      <w:rPr>
                        <w:b/>
                        <w:sz w:val="28"/>
                        <w:lang w:val="pt-BR"/>
                      </w:rPr>
                    </w:pPr>
                    <w:r w:rsidRPr="00686195">
                      <w:rPr>
                        <w:b/>
                        <w:sz w:val="26"/>
                        <w:lang w:val="pt-BR"/>
                      </w:rPr>
                      <w:t>Entradas</w:t>
                    </w:r>
                  </w:p>
                </w:txbxContent>
              </v:textbox>
            </v:shape>
          </v:group>
        </w:pict>
      </w:r>
    </w:p>
    <w:p w:rsidR="00833065" w:rsidRPr="006A7E8B" w:rsidRDefault="00833065" w:rsidP="00833065">
      <w:pPr>
        <w:tabs>
          <w:tab w:val="clear" w:pos="720"/>
          <w:tab w:val="left" w:pos="284"/>
        </w:tabs>
        <w:spacing w:before="0"/>
        <w:ind w:left="714"/>
        <w:rPr>
          <w:lang w:val="pt-BR"/>
        </w:rPr>
      </w:pPr>
      <w:r>
        <w:rPr>
          <w:rFonts w:cs="Times"/>
          <w:vanish/>
          <w:szCs w:val="24"/>
          <w:lang w:val="pt-BR"/>
        </w:rPr>
        <w:t>prendidas : destacar alguns resultados especura 3 e 4 respectivamente.</w:t>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p>
    <w:p w:rsidR="00833065" w:rsidRDefault="00833065"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C7405A" w:rsidRDefault="00CA5627" w:rsidP="00A56B2C">
      <w:pPr>
        <w:tabs>
          <w:tab w:val="clear" w:pos="720"/>
        </w:tabs>
        <w:autoSpaceDE w:val="0"/>
        <w:autoSpaceDN w:val="0"/>
        <w:adjustRightInd w:val="0"/>
        <w:spacing w:before="0"/>
        <w:rPr>
          <w:b/>
          <w:lang w:val="pt-BR"/>
        </w:rPr>
      </w:pPr>
      <w:r>
        <w:rPr>
          <w:b/>
          <w:noProof/>
          <w:lang w:val="pt-BR"/>
        </w:rPr>
        <w:pict>
          <v:group id="_x0000_s1310" style="position:absolute;left:0;text-align:left;margin-left:.4pt;margin-top:12.8pt;width:420pt;height:78pt;z-index:251657728" coordorigin="450,6375" coordsize="11025,1560" o:regroupid="14">
            <v:shape id="_x0000_s1311" type="#_x0000_t13" style="position:absolute;left:9375;top:6375;width:2100;height:1560" fillcolor="black" strokecolor="#f2f2f2" strokeweight="3pt">
              <v:shadow on="t" type="perspective" color="#7f7f7f" opacity=".5" offset="1pt" offset2="-1pt"/>
            </v:shape>
            <v:rect id="_x0000_s1312" style="position:absolute;left:450;top:6765;width:8925;height:780" fillcolor="black" strokecolor="#f2f2f2" strokeweight="3pt">
              <v:shadow on="t" type="perspective" color="#7f7f7f" opacity=".5" offset="1pt" offset2="-1pt"/>
            </v:rect>
          </v:group>
        </w:pict>
      </w:r>
    </w:p>
    <w:p w:rsidR="00C7405A" w:rsidRDefault="00C7405A"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833065" w:rsidRPr="006A7E8B" w:rsidRDefault="00833065" w:rsidP="00833065">
      <w:pPr>
        <w:tabs>
          <w:tab w:val="clear" w:pos="720"/>
          <w:tab w:val="left" w:pos="284"/>
        </w:tabs>
        <w:spacing w:before="0"/>
        <w:ind w:left="714"/>
        <w:rPr>
          <w:lang w:val="pt-BR"/>
        </w:rPr>
      </w:pPr>
      <w:r>
        <w:rPr>
          <w:rFonts w:cs="Times"/>
          <w:vanish/>
          <w:szCs w:val="24"/>
          <w:lang w:val="pt-BR"/>
        </w:rPr>
        <w:t>prendidas : destacar alguns resultados especura 3 e 4 respectivamente.</w:t>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r>
        <w:rPr>
          <w:rFonts w:cs="Times"/>
          <w:vanish/>
          <w:szCs w:val="24"/>
          <w:lang w:val="pt-BR"/>
        </w:rPr>
        <w:pgNum/>
      </w:r>
    </w:p>
    <w:p w:rsidR="00C7405A" w:rsidRDefault="00C7405A"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C7405A" w:rsidRDefault="00C7405A" w:rsidP="00A56B2C">
      <w:pPr>
        <w:tabs>
          <w:tab w:val="clear" w:pos="720"/>
        </w:tabs>
        <w:autoSpaceDE w:val="0"/>
        <w:autoSpaceDN w:val="0"/>
        <w:adjustRightInd w:val="0"/>
        <w:spacing w:before="0"/>
        <w:rPr>
          <w:b/>
          <w:lang w:val="pt-BR"/>
        </w:rPr>
      </w:pPr>
    </w:p>
    <w:p w:rsidR="00CA5627" w:rsidRDefault="00CA5627" w:rsidP="00A56B2C">
      <w:pPr>
        <w:tabs>
          <w:tab w:val="clear" w:pos="720"/>
        </w:tabs>
        <w:autoSpaceDE w:val="0"/>
        <w:autoSpaceDN w:val="0"/>
        <w:adjustRightInd w:val="0"/>
        <w:spacing w:before="0"/>
        <w:rPr>
          <w:b/>
          <w:lang w:val="pt-BR"/>
        </w:rPr>
      </w:pPr>
    </w:p>
    <w:p w:rsidR="00CA5627" w:rsidRDefault="00CA5627" w:rsidP="00A56B2C">
      <w:pPr>
        <w:tabs>
          <w:tab w:val="clear" w:pos="720"/>
        </w:tabs>
        <w:autoSpaceDE w:val="0"/>
        <w:autoSpaceDN w:val="0"/>
        <w:adjustRightInd w:val="0"/>
        <w:spacing w:before="0"/>
        <w:rPr>
          <w:b/>
          <w:lang w:val="pt-BR"/>
        </w:rPr>
      </w:pPr>
    </w:p>
    <w:p w:rsidR="00CA5627" w:rsidRDefault="00CA5627" w:rsidP="00A56B2C">
      <w:pPr>
        <w:tabs>
          <w:tab w:val="clear" w:pos="720"/>
        </w:tabs>
        <w:autoSpaceDE w:val="0"/>
        <w:autoSpaceDN w:val="0"/>
        <w:adjustRightInd w:val="0"/>
        <w:spacing w:before="0"/>
        <w:rPr>
          <w:b/>
          <w:lang w:val="pt-BR"/>
        </w:rPr>
      </w:pPr>
    </w:p>
    <w:p w:rsidR="00337E7C" w:rsidRDefault="00337E7C" w:rsidP="00C7405A">
      <w:pPr>
        <w:pStyle w:val="NormalWeb"/>
        <w:spacing w:before="0" w:beforeAutospacing="0" w:after="0" w:afterAutospacing="0"/>
        <w:rPr>
          <w:rFonts w:ascii="Helvetica" w:hAnsi="Helvetica"/>
          <w:b/>
          <w:sz w:val="16"/>
        </w:rPr>
      </w:pPr>
    </w:p>
    <w:p w:rsidR="00CA5627" w:rsidRDefault="00CA5627" w:rsidP="006C6C9C">
      <w:pPr>
        <w:pStyle w:val="NormalWeb"/>
        <w:spacing w:before="0" w:beforeAutospacing="0" w:after="0" w:afterAutospacing="0"/>
        <w:ind w:firstLine="1"/>
        <w:jc w:val="center"/>
        <w:rPr>
          <w:b/>
        </w:rPr>
      </w:pPr>
    </w:p>
    <w:p w:rsidR="00982BF5" w:rsidRPr="00607D27" w:rsidRDefault="00C7405A" w:rsidP="006C6C9C">
      <w:pPr>
        <w:pStyle w:val="NormalWeb"/>
        <w:spacing w:before="0" w:beforeAutospacing="0" w:after="0" w:afterAutospacing="0"/>
        <w:ind w:firstLine="1"/>
        <w:jc w:val="center"/>
      </w:pPr>
      <w:r w:rsidRPr="00982BF5">
        <w:rPr>
          <w:b/>
        </w:rPr>
        <w:t xml:space="preserve">Figura </w:t>
      </w:r>
      <w:r w:rsidR="006C6C9C">
        <w:rPr>
          <w:b/>
        </w:rPr>
        <w:t>15</w:t>
      </w:r>
      <w:r w:rsidR="00607D27">
        <w:rPr>
          <w:b/>
        </w:rPr>
        <w:t>.</w:t>
      </w:r>
      <w:r w:rsidRPr="00982BF5">
        <w:rPr>
          <w:b/>
        </w:rPr>
        <w:t>7</w:t>
      </w:r>
      <w:r w:rsidRPr="00607D27">
        <w:t>. Relatório de desempenho</w:t>
      </w:r>
      <w:r w:rsidR="00982BF5" w:rsidRPr="00607D27">
        <w:t xml:space="preserve"> [Adaptado de PMBOK 2004].</w:t>
      </w:r>
    </w:p>
    <w:p w:rsidR="006C6C9C" w:rsidRDefault="006C6C9C" w:rsidP="000F6676">
      <w:pPr>
        <w:tabs>
          <w:tab w:val="clear" w:pos="720"/>
        </w:tabs>
        <w:autoSpaceDE w:val="0"/>
        <w:autoSpaceDN w:val="0"/>
        <w:adjustRightInd w:val="0"/>
        <w:spacing w:before="0"/>
        <w:rPr>
          <w:rFonts w:ascii="Helvetica" w:hAnsi="Helvetica"/>
          <w:sz w:val="20"/>
          <w:szCs w:val="24"/>
          <w:lang w:val="pt-BR"/>
        </w:rPr>
      </w:pPr>
    </w:p>
    <w:p w:rsidR="00BE049B" w:rsidRPr="00BE049B" w:rsidRDefault="00A56B2C" w:rsidP="000F6676">
      <w:pPr>
        <w:tabs>
          <w:tab w:val="clear" w:pos="720"/>
        </w:tabs>
        <w:autoSpaceDE w:val="0"/>
        <w:autoSpaceDN w:val="0"/>
        <w:adjustRightInd w:val="0"/>
        <w:spacing w:before="0"/>
        <w:rPr>
          <w:rFonts w:ascii="TimesNewRoman" w:hAnsi="TimesNewRoman" w:cs="TimesNewRoman"/>
          <w:b/>
          <w:sz w:val="23"/>
          <w:szCs w:val="23"/>
          <w:lang w:val="pt-BR"/>
        </w:rPr>
      </w:pPr>
      <w:r>
        <w:rPr>
          <w:b/>
          <w:lang w:val="pt-BR"/>
        </w:rPr>
        <w:t>Entradas para o Relatório de desempenho</w:t>
      </w:r>
      <w:r w:rsidR="0074027C">
        <w:rPr>
          <w:b/>
          <w:lang w:val="pt-BR"/>
        </w:rPr>
        <w:t>:</w:t>
      </w:r>
    </w:p>
    <w:p w:rsidR="00337E7C" w:rsidRPr="00337E7C" w:rsidRDefault="00765DBC" w:rsidP="000F6676">
      <w:pPr>
        <w:tabs>
          <w:tab w:val="clear" w:pos="720"/>
        </w:tabs>
        <w:autoSpaceDE w:val="0"/>
        <w:autoSpaceDN w:val="0"/>
        <w:adjustRightInd w:val="0"/>
        <w:spacing w:before="0"/>
        <w:rPr>
          <w:rFonts w:cs="Times"/>
          <w:szCs w:val="24"/>
          <w:lang w:val="pt-BR"/>
        </w:rPr>
      </w:pPr>
      <w:r w:rsidRPr="00337E7C">
        <w:rPr>
          <w:rFonts w:cs="Times"/>
          <w:szCs w:val="24"/>
          <w:lang w:val="pt-BR"/>
        </w:rPr>
        <w:t>As informações sobre o desempenho do trabalho trata</w:t>
      </w:r>
      <w:r w:rsidR="00337E7C">
        <w:rPr>
          <w:rFonts w:cs="Times"/>
          <w:szCs w:val="24"/>
          <w:lang w:val="pt-BR"/>
        </w:rPr>
        <w:t>m</w:t>
      </w:r>
      <w:r w:rsidRPr="00337E7C">
        <w:rPr>
          <w:rFonts w:cs="Times"/>
          <w:szCs w:val="24"/>
          <w:lang w:val="pt-BR"/>
        </w:rPr>
        <w:t xml:space="preserve"> a situação atual das entregas</w:t>
      </w:r>
      <w:r w:rsidR="00337E7C">
        <w:rPr>
          <w:rFonts w:cs="Times"/>
          <w:szCs w:val="24"/>
          <w:lang w:val="pt-BR"/>
        </w:rPr>
        <w:t>.</w:t>
      </w:r>
      <w:r w:rsidRPr="00337E7C">
        <w:rPr>
          <w:rFonts w:cs="Times"/>
          <w:szCs w:val="24"/>
          <w:lang w:val="pt-BR"/>
        </w:rPr>
        <w:t xml:space="preserve"> </w:t>
      </w:r>
      <w:r w:rsidR="00337E7C" w:rsidRPr="00337E7C">
        <w:rPr>
          <w:rFonts w:cs="Times"/>
          <w:szCs w:val="24"/>
          <w:lang w:val="pt-BR"/>
        </w:rPr>
        <w:t>Já</w:t>
      </w:r>
      <w:r w:rsidR="00337E7C">
        <w:rPr>
          <w:rFonts w:cs="Times"/>
          <w:szCs w:val="24"/>
          <w:lang w:val="pt-BR"/>
        </w:rPr>
        <w:t xml:space="preserve"> </w:t>
      </w:r>
      <w:r w:rsidR="00337E7C" w:rsidRPr="00337E7C">
        <w:rPr>
          <w:rFonts w:cs="Times"/>
          <w:szCs w:val="24"/>
          <w:lang w:val="pt-BR"/>
        </w:rPr>
        <w:t>r</w:t>
      </w:r>
      <w:r w:rsidRPr="00337E7C">
        <w:rPr>
          <w:rFonts w:cs="Times"/>
          <w:szCs w:val="24"/>
          <w:lang w:val="pt-BR"/>
        </w:rPr>
        <w:t>eferente ao que foi realizado</w:t>
      </w:r>
      <w:r w:rsidR="004E4B86">
        <w:rPr>
          <w:rFonts w:cs="Times"/>
          <w:szCs w:val="24"/>
          <w:lang w:val="pt-BR"/>
        </w:rPr>
        <w:t xml:space="preserve"> no projeto</w:t>
      </w:r>
      <w:r w:rsidRPr="00337E7C">
        <w:rPr>
          <w:rFonts w:cs="Times"/>
          <w:szCs w:val="24"/>
          <w:lang w:val="pt-BR"/>
        </w:rPr>
        <w:t xml:space="preserve">, as informações são coletadas </w:t>
      </w:r>
      <w:r w:rsidR="004E4B86">
        <w:rPr>
          <w:rFonts w:cs="Times"/>
          <w:szCs w:val="24"/>
          <w:lang w:val="pt-BR"/>
        </w:rPr>
        <w:t>como parte da execução</w:t>
      </w:r>
      <w:r w:rsidR="00654618">
        <w:rPr>
          <w:rFonts w:cs="Times"/>
          <w:szCs w:val="24"/>
          <w:lang w:val="pt-BR"/>
        </w:rPr>
        <w:t xml:space="preserve"> e alimentação </w:t>
      </w:r>
      <w:r w:rsidRPr="00337E7C">
        <w:rPr>
          <w:rFonts w:cs="Times"/>
          <w:szCs w:val="24"/>
          <w:lang w:val="pt-BR"/>
        </w:rPr>
        <w:t xml:space="preserve">no processo Relatório de desempenho. </w:t>
      </w:r>
      <w:r w:rsidR="00337E7C" w:rsidRPr="00337E7C">
        <w:rPr>
          <w:rFonts w:cs="Times"/>
          <w:szCs w:val="24"/>
          <w:lang w:val="pt-BR"/>
        </w:rPr>
        <w:t>As informações sobre o and</w:t>
      </w:r>
      <w:r w:rsidR="004E4B86">
        <w:rPr>
          <w:rFonts w:cs="Times"/>
          <w:szCs w:val="24"/>
          <w:lang w:val="pt-BR"/>
        </w:rPr>
        <w:t>amento das atividades</w:t>
      </w:r>
      <w:r w:rsidR="00337E7C" w:rsidRPr="00337E7C">
        <w:rPr>
          <w:rFonts w:cs="Times"/>
          <w:szCs w:val="24"/>
          <w:lang w:val="pt-BR"/>
        </w:rPr>
        <w:t xml:space="preserve"> que estão sendo executadas para realizar o trabalho do projeto são coletadas rotineiramente como parte da execução do plano de gerenciamento do projeto. Essas informações incluem, mas não</w:t>
      </w:r>
      <w:r w:rsidR="004E4B86">
        <w:rPr>
          <w:rFonts w:cs="Times"/>
          <w:szCs w:val="24"/>
          <w:lang w:val="pt-BR"/>
        </w:rPr>
        <w:t xml:space="preserve"> estão limitadas a:</w:t>
      </w:r>
    </w:p>
    <w:p w:rsidR="00337E7C" w:rsidRPr="001C112A" w:rsidRDefault="00337E7C" w:rsidP="005107F4">
      <w:pPr>
        <w:numPr>
          <w:ilvl w:val="0"/>
          <w:numId w:val="24"/>
        </w:numPr>
        <w:spacing w:before="0"/>
        <w:ind w:left="714" w:hanging="357"/>
        <w:rPr>
          <w:lang w:val="pt-BR"/>
        </w:rPr>
      </w:pPr>
      <w:r w:rsidRPr="001C112A">
        <w:rPr>
          <w:lang w:val="pt-BR"/>
        </w:rPr>
        <w:t>Progresso do cronograma mostrando informações sobre o andamento</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Entregas terminadas e não terminadas</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Atividades do cronograma que foram iniciadas e as que foram terminadas</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Até que ponto os padrões de qualidade estão sendo atendidos</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Custos autorizados e incorridos</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Estimativas para terminar as atividades do cronograma que foram iniciadas</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Percentual fisicamente terminado das atividades do cronograma em andamento</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Lições aprendidas documentadas colocadas na base de conhecimento de lições aprendidas</w:t>
      </w:r>
      <w:r w:rsidR="002B5552" w:rsidRPr="001C112A">
        <w:rPr>
          <w:lang w:val="pt-BR"/>
        </w:rPr>
        <w:t>;</w:t>
      </w:r>
    </w:p>
    <w:p w:rsidR="00337E7C" w:rsidRPr="001C112A" w:rsidRDefault="00337E7C" w:rsidP="005107F4">
      <w:pPr>
        <w:numPr>
          <w:ilvl w:val="0"/>
          <w:numId w:val="24"/>
        </w:numPr>
        <w:spacing w:before="0"/>
        <w:ind w:left="714" w:hanging="357"/>
        <w:rPr>
          <w:lang w:val="pt-BR"/>
        </w:rPr>
      </w:pPr>
      <w:r w:rsidRPr="001C112A">
        <w:rPr>
          <w:lang w:val="pt-BR"/>
        </w:rPr>
        <w:t>Detalhes da utilização de recursos</w:t>
      </w:r>
      <w:r w:rsidR="002B5552" w:rsidRPr="001C112A">
        <w:rPr>
          <w:lang w:val="pt-BR"/>
        </w:rPr>
        <w:t>.</w:t>
      </w:r>
    </w:p>
    <w:p w:rsidR="00AB332D" w:rsidRDefault="00AB332D" w:rsidP="000F6676">
      <w:pPr>
        <w:tabs>
          <w:tab w:val="clear" w:pos="720"/>
        </w:tabs>
        <w:autoSpaceDE w:val="0"/>
        <w:autoSpaceDN w:val="0"/>
        <w:adjustRightInd w:val="0"/>
        <w:spacing w:before="0"/>
        <w:ind w:firstLine="709"/>
        <w:rPr>
          <w:rFonts w:cs="Times"/>
          <w:szCs w:val="24"/>
          <w:lang w:val="pt-BR"/>
        </w:rPr>
      </w:pPr>
      <w:r w:rsidRPr="00AB332D">
        <w:rPr>
          <w:rFonts w:cs="Times"/>
          <w:szCs w:val="24"/>
          <w:lang w:val="pt-BR"/>
        </w:rPr>
        <w:t xml:space="preserve">As técnicas de medição de desempenho ajudam a avaliar a extensão das variações que invariavelmente irão ocorrer. </w:t>
      </w:r>
      <w:r w:rsidR="004E4B86">
        <w:rPr>
          <w:rFonts w:cs="Times"/>
          <w:szCs w:val="24"/>
          <w:lang w:val="pt-BR"/>
        </w:rPr>
        <w:t>Segundo PMBOK [PMBOK 2004] a</w:t>
      </w:r>
      <w:r w:rsidR="004527D0">
        <w:rPr>
          <w:rFonts w:cs="Times"/>
          <w:szCs w:val="24"/>
          <w:lang w:val="pt-BR"/>
        </w:rPr>
        <w:t xml:space="preserve"> Técnica do Valor A</w:t>
      </w:r>
      <w:r w:rsidRPr="00AB332D">
        <w:rPr>
          <w:rFonts w:cs="Times"/>
          <w:szCs w:val="24"/>
          <w:lang w:val="pt-BR"/>
        </w:rPr>
        <w:t xml:space="preserve">gregado (TVA) compara o valor </w:t>
      </w:r>
      <w:r w:rsidR="004E4B86">
        <w:rPr>
          <w:rFonts w:cs="Times"/>
          <w:szCs w:val="24"/>
          <w:lang w:val="pt-BR"/>
        </w:rPr>
        <w:t>a</w:t>
      </w:r>
      <w:r w:rsidRPr="00AB332D">
        <w:rPr>
          <w:rFonts w:cs="Times"/>
          <w:szCs w:val="24"/>
          <w:lang w:val="pt-BR"/>
        </w:rPr>
        <w:t>cumulativo do custo orçado do trabalho realizado (agregado) no valor de orçamento alocado original com o custo orçado do trabalho agendado (planejado) e com o custo real do trabalho</w:t>
      </w:r>
      <w:r w:rsidR="002F0A4E">
        <w:rPr>
          <w:rFonts w:cs="Times"/>
          <w:szCs w:val="24"/>
          <w:lang w:val="pt-BR"/>
        </w:rPr>
        <w:t xml:space="preserve"> realizado (real). </w:t>
      </w:r>
    </w:p>
    <w:p w:rsidR="00B72213" w:rsidRPr="002A2B63" w:rsidRDefault="00AB332D" w:rsidP="001C112A">
      <w:pPr>
        <w:tabs>
          <w:tab w:val="clear" w:pos="720"/>
        </w:tabs>
        <w:autoSpaceDE w:val="0"/>
        <w:autoSpaceDN w:val="0"/>
        <w:adjustRightInd w:val="0"/>
        <w:spacing w:before="0"/>
        <w:ind w:firstLine="709"/>
        <w:rPr>
          <w:rFonts w:cs="Times"/>
          <w:szCs w:val="24"/>
          <w:lang w:val="pt-BR"/>
        </w:rPr>
      </w:pPr>
      <w:r w:rsidRPr="002A2B63">
        <w:rPr>
          <w:rFonts w:cs="Times"/>
          <w:szCs w:val="24"/>
          <w:lang w:val="pt-BR"/>
        </w:rPr>
        <w:lastRenderedPageBreak/>
        <w:t>A técnica do valor agregado</w:t>
      </w:r>
      <w:r w:rsidR="00980F20">
        <w:rPr>
          <w:rFonts w:cs="Times"/>
          <w:szCs w:val="24"/>
          <w:lang w:val="pt-BR"/>
        </w:rPr>
        <w:t xml:space="preserve"> </w:t>
      </w:r>
      <w:r w:rsidR="00980F20" w:rsidRPr="00AB332D">
        <w:rPr>
          <w:rFonts w:cs="Times"/>
          <w:szCs w:val="24"/>
          <w:lang w:val="pt-BR"/>
        </w:rPr>
        <w:t xml:space="preserve">é especialmente útil para </w:t>
      </w:r>
      <w:r w:rsidR="004E4B86" w:rsidRPr="00AB332D">
        <w:rPr>
          <w:rFonts w:cs="Times"/>
          <w:szCs w:val="24"/>
          <w:lang w:val="pt-BR"/>
        </w:rPr>
        <w:t>geren</w:t>
      </w:r>
      <w:r w:rsidR="004E4B86">
        <w:rPr>
          <w:rFonts w:cs="Times"/>
          <w:szCs w:val="24"/>
          <w:lang w:val="pt-BR"/>
        </w:rPr>
        <w:t>ciamento de recursos,</w:t>
      </w:r>
      <w:r w:rsidR="004E4B86" w:rsidRPr="00AB332D">
        <w:rPr>
          <w:rFonts w:cs="Times"/>
          <w:szCs w:val="24"/>
          <w:lang w:val="pt-BR"/>
        </w:rPr>
        <w:t xml:space="preserve"> </w:t>
      </w:r>
      <w:r w:rsidR="00980F20" w:rsidRPr="00AB332D">
        <w:rPr>
          <w:rFonts w:cs="Times"/>
          <w:szCs w:val="24"/>
          <w:lang w:val="pt-BR"/>
        </w:rPr>
        <w:t xml:space="preserve">controle de custos, </w:t>
      </w:r>
      <w:r w:rsidR="00980F20">
        <w:rPr>
          <w:rFonts w:cs="Times"/>
          <w:szCs w:val="24"/>
          <w:lang w:val="pt-BR"/>
        </w:rPr>
        <w:t>produção e</w:t>
      </w:r>
      <w:r w:rsidRPr="002A2B63">
        <w:rPr>
          <w:rFonts w:cs="Times"/>
          <w:szCs w:val="24"/>
          <w:lang w:val="pt-BR"/>
        </w:rPr>
        <w:t xml:space="preserve"> envolve o desenvolviment</w:t>
      </w:r>
      <w:r w:rsidR="00B72213" w:rsidRPr="002A2B63">
        <w:rPr>
          <w:rFonts w:cs="Times"/>
          <w:szCs w:val="24"/>
          <w:lang w:val="pt-BR"/>
        </w:rPr>
        <w:t>o de</w:t>
      </w:r>
      <w:r w:rsidRPr="002A2B63">
        <w:rPr>
          <w:rFonts w:cs="Times"/>
          <w:szCs w:val="24"/>
          <w:lang w:val="pt-BR"/>
        </w:rPr>
        <w:t xml:space="preserve"> valores-chave para cada atividade do cronograma, pacote de trabalho ou conta de controle</w:t>
      </w:r>
      <w:r w:rsidR="00B72213" w:rsidRPr="002A2B63">
        <w:rPr>
          <w:rFonts w:cs="Times"/>
          <w:szCs w:val="24"/>
          <w:lang w:val="pt-BR"/>
        </w:rPr>
        <w:t xml:space="preserve"> como mostra a</w:t>
      </w:r>
      <w:r w:rsidR="006C6C9C">
        <w:rPr>
          <w:rFonts w:cs="Times"/>
          <w:szCs w:val="24"/>
          <w:lang w:val="pt-BR"/>
        </w:rPr>
        <w:t>s</w:t>
      </w:r>
      <w:r w:rsidR="00B72213" w:rsidRPr="002A2B63">
        <w:rPr>
          <w:rFonts w:cs="Times"/>
          <w:szCs w:val="24"/>
          <w:lang w:val="pt-BR"/>
        </w:rPr>
        <w:t xml:space="preserve"> </w:t>
      </w:r>
      <w:r w:rsidR="000F6676">
        <w:rPr>
          <w:rFonts w:cs="Times"/>
          <w:szCs w:val="24"/>
          <w:lang w:val="pt-BR"/>
        </w:rPr>
        <w:t>T</w:t>
      </w:r>
      <w:r w:rsidR="00B72213" w:rsidRPr="002A2B63">
        <w:rPr>
          <w:rFonts w:cs="Times"/>
          <w:szCs w:val="24"/>
          <w:lang w:val="pt-BR"/>
        </w:rPr>
        <w:t>abela</w:t>
      </w:r>
      <w:r w:rsidR="006C6C9C">
        <w:rPr>
          <w:rFonts w:cs="Times"/>
          <w:szCs w:val="24"/>
          <w:lang w:val="pt-BR"/>
        </w:rPr>
        <w:t>s</w:t>
      </w:r>
      <w:r w:rsidR="00B72213" w:rsidRPr="002A2B63">
        <w:rPr>
          <w:rFonts w:cs="Times"/>
          <w:szCs w:val="24"/>
          <w:lang w:val="pt-BR"/>
        </w:rPr>
        <w:t xml:space="preserve"> </w:t>
      </w:r>
      <w:r w:rsidR="000F6676">
        <w:rPr>
          <w:rFonts w:cs="Times"/>
          <w:szCs w:val="24"/>
          <w:lang w:val="pt-BR"/>
        </w:rPr>
        <w:t>1</w:t>
      </w:r>
      <w:r w:rsidR="006C6C9C">
        <w:rPr>
          <w:rFonts w:cs="Times"/>
          <w:szCs w:val="24"/>
          <w:lang w:val="pt-BR"/>
        </w:rPr>
        <w:t>5</w:t>
      </w:r>
      <w:r w:rsidR="000F6676">
        <w:rPr>
          <w:rFonts w:cs="Times"/>
          <w:szCs w:val="24"/>
          <w:lang w:val="pt-BR"/>
        </w:rPr>
        <w:t>.</w:t>
      </w:r>
      <w:r w:rsidR="00B72213" w:rsidRPr="002A2B63">
        <w:rPr>
          <w:rFonts w:cs="Times"/>
          <w:szCs w:val="24"/>
          <w:lang w:val="pt-BR"/>
        </w:rPr>
        <w:t>2</w:t>
      </w:r>
      <w:r w:rsidR="006C6C9C">
        <w:rPr>
          <w:rFonts w:cs="Times"/>
          <w:szCs w:val="24"/>
          <w:lang w:val="pt-BR"/>
        </w:rPr>
        <w:t>a</w:t>
      </w:r>
      <w:r w:rsidR="00B72213" w:rsidRPr="002A2B63">
        <w:rPr>
          <w:rFonts w:cs="Times"/>
          <w:szCs w:val="24"/>
          <w:lang w:val="pt-BR"/>
        </w:rPr>
        <w:t>.</w:t>
      </w:r>
      <w:r w:rsidR="006C6C9C">
        <w:rPr>
          <w:rFonts w:cs="Times"/>
          <w:szCs w:val="24"/>
          <w:lang w:val="pt-BR"/>
        </w:rPr>
        <w:t>e 15.2b., respectivamente.</w:t>
      </w:r>
    </w:p>
    <w:p w:rsidR="000F6676" w:rsidRDefault="000F6676" w:rsidP="000F6676">
      <w:pPr>
        <w:pStyle w:val="NormalWeb"/>
        <w:spacing w:before="0" w:beforeAutospacing="0" w:after="0" w:afterAutospacing="0"/>
        <w:rPr>
          <w:rFonts w:ascii="Helvetica" w:hAnsi="Helvetica"/>
          <w:b/>
          <w:sz w:val="20"/>
        </w:rPr>
      </w:pPr>
    </w:p>
    <w:p w:rsidR="00980F20" w:rsidRPr="000F6676" w:rsidRDefault="00980F20" w:rsidP="006C6C9C">
      <w:pPr>
        <w:pStyle w:val="NormalWeb"/>
        <w:spacing w:before="0" w:beforeAutospacing="0" w:after="0" w:afterAutospacing="0"/>
        <w:ind w:firstLine="1"/>
        <w:jc w:val="center"/>
      </w:pPr>
      <w:r w:rsidRPr="000F6676">
        <w:rPr>
          <w:b/>
        </w:rPr>
        <w:t xml:space="preserve">Tabela </w:t>
      </w:r>
      <w:r w:rsidR="006C6C9C">
        <w:rPr>
          <w:b/>
        </w:rPr>
        <w:t>15</w:t>
      </w:r>
      <w:r w:rsidR="000F6676" w:rsidRPr="000F6676">
        <w:rPr>
          <w:b/>
        </w:rPr>
        <w:t>.</w:t>
      </w:r>
      <w:r w:rsidRPr="000F6676">
        <w:rPr>
          <w:b/>
        </w:rPr>
        <w:t>2</w:t>
      </w:r>
      <w:r w:rsidR="006C6C9C">
        <w:rPr>
          <w:b/>
        </w:rPr>
        <w:t>a</w:t>
      </w:r>
      <w:r w:rsidRPr="000F6676">
        <w:rPr>
          <w:b/>
        </w:rPr>
        <w:t xml:space="preserve">. </w:t>
      </w:r>
      <w:r w:rsidRPr="000F6676">
        <w:t>Valores-chave da técnica do valor agregado.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134"/>
        <w:gridCol w:w="5702"/>
      </w:tblGrid>
      <w:tr w:rsidR="00057FA0" w:rsidRPr="001D3A82" w:rsidTr="00B83AC0">
        <w:tc>
          <w:tcPr>
            <w:tcW w:w="1809" w:type="dxa"/>
            <w:shd w:val="clear" w:color="auto" w:fill="000000"/>
            <w:vAlign w:val="center"/>
          </w:tcPr>
          <w:p w:rsidR="00B72213" w:rsidRPr="001D3A82" w:rsidRDefault="00B72213" w:rsidP="00B83AC0">
            <w:pPr>
              <w:tabs>
                <w:tab w:val="clear" w:pos="720"/>
              </w:tabs>
              <w:autoSpaceDE w:val="0"/>
              <w:autoSpaceDN w:val="0"/>
              <w:adjustRightInd w:val="0"/>
              <w:spacing w:before="0"/>
              <w:jc w:val="center"/>
              <w:rPr>
                <w:rFonts w:cs="Times"/>
                <w:b/>
                <w:szCs w:val="24"/>
                <w:lang w:val="pt-BR"/>
              </w:rPr>
            </w:pPr>
            <w:r w:rsidRPr="001D3A82">
              <w:rPr>
                <w:rFonts w:cs="Times"/>
                <w:b/>
                <w:szCs w:val="24"/>
                <w:lang w:val="pt-BR"/>
              </w:rPr>
              <w:t>VALOR</w:t>
            </w:r>
          </w:p>
        </w:tc>
        <w:tc>
          <w:tcPr>
            <w:tcW w:w="1134" w:type="dxa"/>
            <w:shd w:val="clear" w:color="auto" w:fill="000000"/>
            <w:vAlign w:val="center"/>
          </w:tcPr>
          <w:p w:rsidR="00B72213" w:rsidRPr="001D3A82" w:rsidRDefault="00B72213" w:rsidP="00B83AC0">
            <w:pPr>
              <w:tabs>
                <w:tab w:val="clear" w:pos="720"/>
              </w:tabs>
              <w:autoSpaceDE w:val="0"/>
              <w:autoSpaceDN w:val="0"/>
              <w:adjustRightInd w:val="0"/>
              <w:spacing w:before="0"/>
              <w:jc w:val="center"/>
              <w:rPr>
                <w:rFonts w:cs="Times"/>
                <w:b/>
                <w:szCs w:val="24"/>
                <w:lang w:val="pt-BR"/>
              </w:rPr>
            </w:pPr>
            <w:r w:rsidRPr="001D3A82">
              <w:rPr>
                <w:rFonts w:cs="Times"/>
                <w:b/>
                <w:szCs w:val="24"/>
                <w:lang w:val="pt-BR"/>
              </w:rPr>
              <w:t>SIGLA</w:t>
            </w:r>
          </w:p>
        </w:tc>
        <w:tc>
          <w:tcPr>
            <w:tcW w:w="5702" w:type="dxa"/>
            <w:shd w:val="clear" w:color="auto" w:fill="000000"/>
            <w:vAlign w:val="center"/>
          </w:tcPr>
          <w:p w:rsidR="00B83AC0" w:rsidRPr="001D3A82" w:rsidRDefault="00B72213" w:rsidP="00B83AC0">
            <w:pPr>
              <w:tabs>
                <w:tab w:val="clear" w:pos="720"/>
              </w:tabs>
              <w:autoSpaceDE w:val="0"/>
              <w:autoSpaceDN w:val="0"/>
              <w:adjustRightInd w:val="0"/>
              <w:spacing w:before="0"/>
              <w:jc w:val="center"/>
              <w:rPr>
                <w:rFonts w:cs="Times"/>
                <w:b/>
                <w:szCs w:val="24"/>
                <w:lang w:val="pt-BR"/>
              </w:rPr>
            </w:pPr>
            <w:r w:rsidRPr="001D3A82">
              <w:rPr>
                <w:rFonts w:cs="Times"/>
                <w:b/>
                <w:szCs w:val="24"/>
                <w:lang w:val="pt-BR"/>
              </w:rPr>
              <w:t>DESCRIÇÃO</w:t>
            </w:r>
          </w:p>
        </w:tc>
      </w:tr>
      <w:tr w:rsidR="00057FA0" w:rsidRPr="001D3A82" w:rsidTr="001D3A82">
        <w:tc>
          <w:tcPr>
            <w:tcW w:w="1809" w:type="dxa"/>
          </w:tcPr>
          <w:p w:rsidR="00B72213" w:rsidRPr="001D3A82" w:rsidRDefault="00B7221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Valor planejado</w:t>
            </w:r>
          </w:p>
        </w:tc>
        <w:tc>
          <w:tcPr>
            <w:tcW w:w="1134" w:type="dxa"/>
          </w:tcPr>
          <w:p w:rsidR="00B72213" w:rsidRPr="001D3A82" w:rsidRDefault="00B7221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VP</w:t>
            </w:r>
          </w:p>
        </w:tc>
        <w:tc>
          <w:tcPr>
            <w:tcW w:w="5702" w:type="dxa"/>
          </w:tcPr>
          <w:p w:rsidR="00B72213" w:rsidRPr="001D3A82" w:rsidRDefault="00B72213" w:rsidP="001D3A82">
            <w:pPr>
              <w:tabs>
                <w:tab w:val="clear" w:pos="720"/>
              </w:tabs>
              <w:autoSpaceDE w:val="0"/>
              <w:autoSpaceDN w:val="0"/>
              <w:adjustRightInd w:val="0"/>
              <w:spacing w:before="0"/>
              <w:rPr>
                <w:rFonts w:cs="Times"/>
                <w:szCs w:val="24"/>
                <w:lang w:val="pt-BR"/>
              </w:rPr>
            </w:pPr>
            <w:r w:rsidRPr="001D3A82">
              <w:rPr>
                <w:rFonts w:cs="Times"/>
                <w:szCs w:val="24"/>
                <w:lang w:val="pt-BR"/>
              </w:rPr>
              <w:t>Custo orçado do trabalho agendado a ser terminado em uma atividade ou o componente da EAP</w:t>
            </w:r>
            <w:r w:rsidR="00CD4E85">
              <w:rPr>
                <w:rStyle w:val="FootnoteReference"/>
                <w:rFonts w:cs="Times"/>
                <w:szCs w:val="24"/>
                <w:lang w:val="pt-BR"/>
              </w:rPr>
              <w:footnoteReference w:id="6"/>
            </w:r>
            <w:r w:rsidRPr="001D3A82">
              <w:rPr>
                <w:rFonts w:cs="Times"/>
                <w:szCs w:val="24"/>
                <w:lang w:val="pt-BR"/>
              </w:rPr>
              <w:t xml:space="preserve"> até um determinado momento</w:t>
            </w:r>
            <w:r w:rsidR="00CD4E85">
              <w:rPr>
                <w:rFonts w:cs="Times"/>
                <w:szCs w:val="24"/>
                <w:lang w:val="pt-BR"/>
              </w:rPr>
              <w:t>.</w:t>
            </w:r>
          </w:p>
        </w:tc>
      </w:tr>
      <w:tr w:rsidR="00057FA0" w:rsidRPr="001D3A82" w:rsidTr="001D3A82">
        <w:tc>
          <w:tcPr>
            <w:tcW w:w="1809" w:type="dxa"/>
          </w:tcPr>
          <w:p w:rsidR="00B72213" w:rsidRPr="001D3A82" w:rsidRDefault="00B7221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Valor agregado</w:t>
            </w:r>
          </w:p>
        </w:tc>
        <w:tc>
          <w:tcPr>
            <w:tcW w:w="1134" w:type="dxa"/>
          </w:tcPr>
          <w:p w:rsidR="00B72213" w:rsidRPr="001D3A82" w:rsidRDefault="00B7221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VA</w:t>
            </w:r>
          </w:p>
        </w:tc>
        <w:tc>
          <w:tcPr>
            <w:tcW w:w="5702" w:type="dxa"/>
          </w:tcPr>
          <w:p w:rsidR="00B72213" w:rsidRPr="001D3A82" w:rsidRDefault="00B72213" w:rsidP="001D3A82">
            <w:pPr>
              <w:tabs>
                <w:tab w:val="clear" w:pos="720"/>
              </w:tabs>
              <w:autoSpaceDE w:val="0"/>
              <w:autoSpaceDN w:val="0"/>
              <w:adjustRightInd w:val="0"/>
              <w:spacing w:before="0"/>
              <w:rPr>
                <w:rFonts w:cs="Times"/>
                <w:szCs w:val="24"/>
                <w:lang w:val="pt-BR"/>
              </w:rPr>
            </w:pPr>
            <w:r w:rsidRPr="001D3A82">
              <w:rPr>
                <w:rFonts w:cs="Times"/>
                <w:szCs w:val="24"/>
                <w:lang w:val="pt-BR"/>
              </w:rPr>
              <w:t>Quantia orçada para o trabalho realmente terminado na atividade do cronograma ou no componente da EAP durante um determinado período de tempo.</w:t>
            </w:r>
          </w:p>
        </w:tc>
      </w:tr>
      <w:tr w:rsidR="00057FA0" w:rsidRPr="001D3A82" w:rsidTr="001D3A82">
        <w:tc>
          <w:tcPr>
            <w:tcW w:w="1809" w:type="dxa"/>
          </w:tcPr>
          <w:p w:rsidR="00B72213" w:rsidRPr="001D3A82" w:rsidRDefault="002A2B6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Custo real</w:t>
            </w:r>
          </w:p>
        </w:tc>
        <w:tc>
          <w:tcPr>
            <w:tcW w:w="1134" w:type="dxa"/>
          </w:tcPr>
          <w:p w:rsidR="00B72213" w:rsidRPr="001D3A82" w:rsidRDefault="002A2B6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CR</w:t>
            </w:r>
          </w:p>
        </w:tc>
        <w:tc>
          <w:tcPr>
            <w:tcW w:w="5702" w:type="dxa"/>
          </w:tcPr>
          <w:p w:rsidR="00B72213" w:rsidRPr="001D3A82" w:rsidRDefault="002A2B63" w:rsidP="001D3A82">
            <w:pPr>
              <w:tabs>
                <w:tab w:val="clear" w:pos="720"/>
              </w:tabs>
              <w:autoSpaceDE w:val="0"/>
              <w:autoSpaceDN w:val="0"/>
              <w:adjustRightInd w:val="0"/>
              <w:spacing w:before="0"/>
              <w:rPr>
                <w:rFonts w:cs="Times"/>
                <w:szCs w:val="24"/>
                <w:lang w:val="pt-BR"/>
              </w:rPr>
            </w:pPr>
            <w:r w:rsidRPr="001D3A82">
              <w:rPr>
                <w:rFonts w:cs="Times"/>
                <w:szCs w:val="24"/>
                <w:lang w:val="pt-BR"/>
              </w:rPr>
              <w:t>Custo total incorrido na realização do trabalho na atividade do cronograma ou no componente da EAP durante um determinado período de tempo. Este CR deve corresponder em definição e em cobertura a tudo o que foi orçado para o VP e o VA (por exemplo, somente horas diretas, custos diretos ou todos os custos, inclusive custos indiretos).</w:t>
            </w:r>
          </w:p>
        </w:tc>
      </w:tr>
      <w:tr w:rsidR="00057FA0" w:rsidRPr="001D3A82" w:rsidTr="001D3A82">
        <w:tc>
          <w:tcPr>
            <w:tcW w:w="1809" w:type="dxa"/>
          </w:tcPr>
          <w:p w:rsidR="002A2B63" w:rsidRPr="001D3A82" w:rsidRDefault="002A2B6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Estimativa para terminar e Estimativa no término</w:t>
            </w:r>
          </w:p>
          <w:p w:rsidR="00B72213" w:rsidRPr="001D3A82" w:rsidRDefault="00B72213" w:rsidP="001D3A82">
            <w:pPr>
              <w:tabs>
                <w:tab w:val="clear" w:pos="720"/>
              </w:tabs>
              <w:autoSpaceDE w:val="0"/>
              <w:autoSpaceDN w:val="0"/>
              <w:adjustRightInd w:val="0"/>
              <w:spacing w:before="0"/>
              <w:jc w:val="center"/>
              <w:rPr>
                <w:rFonts w:cs="Times"/>
                <w:szCs w:val="24"/>
                <w:lang w:val="pt-BR"/>
              </w:rPr>
            </w:pPr>
          </w:p>
        </w:tc>
        <w:tc>
          <w:tcPr>
            <w:tcW w:w="1134" w:type="dxa"/>
          </w:tcPr>
          <w:p w:rsidR="00B72213" w:rsidRPr="001D3A82" w:rsidRDefault="002A2B63"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EPT e ENT</w:t>
            </w:r>
          </w:p>
        </w:tc>
        <w:tc>
          <w:tcPr>
            <w:tcW w:w="5702" w:type="dxa"/>
          </w:tcPr>
          <w:p w:rsidR="00B72213" w:rsidRPr="001D3A82" w:rsidRDefault="002A2B63" w:rsidP="00CD4E85">
            <w:pPr>
              <w:tabs>
                <w:tab w:val="clear" w:pos="720"/>
              </w:tabs>
              <w:autoSpaceDE w:val="0"/>
              <w:autoSpaceDN w:val="0"/>
              <w:adjustRightInd w:val="0"/>
              <w:spacing w:before="0"/>
              <w:rPr>
                <w:rFonts w:cs="Times"/>
                <w:szCs w:val="24"/>
                <w:lang w:val="pt-BR"/>
              </w:rPr>
            </w:pPr>
            <w:r w:rsidRPr="001D3A82">
              <w:rPr>
                <w:rFonts w:cs="Times"/>
                <w:szCs w:val="24"/>
                <w:lang w:val="pt-BR"/>
              </w:rPr>
              <w:t>Os valores de VP, VA e CR são usados em conjunto para fornecer medidas de desempenho que indicam se o trabalho está sendo realizado conforme planejado</w:t>
            </w:r>
            <w:r w:rsidR="00CD4E85">
              <w:rPr>
                <w:rFonts w:cs="Times"/>
                <w:szCs w:val="24"/>
                <w:lang w:val="pt-BR"/>
              </w:rPr>
              <w:t>.</w:t>
            </w:r>
            <w:r w:rsidRPr="001D3A82">
              <w:rPr>
                <w:rFonts w:cs="Times"/>
                <w:szCs w:val="24"/>
                <w:lang w:val="pt-BR"/>
              </w:rPr>
              <w:t xml:space="preserve"> As medidas mais comumente usadas são variação de custos (VC) e variação de prazos (VP). A quantidade de variação dos valores de VC e VP tende a diminuir conforme o projeto atinge o término devido ao efeito de compensação decorrente de mais trabalho sendo realizado. </w:t>
            </w:r>
          </w:p>
        </w:tc>
      </w:tr>
      <w:tr w:rsidR="00057FA0" w:rsidRPr="001D3A82" w:rsidTr="001D3A82">
        <w:tc>
          <w:tcPr>
            <w:tcW w:w="1809" w:type="dxa"/>
          </w:tcPr>
          <w:p w:rsidR="00B72213" w:rsidRPr="001D3A82" w:rsidRDefault="009C10B8"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Variação de custos</w:t>
            </w:r>
          </w:p>
        </w:tc>
        <w:tc>
          <w:tcPr>
            <w:tcW w:w="1134" w:type="dxa"/>
          </w:tcPr>
          <w:p w:rsidR="00B72213" w:rsidRPr="001D3A82" w:rsidRDefault="009C10B8" w:rsidP="001D3A82">
            <w:pPr>
              <w:tabs>
                <w:tab w:val="clear" w:pos="720"/>
              </w:tabs>
              <w:autoSpaceDE w:val="0"/>
              <w:autoSpaceDN w:val="0"/>
              <w:adjustRightInd w:val="0"/>
              <w:spacing w:before="0"/>
              <w:jc w:val="center"/>
              <w:rPr>
                <w:rFonts w:cs="Times"/>
                <w:szCs w:val="24"/>
                <w:lang w:val="pt-BR"/>
              </w:rPr>
            </w:pPr>
            <w:r w:rsidRPr="001D3A82">
              <w:rPr>
                <w:rFonts w:cs="Times"/>
                <w:szCs w:val="24"/>
                <w:lang w:val="pt-BR"/>
              </w:rPr>
              <w:t>VC</w:t>
            </w:r>
          </w:p>
        </w:tc>
        <w:tc>
          <w:tcPr>
            <w:tcW w:w="5702" w:type="dxa"/>
          </w:tcPr>
          <w:p w:rsidR="009C10B8" w:rsidRPr="001D3A82" w:rsidRDefault="009C10B8" w:rsidP="001D3A82">
            <w:pPr>
              <w:tabs>
                <w:tab w:val="clear" w:pos="720"/>
              </w:tabs>
              <w:autoSpaceDE w:val="0"/>
              <w:autoSpaceDN w:val="0"/>
              <w:adjustRightInd w:val="0"/>
              <w:spacing w:before="0"/>
              <w:rPr>
                <w:rFonts w:cs="Times"/>
                <w:szCs w:val="24"/>
                <w:lang w:val="pt-BR"/>
              </w:rPr>
            </w:pPr>
            <w:r w:rsidRPr="001D3A82">
              <w:rPr>
                <w:rFonts w:cs="Times"/>
                <w:szCs w:val="24"/>
                <w:lang w:val="pt-BR"/>
              </w:rPr>
              <w:t>A VC é igual ao valor agregado (VA) menos o custo real (CR). A variação de custos no final do projeto será a diferença entre o orçamento no término (ONT) e a quantia real gasta. Fórmula: VC = VA – CR</w:t>
            </w:r>
          </w:p>
          <w:p w:rsidR="00B72213" w:rsidRPr="001D3A82" w:rsidRDefault="00B72213" w:rsidP="001D3A82">
            <w:pPr>
              <w:tabs>
                <w:tab w:val="clear" w:pos="720"/>
              </w:tabs>
              <w:autoSpaceDE w:val="0"/>
              <w:autoSpaceDN w:val="0"/>
              <w:adjustRightInd w:val="0"/>
              <w:spacing w:before="0"/>
              <w:rPr>
                <w:rFonts w:cs="Times"/>
                <w:szCs w:val="24"/>
                <w:lang w:val="pt-BR"/>
              </w:rPr>
            </w:pPr>
          </w:p>
        </w:tc>
      </w:tr>
    </w:tbl>
    <w:p w:rsidR="006C6C9C" w:rsidRDefault="006C6C9C" w:rsidP="001C112A">
      <w:pPr>
        <w:tabs>
          <w:tab w:val="clear" w:pos="720"/>
        </w:tabs>
        <w:autoSpaceDE w:val="0"/>
        <w:autoSpaceDN w:val="0"/>
        <w:adjustRightInd w:val="0"/>
        <w:spacing w:before="0"/>
        <w:ind w:firstLine="709"/>
        <w:rPr>
          <w:rFonts w:cs="Times"/>
          <w:szCs w:val="24"/>
          <w:lang w:val="pt-BR"/>
        </w:rPr>
      </w:pPr>
    </w:p>
    <w:p w:rsidR="002A0606" w:rsidRDefault="002A0606" w:rsidP="001C112A">
      <w:pPr>
        <w:tabs>
          <w:tab w:val="clear" w:pos="720"/>
        </w:tabs>
        <w:autoSpaceDE w:val="0"/>
        <w:autoSpaceDN w:val="0"/>
        <w:adjustRightInd w:val="0"/>
        <w:spacing w:before="0"/>
        <w:ind w:firstLine="709"/>
        <w:rPr>
          <w:rFonts w:cs="Times"/>
          <w:szCs w:val="24"/>
          <w:lang w:val="pt-BR"/>
        </w:rPr>
      </w:pPr>
    </w:p>
    <w:p w:rsidR="002A0606" w:rsidRDefault="002A0606" w:rsidP="001C112A">
      <w:pPr>
        <w:tabs>
          <w:tab w:val="clear" w:pos="720"/>
        </w:tabs>
        <w:autoSpaceDE w:val="0"/>
        <w:autoSpaceDN w:val="0"/>
        <w:adjustRightInd w:val="0"/>
        <w:spacing w:before="0"/>
        <w:ind w:firstLine="709"/>
        <w:rPr>
          <w:rFonts w:cs="Times"/>
          <w:szCs w:val="24"/>
          <w:lang w:val="pt-BR"/>
        </w:rPr>
      </w:pPr>
    </w:p>
    <w:p w:rsidR="006C6C9C" w:rsidRDefault="006C6C9C" w:rsidP="001C112A">
      <w:pPr>
        <w:tabs>
          <w:tab w:val="clear" w:pos="720"/>
        </w:tabs>
        <w:autoSpaceDE w:val="0"/>
        <w:autoSpaceDN w:val="0"/>
        <w:adjustRightInd w:val="0"/>
        <w:spacing w:before="0"/>
        <w:ind w:firstLine="709"/>
        <w:rPr>
          <w:rFonts w:cs="Times"/>
          <w:szCs w:val="24"/>
          <w:lang w:val="pt-BR"/>
        </w:rPr>
      </w:pPr>
    </w:p>
    <w:p w:rsidR="006C6C9C" w:rsidRPr="006C6C9C" w:rsidRDefault="006C6C9C" w:rsidP="006C6C9C">
      <w:pPr>
        <w:pStyle w:val="NormalWeb"/>
        <w:spacing w:before="0" w:beforeAutospacing="0" w:after="0" w:afterAutospacing="0"/>
        <w:ind w:firstLine="1"/>
        <w:jc w:val="center"/>
      </w:pPr>
      <w:r w:rsidRPr="000F6676">
        <w:rPr>
          <w:b/>
        </w:rPr>
        <w:t xml:space="preserve">Tabela </w:t>
      </w:r>
      <w:r>
        <w:rPr>
          <w:b/>
        </w:rPr>
        <w:t>15</w:t>
      </w:r>
      <w:r w:rsidRPr="000F6676">
        <w:rPr>
          <w:b/>
        </w:rPr>
        <w:t>.2</w:t>
      </w:r>
      <w:r>
        <w:rPr>
          <w:b/>
        </w:rPr>
        <w:t>b</w:t>
      </w:r>
      <w:r w:rsidRPr="000F6676">
        <w:rPr>
          <w:b/>
        </w:rPr>
        <w:t xml:space="preserve">. </w:t>
      </w:r>
      <w:r w:rsidRPr="000F6676">
        <w:t>Valores-chave da técnica do valor agregado.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134"/>
        <w:gridCol w:w="5702"/>
      </w:tblGrid>
      <w:tr w:rsidR="006C6C9C" w:rsidRPr="001D3A82" w:rsidTr="00364E4B">
        <w:tc>
          <w:tcPr>
            <w:tcW w:w="1809" w:type="dxa"/>
            <w:shd w:val="clear" w:color="auto" w:fill="000000"/>
            <w:vAlign w:val="center"/>
          </w:tcPr>
          <w:p w:rsidR="006C6C9C" w:rsidRPr="001D3A82" w:rsidRDefault="006C6C9C" w:rsidP="00364E4B">
            <w:pPr>
              <w:tabs>
                <w:tab w:val="clear" w:pos="720"/>
              </w:tabs>
              <w:autoSpaceDE w:val="0"/>
              <w:autoSpaceDN w:val="0"/>
              <w:adjustRightInd w:val="0"/>
              <w:spacing w:before="0"/>
              <w:jc w:val="center"/>
              <w:rPr>
                <w:rFonts w:cs="Times"/>
                <w:b/>
                <w:szCs w:val="24"/>
                <w:lang w:val="pt-BR"/>
              </w:rPr>
            </w:pPr>
            <w:r w:rsidRPr="001D3A82">
              <w:rPr>
                <w:rFonts w:cs="Times"/>
                <w:b/>
                <w:szCs w:val="24"/>
                <w:lang w:val="pt-BR"/>
              </w:rPr>
              <w:t>VALOR</w:t>
            </w:r>
          </w:p>
        </w:tc>
        <w:tc>
          <w:tcPr>
            <w:tcW w:w="1134" w:type="dxa"/>
            <w:shd w:val="clear" w:color="auto" w:fill="000000"/>
            <w:vAlign w:val="center"/>
          </w:tcPr>
          <w:p w:rsidR="006C6C9C" w:rsidRPr="001D3A82" w:rsidRDefault="006C6C9C" w:rsidP="00364E4B">
            <w:pPr>
              <w:tabs>
                <w:tab w:val="clear" w:pos="720"/>
              </w:tabs>
              <w:autoSpaceDE w:val="0"/>
              <w:autoSpaceDN w:val="0"/>
              <w:adjustRightInd w:val="0"/>
              <w:spacing w:before="0"/>
              <w:jc w:val="center"/>
              <w:rPr>
                <w:rFonts w:cs="Times"/>
                <w:b/>
                <w:szCs w:val="24"/>
                <w:lang w:val="pt-BR"/>
              </w:rPr>
            </w:pPr>
            <w:r w:rsidRPr="001D3A82">
              <w:rPr>
                <w:rFonts w:cs="Times"/>
                <w:b/>
                <w:szCs w:val="24"/>
                <w:lang w:val="pt-BR"/>
              </w:rPr>
              <w:t>SIGLA</w:t>
            </w:r>
          </w:p>
        </w:tc>
        <w:tc>
          <w:tcPr>
            <w:tcW w:w="5702" w:type="dxa"/>
            <w:shd w:val="clear" w:color="auto" w:fill="000000"/>
            <w:vAlign w:val="center"/>
          </w:tcPr>
          <w:p w:rsidR="006C6C9C" w:rsidRPr="001D3A82" w:rsidRDefault="006C6C9C" w:rsidP="00364E4B">
            <w:pPr>
              <w:tabs>
                <w:tab w:val="clear" w:pos="720"/>
              </w:tabs>
              <w:autoSpaceDE w:val="0"/>
              <w:autoSpaceDN w:val="0"/>
              <w:adjustRightInd w:val="0"/>
              <w:spacing w:before="0"/>
              <w:jc w:val="center"/>
              <w:rPr>
                <w:rFonts w:cs="Times"/>
                <w:b/>
                <w:szCs w:val="24"/>
                <w:lang w:val="pt-BR"/>
              </w:rPr>
            </w:pPr>
            <w:r w:rsidRPr="001D3A82">
              <w:rPr>
                <w:rFonts w:cs="Times"/>
                <w:b/>
                <w:szCs w:val="24"/>
                <w:lang w:val="pt-BR"/>
              </w:rPr>
              <w:t>DESCRIÇÃO</w:t>
            </w:r>
          </w:p>
        </w:tc>
      </w:tr>
      <w:tr w:rsidR="002A0606" w:rsidRPr="001D3A82" w:rsidTr="00364E4B">
        <w:tc>
          <w:tcPr>
            <w:tcW w:w="1809" w:type="dxa"/>
          </w:tcPr>
          <w:p w:rsidR="002A0606" w:rsidRPr="001D3A82" w:rsidRDefault="002A0606" w:rsidP="00364E4B">
            <w:pPr>
              <w:tabs>
                <w:tab w:val="clear" w:pos="720"/>
              </w:tabs>
              <w:autoSpaceDE w:val="0"/>
              <w:autoSpaceDN w:val="0"/>
              <w:adjustRightInd w:val="0"/>
              <w:spacing w:before="0"/>
              <w:jc w:val="center"/>
              <w:rPr>
                <w:rFonts w:cs="Times"/>
                <w:szCs w:val="24"/>
                <w:lang w:val="pt-BR"/>
              </w:rPr>
            </w:pPr>
            <w:r w:rsidRPr="001D3A82">
              <w:rPr>
                <w:rFonts w:cs="Times"/>
                <w:szCs w:val="24"/>
                <w:lang w:val="pt-BR"/>
              </w:rPr>
              <w:t>Variação de prazos</w:t>
            </w:r>
          </w:p>
        </w:tc>
        <w:tc>
          <w:tcPr>
            <w:tcW w:w="1134" w:type="dxa"/>
          </w:tcPr>
          <w:p w:rsidR="002A0606" w:rsidRPr="001D3A82" w:rsidRDefault="002A0606" w:rsidP="00364E4B">
            <w:pPr>
              <w:tabs>
                <w:tab w:val="clear" w:pos="720"/>
              </w:tabs>
              <w:autoSpaceDE w:val="0"/>
              <w:autoSpaceDN w:val="0"/>
              <w:adjustRightInd w:val="0"/>
              <w:spacing w:before="0"/>
              <w:jc w:val="center"/>
              <w:rPr>
                <w:rFonts w:cs="Times"/>
                <w:szCs w:val="24"/>
                <w:lang w:val="pt-BR"/>
              </w:rPr>
            </w:pPr>
            <w:r w:rsidRPr="001D3A82">
              <w:rPr>
                <w:rFonts w:cs="Times"/>
                <w:szCs w:val="24"/>
                <w:lang w:val="pt-BR"/>
              </w:rPr>
              <w:t>VP</w:t>
            </w:r>
          </w:p>
        </w:tc>
        <w:tc>
          <w:tcPr>
            <w:tcW w:w="5702" w:type="dxa"/>
          </w:tcPr>
          <w:p w:rsidR="002A0606" w:rsidRPr="001D3A82" w:rsidRDefault="002A0606" w:rsidP="00364E4B">
            <w:pPr>
              <w:tabs>
                <w:tab w:val="clear" w:pos="720"/>
              </w:tabs>
              <w:autoSpaceDE w:val="0"/>
              <w:autoSpaceDN w:val="0"/>
              <w:adjustRightInd w:val="0"/>
              <w:spacing w:before="0"/>
              <w:rPr>
                <w:rFonts w:cs="Times"/>
                <w:szCs w:val="24"/>
                <w:lang w:val="pt-BR"/>
              </w:rPr>
            </w:pPr>
            <w:r>
              <w:rPr>
                <w:rFonts w:cs="Times"/>
                <w:szCs w:val="24"/>
                <w:lang w:val="pt-BR"/>
              </w:rPr>
              <w:t>A VP</w:t>
            </w:r>
            <w:r w:rsidRPr="001D3A82">
              <w:rPr>
                <w:rFonts w:cs="Times"/>
                <w:szCs w:val="24"/>
                <w:lang w:val="pt-BR"/>
              </w:rPr>
              <w:t xml:space="preserve"> é igual ao valor agregado (VA) menos o valor planejado (VP). A variação de prazos será no final igual a zero quando o projeto for terminado</w:t>
            </w:r>
            <w:r>
              <w:rPr>
                <w:rFonts w:cs="Times"/>
                <w:szCs w:val="24"/>
                <w:lang w:val="pt-BR"/>
              </w:rPr>
              <w:t>, devido</w:t>
            </w:r>
            <w:r w:rsidRPr="001D3A82">
              <w:rPr>
                <w:rFonts w:cs="Times"/>
                <w:szCs w:val="24"/>
                <w:lang w:val="pt-BR"/>
              </w:rPr>
              <w:t xml:space="preserve"> t</w:t>
            </w:r>
            <w:r>
              <w:rPr>
                <w:rFonts w:cs="Times"/>
                <w:szCs w:val="24"/>
                <w:lang w:val="pt-BR"/>
              </w:rPr>
              <w:t>odos os valores planejados terem</w:t>
            </w:r>
            <w:r w:rsidRPr="001D3A82">
              <w:rPr>
                <w:rFonts w:cs="Times"/>
                <w:szCs w:val="24"/>
                <w:lang w:val="pt-BR"/>
              </w:rPr>
              <w:t xml:space="preserve"> sido agregados.</w:t>
            </w:r>
          </w:p>
          <w:p w:rsidR="002A0606" w:rsidRPr="001D3A82" w:rsidRDefault="002A0606" w:rsidP="00364E4B">
            <w:pPr>
              <w:tabs>
                <w:tab w:val="clear" w:pos="720"/>
              </w:tabs>
              <w:autoSpaceDE w:val="0"/>
              <w:autoSpaceDN w:val="0"/>
              <w:adjustRightInd w:val="0"/>
              <w:spacing w:before="0"/>
              <w:rPr>
                <w:rFonts w:cs="Times"/>
                <w:szCs w:val="24"/>
                <w:lang w:val="pt-BR"/>
              </w:rPr>
            </w:pPr>
            <w:r w:rsidRPr="001D3A82">
              <w:rPr>
                <w:rFonts w:cs="Times"/>
                <w:szCs w:val="24"/>
                <w:lang w:val="pt-BR"/>
              </w:rPr>
              <w:t>Fórmula: VP = VA – VP</w:t>
            </w:r>
          </w:p>
          <w:p w:rsidR="002A0606" w:rsidRPr="001D3A82" w:rsidRDefault="002A0606" w:rsidP="00364E4B">
            <w:pPr>
              <w:tabs>
                <w:tab w:val="clear" w:pos="720"/>
              </w:tabs>
              <w:autoSpaceDE w:val="0"/>
              <w:autoSpaceDN w:val="0"/>
              <w:adjustRightInd w:val="0"/>
              <w:spacing w:before="0"/>
              <w:rPr>
                <w:rFonts w:cs="Times"/>
                <w:szCs w:val="24"/>
                <w:lang w:val="pt-BR"/>
              </w:rPr>
            </w:pPr>
          </w:p>
        </w:tc>
      </w:tr>
      <w:tr w:rsidR="002A0606" w:rsidRPr="001D3A82" w:rsidTr="00364E4B">
        <w:tc>
          <w:tcPr>
            <w:tcW w:w="1809" w:type="dxa"/>
          </w:tcPr>
          <w:p w:rsidR="002A0606" w:rsidRPr="001D3A82" w:rsidRDefault="002A0606" w:rsidP="00364E4B">
            <w:pPr>
              <w:tabs>
                <w:tab w:val="clear" w:pos="720"/>
              </w:tabs>
              <w:autoSpaceDE w:val="0"/>
              <w:autoSpaceDN w:val="0"/>
              <w:adjustRightInd w:val="0"/>
              <w:spacing w:before="0"/>
              <w:jc w:val="center"/>
              <w:rPr>
                <w:rFonts w:cs="Times"/>
                <w:szCs w:val="24"/>
                <w:lang w:val="pt-BR"/>
              </w:rPr>
            </w:pPr>
            <w:r w:rsidRPr="001D3A82">
              <w:rPr>
                <w:rFonts w:cs="Times"/>
                <w:szCs w:val="24"/>
                <w:lang w:val="pt-BR"/>
              </w:rPr>
              <w:lastRenderedPageBreak/>
              <w:t>Índice de desempenho de custos</w:t>
            </w:r>
          </w:p>
        </w:tc>
        <w:tc>
          <w:tcPr>
            <w:tcW w:w="1134" w:type="dxa"/>
          </w:tcPr>
          <w:p w:rsidR="002A0606" w:rsidRPr="001D3A82" w:rsidRDefault="002A0606" w:rsidP="00364E4B">
            <w:pPr>
              <w:tabs>
                <w:tab w:val="clear" w:pos="720"/>
              </w:tabs>
              <w:autoSpaceDE w:val="0"/>
              <w:autoSpaceDN w:val="0"/>
              <w:adjustRightInd w:val="0"/>
              <w:spacing w:before="0"/>
              <w:jc w:val="center"/>
              <w:rPr>
                <w:rFonts w:cs="Times"/>
                <w:szCs w:val="24"/>
                <w:lang w:val="pt-BR"/>
              </w:rPr>
            </w:pPr>
            <w:r w:rsidRPr="001D3A82">
              <w:rPr>
                <w:rFonts w:cs="Times"/>
                <w:szCs w:val="24"/>
                <w:lang w:val="pt-BR"/>
              </w:rPr>
              <w:t>IDC</w:t>
            </w:r>
          </w:p>
        </w:tc>
        <w:tc>
          <w:tcPr>
            <w:tcW w:w="5702" w:type="dxa"/>
          </w:tcPr>
          <w:p w:rsidR="002A0606" w:rsidRPr="001D3A82" w:rsidRDefault="002A0606" w:rsidP="00364E4B">
            <w:pPr>
              <w:tabs>
                <w:tab w:val="clear" w:pos="720"/>
              </w:tabs>
              <w:autoSpaceDE w:val="0"/>
              <w:autoSpaceDN w:val="0"/>
              <w:adjustRightInd w:val="0"/>
              <w:spacing w:before="0"/>
              <w:rPr>
                <w:rFonts w:cs="Times"/>
                <w:szCs w:val="24"/>
                <w:lang w:val="pt-BR"/>
              </w:rPr>
            </w:pPr>
            <w:r w:rsidRPr="001D3A82">
              <w:rPr>
                <w:rFonts w:cs="Times"/>
                <w:szCs w:val="24"/>
                <w:lang w:val="pt-BR"/>
              </w:rPr>
              <w:t>O IDC é o indicador de eficiência de custos mais comumente usado</w:t>
            </w:r>
            <w:r>
              <w:rPr>
                <w:rFonts w:cs="Times"/>
                <w:szCs w:val="24"/>
                <w:lang w:val="pt-BR"/>
              </w:rPr>
              <w:t>, sendo assim, u</w:t>
            </w:r>
            <w:r w:rsidRPr="001D3A82">
              <w:rPr>
                <w:rFonts w:cs="Times"/>
                <w:szCs w:val="24"/>
                <w:lang w:val="pt-BR"/>
              </w:rPr>
              <w:t>m valor de IDC</w:t>
            </w:r>
            <w:r>
              <w:rPr>
                <w:rFonts w:cs="Times"/>
                <w:szCs w:val="24"/>
                <w:lang w:val="pt-BR"/>
              </w:rPr>
              <w:t xml:space="preserve"> &lt;</w:t>
            </w:r>
            <w:r w:rsidRPr="001D3A82">
              <w:rPr>
                <w:rFonts w:cs="Times"/>
                <w:szCs w:val="24"/>
                <w:lang w:val="pt-BR"/>
              </w:rPr>
              <w:t xml:space="preserve"> 1.0 indica um estouro nos cu</w:t>
            </w:r>
            <w:r>
              <w:rPr>
                <w:rFonts w:cs="Times"/>
                <w:szCs w:val="24"/>
                <w:lang w:val="pt-BR"/>
              </w:rPr>
              <w:t xml:space="preserve">stos estimados. Um valor de IDC &gt; </w:t>
            </w:r>
            <w:r w:rsidRPr="001D3A82">
              <w:rPr>
                <w:rFonts w:cs="Times"/>
                <w:szCs w:val="24"/>
                <w:lang w:val="pt-BR"/>
              </w:rPr>
              <w:t>1.0 indica</w:t>
            </w:r>
            <w:r>
              <w:rPr>
                <w:rFonts w:cs="Times"/>
                <w:szCs w:val="24"/>
                <w:lang w:val="pt-BR"/>
              </w:rPr>
              <w:t xml:space="preserve"> </w:t>
            </w:r>
            <w:r w:rsidRPr="001D3A82">
              <w:rPr>
                <w:rFonts w:cs="Times"/>
                <w:szCs w:val="24"/>
                <w:lang w:val="pt-BR"/>
              </w:rPr>
              <w:t>custos estimados não atingidos. O IDC é igual à relação entre VA e CR.. Fórmula: IDC = VA/CR</w:t>
            </w:r>
          </w:p>
          <w:p w:rsidR="002A0606" w:rsidRPr="001D3A82" w:rsidRDefault="002A0606" w:rsidP="00364E4B">
            <w:pPr>
              <w:tabs>
                <w:tab w:val="clear" w:pos="720"/>
              </w:tabs>
              <w:autoSpaceDE w:val="0"/>
              <w:autoSpaceDN w:val="0"/>
              <w:adjustRightInd w:val="0"/>
              <w:spacing w:before="0"/>
              <w:rPr>
                <w:rFonts w:cs="Times"/>
                <w:szCs w:val="24"/>
                <w:lang w:val="pt-BR"/>
              </w:rPr>
            </w:pPr>
          </w:p>
        </w:tc>
      </w:tr>
      <w:tr w:rsidR="002A0606" w:rsidRPr="001D3A82" w:rsidTr="00364E4B">
        <w:tc>
          <w:tcPr>
            <w:tcW w:w="1809" w:type="dxa"/>
          </w:tcPr>
          <w:p w:rsidR="002A0606" w:rsidRPr="001D3A82" w:rsidRDefault="002A0606" w:rsidP="00364E4B">
            <w:pPr>
              <w:tabs>
                <w:tab w:val="clear" w:pos="720"/>
              </w:tabs>
              <w:autoSpaceDE w:val="0"/>
              <w:autoSpaceDN w:val="0"/>
              <w:adjustRightInd w:val="0"/>
              <w:spacing w:before="0"/>
              <w:jc w:val="center"/>
              <w:rPr>
                <w:rFonts w:cs="Times"/>
                <w:szCs w:val="24"/>
                <w:lang w:val="pt-BR"/>
              </w:rPr>
            </w:pPr>
            <w:r w:rsidRPr="001D3A82">
              <w:rPr>
                <w:rFonts w:cs="Times"/>
                <w:szCs w:val="24"/>
                <w:lang w:val="pt-BR"/>
              </w:rPr>
              <w:t>Índice de desempenho de prazos</w:t>
            </w:r>
          </w:p>
        </w:tc>
        <w:tc>
          <w:tcPr>
            <w:tcW w:w="1134" w:type="dxa"/>
          </w:tcPr>
          <w:p w:rsidR="002A0606" w:rsidRPr="001D3A82" w:rsidRDefault="002A0606" w:rsidP="00364E4B">
            <w:pPr>
              <w:tabs>
                <w:tab w:val="clear" w:pos="720"/>
              </w:tabs>
              <w:autoSpaceDE w:val="0"/>
              <w:autoSpaceDN w:val="0"/>
              <w:adjustRightInd w:val="0"/>
              <w:spacing w:before="0"/>
              <w:jc w:val="center"/>
              <w:rPr>
                <w:rFonts w:cs="Times"/>
                <w:szCs w:val="24"/>
                <w:lang w:val="pt-BR"/>
              </w:rPr>
            </w:pPr>
            <w:r w:rsidRPr="001D3A82">
              <w:rPr>
                <w:rFonts w:cs="Times"/>
                <w:szCs w:val="24"/>
                <w:lang w:val="pt-BR"/>
              </w:rPr>
              <w:t>IDP</w:t>
            </w:r>
          </w:p>
        </w:tc>
        <w:tc>
          <w:tcPr>
            <w:tcW w:w="5702" w:type="dxa"/>
          </w:tcPr>
          <w:p w:rsidR="002A0606" w:rsidRPr="001D3A82" w:rsidRDefault="002A0606" w:rsidP="00364E4B">
            <w:pPr>
              <w:tabs>
                <w:tab w:val="clear" w:pos="720"/>
              </w:tabs>
              <w:autoSpaceDE w:val="0"/>
              <w:autoSpaceDN w:val="0"/>
              <w:adjustRightInd w:val="0"/>
              <w:spacing w:before="0"/>
              <w:rPr>
                <w:rFonts w:cs="Times"/>
                <w:szCs w:val="24"/>
                <w:lang w:val="pt-BR"/>
              </w:rPr>
            </w:pPr>
            <w:r w:rsidRPr="001D3A82">
              <w:rPr>
                <w:rFonts w:cs="Times"/>
                <w:szCs w:val="24"/>
                <w:lang w:val="pt-BR"/>
              </w:rPr>
              <w:t>O IDP é usado, em adição ao andamento do cronograma, para prever a data de término e às vezes é usado junto com o IDC para prever as estimativas de término do projeto.</w:t>
            </w:r>
            <w:r>
              <w:rPr>
                <w:rFonts w:cs="Times"/>
                <w:szCs w:val="24"/>
                <w:lang w:val="pt-BR"/>
              </w:rPr>
              <w:t xml:space="preserve"> </w:t>
            </w:r>
            <w:r w:rsidRPr="001D3A82">
              <w:rPr>
                <w:rFonts w:cs="Times"/>
                <w:szCs w:val="24"/>
                <w:lang w:val="pt-BR"/>
              </w:rPr>
              <w:t>O IDP é igual à relação entre VA e VP.</w:t>
            </w:r>
          </w:p>
          <w:p w:rsidR="002A0606" w:rsidRPr="001D3A82" w:rsidRDefault="002A0606" w:rsidP="00364E4B">
            <w:pPr>
              <w:tabs>
                <w:tab w:val="clear" w:pos="720"/>
              </w:tabs>
              <w:autoSpaceDE w:val="0"/>
              <w:autoSpaceDN w:val="0"/>
              <w:adjustRightInd w:val="0"/>
              <w:spacing w:before="0"/>
              <w:rPr>
                <w:rFonts w:cs="Times"/>
                <w:szCs w:val="24"/>
                <w:lang w:val="pt-BR"/>
              </w:rPr>
            </w:pPr>
            <w:r w:rsidRPr="001D3A82">
              <w:rPr>
                <w:rFonts w:cs="Times"/>
                <w:szCs w:val="24"/>
                <w:lang w:val="pt-BR"/>
              </w:rPr>
              <w:t>Fórmula: IDP = VA/VP</w:t>
            </w:r>
          </w:p>
          <w:p w:rsidR="002A0606" w:rsidRPr="001D3A82" w:rsidRDefault="002A0606" w:rsidP="00364E4B">
            <w:pPr>
              <w:tabs>
                <w:tab w:val="clear" w:pos="720"/>
              </w:tabs>
              <w:autoSpaceDE w:val="0"/>
              <w:autoSpaceDN w:val="0"/>
              <w:adjustRightInd w:val="0"/>
              <w:spacing w:before="0"/>
              <w:jc w:val="left"/>
              <w:rPr>
                <w:rFonts w:ascii="TimesNewRoman" w:hAnsi="TimesNewRoman" w:cs="TimesNewRoman"/>
                <w:color w:val="000000"/>
                <w:sz w:val="23"/>
                <w:szCs w:val="23"/>
                <w:lang w:val="pt-BR"/>
              </w:rPr>
            </w:pPr>
          </w:p>
        </w:tc>
      </w:tr>
    </w:tbl>
    <w:p w:rsidR="006C6C9C" w:rsidRDefault="006C6C9C" w:rsidP="001C112A">
      <w:pPr>
        <w:tabs>
          <w:tab w:val="clear" w:pos="720"/>
        </w:tabs>
        <w:autoSpaceDE w:val="0"/>
        <w:autoSpaceDN w:val="0"/>
        <w:adjustRightInd w:val="0"/>
        <w:spacing w:before="0"/>
        <w:ind w:firstLine="709"/>
        <w:rPr>
          <w:rFonts w:cs="Times"/>
          <w:szCs w:val="24"/>
          <w:lang w:val="pt-BR"/>
        </w:rPr>
      </w:pPr>
    </w:p>
    <w:p w:rsidR="0058116F" w:rsidRPr="002F0A4E" w:rsidRDefault="009A2F69" w:rsidP="001C112A">
      <w:pPr>
        <w:tabs>
          <w:tab w:val="clear" w:pos="720"/>
        </w:tabs>
        <w:autoSpaceDE w:val="0"/>
        <w:autoSpaceDN w:val="0"/>
        <w:adjustRightInd w:val="0"/>
        <w:spacing w:before="0"/>
        <w:ind w:firstLine="709"/>
        <w:rPr>
          <w:rFonts w:ascii="TimesNewRoman" w:hAnsi="TimesNewRoman" w:cs="TimesNewRoman"/>
          <w:sz w:val="23"/>
          <w:szCs w:val="23"/>
          <w:lang w:val="pt-BR"/>
        </w:rPr>
      </w:pPr>
      <w:r w:rsidRPr="009A2F69">
        <w:rPr>
          <w:rFonts w:cs="Times"/>
          <w:szCs w:val="24"/>
          <w:lang w:val="pt-BR"/>
        </w:rPr>
        <w:t>A técnica do valor agregado em suas várias formas é um método de medição de</w:t>
      </w:r>
      <w:r>
        <w:rPr>
          <w:rFonts w:cs="Times"/>
          <w:szCs w:val="24"/>
          <w:lang w:val="pt-BR"/>
        </w:rPr>
        <w:t xml:space="preserve"> </w:t>
      </w:r>
      <w:r w:rsidR="002B5552">
        <w:rPr>
          <w:rFonts w:cs="Times"/>
          <w:szCs w:val="24"/>
          <w:lang w:val="pt-BR"/>
        </w:rPr>
        <w:t>desempenho comumente usado. Esta técnica</w:t>
      </w:r>
      <w:r w:rsidRPr="009A2F69">
        <w:rPr>
          <w:rFonts w:cs="Times"/>
          <w:szCs w:val="24"/>
          <w:lang w:val="pt-BR"/>
        </w:rPr>
        <w:t xml:space="preserve"> integra as medidas de cronograma, custos (ou recursos) e escopo do projeto para ajudar a equipe de gerenciamento de projetos a avaliar o desempenho do projeto.</w:t>
      </w:r>
      <w:r w:rsidR="002F0A4E">
        <w:rPr>
          <w:rFonts w:cs="Times"/>
          <w:szCs w:val="24"/>
          <w:lang w:val="pt-BR"/>
        </w:rPr>
        <w:t xml:space="preserve"> </w:t>
      </w:r>
      <w:r w:rsidR="002F0A4E" w:rsidRPr="002F0A4E">
        <w:rPr>
          <w:rFonts w:cs="Times"/>
          <w:szCs w:val="24"/>
          <w:lang w:val="pt-BR"/>
        </w:rPr>
        <w:t>Os valores calculados de VC, VP, IDC e IDP de componentes da EAP, em particular os pacotes de trabalho e as contas de controle, são documentados e comunicado às partes interessadas.</w:t>
      </w:r>
    </w:p>
    <w:p w:rsidR="00963E19" w:rsidRPr="00963E19" w:rsidRDefault="009A2F69" w:rsidP="001C112A">
      <w:pPr>
        <w:tabs>
          <w:tab w:val="clear" w:pos="720"/>
        </w:tabs>
        <w:autoSpaceDE w:val="0"/>
        <w:autoSpaceDN w:val="0"/>
        <w:adjustRightInd w:val="0"/>
        <w:spacing w:before="0"/>
        <w:ind w:firstLine="709"/>
        <w:rPr>
          <w:rFonts w:cs="Times"/>
          <w:szCs w:val="24"/>
          <w:lang w:val="pt-BR"/>
        </w:rPr>
      </w:pPr>
      <w:r w:rsidRPr="009A2F69">
        <w:rPr>
          <w:rFonts w:cs="Times"/>
          <w:szCs w:val="24"/>
          <w:lang w:val="pt-BR"/>
        </w:rPr>
        <w:t>A previsão</w:t>
      </w:r>
      <w:r w:rsidR="000F6676">
        <w:rPr>
          <w:rFonts w:cs="Times"/>
          <w:szCs w:val="24"/>
          <w:lang w:val="pt-BR"/>
        </w:rPr>
        <w:t xml:space="preserve"> de término</w:t>
      </w:r>
      <w:r w:rsidRPr="009A2F69">
        <w:rPr>
          <w:rFonts w:cs="Times"/>
          <w:szCs w:val="24"/>
          <w:lang w:val="pt-BR"/>
        </w:rPr>
        <w:t xml:space="preserve"> inclui a realização de estimativas </w:t>
      </w:r>
      <w:r w:rsidR="00CD4E85">
        <w:rPr>
          <w:rFonts w:cs="Times"/>
          <w:szCs w:val="24"/>
          <w:lang w:val="pt-BR"/>
        </w:rPr>
        <w:t>a respeito das</w:t>
      </w:r>
      <w:r w:rsidRPr="009A2F69">
        <w:rPr>
          <w:rFonts w:cs="Times"/>
          <w:szCs w:val="24"/>
          <w:lang w:val="pt-BR"/>
        </w:rPr>
        <w:t xml:space="preserve"> condições futuras do projeto com base nas informações e nos conhecimentos disponíveis no momento da previsão. As previsões são geradas, atualizadas e refeitas com base nas informações sobre o desempenho do trabalho fornecidas conforme o projeto é executado e desenvolvido. </w:t>
      </w:r>
      <w:r w:rsidR="00CD4E85">
        <w:rPr>
          <w:rFonts w:cs="Times"/>
          <w:szCs w:val="24"/>
          <w:lang w:val="pt-BR"/>
        </w:rPr>
        <w:t>Essas</w:t>
      </w:r>
      <w:r w:rsidRPr="009A2F69">
        <w:rPr>
          <w:rFonts w:cs="Times"/>
          <w:szCs w:val="24"/>
          <w:lang w:val="pt-BR"/>
        </w:rPr>
        <w:t xml:space="preserve"> informações sobre o desempenho do trabalho se referem ao desempenho passado do projeto e a quaisquer informações que poderiam afetar o projeto no futuro, por exe</w:t>
      </w:r>
      <w:r w:rsidR="00CD4E85">
        <w:rPr>
          <w:rFonts w:cs="Times"/>
          <w:szCs w:val="24"/>
          <w:lang w:val="pt-BR"/>
        </w:rPr>
        <w:t xml:space="preserve">mplo, </w:t>
      </w:r>
      <w:r w:rsidRPr="009A2F69">
        <w:rPr>
          <w:rFonts w:cs="Times"/>
          <w:szCs w:val="24"/>
          <w:lang w:val="pt-BR"/>
        </w:rPr>
        <w:t>a estimativa para terminar.</w:t>
      </w:r>
      <w:r w:rsidR="000F6676">
        <w:rPr>
          <w:rFonts w:cs="Times"/>
          <w:szCs w:val="24"/>
          <w:lang w:val="pt-BR"/>
        </w:rPr>
        <w:t xml:space="preserve"> </w:t>
      </w:r>
      <w:r w:rsidR="00963E19" w:rsidRPr="00963E19">
        <w:rPr>
          <w:rFonts w:cs="Times"/>
          <w:szCs w:val="24"/>
          <w:lang w:val="pt-BR"/>
        </w:rPr>
        <w:t>As técnicas de previsão ajudam a avaliar os custos ou a quantidade de trabalho</w:t>
      </w:r>
      <w:r w:rsidR="00963E19">
        <w:rPr>
          <w:rFonts w:cs="Times"/>
          <w:szCs w:val="24"/>
          <w:lang w:val="pt-BR"/>
        </w:rPr>
        <w:t xml:space="preserve"> </w:t>
      </w:r>
      <w:r w:rsidR="00963E19" w:rsidRPr="00963E19">
        <w:rPr>
          <w:rFonts w:cs="Times"/>
          <w:szCs w:val="24"/>
          <w:lang w:val="pt-BR"/>
        </w:rPr>
        <w:t>para terminar atividades do cronograma, o que é denominado ENT. As técnicas de</w:t>
      </w:r>
      <w:r w:rsidR="00963E19">
        <w:rPr>
          <w:rFonts w:cs="Times"/>
          <w:szCs w:val="24"/>
          <w:lang w:val="pt-BR"/>
        </w:rPr>
        <w:t xml:space="preserve"> </w:t>
      </w:r>
      <w:r w:rsidR="00963E19" w:rsidRPr="00963E19">
        <w:rPr>
          <w:rFonts w:cs="Times"/>
          <w:szCs w:val="24"/>
          <w:lang w:val="pt-BR"/>
        </w:rPr>
        <w:t>previsão também ajudam a determinar a EPT, que é a estimativa para terminar o</w:t>
      </w:r>
      <w:r w:rsidR="00963E19">
        <w:rPr>
          <w:rFonts w:cs="Times"/>
          <w:szCs w:val="24"/>
          <w:lang w:val="pt-BR"/>
        </w:rPr>
        <w:t xml:space="preserve"> </w:t>
      </w:r>
      <w:r w:rsidR="00963E19" w:rsidRPr="00963E19">
        <w:rPr>
          <w:rFonts w:cs="Times"/>
          <w:szCs w:val="24"/>
          <w:lang w:val="pt-BR"/>
        </w:rPr>
        <w:t>trabalho restante de uma atividade do cronograma, um pacote de trabalho ou uma</w:t>
      </w:r>
      <w:r w:rsidR="00963E19">
        <w:rPr>
          <w:rFonts w:cs="Times"/>
          <w:szCs w:val="24"/>
          <w:lang w:val="pt-BR"/>
        </w:rPr>
        <w:t xml:space="preserve"> </w:t>
      </w:r>
      <w:r w:rsidR="00963E19" w:rsidRPr="00963E19">
        <w:rPr>
          <w:rFonts w:cs="Times"/>
          <w:szCs w:val="24"/>
          <w:lang w:val="pt-BR"/>
        </w:rPr>
        <w:t>conta de controle. Embora a técnica do valor agregado de determinação da ENT e da EPT seja rápida e automática, ela não é tão valiosa ou exata quanto uma previsão manual do trabalho restante a ser realizado pela equipe do projeto.</w:t>
      </w:r>
      <w:r w:rsidR="00CD4E85">
        <w:rPr>
          <w:rFonts w:cs="Times"/>
          <w:szCs w:val="24"/>
          <w:lang w:val="pt-BR"/>
        </w:rPr>
        <w:t xml:space="preserve"> </w:t>
      </w:r>
      <w:r w:rsidR="00963E19" w:rsidRPr="00963E19">
        <w:rPr>
          <w:rFonts w:cs="Times"/>
          <w:szCs w:val="24"/>
          <w:lang w:val="pt-BR"/>
        </w:rPr>
        <w:t xml:space="preserve">Os valores de ENT e EPT </w:t>
      </w:r>
      <w:r w:rsidR="00CD4E85">
        <w:rPr>
          <w:rFonts w:cs="Times"/>
          <w:szCs w:val="24"/>
          <w:lang w:val="pt-BR"/>
        </w:rPr>
        <w:t xml:space="preserve">são </w:t>
      </w:r>
      <w:r w:rsidR="00963E19" w:rsidRPr="00963E19">
        <w:rPr>
          <w:rFonts w:cs="Times"/>
          <w:szCs w:val="24"/>
          <w:lang w:val="pt-BR"/>
        </w:rPr>
        <w:t>calculado</w:t>
      </w:r>
      <w:r w:rsidR="00CD4E85">
        <w:rPr>
          <w:rFonts w:cs="Times"/>
          <w:szCs w:val="24"/>
          <w:lang w:val="pt-BR"/>
        </w:rPr>
        <w:t>s ou</w:t>
      </w:r>
      <w:r w:rsidR="001B251E">
        <w:rPr>
          <w:rFonts w:cs="Times"/>
          <w:szCs w:val="24"/>
          <w:lang w:val="pt-BR"/>
        </w:rPr>
        <w:t xml:space="preserve"> </w:t>
      </w:r>
      <w:r w:rsidR="00963E19" w:rsidRPr="00963E19">
        <w:rPr>
          <w:rFonts w:cs="Times"/>
          <w:szCs w:val="24"/>
          <w:lang w:val="pt-BR"/>
        </w:rPr>
        <w:t>relatado</w:t>
      </w:r>
      <w:r w:rsidR="001B251E">
        <w:rPr>
          <w:rFonts w:cs="Times"/>
          <w:szCs w:val="24"/>
          <w:lang w:val="pt-BR"/>
        </w:rPr>
        <w:t>s</w:t>
      </w:r>
      <w:r w:rsidR="00963E19" w:rsidRPr="00963E19">
        <w:rPr>
          <w:rFonts w:cs="Times"/>
          <w:szCs w:val="24"/>
          <w:lang w:val="pt-BR"/>
        </w:rPr>
        <w:t xml:space="preserve"> pela organização executora</w:t>
      </w:r>
      <w:r w:rsidR="001B251E">
        <w:rPr>
          <w:rFonts w:cs="Times"/>
          <w:szCs w:val="24"/>
          <w:lang w:val="pt-BR"/>
        </w:rPr>
        <w:t xml:space="preserve">, em seguida são </w:t>
      </w:r>
      <w:r w:rsidR="00963E19" w:rsidRPr="00963E19">
        <w:rPr>
          <w:rFonts w:cs="Times"/>
          <w:szCs w:val="24"/>
          <w:lang w:val="pt-BR"/>
        </w:rPr>
        <w:t>documentado</w:t>
      </w:r>
      <w:r w:rsidR="001B251E">
        <w:rPr>
          <w:rFonts w:cs="Times"/>
          <w:szCs w:val="24"/>
          <w:lang w:val="pt-BR"/>
        </w:rPr>
        <w:t>s</w:t>
      </w:r>
      <w:r w:rsidR="00CD4E85">
        <w:rPr>
          <w:rFonts w:cs="Times"/>
          <w:szCs w:val="24"/>
          <w:lang w:val="pt-BR"/>
        </w:rPr>
        <w:t xml:space="preserve"> e</w:t>
      </w:r>
      <w:r w:rsidR="001B251E">
        <w:rPr>
          <w:rFonts w:cs="Times"/>
          <w:szCs w:val="24"/>
          <w:lang w:val="pt-BR"/>
        </w:rPr>
        <w:t xml:space="preserve"> </w:t>
      </w:r>
      <w:r w:rsidR="00963E19" w:rsidRPr="00963E19">
        <w:rPr>
          <w:rFonts w:cs="Times"/>
          <w:szCs w:val="24"/>
          <w:lang w:val="pt-BR"/>
        </w:rPr>
        <w:t>comunicado</w:t>
      </w:r>
      <w:r w:rsidR="001B251E">
        <w:rPr>
          <w:rFonts w:cs="Times"/>
          <w:szCs w:val="24"/>
          <w:lang w:val="pt-BR"/>
        </w:rPr>
        <w:t>s</w:t>
      </w:r>
      <w:r w:rsidR="00963E19" w:rsidRPr="00963E19">
        <w:rPr>
          <w:rFonts w:cs="Times"/>
          <w:szCs w:val="24"/>
          <w:lang w:val="pt-BR"/>
        </w:rPr>
        <w:t xml:space="preserve"> às partes interessadas. </w:t>
      </w:r>
    </w:p>
    <w:p w:rsidR="0058116F" w:rsidRDefault="0058116F" w:rsidP="000F6676">
      <w:pPr>
        <w:tabs>
          <w:tab w:val="clear" w:pos="720"/>
        </w:tabs>
        <w:autoSpaceDE w:val="0"/>
        <w:autoSpaceDN w:val="0"/>
        <w:adjustRightInd w:val="0"/>
        <w:spacing w:before="0"/>
        <w:ind w:firstLine="709"/>
        <w:rPr>
          <w:rFonts w:cs="Times"/>
          <w:szCs w:val="24"/>
          <w:lang w:val="pt-BR"/>
        </w:rPr>
      </w:pPr>
      <w:r w:rsidRPr="0058116F">
        <w:rPr>
          <w:rFonts w:cs="Times"/>
          <w:szCs w:val="24"/>
          <w:lang w:val="pt-BR"/>
        </w:rPr>
        <w:t xml:space="preserve">As medições de controle da qualidade são os resultados das atividades de controle da qualidade fornecidos como </w:t>
      </w:r>
      <w:r w:rsidRPr="00080898">
        <w:rPr>
          <w:rFonts w:cs="Times"/>
          <w:i/>
          <w:szCs w:val="24"/>
          <w:lang w:val="pt-BR"/>
        </w:rPr>
        <w:t>f</w:t>
      </w:r>
      <w:r w:rsidR="00E77333" w:rsidRPr="00080898">
        <w:rPr>
          <w:rFonts w:cs="Times"/>
          <w:i/>
          <w:szCs w:val="24"/>
          <w:lang w:val="pt-BR"/>
        </w:rPr>
        <w:t>eedback</w:t>
      </w:r>
      <w:r w:rsidR="00A0556B">
        <w:rPr>
          <w:rFonts w:cs="Times"/>
          <w:szCs w:val="24"/>
          <w:lang w:val="pt-BR"/>
        </w:rPr>
        <w:t xml:space="preserve"> para o processo de G</w:t>
      </w:r>
      <w:r w:rsidR="00E77333">
        <w:rPr>
          <w:rFonts w:cs="Times"/>
          <w:szCs w:val="24"/>
          <w:lang w:val="pt-BR"/>
        </w:rPr>
        <w:t xml:space="preserve">arantia da </w:t>
      </w:r>
      <w:r w:rsidR="00A0556B">
        <w:rPr>
          <w:rFonts w:cs="Times"/>
          <w:szCs w:val="24"/>
          <w:lang w:val="pt-BR"/>
        </w:rPr>
        <w:t>Q</w:t>
      </w:r>
      <w:r w:rsidR="00E77333">
        <w:rPr>
          <w:rFonts w:cs="Times"/>
          <w:szCs w:val="24"/>
          <w:lang w:val="pt-BR"/>
        </w:rPr>
        <w:t>ualidade (G</w:t>
      </w:r>
      <w:r w:rsidRPr="0058116F">
        <w:rPr>
          <w:rFonts w:cs="Times"/>
          <w:szCs w:val="24"/>
          <w:lang w:val="pt-BR"/>
        </w:rPr>
        <w:t>Q</w:t>
      </w:r>
      <w:r w:rsidR="00E77333">
        <w:rPr>
          <w:rFonts w:cs="Times"/>
          <w:szCs w:val="24"/>
          <w:lang w:val="pt-BR"/>
        </w:rPr>
        <w:t>)</w:t>
      </w:r>
      <w:r w:rsidR="00A0556B">
        <w:rPr>
          <w:rStyle w:val="FootnoteReference"/>
          <w:rFonts w:cs="Times"/>
          <w:szCs w:val="24"/>
          <w:lang w:val="pt-BR"/>
        </w:rPr>
        <w:footnoteReference w:id="7"/>
      </w:r>
      <w:r w:rsidRPr="0058116F">
        <w:rPr>
          <w:rFonts w:cs="Times"/>
          <w:szCs w:val="24"/>
          <w:lang w:val="pt-BR"/>
        </w:rPr>
        <w:t xml:space="preserve"> para uso na reavaliação e na análise dos processos e padrões de qualidade da organização executora.</w:t>
      </w:r>
    </w:p>
    <w:p w:rsidR="00E77333" w:rsidRPr="000F6676" w:rsidRDefault="00E77333" w:rsidP="000F6676">
      <w:pPr>
        <w:tabs>
          <w:tab w:val="clear" w:pos="720"/>
        </w:tabs>
        <w:autoSpaceDE w:val="0"/>
        <w:autoSpaceDN w:val="0"/>
        <w:adjustRightInd w:val="0"/>
        <w:spacing w:before="0"/>
        <w:ind w:firstLine="709"/>
        <w:rPr>
          <w:rFonts w:cs="Times"/>
          <w:szCs w:val="24"/>
          <w:lang w:val="pt-BR"/>
        </w:rPr>
      </w:pPr>
      <w:r w:rsidRPr="000F6676">
        <w:rPr>
          <w:rFonts w:cs="Times"/>
          <w:szCs w:val="24"/>
          <w:lang w:val="pt-BR"/>
        </w:rPr>
        <w:t>O plano de gerenciamento do projeto fornece informações sobre a linha de base. A linha de</w:t>
      </w:r>
      <w:r w:rsidR="00F97FF5" w:rsidRPr="000F6676">
        <w:rPr>
          <w:rFonts w:cs="Times"/>
          <w:szCs w:val="24"/>
          <w:lang w:val="pt-BR"/>
        </w:rPr>
        <w:t xml:space="preserve"> base da medição de desempenho </w:t>
      </w:r>
      <w:r w:rsidRPr="000F6676">
        <w:rPr>
          <w:rFonts w:cs="Times"/>
          <w:szCs w:val="24"/>
          <w:lang w:val="pt-BR"/>
        </w:rPr>
        <w:t xml:space="preserve">trata-se de um plano aprovado para o trabalho do projeto em relação ao qual a </w:t>
      </w:r>
      <w:r w:rsidR="00F97FF5" w:rsidRPr="000F6676">
        <w:rPr>
          <w:rFonts w:cs="Times"/>
          <w:szCs w:val="24"/>
          <w:lang w:val="pt-BR"/>
        </w:rPr>
        <w:t>execução do projeto é comparada, sendo</w:t>
      </w:r>
      <w:r w:rsidRPr="000F6676">
        <w:rPr>
          <w:rFonts w:cs="Times"/>
          <w:szCs w:val="24"/>
          <w:lang w:val="pt-BR"/>
        </w:rPr>
        <w:t xml:space="preserve"> medidos os desvios para o controle gerencial. A linha de base da medição de </w:t>
      </w:r>
      <w:r w:rsidRPr="000F6676">
        <w:rPr>
          <w:rFonts w:cs="Times"/>
          <w:szCs w:val="24"/>
          <w:lang w:val="pt-BR"/>
        </w:rPr>
        <w:lastRenderedPageBreak/>
        <w:t>desempenho normalmente integra os parâmetros de escopo, cronograma e custo de um projeto, mas pode também incluir parâmetros técnicos e de qualidade</w:t>
      </w:r>
      <w:r w:rsidR="00F97FF5" w:rsidRPr="000F6676">
        <w:rPr>
          <w:rFonts w:cs="Times"/>
          <w:szCs w:val="24"/>
          <w:lang w:val="pt-BR"/>
        </w:rPr>
        <w:t>.</w:t>
      </w:r>
    </w:p>
    <w:p w:rsidR="000F6676" w:rsidRDefault="00EB52CD" w:rsidP="000F6676">
      <w:pPr>
        <w:tabs>
          <w:tab w:val="clear" w:pos="720"/>
        </w:tabs>
        <w:autoSpaceDE w:val="0"/>
        <w:autoSpaceDN w:val="0"/>
        <w:adjustRightInd w:val="0"/>
        <w:spacing w:before="0"/>
        <w:ind w:firstLine="709"/>
        <w:rPr>
          <w:rFonts w:cs="Times"/>
          <w:szCs w:val="24"/>
          <w:lang w:val="pt-BR"/>
        </w:rPr>
      </w:pPr>
      <w:r>
        <w:rPr>
          <w:rFonts w:cs="Times"/>
          <w:szCs w:val="24"/>
          <w:lang w:val="pt-BR"/>
        </w:rPr>
        <w:t xml:space="preserve">As </w:t>
      </w:r>
      <w:r w:rsidR="00A576AF" w:rsidRPr="00A576AF">
        <w:rPr>
          <w:rFonts w:cs="Times"/>
          <w:szCs w:val="24"/>
          <w:lang w:val="pt-BR"/>
        </w:rPr>
        <w:t>solicitações de mudança aprovadas são mudanças autorizadas e documentadas que ampliam o</w:t>
      </w:r>
      <w:r w:rsidR="00E92768">
        <w:rPr>
          <w:rFonts w:cs="Times"/>
          <w:szCs w:val="24"/>
          <w:lang w:val="pt-BR"/>
        </w:rPr>
        <w:t>u limitam o escopo do projeto. Essa</w:t>
      </w:r>
      <w:r w:rsidR="00A576AF" w:rsidRPr="00A576AF">
        <w:rPr>
          <w:rFonts w:cs="Times"/>
          <w:szCs w:val="24"/>
          <w:lang w:val="pt-BR"/>
        </w:rPr>
        <w:t xml:space="preserve">s solicitações </w:t>
      </w:r>
      <w:r w:rsidR="00E92768">
        <w:rPr>
          <w:rFonts w:cs="Times"/>
          <w:szCs w:val="24"/>
          <w:lang w:val="pt-BR"/>
        </w:rPr>
        <w:t>são implementadas pela equipe de projeto e pod</w:t>
      </w:r>
      <w:r w:rsidR="00A576AF" w:rsidRPr="00A576AF">
        <w:rPr>
          <w:rFonts w:cs="Times"/>
          <w:szCs w:val="24"/>
          <w:lang w:val="pt-BR"/>
        </w:rPr>
        <w:t xml:space="preserve">em modificar políticas, </w:t>
      </w:r>
      <w:r w:rsidR="00E92768" w:rsidRPr="00A576AF">
        <w:rPr>
          <w:rFonts w:cs="Times"/>
          <w:szCs w:val="24"/>
          <w:lang w:val="pt-BR"/>
        </w:rPr>
        <w:t>procedimentos,</w:t>
      </w:r>
      <w:r w:rsidR="00E92768">
        <w:rPr>
          <w:rFonts w:cs="Times"/>
          <w:szCs w:val="24"/>
          <w:lang w:val="pt-BR"/>
        </w:rPr>
        <w:t xml:space="preserve"> </w:t>
      </w:r>
      <w:r w:rsidR="00E92768" w:rsidRPr="00A576AF">
        <w:rPr>
          <w:rFonts w:cs="Times"/>
          <w:szCs w:val="24"/>
          <w:lang w:val="pt-BR"/>
        </w:rPr>
        <w:t>custos ou orçamentos</w:t>
      </w:r>
      <w:r w:rsidR="00E92768">
        <w:rPr>
          <w:rFonts w:cs="Times"/>
          <w:szCs w:val="24"/>
          <w:lang w:val="pt-BR"/>
        </w:rPr>
        <w:t>,</w:t>
      </w:r>
      <w:r w:rsidR="00E92768" w:rsidRPr="00A576AF">
        <w:rPr>
          <w:rFonts w:cs="Times"/>
          <w:szCs w:val="24"/>
          <w:lang w:val="pt-BR"/>
        </w:rPr>
        <w:t xml:space="preserve"> </w:t>
      </w:r>
      <w:r w:rsidR="00A576AF" w:rsidRPr="00A576AF">
        <w:rPr>
          <w:rFonts w:cs="Times"/>
          <w:szCs w:val="24"/>
          <w:lang w:val="pt-BR"/>
        </w:rPr>
        <w:t>plan</w:t>
      </w:r>
      <w:r w:rsidR="00E92768">
        <w:rPr>
          <w:rFonts w:cs="Times"/>
          <w:szCs w:val="24"/>
          <w:lang w:val="pt-BR"/>
        </w:rPr>
        <w:t>os de gerenciamento de projetos</w:t>
      </w:r>
      <w:r w:rsidR="00A576AF" w:rsidRPr="00A576AF">
        <w:rPr>
          <w:rFonts w:cs="Times"/>
          <w:szCs w:val="24"/>
          <w:lang w:val="pt-BR"/>
        </w:rPr>
        <w:t xml:space="preserve"> ou revisar cronogramas.</w:t>
      </w:r>
    </w:p>
    <w:p w:rsidR="00A576AF" w:rsidRPr="00A576AF" w:rsidRDefault="000F6676" w:rsidP="000F6676">
      <w:pPr>
        <w:tabs>
          <w:tab w:val="clear" w:pos="720"/>
        </w:tabs>
        <w:autoSpaceDE w:val="0"/>
        <w:autoSpaceDN w:val="0"/>
        <w:adjustRightInd w:val="0"/>
        <w:spacing w:before="0"/>
        <w:ind w:firstLine="709"/>
        <w:rPr>
          <w:rFonts w:cs="Times"/>
          <w:szCs w:val="24"/>
          <w:lang w:val="pt-BR"/>
        </w:rPr>
      </w:pPr>
      <w:r>
        <w:rPr>
          <w:rFonts w:cs="Times"/>
          <w:szCs w:val="24"/>
          <w:lang w:val="pt-BR"/>
        </w:rPr>
        <w:t>As entregas podem ser representadas por</w:t>
      </w:r>
      <w:r w:rsidR="00A576AF" w:rsidRPr="00A576AF">
        <w:rPr>
          <w:rFonts w:cs="Times"/>
          <w:szCs w:val="24"/>
          <w:lang w:val="pt-BR"/>
        </w:rPr>
        <w:t xml:space="preserve"> qualquer produto, resultado ou capacidade para realizar </w:t>
      </w:r>
      <w:r w:rsidR="00A576AF">
        <w:rPr>
          <w:rFonts w:cs="Times"/>
          <w:szCs w:val="24"/>
          <w:lang w:val="pt-BR"/>
        </w:rPr>
        <w:t>serviços exclusivos</w:t>
      </w:r>
      <w:r w:rsidR="00A576AF" w:rsidRPr="00A576AF">
        <w:rPr>
          <w:rFonts w:cs="Times"/>
          <w:szCs w:val="24"/>
          <w:lang w:val="pt-BR"/>
        </w:rPr>
        <w:t xml:space="preserve"> e verificáveis que devem ser produzidos para terminar um processo, fase ou projeto. O termo é freqüentemente utilizado mais especificamente com referência a uma entrega externa que está sujeita à aprovação do patrocinador ou cliente do projeto.</w:t>
      </w:r>
    </w:p>
    <w:p w:rsidR="00337E7C" w:rsidRPr="00A56B2C" w:rsidRDefault="00337E7C" w:rsidP="00337E7C">
      <w:pPr>
        <w:tabs>
          <w:tab w:val="clear" w:pos="720"/>
        </w:tabs>
        <w:autoSpaceDE w:val="0"/>
        <w:autoSpaceDN w:val="0"/>
        <w:adjustRightInd w:val="0"/>
        <w:spacing w:before="0"/>
        <w:ind w:left="720"/>
        <w:rPr>
          <w:rFonts w:ascii="TimesNewRoman" w:hAnsi="TimesNewRoman" w:cs="TimesNewRoman"/>
          <w:b/>
          <w:sz w:val="23"/>
          <w:szCs w:val="23"/>
          <w:lang w:val="pt-BR"/>
        </w:rPr>
      </w:pPr>
    </w:p>
    <w:p w:rsidR="00337E7C" w:rsidRPr="003B305E" w:rsidRDefault="00A56B2C" w:rsidP="000F6676">
      <w:pPr>
        <w:tabs>
          <w:tab w:val="clear" w:pos="720"/>
        </w:tabs>
        <w:autoSpaceDE w:val="0"/>
        <w:autoSpaceDN w:val="0"/>
        <w:adjustRightInd w:val="0"/>
        <w:spacing w:before="0"/>
        <w:rPr>
          <w:rFonts w:ascii="TimesNewRoman" w:hAnsi="TimesNewRoman" w:cs="TimesNewRoman"/>
          <w:b/>
          <w:sz w:val="23"/>
          <w:szCs w:val="23"/>
          <w:lang w:val="pt-BR"/>
        </w:rPr>
      </w:pPr>
      <w:r>
        <w:rPr>
          <w:b/>
          <w:lang w:val="pt-BR"/>
        </w:rPr>
        <w:t>Ferramentas e Técnicas para o relatório de desempenho</w:t>
      </w:r>
      <w:r w:rsidR="006C6C9C">
        <w:rPr>
          <w:b/>
          <w:lang w:val="pt-BR"/>
        </w:rPr>
        <w:t>:</w:t>
      </w:r>
    </w:p>
    <w:p w:rsidR="000F6676" w:rsidRDefault="000F6676" w:rsidP="000F6676">
      <w:pPr>
        <w:tabs>
          <w:tab w:val="clear" w:pos="720"/>
        </w:tabs>
        <w:autoSpaceDE w:val="0"/>
        <w:autoSpaceDN w:val="0"/>
        <w:adjustRightInd w:val="0"/>
        <w:spacing w:before="0"/>
        <w:rPr>
          <w:rFonts w:cs="Times"/>
          <w:szCs w:val="24"/>
          <w:lang w:val="pt-BR"/>
        </w:rPr>
      </w:pPr>
      <w:r>
        <w:rPr>
          <w:rFonts w:cs="Times"/>
          <w:szCs w:val="24"/>
          <w:lang w:val="pt-BR"/>
        </w:rPr>
        <w:t>As ferramentas de apresentação das informações incluem o</w:t>
      </w:r>
      <w:r w:rsidR="00AD7A07" w:rsidRPr="00AD7A07">
        <w:rPr>
          <w:rFonts w:cs="Times"/>
          <w:szCs w:val="24"/>
          <w:lang w:val="pt-BR"/>
        </w:rPr>
        <w:t>s pacotes de software que</w:t>
      </w:r>
      <w:r>
        <w:rPr>
          <w:rFonts w:cs="Times"/>
          <w:szCs w:val="24"/>
          <w:lang w:val="pt-BR"/>
        </w:rPr>
        <w:t xml:space="preserve"> por sua vez contêm</w:t>
      </w:r>
      <w:r w:rsidR="00AD7A07" w:rsidRPr="00AD7A07">
        <w:rPr>
          <w:rFonts w:cs="Times"/>
          <w:szCs w:val="24"/>
          <w:lang w:val="pt-BR"/>
        </w:rPr>
        <w:t xml:space="preserve"> </w:t>
      </w:r>
      <w:r w:rsidR="003A554C" w:rsidRPr="00AD7A07">
        <w:rPr>
          <w:rFonts w:cs="Times"/>
          <w:szCs w:val="24"/>
          <w:lang w:val="pt-BR"/>
        </w:rPr>
        <w:t xml:space="preserve">análise de planilhas, </w:t>
      </w:r>
      <w:r w:rsidR="00AD7A07" w:rsidRPr="00AD7A07">
        <w:rPr>
          <w:rFonts w:cs="Times"/>
          <w:szCs w:val="24"/>
          <w:lang w:val="pt-BR"/>
        </w:rPr>
        <w:t>relatórios de tabelas, apresentações ou capacidades gráficas</w:t>
      </w:r>
      <w:r w:rsidR="005713E8">
        <w:rPr>
          <w:rFonts w:cs="Times"/>
          <w:szCs w:val="24"/>
          <w:lang w:val="pt-BR"/>
        </w:rPr>
        <w:t xml:space="preserve"> que</w:t>
      </w:r>
      <w:r w:rsidR="00AD7A07" w:rsidRPr="00AD7A07">
        <w:rPr>
          <w:rFonts w:cs="Times"/>
          <w:szCs w:val="24"/>
          <w:lang w:val="pt-BR"/>
        </w:rPr>
        <w:t xml:space="preserve"> podem ser usados para criar imagens de qualidade para a apresentação dos dados de desempenho do projeto.</w:t>
      </w:r>
    </w:p>
    <w:p w:rsidR="000F6676" w:rsidRDefault="00AD7A07" w:rsidP="000F6676">
      <w:pPr>
        <w:tabs>
          <w:tab w:val="clear" w:pos="720"/>
        </w:tabs>
        <w:autoSpaceDE w:val="0"/>
        <w:autoSpaceDN w:val="0"/>
        <w:adjustRightInd w:val="0"/>
        <w:spacing w:before="0"/>
        <w:ind w:firstLine="709"/>
        <w:rPr>
          <w:rFonts w:cs="Times"/>
          <w:szCs w:val="24"/>
          <w:lang w:val="pt-BR"/>
        </w:rPr>
      </w:pPr>
      <w:r w:rsidRPr="00AD7A07">
        <w:rPr>
          <w:rFonts w:cs="Times"/>
          <w:szCs w:val="24"/>
          <w:lang w:val="pt-BR"/>
        </w:rPr>
        <w:t>As informações</w:t>
      </w:r>
      <w:r w:rsidR="000F6676">
        <w:rPr>
          <w:rFonts w:cs="Times"/>
          <w:szCs w:val="24"/>
          <w:lang w:val="pt-BR"/>
        </w:rPr>
        <w:t xml:space="preserve"> sobre o desempenho</w:t>
      </w:r>
      <w:r w:rsidRPr="00AD7A07">
        <w:rPr>
          <w:rFonts w:cs="Times"/>
          <w:szCs w:val="24"/>
          <w:lang w:val="pt-BR"/>
        </w:rPr>
        <w:t xml:space="preserve"> podem ser coletadas e compiladas a partir de diversos meios, inclusive sistemas de arquivamento manual, bancos de dados eletrônicos, software de gerenciamento de projetos e sistemas que permitem acesso à documentação técnica, como desenhos de engenharia, especificações de design e planos de teste, para produzir tanto previsões como relatórios de desempenho, andamento e progresso.</w:t>
      </w:r>
    </w:p>
    <w:p w:rsidR="000F6676" w:rsidRDefault="003B305E" w:rsidP="000F6676">
      <w:pPr>
        <w:tabs>
          <w:tab w:val="clear" w:pos="720"/>
        </w:tabs>
        <w:autoSpaceDE w:val="0"/>
        <w:autoSpaceDN w:val="0"/>
        <w:adjustRightInd w:val="0"/>
        <w:spacing w:before="0"/>
        <w:ind w:firstLine="709"/>
        <w:rPr>
          <w:rFonts w:cs="Times"/>
          <w:szCs w:val="24"/>
          <w:lang w:val="pt-BR"/>
        </w:rPr>
      </w:pPr>
      <w:r w:rsidRPr="00AD7A07">
        <w:rPr>
          <w:rFonts w:cs="Times"/>
          <w:szCs w:val="24"/>
          <w:lang w:val="pt-BR"/>
        </w:rPr>
        <w:t xml:space="preserve">As reuniões de avaliação do andamento são eventos regularmente agendados para trocar informações sobre o projeto. Na maioria dos projetos, as reuniões de avaliação do andamento serão realizadas com freqüências diferentes e em </w:t>
      </w:r>
      <w:r w:rsidR="003A554C">
        <w:rPr>
          <w:rFonts w:cs="Times"/>
          <w:szCs w:val="24"/>
          <w:lang w:val="pt-BR"/>
        </w:rPr>
        <w:t xml:space="preserve">diversos </w:t>
      </w:r>
      <w:r w:rsidRPr="00AD7A07">
        <w:rPr>
          <w:rFonts w:cs="Times"/>
          <w:szCs w:val="24"/>
          <w:lang w:val="pt-BR"/>
        </w:rPr>
        <w:t>níveis. Por exemplo, a equipe de gerenciamento de projetos pode se reunir semanalmente e realizar reuniões mensais com o client</w:t>
      </w:r>
      <w:r w:rsidR="00AD7A07" w:rsidRPr="00AD7A07">
        <w:rPr>
          <w:rFonts w:cs="Times"/>
          <w:szCs w:val="24"/>
          <w:lang w:val="pt-BR"/>
        </w:rPr>
        <w:t>e.</w:t>
      </w:r>
    </w:p>
    <w:p w:rsidR="003B305E" w:rsidRPr="00AD7A07" w:rsidRDefault="00AD7A07" w:rsidP="000F6676">
      <w:pPr>
        <w:tabs>
          <w:tab w:val="clear" w:pos="720"/>
        </w:tabs>
        <w:autoSpaceDE w:val="0"/>
        <w:autoSpaceDN w:val="0"/>
        <w:adjustRightInd w:val="0"/>
        <w:spacing w:before="0"/>
        <w:ind w:firstLine="709"/>
        <w:rPr>
          <w:rFonts w:cs="Times"/>
          <w:szCs w:val="24"/>
          <w:lang w:val="pt-BR"/>
        </w:rPr>
      </w:pPr>
      <w:r w:rsidRPr="00AD7A07">
        <w:rPr>
          <w:rFonts w:cs="Times"/>
          <w:szCs w:val="24"/>
          <w:lang w:val="pt-BR"/>
        </w:rPr>
        <w:t>Os sistemas de relatórios de horas registram e fornecem as horas gastas no projeto.</w:t>
      </w:r>
      <w:r w:rsidR="000F6676">
        <w:rPr>
          <w:rFonts w:cs="Times"/>
          <w:szCs w:val="24"/>
          <w:lang w:val="pt-BR"/>
        </w:rPr>
        <w:t xml:space="preserve"> Assim como os s</w:t>
      </w:r>
      <w:r w:rsidRPr="00AD7A07">
        <w:rPr>
          <w:rFonts w:cs="Times"/>
          <w:szCs w:val="24"/>
          <w:lang w:val="pt-BR"/>
        </w:rPr>
        <w:t>istemas de relatórios de custos registram e fornecem os custos gastos no projeto.</w:t>
      </w:r>
    </w:p>
    <w:p w:rsidR="0058116F" w:rsidRDefault="0058116F" w:rsidP="0058116F">
      <w:pPr>
        <w:tabs>
          <w:tab w:val="clear" w:pos="720"/>
        </w:tabs>
        <w:autoSpaceDE w:val="0"/>
        <w:autoSpaceDN w:val="0"/>
        <w:adjustRightInd w:val="0"/>
        <w:spacing w:before="0"/>
        <w:ind w:left="1080"/>
        <w:rPr>
          <w:rFonts w:ascii="TimesNewRoman" w:hAnsi="TimesNewRoman" w:cs="TimesNewRoman"/>
          <w:b/>
          <w:sz w:val="23"/>
          <w:szCs w:val="23"/>
          <w:lang w:val="pt-BR"/>
        </w:rPr>
      </w:pPr>
    </w:p>
    <w:p w:rsidR="00D0388C" w:rsidRPr="00337E7C" w:rsidRDefault="00625904" w:rsidP="000F6676">
      <w:pPr>
        <w:tabs>
          <w:tab w:val="clear" w:pos="720"/>
        </w:tabs>
        <w:autoSpaceDE w:val="0"/>
        <w:autoSpaceDN w:val="0"/>
        <w:adjustRightInd w:val="0"/>
        <w:spacing w:before="0"/>
        <w:rPr>
          <w:rFonts w:ascii="TimesNewRoman" w:hAnsi="TimesNewRoman" w:cs="TimesNewRoman"/>
          <w:b/>
          <w:sz w:val="23"/>
          <w:szCs w:val="23"/>
          <w:lang w:val="pt-BR"/>
        </w:rPr>
      </w:pPr>
      <w:r>
        <w:rPr>
          <w:rFonts w:cs="Times"/>
          <w:b/>
          <w:szCs w:val="24"/>
          <w:lang w:val="pt-BR"/>
        </w:rPr>
        <w:t>S</w:t>
      </w:r>
      <w:r w:rsidR="00D0388C" w:rsidRPr="00337E7C">
        <w:rPr>
          <w:rFonts w:cs="Times"/>
          <w:b/>
          <w:szCs w:val="24"/>
          <w:lang w:val="pt-BR"/>
        </w:rPr>
        <w:t>aídas do Relatório de desempenho</w:t>
      </w:r>
      <w:r w:rsidR="006C6C9C">
        <w:rPr>
          <w:rFonts w:cs="Times"/>
          <w:b/>
          <w:szCs w:val="24"/>
          <w:lang w:val="pt-BR"/>
        </w:rPr>
        <w:t>:</w:t>
      </w:r>
    </w:p>
    <w:p w:rsidR="00080898" w:rsidRDefault="00080898" w:rsidP="00080898">
      <w:pPr>
        <w:tabs>
          <w:tab w:val="clear" w:pos="720"/>
        </w:tabs>
        <w:autoSpaceDE w:val="0"/>
        <w:autoSpaceDN w:val="0"/>
        <w:adjustRightInd w:val="0"/>
        <w:spacing w:before="0"/>
        <w:rPr>
          <w:rFonts w:cs="Times"/>
          <w:szCs w:val="24"/>
          <w:lang w:val="pt-BR"/>
        </w:rPr>
      </w:pPr>
      <w:r w:rsidRPr="00080898">
        <w:rPr>
          <w:rFonts w:cs="Times"/>
          <w:szCs w:val="24"/>
          <w:lang w:val="pt-BR"/>
        </w:rPr>
        <w:t>Os relatórios de desempenho organizam e sintetizam as informações coletadas e</w:t>
      </w:r>
      <w:r>
        <w:rPr>
          <w:rFonts w:cs="Times"/>
          <w:szCs w:val="24"/>
          <w:lang w:val="pt-BR"/>
        </w:rPr>
        <w:t xml:space="preserve"> </w:t>
      </w:r>
      <w:r w:rsidRPr="00080898">
        <w:rPr>
          <w:rFonts w:cs="Times"/>
          <w:szCs w:val="24"/>
          <w:lang w:val="pt-BR"/>
        </w:rPr>
        <w:t>apresentam os resultados de qualquer análise comparados com a linha de base da medição de desempenho. Os relatórios devem fornecer informações sobre o progresso</w:t>
      </w:r>
      <w:r w:rsidR="005713E8">
        <w:rPr>
          <w:rFonts w:cs="Times"/>
          <w:szCs w:val="24"/>
          <w:lang w:val="pt-BR"/>
        </w:rPr>
        <w:t>,</w:t>
      </w:r>
      <w:r w:rsidRPr="00080898">
        <w:rPr>
          <w:rFonts w:cs="Times"/>
          <w:szCs w:val="24"/>
          <w:lang w:val="pt-BR"/>
        </w:rPr>
        <w:t xml:space="preserve"> o andamento e o nível de detalhes exigido pelas diversas partes interessadas, conforme documentado no plano de gerenciamento das comunicações. </w:t>
      </w:r>
    </w:p>
    <w:p w:rsidR="00080898" w:rsidRDefault="003A554C" w:rsidP="001C112A">
      <w:pPr>
        <w:tabs>
          <w:tab w:val="clear" w:pos="720"/>
        </w:tabs>
        <w:autoSpaceDE w:val="0"/>
        <w:autoSpaceDN w:val="0"/>
        <w:adjustRightInd w:val="0"/>
        <w:spacing w:before="0"/>
        <w:ind w:firstLine="709"/>
        <w:rPr>
          <w:rFonts w:cs="Times"/>
          <w:szCs w:val="24"/>
          <w:lang w:val="pt-BR"/>
        </w:rPr>
      </w:pPr>
      <w:r>
        <w:rPr>
          <w:rFonts w:cs="Times"/>
          <w:szCs w:val="24"/>
          <w:lang w:val="pt-BR"/>
        </w:rPr>
        <w:t>De acordo com PMBOK [PMBOK 2004] o</w:t>
      </w:r>
      <w:r w:rsidR="00080898">
        <w:rPr>
          <w:rFonts w:cs="Times"/>
          <w:szCs w:val="24"/>
          <w:lang w:val="pt-BR"/>
        </w:rPr>
        <w:t>s f</w:t>
      </w:r>
      <w:r w:rsidR="00080898" w:rsidRPr="00080898">
        <w:rPr>
          <w:rFonts w:cs="Times"/>
          <w:szCs w:val="24"/>
          <w:lang w:val="pt-BR"/>
        </w:rPr>
        <w:t>ormatos comuns de relatórios de desempenho incluem gráficos de barras, curvas S, histogramas e tabelas. Os dados da análise de valor agregado são freqüentemente incluídos como parte do relatório de desempenho.</w:t>
      </w:r>
      <w:r w:rsidR="00080898">
        <w:rPr>
          <w:rFonts w:cs="Times"/>
          <w:szCs w:val="24"/>
          <w:lang w:val="pt-BR"/>
        </w:rPr>
        <w:t xml:space="preserve"> </w:t>
      </w:r>
      <w:r>
        <w:rPr>
          <w:rFonts w:cs="Times"/>
          <w:szCs w:val="24"/>
          <w:lang w:val="pt-BR"/>
        </w:rPr>
        <w:t>Enquanto as curvas S</w:t>
      </w:r>
      <w:r w:rsidR="00080898">
        <w:rPr>
          <w:rFonts w:cs="Times"/>
          <w:szCs w:val="24"/>
          <w:lang w:val="pt-BR"/>
        </w:rPr>
        <w:t xml:space="preserve"> </w:t>
      </w:r>
      <w:r w:rsidR="00080898" w:rsidRPr="00080898">
        <w:rPr>
          <w:rFonts w:cs="Times"/>
          <w:szCs w:val="24"/>
          <w:lang w:val="pt-BR"/>
        </w:rPr>
        <w:t>podem exibir uma visão dos dados da análise de valor agregado</w:t>
      </w:r>
      <w:r w:rsidR="00080898">
        <w:rPr>
          <w:rFonts w:cs="Times"/>
          <w:szCs w:val="24"/>
          <w:lang w:val="pt-BR"/>
        </w:rPr>
        <w:t xml:space="preserve">, conforme explicado na seção </w:t>
      </w:r>
      <w:r w:rsidR="006C6C9C">
        <w:rPr>
          <w:rFonts w:cs="Times"/>
          <w:szCs w:val="24"/>
          <w:lang w:val="pt-BR"/>
        </w:rPr>
        <w:t>15</w:t>
      </w:r>
      <w:r w:rsidR="00E868F7">
        <w:rPr>
          <w:rFonts w:cs="Times"/>
          <w:szCs w:val="24"/>
          <w:lang w:val="pt-BR"/>
        </w:rPr>
        <w:t>.</w:t>
      </w:r>
      <w:r w:rsidR="000F6676">
        <w:rPr>
          <w:rFonts w:cs="Times"/>
          <w:szCs w:val="24"/>
          <w:lang w:val="pt-BR"/>
        </w:rPr>
        <w:t>2.3</w:t>
      </w:r>
      <w:r w:rsidR="00080898">
        <w:rPr>
          <w:rFonts w:cs="Times"/>
          <w:szCs w:val="24"/>
          <w:lang w:val="pt-BR"/>
        </w:rPr>
        <w:t>.</w:t>
      </w:r>
      <w:r w:rsidR="0029235D">
        <w:rPr>
          <w:rFonts w:cs="Times"/>
          <w:szCs w:val="24"/>
          <w:lang w:val="pt-BR"/>
        </w:rPr>
        <w:t xml:space="preserve"> (</w:t>
      </w:r>
      <w:r w:rsidR="000F6676">
        <w:rPr>
          <w:rFonts w:cs="Times"/>
          <w:szCs w:val="24"/>
          <w:lang w:val="pt-BR"/>
        </w:rPr>
        <w:t>F</w:t>
      </w:r>
      <w:r w:rsidR="00080898" w:rsidRPr="00080898">
        <w:rPr>
          <w:rFonts w:cs="Times"/>
          <w:szCs w:val="24"/>
          <w:lang w:val="pt-BR"/>
        </w:rPr>
        <w:t xml:space="preserve">igura </w:t>
      </w:r>
      <w:r w:rsidR="006C6C9C">
        <w:rPr>
          <w:rFonts w:cs="Times"/>
          <w:szCs w:val="24"/>
          <w:lang w:val="pt-BR"/>
        </w:rPr>
        <w:t>15.</w:t>
      </w:r>
      <w:r w:rsidR="00080898" w:rsidRPr="00080898">
        <w:rPr>
          <w:rFonts w:cs="Times"/>
          <w:szCs w:val="24"/>
          <w:lang w:val="pt-BR"/>
        </w:rPr>
        <w:t>8</w:t>
      </w:r>
      <w:r w:rsidR="0029235D">
        <w:rPr>
          <w:rFonts w:cs="Times"/>
          <w:szCs w:val="24"/>
          <w:lang w:val="pt-BR"/>
        </w:rPr>
        <w:t>)</w:t>
      </w:r>
      <w:r w:rsidR="002B5552">
        <w:rPr>
          <w:rFonts w:cs="Times"/>
          <w:szCs w:val="24"/>
          <w:lang w:val="pt-BR"/>
        </w:rPr>
        <w:t>. J</w:t>
      </w:r>
      <w:r w:rsidR="00080898">
        <w:rPr>
          <w:rFonts w:cs="Times"/>
          <w:szCs w:val="24"/>
          <w:lang w:val="pt-BR"/>
        </w:rPr>
        <w:t>á</w:t>
      </w:r>
      <w:r w:rsidR="00080898" w:rsidRPr="00080898">
        <w:rPr>
          <w:rFonts w:cs="Times"/>
          <w:szCs w:val="24"/>
          <w:lang w:val="pt-BR"/>
        </w:rPr>
        <w:t xml:space="preserve"> a </w:t>
      </w:r>
      <w:r w:rsidR="000F6676">
        <w:rPr>
          <w:rFonts w:cs="Times"/>
          <w:szCs w:val="24"/>
          <w:lang w:val="pt-BR"/>
        </w:rPr>
        <w:t>F</w:t>
      </w:r>
      <w:r w:rsidR="00080898" w:rsidRPr="00080898">
        <w:rPr>
          <w:rFonts w:cs="Times"/>
          <w:szCs w:val="24"/>
          <w:lang w:val="pt-BR"/>
        </w:rPr>
        <w:t xml:space="preserve">igura </w:t>
      </w:r>
      <w:r w:rsidR="006C6C9C">
        <w:rPr>
          <w:rFonts w:cs="Times"/>
          <w:szCs w:val="24"/>
          <w:lang w:val="pt-BR"/>
        </w:rPr>
        <w:t>15</w:t>
      </w:r>
      <w:r w:rsidR="000F6676">
        <w:rPr>
          <w:rFonts w:cs="Times"/>
          <w:szCs w:val="24"/>
          <w:lang w:val="pt-BR"/>
        </w:rPr>
        <w:t>.</w:t>
      </w:r>
      <w:r w:rsidR="00080898" w:rsidRPr="00080898">
        <w:rPr>
          <w:rFonts w:cs="Times"/>
          <w:szCs w:val="24"/>
          <w:lang w:val="pt-BR"/>
        </w:rPr>
        <w:t>9 fornece uma visão tabular dos dados de valor agregado.</w:t>
      </w:r>
    </w:p>
    <w:p w:rsidR="003A554C" w:rsidRDefault="003A554C" w:rsidP="00080898">
      <w:pPr>
        <w:tabs>
          <w:tab w:val="clear" w:pos="720"/>
        </w:tabs>
        <w:autoSpaceDE w:val="0"/>
        <w:autoSpaceDN w:val="0"/>
        <w:adjustRightInd w:val="0"/>
        <w:spacing w:before="0"/>
        <w:ind w:firstLine="851"/>
        <w:rPr>
          <w:rFonts w:cs="Times"/>
          <w:szCs w:val="24"/>
          <w:lang w:val="pt-BR"/>
        </w:rPr>
      </w:pPr>
    </w:p>
    <w:p w:rsidR="003A2CC7" w:rsidRDefault="00463C63" w:rsidP="003A2CC7">
      <w:pPr>
        <w:tabs>
          <w:tab w:val="clear" w:pos="720"/>
        </w:tabs>
        <w:autoSpaceDE w:val="0"/>
        <w:autoSpaceDN w:val="0"/>
        <w:adjustRightInd w:val="0"/>
        <w:spacing w:before="0"/>
        <w:jc w:val="center"/>
        <w:rPr>
          <w:rFonts w:cs="Times"/>
          <w:szCs w:val="24"/>
          <w:lang w:val="pt-BR"/>
        </w:rPr>
      </w:pPr>
      <w:r>
        <w:rPr>
          <w:rFonts w:cs="Times"/>
          <w:noProof/>
          <w:szCs w:val="24"/>
          <w:lang w:eastAsia="en-US"/>
        </w:rPr>
        <w:lastRenderedPageBreak/>
        <w:drawing>
          <wp:inline distT="0" distB="0" distL="0" distR="0">
            <wp:extent cx="5200650" cy="3019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11464" t="3320" r="12698" b="4797"/>
                    <a:stretch>
                      <a:fillRect/>
                    </a:stretch>
                  </pic:blipFill>
                  <pic:spPr bwMode="auto">
                    <a:xfrm>
                      <a:off x="0" y="0"/>
                      <a:ext cx="5200650" cy="3019425"/>
                    </a:xfrm>
                    <a:prstGeom prst="rect">
                      <a:avLst/>
                    </a:prstGeom>
                    <a:noFill/>
                    <a:ln w="9525">
                      <a:noFill/>
                      <a:miter lim="800000"/>
                      <a:headEnd/>
                      <a:tailEnd/>
                    </a:ln>
                  </pic:spPr>
                </pic:pic>
              </a:graphicData>
            </a:graphic>
          </wp:inline>
        </w:drawing>
      </w:r>
    </w:p>
    <w:p w:rsidR="003A2CC7" w:rsidRPr="000F6676" w:rsidRDefault="003A2CC7" w:rsidP="00FD52E2">
      <w:pPr>
        <w:tabs>
          <w:tab w:val="clear" w:pos="720"/>
        </w:tabs>
        <w:autoSpaceDE w:val="0"/>
        <w:autoSpaceDN w:val="0"/>
        <w:adjustRightInd w:val="0"/>
        <w:spacing w:before="0"/>
        <w:jc w:val="center"/>
        <w:rPr>
          <w:szCs w:val="24"/>
          <w:lang w:val="pt-BR"/>
        </w:rPr>
      </w:pPr>
      <w:r w:rsidRPr="000F6676">
        <w:rPr>
          <w:b/>
          <w:szCs w:val="24"/>
          <w:lang w:val="pt-BR"/>
        </w:rPr>
        <w:t xml:space="preserve">Figura </w:t>
      </w:r>
      <w:r w:rsidR="00FD52E2">
        <w:rPr>
          <w:b/>
          <w:szCs w:val="24"/>
          <w:lang w:val="pt-BR"/>
        </w:rPr>
        <w:t>15</w:t>
      </w:r>
      <w:r w:rsidR="000F6676" w:rsidRPr="000F6676">
        <w:rPr>
          <w:b/>
          <w:szCs w:val="24"/>
          <w:lang w:val="pt-BR"/>
        </w:rPr>
        <w:t>.</w:t>
      </w:r>
      <w:r w:rsidRPr="000F6676">
        <w:rPr>
          <w:b/>
          <w:szCs w:val="24"/>
          <w:lang w:val="pt-BR"/>
        </w:rPr>
        <w:t>8.</w:t>
      </w:r>
      <w:r w:rsidRPr="000F6676">
        <w:rPr>
          <w:szCs w:val="24"/>
          <w:lang w:val="pt-BR"/>
        </w:rPr>
        <w:t xml:space="preserve"> Relatório de desempenho gráfico (ilustrativo)</w:t>
      </w:r>
      <w:r w:rsidR="000F6676" w:rsidRPr="000F6676">
        <w:rPr>
          <w:szCs w:val="24"/>
          <w:lang w:val="pt-BR"/>
        </w:rPr>
        <w:t xml:space="preserve"> [Adaptado de PMBOK 2004].</w:t>
      </w:r>
    </w:p>
    <w:p w:rsidR="000F6676" w:rsidRDefault="000F6676" w:rsidP="003A2CC7">
      <w:pPr>
        <w:tabs>
          <w:tab w:val="clear" w:pos="720"/>
        </w:tabs>
        <w:autoSpaceDE w:val="0"/>
        <w:autoSpaceDN w:val="0"/>
        <w:adjustRightInd w:val="0"/>
        <w:spacing w:before="0"/>
        <w:ind w:left="720"/>
        <w:jc w:val="center"/>
        <w:rPr>
          <w:rFonts w:cs="Times"/>
          <w:b/>
          <w:i/>
          <w:szCs w:val="24"/>
          <w:lang w:val="pt-BR"/>
        </w:rPr>
      </w:pPr>
    </w:p>
    <w:p w:rsidR="000F6676" w:rsidRDefault="000F6676" w:rsidP="003A2CC7">
      <w:pPr>
        <w:tabs>
          <w:tab w:val="clear" w:pos="720"/>
        </w:tabs>
        <w:autoSpaceDE w:val="0"/>
        <w:autoSpaceDN w:val="0"/>
        <w:adjustRightInd w:val="0"/>
        <w:spacing w:before="0"/>
        <w:ind w:left="720"/>
        <w:jc w:val="center"/>
        <w:rPr>
          <w:rFonts w:cs="Times"/>
          <w:b/>
          <w:i/>
          <w:szCs w:val="24"/>
          <w:lang w:val="pt-BR"/>
        </w:rPr>
      </w:pPr>
    </w:p>
    <w:p w:rsidR="00AD7A07" w:rsidRDefault="00463C63" w:rsidP="002A0606">
      <w:pPr>
        <w:tabs>
          <w:tab w:val="clear" w:pos="720"/>
        </w:tabs>
        <w:autoSpaceDE w:val="0"/>
        <w:autoSpaceDN w:val="0"/>
        <w:adjustRightInd w:val="0"/>
        <w:spacing w:before="0"/>
        <w:jc w:val="center"/>
        <w:rPr>
          <w:rFonts w:cs="Times"/>
          <w:b/>
          <w:i/>
          <w:szCs w:val="24"/>
          <w:lang w:val="pt-BR"/>
        </w:rPr>
      </w:pPr>
      <w:r>
        <w:rPr>
          <w:rFonts w:cs="Times"/>
          <w:b/>
          <w:i/>
          <w:noProof/>
          <w:szCs w:val="24"/>
          <w:lang w:eastAsia="en-US"/>
        </w:rPr>
        <w:drawing>
          <wp:inline distT="0" distB="0" distL="0" distR="0">
            <wp:extent cx="5305425" cy="2447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05425" cy="2447925"/>
                    </a:xfrm>
                    <a:prstGeom prst="rect">
                      <a:avLst/>
                    </a:prstGeom>
                    <a:noFill/>
                    <a:ln w="9525">
                      <a:noFill/>
                      <a:miter lim="800000"/>
                      <a:headEnd/>
                      <a:tailEnd/>
                    </a:ln>
                  </pic:spPr>
                </pic:pic>
              </a:graphicData>
            </a:graphic>
          </wp:inline>
        </w:drawing>
      </w:r>
    </w:p>
    <w:p w:rsidR="003A2CC7" w:rsidRDefault="003A2CC7" w:rsidP="00FD52E2">
      <w:pPr>
        <w:tabs>
          <w:tab w:val="clear" w:pos="720"/>
        </w:tabs>
        <w:autoSpaceDE w:val="0"/>
        <w:autoSpaceDN w:val="0"/>
        <w:adjustRightInd w:val="0"/>
        <w:spacing w:before="0"/>
        <w:jc w:val="center"/>
        <w:rPr>
          <w:rFonts w:ascii="Helvetica" w:hAnsi="Helvetica"/>
          <w:b/>
          <w:sz w:val="20"/>
          <w:lang w:val="pt-BR"/>
        </w:rPr>
      </w:pPr>
      <w:r w:rsidRPr="005242F2">
        <w:rPr>
          <w:b/>
          <w:szCs w:val="24"/>
          <w:lang w:val="pt-BR"/>
        </w:rPr>
        <w:t xml:space="preserve">Figura </w:t>
      </w:r>
      <w:r w:rsidR="00FD52E2">
        <w:rPr>
          <w:b/>
          <w:szCs w:val="24"/>
          <w:lang w:val="pt-BR"/>
        </w:rPr>
        <w:t>15</w:t>
      </w:r>
      <w:r w:rsidR="000F6676" w:rsidRPr="005242F2">
        <w:rPr>
          <w:b/>
          <w:szCs w:val="24"/>
          <w:lang w:val="pt-BR"/>
        </w:rPr>
        <w:t>.</w:t>
      </w:r>
      <w:r w:rsidRPr="005242F2">
        <w:rPr>
          <w:b/>
          <w:szCs w:val="24"/>
          <w:lang w:val="pt-BR"/>
        </w:rPr>
        <w:t>9.</w:t>
      </w:r>
      <w:r w:rsidR="002B1A9B" w:rsidRPr="005242F2">
        <w:rPr>
          <w:szCs w:val="24"/>
          <w:lang w:val="pt-BR"/>
        </w:rPr>
        <w:t xml:space="preserve"> Exemplo de relatório de desempenho tabular</w:t>
      </w:r>
      <w:r w:rsidR="000F6676" w:rsidRPr="005242F2">
        <w:rPr>
          <w:szCs w:val="24"/>
          <w:lang w:val="pt-BR"/>
        </w:rPr>
        <w:t xml:space="preserve"> </w:t>
      </w:r>
      <w:r w:rsidR="000F6676" w:rsidRPr="000F6676">
        <w:rPr>
          <w:szCs w:val="24"/>
          <w:lang w:val="pt-BR"/>
        </w:rPr>
        <w:t>[Adaptado de PMBOK 2004].</w:t>
      </w:r>
    </w:p>
    <w:p w:rsidR="005242F2" w:rsidRDefault="005242F2" w:rsidP="00D01B33">
      <w:pPr>
        <w:tabs>
          <w:tab w:val="clear" w:pos="720"/>
        </w:tabs>
        <w:autoSpaceDE w:val="0"/>
        <w:autoSpaceDN w:val="0"/>
        <w:adjustRightInd w:val="0"/>
        <w:spacing w:before="0"/>
        <w:jc w:val="left"/>
        <w:rPr>
          <w:rFonts w:cs="Times"/>
          <w:szCs w:val="24"/>
          <w:lang w:val="pt-BR"/>
        </w:rPr>
      </w:pPr>
    </w:p>
    <w:p w:rsidR="005242F2" w:rsidRDefault="00AD7A07" w:rsidP="005242F2">
      <w:pPr>
        <w:tabs>
          <w:tab w:val="clear" w:pos="720"/>
        </w:tabs>
        <w:autoSpaceDE w:val="0"/>
        <w:autoSpaceDN w:val="0"/>
        <w:adjustRightInd w:val="0"/>
        <w:spacing w:before="0"/>
        <w:ind w:firstLine="709"/>
        <w:rPr>
          <w:rFonts w:cs="Times"/>
          <w:szCs w:val="24"/>
          <w:lang w:val="pt-BR"/>
        </w:rPr>
      </w:pPr>
      <w:r w:rsidRPr="00AD7A07">
        <w:rPr>
          <w:rFonts w:cs="Times"/>
          <w:szCs w:val="24"/>
          <w:lang w:val="pt-BR"/>
        </w:rPr>
        <w:t>As previsões são atualizadas e refeitas com base nas informações sobre o desempenho do trabalho fornecidas conforme o projeto é executado. Essas informações se referem ao desempenho passado do projeto que poderiam afetar o projeto no futuro, por exemplo, estimativa no término e estimativa para terminar.</w:t>
      </w:r>
    </w:p>
    <w:p w:rsidR="005242F2" w:rsidRDefault="00080898" w:rsidP="005242F2">
      <w:pPr>
        <w:tabs>
          <w:tab w:val="clear" w:pos="720"/>
        </w:tabs>
        <w:autoSpaceDE w:val="0"/>
        <w:autoSpaceDN w:val="0"/>
        <w:adjustRightInd w:val="0"/>
        <w:spacing w:before="0"/>
        <w:ind w:firstLine="709"/>
        <w:rPr>
          <w:rFonts w:cs="Times"/>
          <w:szCs w:val="24"/>
          <w:lang w:val="pt-BR"/>
        </w:rPr>
      </w:pPr>
      <w:r w:rsidRPr="00080898">
        <w:rPr>
          <w:rFonts w:cs="Times"/>
          <w:szCs w:val="24"/>
          <w:lang w:val="pt-BR"/>
        </w:rPr>
        <w:t>A análise do desempenho do projeto freqüentemente gera mudanças solicitadas em algum aspecto do</w:t>
      </w:r>
      <w:r w:rsidR="005242F2">
        <w:rPr>
          <w:rFonts w:cs="Times"/>
          <w:szCs w:val="24"/>
          <w:lang w:val="pt-BR"/>
        </w:rPr>
        <w:t xml:space="preserve"> projeto, conforme mostrada na S</w:t>
      </w:r>
      <w:r w:rsidRPr="00080898">
        <w:rPr>
          <w:rFonts w:cs="Times"/>
          <w:szCs w:val="24"/>
          <w:lang w:val="pt-BR"/>
        </w:rPr>
        <w:t xml:space="preserve">eção </w:t>
      </w:r>
      <w:r w:rsidR="00FD52E2">
        <w:rPr>
          <w:rFonts w:cs="Times"/>
          <w:szCs w:val="24"/>
          <w:lang w:val="pt-BR"/>
        </w:rPr>
        <w:t>15</w:t>
      </w:r>
      <w:r w:rsidR="00E868F7">
        <w:rPr>
          <w:rFonts w:cs="Times"/>
          <w:szCs w:val="24"/>
          <w:lang w:val="pt-BR"/>
        </w:rPr>
        <w:t>.</w:t>
      </w:r>
      <w:r w:rsidR="005242F2">
        <w:rPr>
          <w:rFonts w:cs="Times"/>
          <w:szCs w:val="24"/>
          <w:lang w:val="pt-BR"/>
        </w:rPr>
        <w:t>2.2.</w:t>
      </w:r>
    </w:p>
    <w:p w:rsidR="005242F2" w:rsidRDefault="00AD7A07" w:rsidP="005242F2">
      <w:pPr>
        <w:tabs>
          <w:tab w:val="clear" w:pos="720"/>
        </w:tabs>
        <w:autoSpaceDE w:val="0"/>
        <w:autoSpaceDN w:val="0"/>
        <w:adjustRightInd w:val="0"/>
        <w:spacing w:before="0"/>
        <w:ind w:firstLine="709"/>
        <w:rPr>
          <w:rFonts w:cs="Times"/>
          <w:szCs w:val="24"/>
          <w:lang w:val="pt-BR"/>
        </w:rPr>
      </w:pPr>
      <w:r w:rsidRPr="00AD7A07">
        <w:rPr>
          <w:rFonts w:cs="Times"/>
          <w:szCs w:val="24"/>
          <w:lang w:val="pt-BR"/>
        </w:rPr>
        <w:t xml:space="preserve">As ações corretivas são recomendações </w:t>
      </w:r>
      <w:r w:rsidR="00E623FA">
        <w:rPr>
          <w:rFonts w:cs="Times"/>
          <w:szCs w:val="24"/>
          <w:lang w:val="pt-BR"/>
        </w:rPr>
        <w:t xml:space="preserve">necessárias e </w:t>
      </w:r>
      <w:r w:rsidRPr="00AD7A07">
        <w:rPr>
          <w:rFonts w:cs="Times"/>
          <w:szCs w:val="24"/>
          <w:lang w:val="pt-BR"/>
        </w:rPr>
        <w:t>documentadas para que o desempenho futuro esperado do projeto fique de acordo com o plano de gerenciame</w:t>
      </w:r>
      <w:r w:rsidR="005242F2">
        <w:rPr>
          <w:rFonts w:cs="Times"/>
          <w:szCs w:val="24"/>
          <w:lang w:val="pt-BR"/>
        </w:rPr>
        <w:t>nto do projeto.</w:t>
      </w:r>
    </w:p>
    <w:p w:rsidR="00A56B2C" w:rsidRDefault="00AD7A07" w:rsidP="005242F2">
      <w:pPr>
        <w:tabs>
          <w:tab w:val="clear" w:pos="720"/>
        </w:tabs>
        <w:autoSpaceDE w:val="0"/>
        <w:autoSpaceDN w:val="0"/>
        <w:adjustRightInd w:val="0"/>
        <w:spacing w:before="0"/>
        <w:ind w:firstLine="709"/>
        <w:rPr>
          <w:rFonts w:cs="Times"/>
          <w:szCs w:val="24"/>
          <w:lang w:val="pt-BR"/>
        </w:rPr>
      </w:pPr>
      <w:r w:rsidRPr="00AD7A07">
        <w:rPr>
          <w:rFonts w:cs="Times"/>
          <w:szCs w:val="24"/>
          <w:lang w:val="pt-BR"/>
        </w:rPr>
        <w:lastRenderedPageBreak/>
        <w:t>A documentação das lições aprendidas inclui as causas dos problemas, as razões que motivaram as ações corretivas escolhidas e outros tipos de lições aprendidas sobre o relatório de desempenho. As lições aprendidas são documentadas de forma que integrem o banco de dados histórico tanto para este projeto como para a organização executora.</w:t>
      </w:r>
    </w:p>
    <w:p w:rsidR="00822645" w:rsidRDefault="00822645" w:rsidP="00822645">
      <w:pPr>
        <w:tabs>
          <w:tab w:val="clear" w:pos="720"/>
        </w:tabs>
        <w:autoSpaceDE w:val="0"/>
        <w:autoSpaceDN w:val="0"/>
        <w:adjustRightInd w:val="0"/>
        <w:spacing w:before="0"/>
        <w:jc w:val="left"/>
        <w:rPr>
          <w:rFonts w:ascii="TimesNewRoman,Bold" w:hAnsi="TimesNewRoman,Bold" w:cs="TimesNewRoman,Bold"/>
          <w:b/>
          <w:bCs/>
          <w:sz w:val="23"/>
          <w:szCs w:val="23"/>
          <w:lang w:val="pt-BR"/>
        </w:rPr>
      </w:pPr>
    </w:p>
    <w:p w:rsidR="00146AD2" w:rsidRPr="00FD52E2" w:rsidRDefault="00B63D0A" w:rsidP="00290E76">
      <w:pPr>
        <w:pStyle w:val="SBC-heading1"/>
        <w:numPr>
          <w:ilvl w:val="2"/>
          <w:numId w:val="31"/>
        </w:numPr>
        <w:tabs>
          <w:tab w:val="clear" w:pos="720"/>
          <w:tab w:val="left" w:pos="284"/>
        </w:tabs>
        <w:rPr>
          <w:lang w:val="pt-BR"/>
        </w:rPr>
      </w:pPr>
      <w:r w:rsidRPr="00FD52E2">
        <w:rPr>
          <w:lang w:val="pt-BR"/>
        </w:rPr>
        <w:t>Ge</w:t>
      </w:r>
      <w:r w:rsidR="004C60D6" w:rsidRPr="00FD52E2">
        <w:rPr>
          <w:lang w:val="pt-BR"/>
        </w:rPr>
        <w:t>renciar as partes interessadas</w:t>
      </w:r>
    </w:p>
    <w:p w:rsidR="00794E55" w:rsidRDefault="002B1A9B" w:rsidP="00794E55">
      <w:pPr>
        <w:tabs>
          <w:tab w:val="clear" w:pos="720"/>
        </w:tabs>
        <w:autoSpaceDE w:val="0"/>
        <w:autoSpaceDN w:val="0"/>
        <w:adjustRightInd w:val="0"/>
        <w:spacing w:before="0"/>
        <w:rPr>
          <w:rFonts w:cs="Times"/>
          <w:szCs w:val="24"/>
          <w:lang w:val="pt-BR"/>
        </w:rPr>
      </w:pPr>
      <w:r w:rsidRPr="00794E55">
        <w:rPr>
          <w:rFonts w:cs="Times"/>
          <w:szCs w:val="24"/>
          <w:lang w:val="pt-BR"/>
        </w:rPr>
        <w:t>O gerenciamento das partes interessadas se refere a</w:t>
      </w:r>
      <w:r w:rsidR="00E81BF4">
        <w:rPr>
          <w:rFonts w:cs="Times"/>
          <w:szCs w:val="24"/>
          <w:lang w:val="pt-BR"/>
        </w:rPr>
        <w:t xml:space="preserve">o gerenciamento das </w:t>
      </w:r>
      <w:r w:rsidRPr="00794E55">
        <w:rPr>
          <w:rFonts w:cs="Times"/>
          <w:szCs w:val="24"/>
          <w:lang w:val="pt-BR"/>
        </w:rPr>
        <w:t>comunicações para satisfazer as necessidades das partes interessadas no proje</w:t>
      </w:r>
      <w:r w:rsidR="00E81BF4">
        <w:rPr>
          <w:rFonts w:cs="Times"/>
          <w:szCs w:val="24"/>
          <w:lang w:val="pt-BR"/>
        </w:rPr>
        <w:t>to e resolver problemas com as mesmas</w:t>
      </w:r>
      <w:r w:rsidRPr="00794E55">
        <w:rPr>
          <w:rFonts w:cs="Times"/>
          <w:szCs w:val="24"/>
          <w:lang w:val="pt-BR"/>
        </w:rPr>
        <w:t xml:space="preserve">. O gerenciamento ativo das partes interessadas aumenta a probabilidade de o projeto não se desviar do curso por causa de problemas não resolvidos das partes interessadas, aumenta a capacidade das pessoas operarem em sinergia e limita as interrupções durante o projeto. </w:t>
      </w:r>
    </w:p>
    <w:p w:rsidR="00146AD2" w:rsidRPr="00794E55" w:rsidRDefault="002B1A9B" w:rsidP="001C112A">
      <w:pPr>
        <w:tabs>
          <w:tab w:val="clear" w:pos="720"/>
        </w:tabs>
        <w:autoSpaceDE w:val="0"/>
        <w:autoSpaceDN w:val="0"/>
        <w:adjustRightInd w:val="0"/>
        <w:spacing w:before="0"/>
        <w:ind w:firstLine="709"/>
        <w:rPr>
          <w:rFonts w:cs="Times"/>
          <w:szCs w:val="24"/>
          <w:lang w:val="pt-BR"/>
        </w:rPr>
      </w:pPr>
      <w:r w:rsidRPr="00794E55">
        <w:rPr>
          <w:rFonts w:cs="Times"/>
          <w:szCs w:val="24"/>
          <w:lang w:val="pt-BR"/>
        </w:rPr>
        <w:t xml:space="preserve">Em geral, o gerente de projetos é o responsável pelo gerenciamento das partes interessadas. </w:t>
      </w:r>
      <w:r w:rsidR="002C20AC" w:rsidRPr="00794E55">
        <w:rPr>
          <w:rFonts w:cs="Times"/>
          <w:szCs w:val="24"/>
          <w:lang w:val="pt-BR"/>
        </w:rPr>
        <w:t>Este é o processo necessário para gerenciar a comunicação a fim de satisfazer os</w:t>
      </w:r>
      <w:r w:rsidR="00794E55">
        <w:rPr>
          <w:rFonts w:cs="Times"/>
          <w:szCs w:val="24"/>
          <w:lang w:val="pt-BR"/>
        </w:rPr>
        <w:t xml:space="preserve"> </w:t>
      </w:r>
      <w:r w:rsidR="002C20AC" w:rsidRPr="00794E55">
        <w:rPr>
          <w:rFonts w:cs="Times"/>
          <w:szCs w:val="24"/>
          <w:lang w:val="pt-BR"/>
        </w:rPr>
        <w:t>requisitos das partes interessadas no projeto e resolver problemas com elas.</w:t>
      </w:r>
      <w:r w:rsidR="00794E55" w:rsidRPr="00794E55">
        <w:rPr>
          <w:rFonts w:cs="Times"/>
          <w:szCs w:val="24"/>
          <w:lang w:val="pt-BR"/>
        </w:rPr>
        <w:t xml:space="preserve"> </w:t>
      </w:r>
      <w:r w:rsidR="00146AD2" w:rsidRPr="00794E55">
        <w:rPr>
          <w:rFonts w:cs="Times"/>
          <w:szCs w:val="24"/>
          <w:lang w:val="pt-BR"/>
        </w:rPr>
        <w:t>As principais partes interessadas em todos os projetos incluem</w:t>
      </w:r>
      <w:r w:rsidR="00794E55" w:rsidRPr="00794E55">
        <w:rPr>
          <w:rFonts w:cs="Times"/>
          <w:szCs w:val="24"/>
          <w:lang w:val="pt-BR"/>
        </w:rPr>
        <w:t xml:space="preserve"> (</w:t>
      </w:r>
      <w:r w:rsidR="005242F2">
        <w:rPr>
          <w:rFonts w:cs="Times"/>
          <w:szCs w:val="24"/>
          <w:lang w:val="pt-BR"/>
        </w:rPr>
        <w:t>F</w:t>
      </w:r>
      <w:r w:rsidR="00794E55" w:rsidRPr="00794E55">
        <w:rPr>
          <w:rFonts w:cs="Times"/>
          <w:szCs w:val="24"/>
          <w:lang w:val="pt-BR"/>
        </w:rPr>
        <w:t xml:space="preserve">igura </w:t>
      </w:r>
      <w:r w:rsidR="0074027C">
        <w:rPr>
          <w:rFonts w:cs="Times"/>
          <w:szCs w:val="24"/>
          <w:lang w:val="pt-BR"/>
        </w:rPr>
        <w:t>15</w:t>
      </w:r>
      <w:r w:rsidR="005242F2">
        <w:rPr>
          <w:rFonts w:cs="Times"/>
          <w:szCs w:val="24"/>
          <w:lang w:val="pt-BR"/>
        </w:rPr>
        <w:t>.</w:t>
      </w:r>
      <w:r w:rsidR="00794E55" w:rsidRPr="00794E55">
        <w:rPr>
          <w:rFonts w:cs="Times"/>
          <w:szCs w:val="24"/>
          <w:lang w:val="pt-BR"/>
        </w:rPr>
        <w:t>10)</w:t>
      </w:r>
      <w:r w:rsidR="00146AD2" w:rsidRPr="00794E55">
        <w:rPr>
          <w:rFonts w:cs="Times"/>
          <w:szCs w:val="24"/>
          <w:lang w:val="pt-BR"/>
        </w:rPr>
        <w:t>:</w:t>
      </w:r>
    </w:p>
    <w:p w:rsidR="00146AD2" w:rsidRPr="001C112A" w:rsidRDefault="00146AD2" w:rsidP="005107F4">
      <w:pPr>
        <w:numPr>
          <w:ilvl w:val="0"/>
          <w:numId w:val="24"/>
        </w:numPr>
        <w:spacing w:before="0"/>
        <w:ind w:left="714" w:hanging="357"/>
        <w:rPr>
          <w:lang w:val="pt-BR"/>
        </w:rPr>
      </w:pPr>
      <w:r w:rsidRPr="001C112A">
        <w:rPr>
          <w:i/>
          <w:lang w:val="pt-BR"/>
        </w:rPr>
        <w:t>Gerente de projetos</w:t>
      </w:r>
      <w:r w:rsidR="00794E55" w:rsidRPr="001C112A">
        <w:rPr>
          <w:i/>
          <w:lang w:val="pt-BR"/>
        </w:rPr>
        <w:t>:</w:t>
      </w:r>
      <w:r w:rsidR="001C112A" w:rsidRPr="001C112A">
        <w:rPr>
          <w:i/>
          <w:lang w:val="pt-BR"/>
        </w:rPr>
        <w:t xml:space="preserve"> </w:t>
      </w:r>
      <w:r w:rsidR="006F0E7D" w:rsidRPr="001C112A">
        <w:rPr>
          <w:lang w:val="pt-BR"/>
        </w:rPr>
        <w:t>R</w:t>
      </w:r>
      <w:r w:rsidRPr="001C112A">
        <w:rPr>
          <w:lang w:val="pt-BR"/>
        </w:rPr>
        <w:t>esponsável pelo gerenciamento do projeto.</w:t>
      </w:r>
    </w:p>
    <w:p w:rsidR="00146AD2" w:rsidRPr="001C112A" w:rsidRDefault="00794E55" w:rsidP="005107F4">
      <w:pPr>
        <w:numPr>
          <w:ilvl w:val="0"/>
          <w:numId w:val="24"/>
        </w:numPr>
        <w:spacing w:before="0"/>
        <w:ind w:left="714" w:hanging="357"/>
        <w:rPr>
          <w:lang w:val="pt-BR"/>
        </w:rPr>
      </w:pPr>
      <w:r w:rsidRPr="001C112A">
        <w:rPr>
          <w:i/>
          <w:lang w:val="pt-BR"/>
        </w:rPr>
        <w:t>Cliente/usuário:</w:t>
      </w:r>
      <w:r w:rsidR="006F0E7D" w:rsidRPr="001C112A">
        <w:rPr>
          <w:i/>
          <w:lang w:val="pt-BR"/>
        </w:rPr>
        <w:t xml:space="preserve"> </w:t>
      </w:r>
      <w:r w:rsidR="006F0E7D" w:rsidRPr="001C112A">
        <w:rPr>
          <w:lang w:val="pt-BR"/>
        </w:rPr>
        <w:t>P</w:t>
      </w:r>
      <w:r w:rsidR="00146AD2" w:rsidRPr="001C112A">
        <w:rPr>
          <w:lang w:val="pt-BR"/>
        </w:rPr>
        <w:t>essoa ou organização que utilizará o produto do projeto.</w:t>
      </w:r>
      <w:r w:rsidR="00CD2476" w:rsidRPr="001C112A">
        <w:rPr>
          <w:lang w:val="pt-BR"/>
        </w:rPr>
        <w:t xml:space="preserve"> </w:t>
      </w:r>
      <w:r w:rsidR="00146AD2" w:rsidRPr="001C112A">
        <w:rPr>
          <w:lang w:val="pt-BR"/>
        </w:rPr>
        <w:t>Podem existir várias camadas de clientes. Em algumas áreas de aplicação, os termos cliente e usuário são sinônimos, enquanto em outras, cliente se refere à entidade que adquire o produto do projeto e usuários são os que utilizarão diretamente o produto do projeto.</w:t>
      </w:r>
    </w:p>
    <w:p w:rsidR="004C178D" w:rsidRPr="001C112A" w:rsidRDefault="00146AD2" w:rsidP="005107F4">
      <w:pPr>
        <w:numPr>
          <w:ilvl w:val="0"/>
          <w:numId w:val="24"/>
        </w:numPr>
        <w:spacing w:before="0"/>
        <w:ind w:left="714" w:hanging="357"/>
        <w:rPr>
          <w:lang w:val="pt-BR"/>
        </w:rPr>
      </w:pPr>
      <w:r w:rsidRPr="001C112A">
        <w:rPr>
          <w:i/>
          <w:lang w:val="pt-BR"/>
        </w:rPr>
        <w:t>Organização executora</w:t>
      </w:r>
      <w:r w:rsidR="00794E55" w:rsidRPr="001C112A">
        <w:rPr>
          <w:i/>
          <w:lang w:val="pt-BR"/>
        </w:rPr>
        <w:t>:</w:t>
      </w:r>
      <w:r w:rsidRPr="001C112A">
        <w:rPr>
          <w:lang w:val="pt-BR"/>
        </w:rPr>
        <w:t xml:space="preserve"> A empresa cujos funcionários estão mais diretamente</w:t>
      </w:r>
      <w:r w:rsidR="00794E55" w:rsidRPr="001C112A">
        <w:rPr>
          <w:lang w:val="pt-BR"/>
        </w:rPr>
        <w:t xml:space="preserve"> </w:t>
      </w:r>
      <w:r w:rsidRPr="001C112A">
        <w:rPr>
          <w:lang w:val="pt-BR"/>
        </w:rPr>
        <w:t>envolvidos na execução do trabalho do projeto.</w:t>
      </w:r>
    </w:p>
    <w:p w:rsidR="004C178D" w:rsidRPr="001C112A" w:rsidRDefault="00146AD2" w:rsidP="005107F4">
      <w:pPr>
        <w:numPr>
          <w:ilvl w:val="0"/>
          <w:numId w:val="24"/>
        </w:numPr>
        <w:spacing w:before="0"/>
        <w:ind w:left="714" w:hanging="357"/>
        <w:rPr>
          <w:lang w:val="pt-BR"/>
        </w:rPr>
      </w:pPr>
      <w:r w:rsidRPr="001C1FB6">
        <w:rPr>
          <w:i/>
          <w:lang w:val="pt-BR"/>
        </w:rPr>
        <w:t>Membros da equipe do projeto</w:t>
      </w:r>
      <w:r w:rsidR="00794E55" w:rsidRPr="001C1FB6">
        <w:rPr>
          <w:i/>
          <w:lang w:val="pt-BR"/>
        </w:rPr>
        <w:t>:</w:t>
      </w:r>
      <w:r w:rsidRPr="001C1FB6">
        <w:rPr>
          <w:i/>
          <w:lang w:val="pt-BR"/>
        </w:rPr>
        <w:t xml:space="preserve"> </w:t>
      </w:r>
      <w:r w:rsidRPr="001C112A">
        <w:rPr>
          <w:lang w:val="pt-BR"/>
        </w:rPr>
        <w:t>O grupo que está executando o trabalho do projeto.</w:t>
      </w:r>
    </w:p>
    <w:p w:rsidR="00146AD2" w:rsidRPr="001C112A" w:rsidRDefault="00146AD2" w:rsidP="005107F4">
      <w:pPr>
        <w:numPr>
          <w:ilvl w:val="0"/>
          <w:numId w:val="24"/>
        </w:numPr>
        <w:spacing w:before="0"/>
        <w:ind w:left="714" w:hanging="357"/>
        <w:rPr>
          <w:lang w:val="pt-BR"/>
        </w:rPr>
      </w:pPr>
      <w:r w:rsidRPr="001C112A">
        <w:rPr>
          <w:i/>
          <w:lang w:val="pt-BR"/>
        </w:rPr>
        <w:t>Equipe de gerenciamento de projetos</w:t>
      </w:r>
      <w:r w:rsidR="00794E55" w:rsidRPr="001C112A">
        <w:rPr>
          <w:i/>
          <w:lang w:val="pt-BR"/>
        </w:rPr>
        <w:t>:</w:t>
      </w:r>
      <w:r w:rsidRPr="001C112A">
        <w:rPr>
          <w:i/>
          <w:lang w:val="pt-BR"/>
        </w:rPr>
        <w:t xml:space="preserve"> </w:t>
      </w:r>
      <w:r w:rsidRPr="001C112A">
        <w:rPr>
          <w:lang w:val="pt-BR"/>
        </w:rPr>
        <w:t>Os membros</w:t>
      </w:r>
      <w:r w:rsidR="006F0E7D" w:rsidRPr="001C112A">
        <w:rPr>
          <w:lang w:val="pt-BR"/>
        </w:rPr>
        <w:t xml:space="preserve"> da equipe</w:t>
      </w:r>
      <w:r w:rsidR="004C178D" w:rsidRPr="001C112A">
        <w:rPr>
          <w:lang w:val="pt-BR"/>
        </w:rPr>
        <w:t xml:space="preserve"> que estão </w:t>
      </w:r>
      <w:r w:rsidRPr="001C112A">
        <w:rPr>
          <w:lang w:val="pt-BR"/>
        </w:rPr>
        <w:t>diretamente envolvidos nas atividades de gerenciamento de projetos.</w:t>
      </w:r>
    </w:p>
    <w:p w:rsidR="00146AD2" w:rsidRPr="001C112A" w:rsidRDefault="00146AD2" w:rsidP="005107F4">
      <w:pPr>
        <w:numPr>
          <w:ilvl w:val="0"/>
          <w:numId w:val="24"/>
        </w:numPr>
        <w:spacing w:before="0"/>
        <w:ind w:left="714" w:hanging="357"/>
        <w:rPr>
          <w:lang w:val="pt-BR"/>
        </w:rPr>
      </w:pPr>
      <w:r w:rsidRPr="001C112A">
        <w:rPr>
          <w:i/>
          <w:lang w:val="pt-BR"/>
        </w:rPr>
        <w:t>Patrocinador</w:t>
      </w:r>
      <w:r w:rsidR="00794E55" w:rsidRPr="001C112A">
        <w:rPr>
          <w:i/>
          <w:lang w:val="pt-BR"/>
        </w:rPr>
        <w:t>:</w:t>
      </w:r>
      <w:r w:rsidRPr="001C112A">
        <w:rPr>
          <w:i/>
          <w:lang w:val="pt-BR"/>
        </w:rPr>
        <w:t xml:space="preserve"> </w:t>
      </w:r>
      <w:r w:rsidRPr="001C112A">
        <w:rPr>
          <w:lang w:val="pt-BR"/>
        </w:rPr>
        <w:t>A pessoa ou o grupo que fornece os recursos financeiros, em dinheiro ou em espécie, para o projeto.</w:t>
      </w:r>
    </w:p>
    <w:p w:rsidR="00794E55" w:rsidRPr="001C112A" w:rsidRDefault="00794E55" w:rsidP="005107F4">
      <w:pPr>
        <w:numPr>
          <w:ilvl w:val="0"/>
          <w:numId w:val="24"/>
        </w:numPr>
        <w:spacing w:before="0"/>
        <w:ind w:left="714" w:hanging="357"/>
        <w:rPr>
          <w:lang w:val="pt-BR"/>
        </w:rPr>
      </w:pPr>
      <w:r w:rsidRPr="001C112A">
        <w:rPr>
          <w:i/>
          <w:lang w:val="pt-BR"/>
        </w:rPr>
        <w:t>Influenciadores:</w:t>
      </w:r>
      <w:r w:rsidR="00146AD2" w:rsidRPr="001C112A">
        <w:rPr>
          <w:lang w:val="pt-BR"/>
        </w:rPr>
        <w:t xml:space="preserve"> Pessoas ou grupos que não estão diretamente relacionados à aquisição ou ao uso do produto do projeto</w:t>
      </w:r>
      <w:r w:rsidRPr="001C112A">
        <w:rPr>
          <w:lang w:val="pt-BR"/>
        </w:rPr>
        <w:t>,</w:t>
      </w:r>
      <w:r w:rsidR="00146AD2" w:rsidRPr="001C112A">
        <w:rPr>
          <w:lang w:val="pt-BR"/>
        </w:rPr>
        <w:t xml:space="preserve"> mas que, devido à posição de uma</w:t>
      </w:r>
      <w:r w:rsidRPr="001C112A">
        <w:rPr>
          <w:lang w:val="pt-BR"/>
        </w:rPr>
        <w:t xml:space="preserve"> </w:t>
      </w:r>
      <w:r w:rsidR="00146AD2" w:rsidRPr="001C112A">
        <w:rPr>
          <w:lang w:val="pt-BR"/>
        </w:rPr>
        <w:t>pessoa na organização do cliente ou na organização executora, podem</w:t>
      </w:r>
      <w:r w:rsidRPr="001C112A">
        <w:rPr>
          <w:lang w:val="pt-BR"/>
        </w:rPr>
        <w:t xml:space="preserve"> </w:t>
      </w:r>
      <w:r w:rsidR="00146AD2" w:rsidRPr="001C112A">
        <w:rPr>
          <w:lang w:val="pt-BR"/>
        </w:rPr>
        <w:t>influenciar, positiva ou negativamente, no andamento do projeto.</w:t>
      </w:r>
    </w:p>
    <w:p w:rsidR="00146AD2" w:rsidRPr="00794E55" w:rsidRDefault="00146AD2" w:rsidP="005107F4">
      <w:pPr>
        <w:numPr>
          <w:ilvl w:val="0"/>
          <w:numId w:val="24"/>
        </w:numPr>
        <w:spacing w:before="0"/>
        <w:ind w:left="714" w:hanging="357"/>
        <w:rPr>
          <w:rFonts w:cs="Times"/>
          <w:szCs w:val="24"/>
          <w:lang w:val="pt-BR"/>
        </w:rPr>
      </w:pPr>
      <w:r w:rsidRPr="001C112A">
        <w:rPr>
          <w:i/>
          <w:lang w:val="pt-BR"/>
        </w:rPr>
        <w:t>PMO</w:t>
      </w:r>
      <w:r w:rsidR="00D01B33">
        <w:rPr>
          <w:rStyle w:val="FootnoteReference"/>
          <w:i/>
          <w:lang w:val="pt-BR"/>
        </w:rPr>
        <w:footnoteReference w:id="8"/>
      </w:r>
      <w:r w:rsidR="00794E55" w:rsidRPr="001C112A">
        <w:rPr>
          <w:i/>
          <w:lang w:val="pt-BR"/>
        </w:rPr>
        <w:t>:</w:t>
      </w:r>
      <w:r w:rsidRPr="001C112A">
        <w:rPr>
          <w:lang w:val="pt-BR"/>
        </w:rPr>
        <w:t xml:space="preserve"> Se existir na organização executora, o PMO poderá ser uma parte interessada se tiver responsabilidade direta ou indireta pelo resultado do projeto.</w:t>
      </w:r>
    </w:p>
    <w:p w:rsidR="00146AD2" w:rsidRPr="00146AD2" w:rsidRDefault="00463C63" w:rsidP="004C178D">
      <w:pPr>
        <w:pStyle w:val="SBC-heading1"/>
        <w:tabs>
          <w:tab w:val="clear" w:pos="720"/>
          <w:tab w:val="left" w:pos="284"/>
        </w:tabs>
        <w:jc w:val="center"/>
        <w:rPr>
          <w:sz w:val="24"/>
          <w:lang w:val="pt-BR"/>
        </w:rPr>
      </w:pPr>
      <w:r>
        <w:rPr>
          <w:noProof/>
          <w:sz w:val="24"/>
          <w:lang w:eastAsia="en-US"/>
        </w:rPr>
        <w:lastRenderedPageBreak/>
        <w:drawing>
          <wp:inline distT="0" distB="0" distL="0" distR="0">
            <wp:extent cx="3743325" cy="2800350"/>
            <wp:effectExtent l="0" t="0" r="9525" b="0"/>
            <wp:docPr id="5" name="Picture 5" descr="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4"/>
                    <pic:cNvPicPr>
                      <a:picLocks noChangeAspect="1" noChangeArrowheads="1"/>
                    </pic:cNvPicPr>
                  </pic:nvPicPr>
                  <pic:blipFill>
                    <a:blip r:embed="rId12" cstate="print"/>
                    <a:srcRect/>
                    <a:stretch>
                      <a:fillRect/>
                    </a:stretch>
                  </pic:blipFill>
                  <pic:spPr bwMode="auto">
                    <a:xfrm>
                      <a:off x="0" y="0"/>
                      <a:ext cx="3743325" cy="2800350"/>
                    </a:xfrm>
                    <a:prstGeom prst="rect">
                      <a:avLst/>
                    </a:prstGeom>
                    <a:noFill/>
                    <a:ln w="9525">
                      <a:noFill/>
                      <a:miter lim="800000"/>
                      <a:headEnd/>
                      <a:tailEnd/>
                    </a:ln>
                  </pic:spPr>
                </pic:pic>
              </a:graphicData>
            </a:graphic>
          </wp:inline>
        </w:drawing>
      </w:r>
    </w:p>
    <w:p w:rsidR="00462CEF" w:rsidRDefault="00462CEF" w:rsidP="004C178D">
      <w:pPr>
        <w:pStyle w:val="NormalWeb"/>
        <w:spacing w:before="0" w:beforeAutospacing="0" w:after="0" w:afterAutospacing="0"/>
        <w:rPr>
          <w:rFonts w:ascii="Helvetica" w:hAnsi="Helvetica"/>
          <w:b/>
          <w:sz w:val="16"/>
        </w:rPr>
      </w:pPr>
    </w:p>
    <w:p w:rsidR="004C178D" w:rsidRDefault="004C178D" w:rsidP="004C178D">
      <w:pPr>
        <w:tabs>
          <w:tab w:val="clear" w:pos="720"/>
        </w:tabs>
        <w:autoSpaceDE w:val="0"/>
        <w:autoSpaceDN w:val="0"/>
        <w:adjustRightInd w:val="0"/>
        <w:spacing w:before="0"/>
        <w:ind w:left="720"/>
        <w:jc w:val="center"/>
        <w:rPr>
          <w:rFonts w:cs="Times"/>
          <w:b/>
          <w:i/>
          <w:szCs w:val="24"/>
          <w:lang w:val="pt-BR"/>
        </w:rPr>
      </w:pPr>
      <w:r w:rsidRPr="001C1FB6">
        <w:rPr>
          <w:b/>
          <w:szCs w:val="24"/>
          <w:lang w:val="pt-BR"/>
        </w:rPr>
        <w:t xml:space="preserve">Figura </w:t>
      </w:r>
      <w:r w:rsidR="0074027C">
        <w:rPr>
          <w:b/>
          <w:szCs w:val="24"/>
          <w:lang w:val="pt-BR"/>
        </w:rPr>
        <w:t>15</w:t>
      </w:r>
      <w:r w:rsidR="001C1FB6" w:rsidRPr="001C1FB6">
        <w:rPr>
          <w:b/>
          <w:szCs w:val="24"/>
          <w:lang w:val="pt-BR"/>
        </w:rPr>
        <w:t>.</w:t>
      </w:r>
      <w:r w:rsidRPr="001C1FB6">
        <w:rPr>
          <w:b/>
          <w:szCs w:val="24"/>
          <w:lang w:val="pt-BR"/>
        </w:rPr>
        <w:t>10.</w:t>
      </w:r>
      <w:r w:rsidRPr="001C1FB6">
        <w:rPr>
          <w:szCs w:val="24"/>
          <w:lang w:val="pt-BR"/>
        </w:rPr>
        <w:t xml:space="preserve"> Relação entre as partes interessadas</w:t>
      </w:r>
      <w:r w:rsidR="001C1FB6">
        <w:rPr>
          <w:rFonts w:ascii="Helvetica" w:hAnsi="Helvetica"/>
          <w:b/>
          <w:sz w:val="20"/>
          <w:lang w:val="pt-BR"/>
        </w:rPr>
        <w:t xml:space="preserve"> </w:t>
      </w:r>
      <w:r w:rsidR="001C1FB6" w:rsidRPr="000F6676">
        <w:rPr>
          <w:szCs w:val="24"/>
          <w:lang w:val="pt-BR"/>
        </w:rPr>
        <w:t>[Adaptado de PMBOK 2004].</w:t>
      </w:r>
    </w:p>
    <w:p w:rsidR="004C178D" w:rsidRDefault="004C178D" w:rsidP="004C178D">
      <w:pPr>
        <w:tabs>
          <w:tab w:val="clear" w:pos="720"/>
        </w:tabs>
        <w:autoSpaceDE w:val="0"/>
        <w:autoSpaceDN w:val="0"/>
        <w:adjustRightInd w:val="0"/>
        <w:spacing w:before="0"/>
        <w:rPr>
          <w:rFonts w:cs="Times"/>
          <w:szCs w:val="24"/>
          <w:lang w:val="pt-BR"/>
        </w:rPr>
      </w:pPr>
    </w:p>
    <w:p w:rsidR="004C178D" w:rsidRDefault="004C178D" w:rsidP="00470E72">
      <w:pPr>
        <w:tabs>
          <w:tab w:val="clear" w:pos="720"/>
          <w:tab w:val="left" w:pos="6750"/>
        </w:tabs>
        <w:autoSpaceDE w:val="0"/>
        <w:autoSpaceDN w:val="0"/>
        <w:adjustRightInd w:val="0"/>
        <w:spacing w:before="0"/>
        <w:ind w:firstLine="709"/>
        <w:rPr>
          <w:rFonts w:cs="Times"/>
          <w:szCs w:val="24"/>
          <w:lang w:val="pt-BR"/>
        </w:rPr>
      </w:pPr>
      <w:r w:rsidRPr="00A56B2C">
        <w:rPr>
          <w:rFonts w:cs="Times"/>
          <w:szCs w:val="24"/>
          <w:lang w:val="pt-BR"/>
        </w:rPr>
        <w:t>A composição do</w:t>
      </w:r>
      <w:r>
        <w:rPr>
          <w:rFonts w:cs="Times"/>
          <w:szCs w:val="24"/>
          <w:lang w:val="pt-BR"/>
        </w:rPr>
        <w:t xml:space="preserve"> processo é mostrada na </w:t>
      </w:r>
      <w:r w:rsidR="001C1FB6">
        <w:rPr>
          <w:rFonts w:cs="Times"/>
          <w:szCs w:val="24"/>
          <w:lang w:val="pt-BR"/>
        </w:rPr>
        <w:t>F</w:t>
      </w:r>
      <w:r>
        <w:rPr>
          <w:rFonts w:cs="Times"/>
          <w:szCs w:val="24"/>
          <w:lang w:val="pt-BR"/>
        </w:rPr>
        <w:t xml:space="preserve">igura </w:t>
      </w:r>
      <w:r w:rsidR="0074027C">
        <w:rPr>
          <w:rFonts w:cs="Times"/>
          <w:szCs w:val="24"/>
          <w:lang w:val="pt-BR"/>
        </w:rPr>
        <w:t>15</w:t>
      </w:r>
      <w:r w:rsidR="001C1FB6">
        <w:rPr>
          <w:rFonts w:cs="Times"/>
          <w:szCs w:val="24"/>
          <w:lang w:val="pt-BR"/>
        </w:rPr>
        <w:t>.</w:t>
      </w:r>
      <w:r>
        <w:rPr>
          <w:rFonts w:cs="Times"/>
          <w:szCs w:val="24"/>
          <w:lang w:val="pt-BR"/>
        </w:rPr>
        <w:t>11</w:t>
      </w:r>
      <w:r w:rsidRPr="00A56B2C">
        <w:rPr>
          <w:rFonts w:cs="Times"/>
          <w:szCs w:val="24"/>
          <w:lang w:val="pt-BR"/>
        </w:rPr>
        <w:t>.</w:t>
      </w:r>
      <w:r w:rsidR="00470E72">
        <w:rPr>
          <w:rFonts w:cs="Times"/>
          <w:szCs w:val="24"/>
          <w:lang w:val="pt-BR"/>
        </w:rPr>
        <w:tab/>
      </w:r>
    </w:p>
    <w:p w:rsidR="00212601" w:rsidRDefault="00470E72">
      <w:pPr>
        <w:pStyle w:val="SBC-heading1"/>
        <w:rPr>
          <w:lang w:val="pt-BR"/>
        </w:rPr>
      </w:pPr>
      <w:r>
        <w:rPr>
          <w:noProof/>
          <w:lang w:val="pt-BR"/>
        </w:rPr>
        <w:pict>
          <v:group id="_x0000_s1339" style="position:absolute;margin-left:7.15pt;margin-top:4.9pt;width:420pt;height:208.55pt;z-index:251661824" coordorigin="1710,10619" coordsize="8400,4171">
            <v:group id="_x0000_s1340" style="position:absolute;left:1710;top:12089;width:8400;height:1560" coordorigin="450,6375" coordsize="11025,1560">
              <v:shape id="_x0000_s1341" type="#_x0000_t13" style="position:absolute;left:9375;top:6375;width:2100;height:1560" fillcolor="black" strokecolor="#f2f2f2" strokeweight="3pt">
                <v:shadow on="t" type="perspective" color="#7f7f7f" opacity=".5" offset="1pt" offset2="-1pt"/>
              </v:shape>
              <v:rect id="_x0000_s1342" style="position:absolute;left:450;top:6765;width:8925;height:780" fillcolor="black" strokecolor="#f2f2f2" strokeweight="3pt">
                <v:shadow on="t" type="perspective" color="#7f7f7f" opacity=".5" offset="1pt" offset2="-1pt"/>
              </v:rect>
            </v:group>
            <v:group id="_x0000_s1343" style="position:absolute;left:1943;top:10619;width:2422;height:4171" coordorigin="1823,10844" coordsize="2422,4171">
              <v:shape id="_x0000_s1344" type="#_x0000_t202" style="position:absolute;left:1823;top:10844;width:2422;height:4171;mso-width-relative:margin;mso-height-relative:margin">
                <v:textbox style="mso-next-textbox:#_x0000_s1344">
                  <w:txbxContent>
                    <w:p w:rsidR="0006502A" w:rsidRDefault="0006502A" w:rsidP="00470E72">
                      <w:pPr>
                        <w:rPr>
                          <w:lang w:val="pt-BR"/>
                        </w:rPr>
                      </w:pPr>
                    </w:p>
                    <w:p w:rsidR="0006502A" w:rsidRDefault="0006502A" w:rsidP="00470E72">
                      <w:pPr>
                        <w:tabs>
                          <w:tab w:val="clear" w:pos="720"/>
                          <w:tab w:val="left" w:pos="284"/>
                        </w:tabs>
                        <w:spacing w:before="0"/>
                        <w:rPr>
                          <w:sz w:val="22"/>
                          <w:lang w:val="pt-BR"/>
                        </w:rPr>
                      </w:pPr>
                    </w:p>
                    <w:p w:rsidR="0006502A" w:rsidRDefault="0006502A" w:rsidP="00470E72">
                      <w:pPr>
                        <w:tabs>
                          <w:tab w:val="clear" w:pos="720"/>
                          <w:tab w:val="left" w:pos="284"/>
                        </w:tabs>
                        <w:rPr>
                          <w:sz w:val="22"/>
                          <w:lang w:val="pt-BR"/>
                        </w:rPr>
                      </w:pPr>
                      <w:r>
                        <w:rPr>
                          <w:sz w:val="22"/>
                          <w:lang w:val="pt-BR"/>
                        </w:rPr>
                        <w:t>1.</w:t>
                      </w:r>
                      <w:r w:rsidRPr="000F09CD">
                        <w:rPr>
                          <w:sz w:val="22"/>
                          <w:lang w:val="pt-BR"/>
                        </w:rPr>
                        <w:t>Plano de gerenciamento das comunicações</w:t>
                      </w:r>
                    </w:p>
                    <w:p w:rsidR="0006502A" w:rsidRPr="000F09CD" w:rsidRDefault="0006502A" w:rsidP="00470E72">
                      <w:pPr>
                        <w:numPr>
                          <w:ilvl w:val="0"/>
                          <w:numId w:val="34"/>
                        </w:numPr>
                        <w:tabs>
                          <w:tab w:val="clear" w:pos="720"/>
                          <w:tab w:val="left" w:pos="284"/>
                        </w:tabs>
                        <w:ind w:left="0" w:firstLine="0"/>
                        <w:rPr>
                          <w:sz w:val="22"/>
                          <w:lang w:val="pt-BR"/>
                        </w:rPr>
                      </w:pPr>
                      <w:r>
                        <w:rPr>
                          <w:sz w:val="22"/>
                          <w:lang w:val="pt-BR"/>
                        </w:rPr>
                        <w:t>Ativos de processos organizacionais</w:t>
                      </w:r>
                      <w:r>
                        <w:rPr>
                          <w:sz w:val="22"/>
                          <w:lang w:val="pt-BR"/>
                        </w:rPr>
                        <w:tab/>
                      </w:r>
                    </w:p>
                  </w:txbxContent>
                </v:textbox>
              </v:shape>
              <v:shape id="_x0000_s1345" type="#_x0000_t202" style="position:absolute;left:1823;top:10859;width:2422;height:676;mso-width-relative:margin;mso-height-relative:margin" fillcolor="black">
                <v:textbox style="mso-next-textbox:#_x0000_s1345">
                  <w:txbxContent>
                    <w:p w:rsidR="0006502A" w:rsidRPr="00686195" w:rsidRDefault="0006502A" w:rsidP="00470E72">
                      <w:pPr>
                        <w:jc w:val="center"/>
                        <w:rPr>
                          <w:b/>
                          <w:sz w:val="28"/>
                          <w:lang w:val="pt-BR"/>
                        </w:rPr>
                      </w:pPr>
                      <w:r w:rsidRPr="00686195">
                        <w:rPr>
                          <w:b/>
                          <w:sz w:val="26"/>
                          <w:lang w:val="pt-BR"/>
                        </w:rPr>
                        <w:t>Entradas</w:t>
                      </w:r>
                    </w:p>
                  </w:txbxContent>
                </v:textbox>
              </v:shape>
            </v:group>
            <v:group id="_x0000_s1346" style="position:absolute;left:4502;top:10619;width:2428;height:4171" coordorigin="4457,10844" coordsize="2428,4171">
              <v:shape id="_x0000_s1347" type="#_x0000_t202" style="position:absolute;left:4457;top:10859;width:2428;height:4156;mso-width-relative:margin;mso-height-relative:margin">
                <v:textbox style="mso-next-textbox:#_x0000_s1347">
                  <w:txbxContent>
                    <w:p w:rsidR="0006502A" w:rsidRDefault="0006502A" w:rsidP="00470E72">
                      <w:pPr>
                        <w:rPr>
                          <w:lang w:val="pt-BR"/>
                        </w:rPr>
                      </w:pPr>
                    </w:p>
                    <w:p w:rsidR="0006502A" w:rsidRDefault="0006502A" w:rsidP="00470E72">
                      <w:pPr>
                        <w:tabs>
                          <w:tab w:val="clear" w:pos="720"/>
                          <w:tab w:val="left" w:pos="284"/>
                        </w:tabs>
                        <w:rPr>
                          <w:sz w:val="22"/>
                          <w:lang w:val="pt-BR"/>
                        </w:rPr>
                      </w:pPr>
                    </w:p>
                    <w:p w:rsidR="0006502A" w:rsidRDefault="0006502A" w:rsidP="00470E72">
                      <w:pPr>
                        <w:numPr>
                          <w:ilvl w:val="0"/>
                          <w:numId w:val="40"/>
                        </w:numPr>
                        <w:tabs>
                          <w:tab w:val="clear" w:pos="720"/>
                          <w:tab w:val="left" w:pos="142"/>
                          <w:tab w:val="left" w:pos="284"/>
                        </w:tabs>
                        <w:spacing w:before="0" w:after="120"/>
                        <w:ind w:left="0" w:firstLine="0"/>
                        <w:rPr>
                          <w:sz w:val="22"/>
                          <w:lang w:val="pt-BR"/>
                        </w:rPr>
                      </w:pPr>
                      <w:r>
                        <w:rPr>
                          <w:sz w:val="22"/>
                          <w:lang w:val="pt-BR"/>
                        </w:rPr>
                        <w:t xml:space="preserve"> </w:t>
                      </w:r>
                      <w:r>
                        <w:rPr>
                          <w:sz w:val="22"/>
                          <w:lang w:val="pt-BR"/>
                        </w:rPr>
                        <w:t>Métodos de comunicação</w:t>
                      </w:r>
                    </w:p>
                    <w:p w:rsidR="0006502A" w:rsidRPr="00470E72" w:rsidRDefault="0006502A" w:rsidP="00470E72">
                      <w:pPr>
                        <w:numPr>
                          <w:ilvl w:val="0"/>
                          <w:numId w:val="40"/>
                        </w:numPr>
                        <w:tabs>
                          <w:tab w:val="clear" w:pos="720"/>
                          <w:tab w:val="left" w:pos="142"/>
                          <w:tab w:val="left" w:pos="284"/>
                        </w:tabs>
                        <w:spacing w:before="0" w:after="120"/>
                        <w:ind w:left="0" w:firstLine="0"/>
                        <w:rPr>
                          <w:sz w:val="22"/>
                          <w:lang w:val="pt-BR"/>
                        </w:rPr>
                      </w:pPr>
                      <w:r>
                        <w:rPr>
                          <w:sz w:val="22"/>
                          <w:lang w:val="pt-BR"/>
                        </w:rPr>
                        <w:t xml:space="preserve"> </w:t>
                      </w:r>
                      <w:r w:rsidRPr="00470E72">
                        <w:rPr>
                          <w:sz w:val="22"/>
                          <w:lang w:val="pt-BR"/>
                        </w:rPr>
                        <w:t>Registro de problemas</w:t>
                      </w:r>
                    </w:p>
                    <w:p w:rsidR="0006502A" w:rsidRPr="00477324" w:rsidRDefault="0006502A" w:rsidP="00470E72">
                      <w:pPr>
                        <w:tabs>
                          <w:tab w:val="clear" w:pos="720"/>
                          <w:tab w:val="left" w:pos="284"/>
                        </w:tabs>
                        <w:rPr>
                          <w:sz w:val="22"/>
                          <w:lang w:val="pt-BR"/>
                        </w:rPr>
                      </w:pPr>
                    </w:p>
                    <w:p w:rsidR="0006502A" w:rsidRDefault="0006502A" w:rsidP="00470E72">
                      <w:pPr>
                        <w:tabs>
                          <w:tab w:val="clear" w:pos="720"/>
                          <w:tab w:val="left" w:pos="284"/>
                        </w:tabs>
                        <w:jc w:val="center"/>
                        <w:rPr>
                          <w:lang w:val="pt-BR"/>
                        </w:rPr>
                      </w:pPr>
                    </w:p>
                    <w:p w:rsidR="0006502A" w:rsidRDefault="0006502A" w:rsidP="00470E72">
                      <w:pPr>
                        <w:tabs>
                          <w:tab w:val="clear" w:pos="720"/>
                          <w:tab w:val="left" w:pos="284"/>
                        </w:tabs>
                        <w:rPr>
                          <w:lang w:val="pt-BR"/>
                        </w:rPr>
                      </w:pPr>
                    </w:p>
                    <w:p w:rsidR="0006502A" w:rsidRDefault="0006502A" w:rsidP="00470E72">
                      <w:pPr>
                        <w:tabs>
                          <w:tab w:val="clear" w:pos="720"/>
                          <w:tab w:val="left" w:pos="284"/>
                        </w:tabs>
                        <w:rPr>
                          <w:lang w:val="pt-BR"/>
                        </w:rPr>
                      </w:pPr>
                    </w:p>
                    <w:p w:rsidR="0006502A" w:rsidRDefault="0006502A" w:rsidP="00470E72">
                      <w:pPr>
                        <w:tabs>
                          <w:tab w:val="clear" w:pos="720"/>
                          <w:tab w:val="left" w:pos="284"/>
                        </w:tabs>
                        <w:rPr>
                          <w:lang w:val="pt-BR"/>
                        </w:rPr>
                      </w:pPr>
                    </w:p>
                  </w:txbxContent>
                </v:textbox>
              </v:shape>
              <v:shape id="_x0000_s1348" type="#_x0000_t202" style="position:absolute;left:4457;top:10844;width:2428;height:676;mso-width-relative:margin;mso-height-relative:margin" fillcolor="black">
                <v:textbox style="mso-next-textbox:#_x0000_s1348">
                  <w:txbxContent>
                    <w:p w:rsidR="0006502A" w:rsidRPr="00985C7A" w:rsidRDefault="0006502A" w:rsidP="00470E72">
                      <w:pPr>
                        <w:spacing w:before="0"/>
                        <w:jc w:val="center"/>
                        <w:rPr>
                          <w:b/>
                          <w:szCs w:val="24"/>
                          <w:lang w:val="pt-BR"/>
                        </w:rPr>
                      </w:pPr>
                      <w:r w:rsidRPr="00985C7A">
                        <w:rPr>
                          <w:b/>
                          <w:szCs w:val="24"/>
                          <w:lang w:val="pt-BR"/>
                        </w:rPr>
                        <w:t>Ferramentas e Técnicas</w:t>
                      </w:r>
                    </w:p>
                  </w:txbxContent>
                </v:textbox>
              </v:shape>
            </v:group>
            <v:group id="_x0000_s1349" style="position:absolute;left:7082;top:10619;width:2428;height:4171" coordorigin="7127,10844" coordsize="2428,4171">
              <v:shape id="_x0000_s1350" type="#_x0000_t202" style="position:absolute;left:7127;top:10859;width:2428;height:4156;mso-width-relative:margin;mso-height-relative:margin">
                <v:textbox style="mso-next-textbox:#_x0000_s1350">
                  <w:txbxContent>
                    <w:p w:rsidR="0006502A" w:rsidRDefault="0006502A" w:rsidP="00470E72">
                      <w:pPr>
                        <w:rPr>
                          <w:lang w:val="pt-BR"/>
                        </w:rPr>
                      </w:pPr>
                    </w:p>
                    <w:p w:rsidR="0006502A" w:rsidRDefault="0006502A" w:rsidP="00470E72">
                      <w:pPr>
                        <w:tabs>
                          <w:tab w:val="clear" w:pos="720"/>
                          <w:tab w:val="left" w:pos="284"/>
                        </w:tabs>
                        <w:rPr>
                          <w:sz w:val="22"/>
                          <w:lang w:val="pt-BR"/>
                        </w:rPr>
                      </w:pPr>
                    </w:p>
                    <w:p w:rsidR="0006502A" w:rsidRDefault="0006502A" w:rsidP="00470E72">
                      <w:pPr>
                        <w:pStyle w:val="ListParagraph"/>
                        <w:numPr>
                          <w:ilvl w:val="0"/>
                          <w:numId w:val="41"/>
                        </w:numPr>
                        <w:tabs>
                          <w:tab w:val="clear" w:pos="720"/>
                          <w:tab w:val="left" w:pos="284"/>
                        </w:tabs>
                        <w:spacing w:before="0"/>
                        <w:ind w:left="0" w:firstLine="0"/>
                        <w:contextualSpacing/>
                        <w:rPr>
                          <w:sz w:val="22"/>
                          <w:lang w:val="pt-BR"/>
                        </w:rPr>
                      </w:pPr>
                      <w:r w:rsidRPr="00735C7B">
                        <w:rPr>
                          <w:sz w:val="22"/>
                          <w:lang w:val="pt-BR"/>
                        </w:rPr>
                        <w:t>Problemas resolvidos</w:t>
                      </w:r>
                    </w:p>
                    <w:p w:rsidR="0006502A" w:rsidRPr="00470E72" w:rsidRDefault="0006502A" w:rsidP="00470E72">
                      <w:pPr>
                        <w:pStyle w:val="ListParagraph"/>
                        <w:numPr>
                          <w:ilvl w:val="0"/>
                          <w:numId w:val="41"/>
                        </w:numPr>
                        <w:tabs>
                          <w:tab w:val="clear" w:pos="720"/>
                          <w:tab w:val="left" w:pos="284"/>
                        </w:tabs>
                        <w:spacing w:before="0"/>
                        <w:ind w:left="0" w:firstLine="0"/>
                        <w:contextualSpacing/>
                        <w:rPr>
                          <w:sz w:val="22"/>
                          <w:lang w:val="pt-BR"/>
                        </w:rPr>
                      </w:pPr>
                      <w:r>
                        <w:rPr>
                          <w:sz w:val="22"/>
                          <w:lang w:val="pt-BR"/>
                        </w:rPr>
                        <w:t xml:space="preserve"> </w:t>
                      </w:r>
                      <w:r w:rsidRPr="00470E72">
                        <w:rPr>
                          <w:sz w:val="22"/>
                          <w:lang w:val="pt-BR"/>
                        </w:rPr>
                        <w:t>Solicitações de mudança aprovadas</w:t>
                      </w:r>
                    </w:p>
                    <w:p w:rsidR="0006502A" w:rsidRDefault="0006502A" w:rsidP="00470E72">
                      <w:pPr>
                        <w:pStyle w:val="ListParagraph"/>
                        <w:numPr>
                          <w:ilvl w:val="0"/>
                          <w:numId w:val="33"/>
                        </w:numPr>
                        <w:tabs>
                          <w:tab w:val="clear" w:pos="720"/>
                          <w:tab w:val="left" w:pos="284"/>
                        </w:tabs>
                        <w:ind w:left="0" w:firstLine="0"/>
                        <w:contextualSpacing/>
                        <w:rPr>
                          <w:sz w:val="22"/>
                          <w:lang w:val="pt-BR"/>
                        </w:rPr>
                      </w:pPr>
                      <w:r w:rsidRPr="00735C7B">
                        <w:rPr>
                          <w:sz w:val="22"/>
                          <w:lang w:val="pt-BR"/>
                        </w:rPr>
                        <w:t>Ações corretivas aprovadas</w:t>
                      </w:r>
                    </w:p>
                    <w:p w:rsidR="0006502A" w:rsidRDefault="0006502A" w:rsidP="00470E72">
                      <w:pPr>
                        <w:pStyle w:val="ListParagraph"/>
                        <w:numPr>
                          <w:ilvl w:val="0"/>
                          <w:numId w:val="33"/>
                        </w:numPr>
                        <w:tabs>
                          <w:tab w:val="clear" w:pos="720"/>
                          <w:tab w:val="left" w:pos="284"/>
                        </w:tabs>
                        <w:ind w:left="0" w:firstLine="0"/>
                        <w:contextualSpacing/>
                        <w:rPr>
                          <w:sz w:val="22"/>
                          <w:lang w:val="pt-BR"/>
                        </w:rPr>
                      </w:pPr>
                      <w:r w:rsidRPr="00735C7B">
                        <w:rPr>
                          <w:sz w:val="22"/>
                          <w:lang w:val="pt-BR"/>
                        </w:rPr>
                        <w:t>Ativos de processos organizacionais</w:t>
                      </w:r>
                      <w:r>
                        <w:rPr>
                          <w:sz w:val="22"/>
                          <w:lang w:val="pt-BR"/>
                        </w:rPr>
                        <w:t xml:space="preserve"> (atualizações)</w:t>
                      </w:r>
                    </w:p>
                    <w:p w:rsidR="0006502A" w:rsidRPr="00735C7B" w:rsidRDefault="0006502A" w:rsidP="00470E72">
                      <w:pPr>
                        <w:pStyle w:val="ListParagraph"/>
                        <w:numPr>
                          <w:ilvl w:val="0"/>
                          <w:numId w:val="33"/>
                        </w:numPr>
                        <w:tabs>
                          <w:tab w:val="clear" w:pos="720"/>
                          <w:tab w:val="left" w:pos="284"/>
                        </w:tabs>
                        <w:ind w:left="0" w:firstLine="0"/>
                        <w:contextualSpacing/>
                        <w:rPr>
                          <w:sz w:val="22"/>
                          <w:lang w:val="pt-BR"/>
                        </w:rPr>
                      </w:pPr>
                      <w:r>
                        <w:rPr>
                          <w:sz w:val="22"/>
                          <w:lang w:val="pt-BR"/>
                        </w:rPr>
                        <w:t>Plano de gerenciamento do projeto (atualizações)</w:t>
                      </w:r>
                    </w:p>
                  </w:txbxContent>
                </v:textbox>
              </v:shape>
              <v:shape id="_x0000_s1351" type="#_x0000_t202" style="position:absolute;left:7127;top:10844;width:2428;height:676;mso-width-relative:margin;mso-height-relative:margin" fillcolor="black">
                <v:textbox style="mso-next-textbox:#_x0000_s1351">
                  <w:txbxContent>
                    <w:p w:rsidR="0006502A" w:rsidRPr="00772625" w:rsidRDefault="0006502A" w:rsidP="00470E72">
                      <w:pPr>
                        <w:jc w:val="center"/>
                        <w:rPr>
                          <w:b/>
                          <w:sz w:val="26"/>
                          <w:lang w:val="pt-BR"/>
                        </w:rPr>
                      </w:pPr>
                      <w:r w:rsidRPr="00772625">
                        <w:rPr>
                          <w:b/>
                          <w:sz w:val="26"/>
                          <w:lang w:val="pt-BR"/>
                        </w:rPr>
                        <w:t>Saídas</w:t>
                      </w:r>
                    </w:p>
                  </w:txbxContent>
                </v:textbox>
              </v:shape>
            </v:group>
          </v:group>
        </w:pict>
      </w:r>
    </w:p>
    <w:p w:rsidR="00212601" w:rsidRDefault="00212601">
      <w:pPr>
        <w:pStyle w:val="SBC-heading1"/>
        <w:rPr>
          <w:lang w:val="pt-BR"/>
        </w:rPr>
      </w:pPr>
    </w:p>
    <w:p w:rsidR="00212601" w:rsidRDefault="00212601">
      <w:pPr>
        <w:pStyle w:val="SBC-heading1"/>
        <w:rPr>
          <w:lang w:val="pt-BR"/>
        </w:rPr>
      </w:pPr>
    </w:p>
    <w:p w:rsidR="00212601" w:rsidRDefault="00212601">
      <w:pPr>
        <w:pStyle w:val="SBC-heading1"/>
        <w:rPr>
          <w:lang w:val="pt-BR"/>
        </w:rPr>
      </w:pPr>
    </w:p>
    <w:p w:rsidR="00212601" w:rsidRDefault="00212601">
      <w:pPr>
        <w:pStyle w:val="SBC-heading1"/>
        <w:rPr>
          <w:lang w:val="pt-BR"/>
        </w:rPr>
      </w:pPr>
    </w:p>
    <w:p w:rsidR="00212601" w:rsidRDefault="00212601">
      <w:pPr>
        <w:pStyle w:val="SBC-heading1"/>
        <w:rPr>
          <w:lang w:val="pt-BR"/>
        </w:rPr>
      </w:pPr>
    </w:p>
    <w:p w:rsidR="00212601" w:rsidRDefault="00212601">
      <w:pPr>
        <w:pStyle w:val="SBC-heading1"/>
        <w:rPr>
          <w:lang w:val="pt-BR"/>
        </w:rPr>
      </w:pPr>
    </w:p>
    <w:p w:rsidR="00470E72" w:rsidRDefault="00470E72">
      <w:pPr>
        <w:pStyle w:val="SBC-heading1"/>
        <w:rPr>
          <w:lang w:val="pt-BR"/>
        </w:rPr>
      </w:pPr>
    </w:p>
    <w:p w:rsidR="008B2415" w:rsidRDefault="008B2415" w:rsidP="0074027C">
      <w:pPr>
        <w:pStyle w:val="NormalWeb"/>
        <w:spacing w:before="0" w:beforeAutospacing="0" w:after="0" w:afterAutospacing="0"/>
        <w:jc w:val="center"/>
        <w:rPr>
          <w:rFonts w:ascii="Helvetica" w:hAnsi="Helvetica"/>
          <w:b/>
          <w:sz w:val="20"/>
        </w:rPr>
      </w:pPr>
      <w:r w:rsidRPr="001C1FB6">
        <w:rPr>
          <w:b/>
        </w:rPr>
        <w:t xml:space="preserve">Figura </w:t>
      </w:r>
      <w:r w:rsidR="001C1FB6" w:rsidRPr="001C1FB6">
        <w:rPr>
          <w:b/>
        </w:rPr>
        <w:t>1</w:t>
      </w:r>
      <w:r w:rsidR="0074027C">
        <w:rPr>
          <w:b/>
        </w:rPr>
        <w:t>5</w:t>
      </w:r>
      <w:r w:rsidR="001C1FB6" w:rsidRPr="001C1FB6">
        <w:rPr>
          <w:b/>
        </w:rPr>
        <w:t>.</w:t>
      </w:r>
      <w:r w:rsidRPr="001C1FB6">
        <w:rPr>
          <w:b/>
        </w:rPr>
        <w:t>11.</w:t>
      </w:r>
      <w:r w:rsidRPr="001C1FB6">
        <w:t xml:space="preserve"> Gerenciar as partes interessadas</w:t>
      </w:r>
      <w:r w:rsidR="001C1FB6" w:rsidRPr="001C1FB6">
        <w:t xml:space="preserve"> </w:t>
      </w:r>
      <w:r w:rsidR="001C1FB6" w:rsidRPr="000F6676">
        <w:t>[Adaptado de PMBOK 2004].</w:t>
      </w:r>
    </w:p>
    <w:p w:rsidR="0077103E" w:rsidRDefault="0077103E" w:rsidP="008B2415">
      <w:pPr>
        <w:pStyle w:val="NormalWeb"/>
        <w:spacing w:before="0" w:beforeAutospacing="0" w:after="0" w:afterAutospacing="0"/>
        <w:jc w:val="center"/>
        <w:rPr>
          <w:rFonts w:ascii="Helvetica" w:hAnsi="Helvetica"/>
          <w:b/>
          <w:sz w:val="20"/>
        </w:rPr>
      </w:pPr>
    </w:p>
    <w:p w:rsidR="0077103E" w:rsidRPr="0077103E" w:rsidRDefault="0077103E" w:rsidP="001C1FB6">
      <w:pPr>
        <w:tabs>
          <w:tab w:val="clear" w:pos="720"/>
        </w:tabs>
        <w:autoSpaceDE w:val="0"/>
        <w:autoSpaceDN w:val="0"/>
        <w:adjustRightInd w:val="0"/>
        <w:spacing w:before="0"/>
        <w:rPr>
          <w:rFonts w:ascii="TimesNewRoman" w:hAnsi="TimesNewRoman" w:cs="TimesNewRoman"/>
          <w:b/>
          <w:sz w:val="23"/>
          <w:szCs w:val="23"/>
          <w:lang w:val="pt-BR"/>
        </w:rPr>
      </w:pPr>
      <w:r>
        <w:rPr>
          <w:rFonts w:cs="Times"/>
          <w:b/>
          <w:szCs w:val="24"/>
          <w:lang w:val="pt-BR"/>
        </w:rPr>
        <w:t>Entradas para Gerenciar as partes interessadas</w:t>
      </w:r>
      <w:r w:rsidR="0074027C">
        <w:rPr>
          <w:rFonts w:cs="Times"/>
          <w:b/>
          <w:szCs w:val="24"/>
          <w:lang w:val="pt-BR"/>
        </w:rPr>
        <w:t>:</w:t>
      </w:r>
    </w:p>
    <w:p w:rsidR="001C1FB6" w:rsidRDefault="00472AA0" w:rsidP="009044D6">
      <w:pPr>
        <w:tabs>
          <w:tab w:val="clear" w:pos="720"/>
        </w:tabs>
        <w:autoSpaceDE w:val="0"/>
        <w:autoSpaceDN w:val="0"/>
        <w:adjustRightInd w:val="0"/>
        <w:spacing w:before="0"/>
        <w:rPr>
          <w:rFonts w:cs="Times"/>
          <w:szCs w:val="24"/>
          <w:lang w:val="pt-BR"/>
        </w:rPr>
      </w:pPr>
      <w:r w:rsidRPr="009044D6">
        <w:rPr>
          <w:rFonts w:cs="Times"/>
          <w:szCs w:val="24"/>
          <w:lang w:val="pt-BR"/>
        </w:rPr>
        <w:t xml:space="preserve">Os requisitos e expectativas das partes interessadas propiciam um entendimento das metas, objetivos e nível de comunicação das partes interessadas durante o projeto. As necessidades e expectativas são identificadas, analisadas e documentadas no plano de gerenciamento </w:t>
      </w:r>
      <w:r w:rsidR="009044D6" w:rsidRPr="009044D6">
        <w:rPr>
          <w:rFonts w:cs="Times"/>
          <w:szCs w:val="24"/>
          <w:lang w:val="pt-BR"/>
        </w:rPr>
        <w:t xml:space="preserve">das comunicações (Seção </w:t>
      </w:r>
      <w:r w:rsidR="0074027C">
        <w:rPr>
          <w:rFonts w:cs="Times"/>
          <w:szCs w:val="24"/>
          <w:lang w:val="pt-BR"/>
        </w:rPr>
        <w:t>15</w:t>
      </w:r>
      <w:r w:rsidR="00517EF3">
        <w:rPr>
          <w:rFonts w:cs="Times"/>
          <w:szCs w:val="24"/>
          <w:lang w:val="pt-BR"/>
        </w:rPr>
        <w:t>.</w:t>
      </w:r>
      <w:r w:rsidR="00721FBE">
        <w:rPr>
          <w:rFonts w:cs="Times"/>
          <w:szCs w:val="24"/>
          <w:lang w:val="pt-BR"/>
        </w:rPr>
        <w:t>2.1</w:t>
      </w:r>
      <w:r w:rsidRPr="009044D6">
        <w:rPr>
          <w:rFonts w:cs="Times"/>
          <w:szCs w:val="24"/>
          <w:lang w:val="pt-BR"/>
        </w:rPr>
        <w:t>)</w:t>
      </w:r>
      <w:r w:rsidR="009044D6">
        <w:rPr>
          <w:rFonts w:cs="Times"/>
          <w:szCs w:val="24"/>
          <w:lang w:val="pt-BR"/>
        </w:rPr>
        <w:t>.</w:t>
      </w:r>
    </w:p>
    <w:p w:rsidR="0077103E" w:rsidRPr="009044D6" w:rsidRDefault="001C1FB6" w:rsidP="001C1FB6">
      <w:pPr>
        <w:tabs>
          <w:tab w:val="clear" w:pos="720"/>
        </w:tabs>
        <w:autoSpaceDE w:val="0"/>
        <w:autoSpaceDN w:val="0"/>
        <w:adjustRightInd w:val="0"/>
        <w:spacing w:before="0"/>
        <w:ind w:firstLine="709"/>
        <w:rPr>
          <w:rFonts w:cs="Times"/>
          <w:szCs w:val="24"/>
          <w:lang w:val="pt-BR"/>
        </w:rPr>
      </w:pPr>
      <w:r>
        <w:rPr>
          <w:rFonts w:cs="Times"/>
          <w:szCs w:val="24"/>
          <w:lang w:val="pt-BR"/>
        </w:rPr>
        <w:t>As atualizações dos processos organizacionais ocorrem c</w:t>
      </w:r>
      <w:r w:rsidR="009044D6" w:rsidRPr="009044D6">
        <w:rPr>
          <w:rFonts w:cs="Times"/>
          <w:szCs w:val="24"/>
          <w:lang w:val="pt-BR"/>
        </w:rPr>
        <w:t>onforme aparecem problemas no projeto, o gerente de projetos deve abordar e</w:t>
      </w:r>
      <w:r w:rsidR="009044D6">
        <w:rPr>
          <w:rFonts w:cs="Times"/>
          <w:szCs w:val="24"/>
          <w:lang w:val="pt-BR"/>
        </w:rPr>
        <w:t xml:space="preserve"> </w:t>
      </w:r>
      <w:r w:rsidR="009044D6" w:rsidRPr="009044D6">
        <w:rPr>
          <w:rFonts w:cs="Times"/>
          <w:szCs w:val="24"/>
          <w:lang w:val="pt-BR"/>
        </w:rPr>
        <w:t>resolver esses problemas juntamente com as partes interessadas no projeto adequado.</w:t>
      </w:r>
    </w:p>
    <w:p w:rsidR="00EB52CD" w:rsidRDefault="00EB52CD" w:rsidP="001C1FB6">
      <w:pPr>
        <w:tabs>
          <w:tab w:val="clear" w:pos="720"/>
        </w:tabs>
        <w:autoSpaceDE w:val="0"/>
        <w:autoSpaceDN w:val="0"/>
        <w:adjustRightInd w:val="0"/>
        <w:spacing w:before="0"/>
        <w:rPr>
          <w:rFonts w:ascii="TimesNewRoman" w:hAnsi="TimesNewRoman" w:cs="TimesNewRoman"/>
          <w:b/>
          <w:sz w:val="23"/>
          <w:szCs w:val="23"/>
          <w:lang w:val="pt-BR"/>
        </w:rPr>
      </w:pPr>
    </w:p>
    <w:p w:rsidR="00C467D0" w:rsidRPr="0077103E" w:rsidRDefault="00C467D0" w:rsidP="001C1FB6">
      <w:pPr>
        <w:tabs>
          <w:tab w:val="clear" w:pos="720"/>
        </w:tabs>
        <w:autoSpaceDE w:val="0"/>
        <w:autoSpaceDN w:val="0"/>
        <w:adjustRightInd w:val="0"/>
        <w:spacing w:before="0"/>
        <w:rPr>
          <w:rFonts w:ascii="TimesNewRoman" w:hAnsi="TimesNewRoman" w:cs="TimesNewRoman"/>
          <w:b/>
          <w:sz w:val="23"/>
          <w:szCs w:val="23"/>
          <w:lang w:val="pt-BR"/>
        </w:rPr>
      </w:pPr>
      <w:r>
        <w:rPr>
          <w:rFonts w:cs="Times"/>
          <w:b/>
          <w:szCs w:val="24"/>
          <w:lang w:val="pt-BR"/>
        </w:rPr>
        <w:t>Ferramentas e Técnicas para Gerenciar as partes interessadas</w:t>
      </w:r>
      <w:r w:rsidR="0074027C">
        <w:rPr>
          <w:rFonts w:cs="Times"/>
          <w:b/>
          <w:szCs w:val="24"/>
          <w:lang w:val="pt-BR"/>
        </w:rPr>
        <w:t>:</w:t>
      </w:r>
    </w:p>
    <w:p w:rsidR="009044D6" w:rsidRPr="009044D6" w:rsidRDefault="009044D6" w:rsidP="001C1FB6">
      <w:pPr>
        <w:tabs>
          <w:tab w:val="clear" w:pos="720"/>
        </w:tabs>
        <w:autoSpaceDE w:val="0"/>
        <w:autoSpaceDN w:val="0"/>
        <w:adjustRightInd w:val="0"/>
        <w:spacing w:before="0"/>
        <w:rPr>
          <w:rFonts w:cs="Times"/>
          <w:szCs w:val="24"/>
          <w:lang w:val="pt-BR"/>
        </w:rPr>
      </w:pPr>
      <w:r w:rsidRPr="009044D6">
        <w:rPr>
          <w:rFonts w:cs="Times"/>
          <w:szCs w:val="24"/>
          <w:lang w:val="pt-BR"/>
        </w:rPr>
        <w:lastRenderedPageBreak/>
        <w:t>Os métodos de comunicação identificados para cada parte interessada no plano de gerenciamento das comunicações são utilizados durante o gerenciamento das partes interessadas.</w:t>
      </w:r>
    </w:p>
    <w:p w:rsidR="001C1FB6" w:rsidRDefault="009044D6" w:rsidP="001C1FB6">
      <w:pPr>
        <w:tabs>
          <w:tab w:val="clear" w:pos="720"/>
        </w:tabs>
        <w:autoSpaceDE w:val="0"/>
        <w:autoSpaceDN w:val="0"/>
        <w:adjustRightInd w:val="0"/>
        <w:spacing w:before="0"/>
        <w:ind w:firstLine="709"/>
        <w:rPr>
          <w:rFonts w:cs="Times"/>
          <w:szCs w:val="24"/>
          <w:lang w:val="pt-BR"/>
        </w:rPr>
      </w:pPr>
      <w:r w:rsidRPr="009044D6">
        <w:rPr>
          <w:rFonts w:cs="Times"/>
          <w:szCs w:val="24"/>
          <w:lang w:val="pt-BR"/>
        </w:rPr>
        <w:t>As reuniões presenciais dos membros são os meios mais eficazes de comunicação e resolução de problemas com as partes interessadas. Quando não há justificativa para essas reuniões com a presença física dos membros ou quando elas são impraticáveis (como em projetos internacionais), telefonemas, emails e outras ferramentas eletrônicas são úteis para trocar informações e estabelecer contatos.</w:t>
      </w:r>
    </w:p>
    <w:p w:rsidR="00C467D0" w:rsidRPr="00D71BB2" w:rsidRDefault="00D71BB2" w:rsidP="001C1FB6">
      <w:pPr>
        <w:tabs>
          <w:tab w:val="clear" w:pos="720"/>
        </w:tabs>
        <w:autoSpaceDE w:val="0"/>
        <w:autoSpaceDN w:val="0"/>
        <w:adjustRightInd w:val="0"/>
        <w:spacing w:before="0"/>
        <w:ind w:firstLine="709"/>
        <w:rPr>
          <w:rFonts w:cs="Times"/>
          <w:szCs w:val="24"/>
          <w:lang w:val="pt-BR"/>
        </w:rPr>
      </w:pPr>
      <w:r w:rsidRPr="001C1FB6">
        <w:rPr>
          <w:rFonts w:cs="Times"/>
          <w:szCs w:val="24"/>
          <w:lang w:val="pt-BR"/>
        </w:rPr>
        <w:t>Um registro de problemas ou um registro de itens de ação são ferramentas que podem ser usadas para documentar e monitorar a resolução de problemas. Em geral, os problemas não chegam a ter a importância de um projeto ou atividade, mas normalmente são abordados para manter bons relacionamentos construtivos de trabalho entre as várias partes interessadas, inclusive os membros da equipe.</w:t>
      </w:r>
      <w:r w:rsidR="001C1FB6">
        <w:rPr>
          <w:rFonts w:cs="Times"/>
          <w:szCs w:val="24"/>
          <w:lang w:val="pt-BR"/>
        </w:rPr>
        <w:t xml:space="preserve"> </w:t>
      </w:r>
      <w:r w:rsidRPr="00D71BB2">
        <w:rPr>
          <w:rFonts w:cs="Times"/>
          <w:szCs w:val="24"/>
          <w:lang w:val="pt-BR"/>
        </w:rPr>
        <w:t>Um problema é esclarecido e declarado de forma que possa ser resolvido. É designado um proprietário e normalmente é estabelecida uma data alvo de encerramento. Os problemas não resolvidos podem ser uma importante fonte de conflitos e de atrasos no projeto.</w:t>
      </w:r>
    </w:p>
    <w:p w:rsidR="00D71BB2" w:rsidRPr="00D71BB2" w:rsidRDefault="00D71BB2" w:rsidP="00D71BB2">
      <w:pPr>
        <w:tabs>
          <w:tab w:val="clear" w:pos="720"/>
        </w:tabs>
        <w:autoSpaceDE w:val="0"/>
        <w:autoSpaceDN w:val="0"/>
        <w:adjustRightInd w:val="0"/>
        <w:spacing w:before="0"/>
        <w:rPr>
          <w:rFonts w:ascii="TimesNewRoman" w:hAnsi="TimesNewRoman" w:cs="TimesNewRoman"/>
          <w:sz w:val="23"/>
          <w:szCs w:val="23"/>
          <w:lang w:val="pt-BR"/>
        </w:rPr>
      </w:pPr>
    </w:p>
    <w:p w:rsidR="00212601" w:rsidRPr="00D71BB2" w:rsidRDefault="0077103E" w:rsidP="001C1FB6">
      <w:pPr>
        <w:tabs>
          <w:tab w:val="clear" w:pos="720"/>
        </w:tabs>
        <w:autoSpaceDE w:val="0"/>
        <w:autoSpaceDN w:val="0"/>
        <w:adjustRightInd w:val="0"/>
        <w:spacing w:before="0"/>
        <w:rPr>
          <w:rFonts w:ascii="TimesNewRoman" w:hAnsi="TimesNewRoman" w:cs="TimesNewRoman"/>
          <w:b/>
          <w:sz w:val="23"/>
          <w:szCs w:val="23"/>
          <w:lang w:val="pt-BR"/>
        </w:rPr>
      </w:pPr>
      <w:r w:rsidRPr="00337E7C">
        <w:rPr>
          <w:rFonts w:cs="Times"/>
          <w:b/>
          <w:szCs w:val="24"/>
          <w:lang w:val="pt-BR"/>
        </w:rPr>
        <w:t>Saídas d</w:t>
      </w:r>
      <w:r>
        <w:rPr>
          <w:rFonts w:cs="Times"/>
          <w:b/>
          <w:szCs w:val="24"/>
          <w:lang w:val="pt-BR"/>
        </w:rPr>
        <w:t>e Gerenciar as partes interessadas</w:t>
      </w:r>
      <w:r w:rsidR="0074027C">
        <w:rPr>
          <w:rFonts w:cs="Times"/>
          <w:b/>
          <w:szCs w:val="24"/>
          <w:lang w:val="pt-BR"/>
        </w:rPr>
        <w:t>:</w:t>
      </w:r>
    </w:p>
    <w:p w:rsidR="00D71BB2" w:rsidRPr="00A36C42" w:rsidRDefault="00D71BB2" w:rsidP="00A36C42">
      <w:pPr>
        <w:tabs>
          <w:tab w:val="clear" w:pos="720"/>
        </w:tabs>
        <w:autoSpaceDE w:val="0"/>
        <w:autoSpaceDN w:val="0"/>
        <w:adjustRightInd w:val="0"/>
        <w:spacing w:before="0"/>
        <w:rPr>
          <w:rFonts w:cs="Times"/>
          <w:szCs w:val="24"/>
          <w:lang w:val="pt-BR"/>
        </w:rPr>
      </w:pPr>
      <w:r w:rsidRPr="00A36C42">
        <w:rPr>
          <w:rFonts w:cs="Times"/>
          <w:szCs w:val="24"/>
          <w:lang w:val="pt-BR"/>
        </w:rPr>
        <w:t xml:space="preserve">Conforme os requisitos das partes interessadas são identificados e resolvidos, </w:t>
      </w:r>
      <w:r w:rsidR="001C1FB6">
        <w:rPr>
          <w:rFonts w:cs="Times"/>
          <w:szCs w:val="24"/>
          <w:lang w:val="pt-BR"/>
        </w:rPr>
        <w:t>n</w:t>
      </w:r>
      <w:r w:rsidRPr="00A36C42">
        <w:rPr>
          <w:rFonts w:cs="Times"/>
          <w:szCs w:val="24"/>
          <w:lang w:val="pt-BR"/>
        </w:rPr>
        <w:t>o</w:t>
      </w:r>
      <w:r w:rsidR="001C1FB6">
        <w:rPr>
          <w:rFonts w:cs="Times"/>
          <w:szCs w:val="24"/>
          <w:lang w:val="pt-BR"/>
        </w:rPr>
        <w:t xml:space="preserve"> registro de problemas devem ser documentadas </w:t>
      </w:r>
      <w:r w:rsidRPr="00A36C42">
        <w:rPr>
          <w:rFonts w:cs="Times"/>
          <w:szCs w:val="24"/>
          <w:lang w:val="pt-BR"/>
        </w:rPr>
        <w:t>as questões que foram abordadas e encerradas. Exemplos:</w:t>
      </w:r>
    </w:p>
    <w:p w:rsidR="00D71BB2" w:rsidRPr="001C112A" w:rsidRDefault="00D71BB2" w:rsidP="005107F4">
      <w:pPr>
        <w:numPr>
          <w:ilvl w:val="0"/>
          <w:numId w:val="24"/>
        </w:numPr>
        <w:spacing w:before="0"/>
        <w:ind w:left="714" w:hanging="357"/>
        <w:rPr>
          <w:lang w:val="pt-BR"/>
        </w:rPr>
      </w:pPr>
      <w:r w:rsidRPr="001C112A">
        <w:rPr>
          <w:lang w:val="pt-BR"/>
        </w:rPr>
        <w:t>Os clientes concordam com um contrato de continuação, que encerra discussões demoradas sobre se as mudanças solicitadas no escopo do projeto estão dentro ou fora do escopo do projeto atual</w:t>
      </w:r>
    </w:p>
    <w:p w:rsidR="00D71BB2" w:rsidRPr="001C112A" w:rsidRDefault="00D71BB2" w:rsidP="005107F4">
      <w:pPr>
        <w:numPr>
          <w:ilvl w:val="0"/>
          <w:numId w:val="24"/>
        </w:numPr>
        <w:spacing w:before="0"/>
        <w:ind w:left="714" w:hanging="357"/>
        <w:rPr>
          <w:lang w:val="pt-BR"/>
        </w:rPr>
      </w:pPr>
      <w:r w:rsidRPr="001C112A">
        <w:rPr>
          <w:lang w:val="pt-BR"/>
        </w:rPr>
        <w:t>É adicionado mais pessoal ao projeto, encerrando assim o problema de o projeto não possuir habilidades necessárias suficientes</w:t>
      </w:r>
    </w:p>
    <w:p w:rsidR="00D71BB2" w:rsidRPr="001C112A" w:rsidRDefault="00D71BB2" w:rsidP="005107F4">
      <w:pPr>
        <w:numPr>
          <w:ilvl w:val="0"/>
          <w:numId w:val="24"/>
        </w:numPr>
        <w:spacing w:before="0"/>
        <w:ind w:left="714" w:hanging="357"/>
        <w:rPr>
          <w:lang w:val="pt-BR"/>
        </w:rPr>
      </w:pPr>
      <w:r w:rsidRPr="001C112A">
        <w:rPr>
          <w:lang w:val="pt-BR"/>
        </w:rPr>
        <w:t>As negociações com os gerentes funcionais da organização que competem pelos recursos humanos escassos terminam com uma solução mutuamente satisfatória antes de causar atrasos no projeto</w:t>
      </w:r>
    </w:p>
    <w:p w:rsidR="00D71BB2" w:rsidRPr="001C112A" w:rsidRDefault="00D71BB2" w:rsidP="005107F4">
      <w:pPr>
        <w:numPr>
          <w:ilvl w:val="0"/>
          <w:numId w:val="24"/>
        </w:numPr>
        <w:spacing w:before="0"/>
        <w:ind w:left="714" w:hanging="357"/>
        <w:rPr>
          <w:lang w:val="pt-BR"/>
        </w:rPr>
      </w:pPr>
      <w:r w:rsidRPr="001C112A">
        <w:rPr>
          <w:lang w:val="pt-BR"/>
        </w:rPr>
        <w:t>Os problemas levantados pelos membros do conselho sobre a viabilidade financeira do projeto foram respondidos, permitindo que o projeto se desenvolva conforme planejado.</w:t>
      </w:r>
    </w:p>
    <w:p w:rsidR="001C1FB6" w:rsidRDefault="001C1FB6" w:rsidP="001C1FB6">
      <w:pPr>
        <w:tabs>
          <w:tab w:val="clear" w:pos="720"/>
        </w:tabs>
        <w:autoSpaceDE w:val="0"/>
        <w:autoSpaceDN w:val="0"/>
        <w:adjustRightInd w:val="0"/>
        <w:spacing w:before="0"/>
        <w:ind w:firstLine="709"/>
        <w:rPr>
          <w:rFonts w:cs="Times"/>
          <w:szCs w:val="24"/>
          <w:lang w:val="pt-BR"/>
        </w:rPr>
      </w:pPr>
      <w:r>
        <w:rPr>
          <w:rFonts w:cs="Times"/>
          <w:szCs w:val="24"/>
          <w:lang w:val="pt-BR"/>
        </w:rPr>
        <w:t>A</w:t>
      </w:r>
      <w:r w:rsidR="00496B96" w:rsidRPr="00496B96">
        <w:rPr>
          <w:rFonts w:cs="Times"/>
          <w:szCs w:val="24"/>
          <w:lang w:val="pt-BR"/>
        </w:rPr>
        <w:t>s solicitações</w:t>
      </w:r>
      <w:r w:rsidR="00496B96">
        <w:rPr>
          <w:rFonts w:cs="Times"/>
          <w:szCs w:val="24"/>
          <w:lang w:val="pt-BR"/>
        </w:rPr>
        <w:t xml:space="preserve"> de mudança aprovadas (Seção </w:t>
      </w:r>
      <w:r w:rsidR="0074027C">
        <w:rPr>
          <w:rFonts w:cs="Times"/>
          <w:szCs w:val="24"/>
          <w:lang w:val="pt-BR"/>
        </w:rPr>
        <w:t>15</w:t>
      </w:r>
      <w:r w:rsidR="00E868F7">
        <w:rPr>
          <w:rFonts w:cs="Times"/>
          <w:szCs w:val="24"/>
          <w:lang w:val="pt-BR"/>
        </w:rPr>
        <w:t>.</w:t>
      </w:r>
      <w:r w:rsidR="00496B96">
        <w:rPr>
          <w:rFonts w:cs="Times"/>
          <w:szCs w:val="24"/>
          <w:lang w:val="pt-BR"/>
        </w:rPr>
        <w:t>2</w:t>
      </w:r>
      <w:r>
        <w:rPr>
          <w:rFonts w:cs="Times"/>
          <w:szCs w:val="24"/>
          <w:lang w:val="pt-BR"/>
        </w:rPr>
        <w:t>.3</w:t>
      </w:r>
      <w:r w:rsidR="00496B96" w:rsidRPr="00496B96">
        <w:rPr>
          <w:rFonts w:cs="Times"/>
          <w:szCs w:val="24"/>
          <w:lang w:val="pt-BR"/>
        </w:rPr>
        <w:t>) incluem mudanças no andamento dos problemas das partes interessadas no plano de gerenciamento de pessoal, que são necessárias para refletir as mudanças em como as comunicações com as partes interessadas irão ocorrer.</w:t>
      </w:r>
    </w:p>
    <w:p w:rsidR="001C1FB6" w:rsidRDefault="00877ACC" w:rsidP="001C1FB6">
      <w:pPr>
        <w:tabs>
          <w:tab w:val="clear" w:pos="720"/>
        </w:tabs>
        <w:autoSpaceDE w:val="0"/>
        <w:autoSpaceDN w:val="0"/>
        <w:adjustRightInd w:val="0"/>
        <w:spacing w:before="0"/>
        <w:ind w:firstLine="709"/>
        <w:rPr>
          <w:rFonts w:cs="Times"/>
          <w:szCs w:val="24"/>
          <w:lang w:val="pt-BR"/>
        </w:rPr>
      </w:pPr>
      <w:r w:rsidRPr="00877ACC">
        <w:rPr>
          <w:rFonts w:cs="Times"/>
          <w:szCs w:val="24"/>
          <w:lang w:val="pt-BR"/>
        </w:rPr>
        <w:t>As ações corretivas aprovadas são orientações autorizadas e documentadas necessárias para que o desempenho futuro esperado do projeto fique de acordo com o plano de gerenciamento do projeto.</w:t>
      </w:r>
    </w:p>
    <w:p w:rsidR="001C1FB6" w:rsidRDefault="00877ACC" w:rsidP="001C1FB6">
      <w:pPr>
        <w:tabs>
          <w:tab w:val="clear" w:pos="720"/>
        </w:tabs>
        <w:autoSpaceDE w:val="0"/>
        <w:autoSpaceDN w:val="0"/>
        <w:adjustRightInd w:val="0"/>
        <w:spacing w:before="0"/>
        <w:ind w:firstLine="709"/>
        <w:rPr>
          <w:rFonts w:cs="Times"/>
          <w:szCs w:val="24"/>
          <w:lang w:val="pt-BR"/>
        </w:rPr>
      </w:pPr>
      <w:r w:rsidRPr="00877ACC">
        <w:rPr>
          <w:rFonts w:cs="Times"/>
          <w:szCs w:val="24"/>
          <w:lang w:val="pt-BR"/>
        </w:rPr>
        <w:t>A documentação das lições aprendidas inclui as causas dos problemas, as razões que motivaram as ações corretivas escolhidas e outros tipos de lições aprendidas sobre o gerenciamento das partes interessadas. As lições aprendidas são documentadas de forma que integrem o banco de dados histórico tanto para este projeto como para a</w:t>
      </w:r>
      <w:r>
        <w:rPr>
          <w:rFonts w:cs="Times"/>
          <w:szCs w:val="24"/>
          <w:lang w:val="pt-BR"/>
        </w:rPr>
        <w:t xml:space="preserve"> </w:t>
      </w:r>
      <w:r w:rsidRPr="00877ACC">
        <w:rPr>
          <w:rFonts w:cs="Times"/>
          <w:szCs w:val="24"/>
          <w:lang w:val="pt-BR"/>
        </w:rPr>
        <w:t>organização executora</w:t>
      </w:r>
      <w:r>
        <w:rPr>
          <w:rFonts w:cs="Times"/>
          <w:szCs w:val="24"/>
          <w:lang w:val="pt-BR"/>
        </w:rPr>
        <w:t>.</w:t>
      </w:r>
    </w:p>
    <w:p w:rsidR="0015665C" w:rsidRDefault="0015665C" w:rsidP="001C1FB6">
      <w:pPr>
        <w:tabs>
          <w:tab w:val="clear" w:pos="720"/>
        </w:tabs>
        <w:autoSpaceDE w:val="0"/>
        <w:autoSpaceDN w:val="0"/>
        <w:adjustRightInd w:val="0"/>
        <w:spacing w:before="0"/>
        <w:ind w:firstLine="709"/>
        <w:rPr>
          <w:rFonts w:cs="Times"/>
          <w:szCs w:val="24"/>
          <w:lang w:val="pt-BR"/>
        </w:rPr>
      </w:pPr>
      <w:r w:rsidRPr="001C1FB6">
        <w:rPr>
          <w:rFonts w:cs="Times"/>
          <w:szCs w:val="24"/>
          <w:lang w:val="pt-BR"/>
        </w:rPr>
        <w:t>O plano de gerenciamento do projeto é atualizado para refletir as mudanças feitas no plano das comunicações.</w:t>
      </w:r>
    </w:p>
    <w:p w:rsidR="0034467E" w:rsidRPr="001C1FB6" w:rsidRDefault="0034467E" w:rsidP="001C1FB6">
      <w:pPr>
        <w:tabs>
          <w:tab w:val="clear" w:pos="720"/>
        </w:tabs>
        <w:autoSpaceDE w:val="0"/>
        <w:autoSpaceDN w:val="0"/>
        <w:adjustRightInd w:val="0"/>
        <w:spacing w:before="0"/>
        <w:ind w:firstLine="709"/>
        <w:rPr>
          <w:rFonts w:cs="Times"/>
          <w:szCs w:val="24"/>
          <w:lang w:val="pt-BR"/>
        </w:rPr>
      </w:pPr>
    </w:p>
    <w:p w:rsidR="00E06936" w:rsidRDefault="0074027C" w:rsidP="0006502A">
      <w:pPr>
        <w:pStyle w:val="Heading2"/>
        <w:rPr>
          <w:kern w:val="28"/>
          <w:lang w:val="pt-BR"/>
        </w:rPr>
      </w:pPr>
      <w:r>
        <w:rPr>
          <w:kern w:val="28"/>
          <w:lang w:val="pt-BR"/>
        </w:rPr>
        <w:lastRenderedPageBreak/>
        <w:t>Considerações Finais</w:t>
      </w:r>
    </w:p>
    <w:p w:rsidR="002457DD" w:rsidRPr="00647840" w:rsidRDefault="00647840" w:rsidP="00647840">
      <w:pPr>
        <w:tabs>
          <w:tab w:val="clear" w:pos="720"/>
        </w:tabs>
        <w:autoSpaceDE w:val="0"/>
        <w:autoSpaceDN w:val="0"/>
        <w:adjustRightInd w:val="0"/>
        <w:spacing w:before="0"/>
        <w:rPr>
          <w:szCs w:val="24"/>
          <w:lang w:val="pt-BR" w:eastAsia="en-US"/>
        </w:rPr>
      </w:pPr>
      <w:r w:rsidRPr="00647840">
        <w:rPr>
          <w:szCs w:val="24"/>
          <w:lang w:val="pt-BR" w:eastAsia="en-US"/>
        </w:rPr>
        <w:t>Neste mercado cada vez mais competitivo, a comunicação não é apenas um diferencial estratégico, e sim uma necessidade humana, profissional e gerencial para conduzir mecanismos,</w:t>
      </w:r>
      <w:r>
        <w:rPr>
          <w:szCs w:val="24"/>
          <w:lang w:val="pt-BR" w:eastAsia="en-US"/>
        </w:rPr>
        <w:t xml:space="preserve"> </w:t>
      </w:r>
      <w:r w:rsidRPr="00647840">
        <w:rPr>
          <w:szCs w:val="24"/>
          <w:lang w:val="pt-BR" w:eastAsia="en-US"/>
        </w:rPr>
        <w:t>processos, projetos e atividades de âmbito empresarial. A comunicação deve ser objetiva e clara, respeitando os limites estipulados por agentes</w:t>
      </w:r>
      <w:r w:rsidR="00721FBE">
        <w:rPr>
          <w:szCs w:val="24"/>
          <w:lang w:val="pt-BR" w:eastAsia="en-US"/>
        </w:rPr>
        <w:t xml:space="preserve"> que</w:t>
      </w:r>
      <w:r w:rsidRPr="00647840">
        <w:rPr>
          <w:szCs w:val="24"/>
          <w:lang w:val="pt-BR" w:eastAsia="en-US"/>
        </w:rPr>
        <w:t xml:space="preserve"> definem o negócio, seja de um projeto ou organização.</w:t>
      </w:r>
      <w:r w:rsidR="002457DD" w:rsidRPr="00647840">
        <w:rPr>
          <w:szCs w:val="24"/>
          <w:lang w:val="pt-BR" w:eastAsia="en-US"/>
        </w:rPr>
        <w:t xml:space="preserve"> Tendo em vista que </w:t>
      </w:r>
      <w:r w:rsidRPr="00647840">
        <w:rPr>
          <w:szCs w:val="24"/>
          <w:lang w:val="pt-BR" w:eastAsia="en-US"/>
        </w:rPr>
        <w:t xml:space="preserve">as organizações que apresentam uma comunicação mais eficaz </w:t>
      </w:r>
      <w:r w:rsidR="002457DD" w:rsidRPr="00647840">
        <w:rPr>
          <w:szCs w:val="24"/>
          <w:lang w:val="pt-BR" w:eastAsia="en-US"/>
        </w:rPr>
        <w:t>garantem seu espaço no mercado,</w:t>
      </w:r>
      <w:r w:rsidR="00EE021A">
        <w:rPr>
          <w:szCs w:val="24"/>
          <w:lang w:val="pt-BR" w:eastAsia="en-US"/>
        </w:rPr>
        <w:t xml:space="preserve"> consequ</w:t>
      </w:r>
      <w:r w:rsidRPr="00647840">
        <w:rPr>
          <w:szCs w:val="24"/>
          <w:lang w:val="pt-BR" w:eastAsia="en-US"/>
        </w:rPr>
        <w:t>entemente apresentam resultados mais satisfatórios, assim, garantindo</w:t>
      </w:r>
      <w:r w:rsidR="002457DD" w:rsidRPr="00647840">
        <w:rPr>
          <w:szCs w:val="24"/>
          <w:lang w:val="pt-BR" w:eastAsia="en-US"/>
        </w:rPr>
        <w:t xml:space="preserve"> a satisfação dos clientes. Por este motivo, tem surgido uma grande demanda ao incentivo de pesquisas que levem em consideração à p</w:t>
      </w:r>
      <w:r w:rsidR="007157BF" w:rsidRPr="00647840">
        <w:rPr>
          <w:szCs w:val="24"/>
          <w:lang w:val="pt-BR" w:eastAsia="en-US"/>
        </w:rPr>
        <w:t>rocura por formas de melhoria das práticas do processo de comunicação.</w:t>
      </w:r>
    </w:p>
    <w:p w:rsidR="002457DD" w:rsidRPr="00647840" w:rsidRDefault="002457DD" w:rsidP="00647840">
      <w:pPr>
        <w:tabs>
          <w:tab w:val="clear" w:pos="720"/>
        </w:tabs>
        <w:autoSpaceDE w:val="0"/>
        <w:autoSpaceDN w:val="0"/>
        <w:adjustRightInd w:val="0"/>
        <w:spacing w:before="0"/>
        <w:ind w:firstLine="709"/>
        <w:rPr>
          <w:szCs w:val="24"/>
          <w:lang w:val="pt-BR" w:eastAsia="en-US"/>
        </w:rPr>
      </w:pPr>
      <w:r w:rsidRPr="00647840">
        <w:rPr>
          <w:szCs w:val="24"/>
          <w:lang w:val="pt-BR" w:eastAsia="en-US"/>
        </w:rPr>
        <w:t>Este capítulo procurou introduzir ao leitor a importância</w:t>
      </w:r>
      <w:r w:rsidR="005D0E25" w:rsidRPr="00647840">
        <w:rPr>
          <w:szCs w:val="24"/>
          <w:lang w:val="pt-BR" w:eastAsia="en-US"/>
        </w:rPr>
        <w:t xml:space="preserve"> e</w:t>
      </w:r>
      <w:r w:rsidRPr="00647840">
        <w:rPr>
          <w:szCs w:val="24"/>
          <w:lang w:val="pt-BR" w:eastAsia="en-US"/>
        </w:rPr>
        <w:t xml:space="preserve"> boas práticas </w:t>
      </w:r>
      <w:r w:rsidR="00721FBE">
        <w:rPr>
          <w:szCs w:val="24"/>
          <w:lang w:val="pt-BR" w:eastAsia="en-US"/>
        </w:rPr>
        <w:t>referentes ao tema</w:t>
      </w:r>
      <w:r w:rsidR="005D0E25" w:rsidRPr="00647840">
        <w:rPr>
          <w:szCs w:val="24"/>
          <w:lang w:val="pt-BR" w:eastAsia="en-US"/>
        </w:rPr>
        <w:t>, apresentando o processo de comunicação em Organizações e projetos, sendo destacadas as principais barreiras, estratégias e quão é necessária a eficácia da comunicação. O gerenciamento das comunicações em projetos também foi destacado, pois estabelece, monitora e controla o fluxo de informações durante todo ciclo de vida dos projetos, sendo vital para o sucesso dos mesmos. Neste gerenciamento também foram apre</w:t>
      </w:r>
      <w:r w:rsidRPr="00647840">
        <w:rPr>
          <w:szCs w:val="24"/>
          <w:lang w:val="pt-BR" w:eastAsia="en-US"/>
        </w:rPr>
        <w:t>sentado</w:t>
      </w:r>
      <w:r w:rsidR="005D0E25" w:rsidRPr="00647840">
        <w:rPr>
          <w:szCs w:val="24"/>
          <w:lang w:val="pt-BR" w:eastAsia="en-US"/>
        </w:rPr>
        <w:t>s</w:t>
      </w:r>
      <w:r w:rsidRPr="00647840">
        <w:rPr>
          <w:szCs w:val="24"/>
          <w:lang w:val="pt-BR" w:eastAsia="en-US"/>
        </w:rPr>
        <w:t xml:space="preserve"> um conjunto </w:t>
      </w:r>
      <w:r w:rsidR="00847418">
        <w:rPr>
          <w:szCs w:val="24"/>
          <w:lang w:val="pt-BR" w:eastAsia="en-US"/>
        </w:rPr>
        <w:t xml:space="preserve">de </w:t>
      </w:r>
      <w:r w:rsidR="005D0E25" w:rsidRPr="00647840">
        <w:rPr>
          <w:szCs w:val="24"/>
          <w:lang w:val="pt-BR" w:eastAsia="en-US"/>
        </w:rPr>
        <w:t>processos, os quais</w:t>
      </w:r>
      <w:r w:rsidRPr="00647840">
        <w:rPr>
          <w:szCs w:val="24"/>
          <w:lang w:val="pt-BR" w:eastAsia="en-US"/>
        </w:rPr>
        <w:t xml:space="preserve"> como mais uma tentativa de atingir os objetivos desejados,</w:t>
      </w:r>
      <w:r w:rsidR="00647840">
        <w:rPr>
          <w:szCs w:val="24"/>
          <w:lang w:val="pt-BR" w:eastAsia="en-US"/>
        </w:rPr>
        <w:t xml:space="preserve"> de maneira natural e transparente, minimizando os riscos, conflitos e frustrações que possam ocorrer ao longo do projeto.</w:t>
      </w:r>
    </w:p>
    <w:p w:rsidR="00390E8F" w:rsidRDefault="00390E8F" w:rsidP="0006502A">
      <w:pPr>
        <w:pStyle w:val="Heading2"/>
        <w:rPr>
          <w:kern w:val="28"/>
          <w:lang w:val="pt-BR"/>
        </w:rPr>
      </w:pPr>
      <w:r w:rsidRPr="0006502A">
        <w:rPr>
          <w:kern w:val="28"/>
          <w:highlight w:val="yellow"/>
          <w:lang w:val="pt-BR"/>
        </w:rPr>
        <w:t>Tópicos de Pesquisa</w:t>
      </w:r>
    </w:p>
    <w:p w:rsidR="0077208D" w:rsidRPr="0006502A" w:rsidRDefault="00E2004C" w:rsidP="0006502A">
      <w:pPr>
        <w:pStyle w:val="NormalWeb"/>
        <w:spacing w:before="0" w:beforeAutospacing="0" w:after="0" w:afterAutospacing="0"/>
        <w:jc w:val="both"/>
        <w:rPr>
          <w:rFonts w:ascii="Times" w:hAnsi="Times"/>
          <w:b/>
          <w:szCs w:val="20"/>
        </w:rPr>
      </w:pPr>
      <w:r w:rsidRPr="0074027C">
        <w:rPr>
          <w:rFonts w:ascii="Times" w:hAnsi="Times"/>
          <w:b/>
          <w:sz w:val="26"/>
          <w:szCs w:val="20"/>
        </w:rPr>
        <w:t>Comunicação Empresarial</w:t>
      </w:r>
      <w:r w:rsidR="0006502A">
        <w:rPr>
          <w:rFonts w:ascii="Times" w:hAnsi="Times"/>
          <w:b/>
          <w:szCs w:val="20"/>
        </w:rPr>
        <w:t xml:space="preserve">. </w:t>
      </w:r>
      <w:r w:rsidR="00112159" w:rsidRPr="0077208D">
        <w:rPr>
          <w:rFonts w:ascii="Times" w:hAnsi="Times" w:cs="Times"/>
          <w:szCs w:val="20"/>
        </w:rPr>
        <w:t xml:space="preserve">Comunicação </w:t>
      </w:r>
      <w:r w:rsidR="001E5007" w:rsidRPr="0077208D">
        <w:rPr>
          <w:rFonts w:ascii="Times" w:hAnsi="Times" w:cs="Times"/>
          <w:szCs w:val="20"/>
        </w:rPr>
        <w:t>empresarial</w:t>
      </w:r>
      <w:r w:rsidR="00112159" w:rsidRPr="0077208D">
        <w:rPr>
          <w:rFonts w:ascii="Times" w:hAnsi="Times" w:cs="Times"/>
          <w:szCs w:val="20"/>
        </w:rPr>
        <w:t xml:space="preserve"> é hoje um dos pilares da const</w:t>
      </w:r>
      <w:r w:rsidR="001E5007" w:rsidRPr="0077208D">
        <w:rPr>
          <w:rFonts w:ascii="Times" w:hAnsi="Times" w:cs="Times"/>
          <w:szCs w:val="20"/>
        </w:rPr>
        <w:t xml:space="preserve">rução da imagem de uma empresa, pois assume um papel estratégico ao liderar mudanças e facilitar a interação da companhia com seus públicos. </w:t>
      </w:r>
      <w:r w:rsidR="0077208D" w:rsidRPr="0077208D">
        <w:rPr>
          <w:rFonts w:ascii="Times" w:hAnsi="Times" w:cs="Times"/>
        </w:rPr>
        <w:t>Saber analisar,</w:t>
      </w:r>
      <w:r w:rsidR="00611E00">
        <w:rPr>
          <w:rFonts w:ascii="Times" w:hAnsi="Times" w:cs="Times"/>
        </w:rPr>
        <w:t xml:space="preserve"> </w:t>
      </w:r>
      <w:r w:rsidR="0077208D" w:rsidRPr="0077208D">
        <w:rPr>
          <w:rFonts w:ascii="Times" w:hAnsi="Times" w:cs="Times"/>
        </w:rPr>
        <w:t>planejar,ouvir e agir em acordo com as necessidades das empresas, valorizando produtos, marcas e funcionários. Assim torna-se possível a criação de um plano eficiente voltado à comunicação empresarial e consecutivamente o sucesso da empresa.</w:t>
      </w:r>
      <w:r w:rsidR="0006502A">
        <w:rPr>
          <w:rFonts w:ascii="Times" w:hAnsi="Times" w:cs="Times"/>
        </w:rPr>
        <w:t xml:space="preserve"> </w:t>
      </w:r>
      <w:r w:rsidR="0077208D" w:rsidRPr="0077208D">
        <w:rPr>
          <w:rFonts w:ascii="Times" w:hAnsi="Times" w:cs="Times"/>
        </w:rPr>
        <w:t>A área de comunicação empresarial tem um papel importante na "administração de percepção" e na leitura do ambiente social da organização. Nessa perspectiva</w:t>
      </w:r>
      <w:r w:rsidR="00127D64">
        <w:rPr>
          <w:rFonts w:ascii="Times" w:hAnsi="Times" w:cs="Times"/>
        </w:rPr>
        <w:t xml:space="preserve"> várias pesquisas, propostas, ferramentas</w:t>
      </w:r>
      <w:r w:rsidR="0077208D" w:rsidRPr="0077208D">
        <w:rPr>
          <w:rFonts w:ascii="Times" w:hAnsi="Times" w:cs="Times"/>
        </w:rPr>
        <w:t xml:space="preserve"> </w:t>
      </w:r>
      <w:r w:rsidR="00127D64">
        <w:rPr>
          <w:rFonts w:ascii="Times" w:hAnsi="Times" w:cs="Times"/>
        </w:rPr>
        <w:t>vem contribuindo</w:t>
      </w:r>
      <w:r w:rsidR="0077208D" w:rsidRPr="0077208D">
        <w:rPr>
          <w:rFonts w:ascii="Times" w:hAnsi="Times" w:cs="Times"/>
        </w:rPr>
        <w:t xml:space="preserve"> para a análise dos planos de negócios da organização, identificando problemas e oportun</w:t>
      </w:r>
      <w:r w:rsidR="00127D64">
        <w:rPr>
          <w:rFonts w:ascii="Times" w:hAnsi="Times" w:cs="Times"/>
        </w:rPr>
        <w:t>idades no campo da comunicação para garantir o sucesso da empresa no mercado.</w:t>
      </w:r>
    </w:p>
    <w:p w:rsidR="00611E00" w:rsidRPr="0006502A" w:rsidRDefault="00E2004C" w:rsidP="0006502A">
      <w:pPr>
        <w:pStyle w:val="NormalWeb"/>
        <w:spacing w:before="0" w:beforeAutospacing="0" w:after="0" w:afterAutospacing="0"/>
        <w:jc w:val="both"/>
        <w:rPr>
          <w:rFonts w:ascii="Times" w:hAnsi="Times"/>
          <w:b/>
          <w:sz w:val="26"/>
          <w:szCs w:val="20"/>
        </w:rPr>
      </w:pPr>
      <w:r w:rsidRPr="0074027C">
        <w:rPr>
          <w:rFonts w:ascii="Times" w:hAnsi="Times"/>
          <w:b/>
          <w:sz w:val="26"/>
          <w:szCs w:val="20"/>
        </w:rPr>
        <w:t>Comunicação em Desenvolvimento Distribuído de Software (DDS)</w:t>
      </w:r>
      <w:r w:rsidR="0006502A">
        <w:rPr>
          <w:rFonts w:ascii="Times" w:hAnsi="Times"/>
          <w:b/>
          <w:sz w:val="26"/>
          <w:szCs w:val="20"/>
        </w:rPr>
        <w:t xml:space="preserve">. </w:t>
      </w:r>
      <w:r w:rsidR="00611E00" w:rsidRPr="0006502A">
        <w:t xml:space="preserve">O processo de desenvolvimento distribuído de software depende largamente da comunicação entre os envolvidos no projeto, seja de forma direta ou indireta. </w:t>
      </w:r>
      <w:r w:rsidRPr="0006502A">
        <w:t xml:space="preserve">A Comunicação em DDS é caracterizada por diversos desafios </w:t>
      </w:r>
      <w:proofErr w:type="gramStart"/>
      <w:r w:rsidRPr="0006502A">
        <w:t>como</w:t>
      </w:r>
      <w:proofErr w:type="gramEnd"/>
      <w:r w:rsidRPr="0006502A">
        <w:t xml:space="preserve"> pessoas, processos, tecnologias, dispersão física, distância temporal e diferenças culturais.  Esta nova maneira</w:t>
      </w:r>
      <w:r w:rsidR="00611E00" w:rsidRPr="0006502A">
        <w:t xml:space="preserve"> </w:t>
      </w:r>
      <w:r w:rsidRPr="0006502A">
        <w:t xml:space="preserve">de se desenvolver software apresenta um grande impacto </w:t>
      </w:r>
      <w:proofErr w:type="gramStart"/>
      <w:r w:rsidRPr="0006502A">
        <w:t>na</w:t>
      </w:r>
      <w:proofErr w:type="gramEnd"/>
      <w:r w:rsidRPr="0006502A">
        <w:t xml:space="preserve"> forma como os produtos são desenvolvidos, testados e entregues aos clientes. Desta maneira, o processo de comunicação se torna mais complexo, logo </w:t>
      </w:r>
      <w:proofErr w:type="gramStart"/>
      <w:r w:rsidR="00611E00" w:rsidRPr="0006502A">
        <w:t>a</w:t>
      </w:r>
      <w:proofErr w:type="gramEnd"/>
      <w:r w:rsidR="00611E00" w:rsidRPr="0006502A">
        <w:t xml:space="preserve"> escolha do meio de comunicação para a realização</w:t>
      </w:r>
      <w:r w:rsidRPr="0006502A">
        <w:t xml:space="preserve"> de determinadas tarefas exige</w:t>
      </w:r>
      <w:r w:rsidR="00611E00" w:rsidRPr="0006502A">
        <w:t xml:space="preserve"> </w:t>
      </w:r>
      <w:r w:rsidRPr="0006502A">
        <w:t>cuidados.</w:t>
      </w:r>
      <w:r w:rsidR="0006502A" w:rsidRPr="0006502A">
        <w:t xml:space="preserve"> </w:t>
      </w:r>
      <w:r w:rsidR="00611E00" w:rsidRPr="0006502A">
        <w:t xml:space="preserve">Em Projetos Distribuídos, a comunicação é a base para definir como serão repassadas as informações para as partes interessadas envolvidas no projeto. Não existe uma regra para gerenciar projetos distribuídos, mas existem boas práticas que são pontos relevantes e que ajudam os projetos a chegarem a seu objetivo fundamental: sua conclusão no prazo, dentro do </w:t>
      </w:r>
      <w:r w:rsidR="00611E00" w:rsidRPr="0006502A">
        <w:lastRenderedPageBreak/>
        <w:t>custo e com qualidade. Na literatura, podem ser encontradas pesquisas e artigos com estudos focados neste assunto.</w:t>
      </w:r>
    </w:p>
    <w:p w:rsidR="00390E8F" w:rsidRPr="00CC684A" w:rsidRDefault="00390E8F" w:rsidP="00CC684A">
      <w:pPr>
        <w:tabs>
          <w:tab w:val="clear" w:pos="720"/>
        </w:tabs>
        <w:autoSpaceDE w:val="0"/>
        <w:autoSpaceDN w:val="0"/>
        <w:adjustRightInd w:val="0"/>
        <w:spacing w:before="0"/>
        <w:rPr>
          <w:rFonts w:cs="Times"/>
          <w:lang w:val="pt-BR"/>
        </w:rPr>
      </w:pPr>
    </w:p>
    <w:p w:rsidR="0080565D" w:rsidRPr="0074027C" w:rsidRDefault="0074027C" w:rsidP="00290E76">
      <w:pPr>
        <w:pStyle w:val="ListParagraph"/>
        <w:numPr>
          <w:ilvl w:val="1"/>
          <w:numId w:val="31"/>
        </w:numPr>
        <w:tabs>
          <w:tab w:val="clear" w:pos="720"/>
        </w:tabs>
        <w:spacing w:before="0"/>
        <w:contextualSpacing/>
        <w:jc w:val="left"/>
        <w:rPr>
          <w:b/>
          <w:kern w:val="28"/>
          <w:sz w:val="28"/>
          <w:lang w:val="pt-BR"/>
        </w:rPr>
      </w:pPr>
      <w:r>
        <w:rPr>
          <w:b/>
          <w:kern w:val="28"/>
          <w:sz w:val="26"/>
          <w:lang w:val="pt-BR"/>
        </w:rPr>
        <w:t xml:space="preserve"> </w:t>
      </w:r>
      <w:r w:rsidR="0080565D" w:rsidRPr="0074027C">
        <w:rPr>
          <w:b/>
          <w:kern w:val="28"/>
          <w:sz w:val="28"/>
          <w:lang w:val="pt-BR"/>
        </w:rPr>
        <w:t>Sugestões de Leitura</w:t>
      </w:r>
    </w:p>
    <w:p w:rsidR="007F4652" w:rsidRDefault="00877606" w:rsidP="007F4652">
      <w:pPr>
        <w:numPr>
          <w:ilvl w:val="0"/>
          <w:numId w:val="32"/>
        </w:numPr>
        <w:spacing w:before="0" w:after="240"/>
        <w:ind w:left="714" w:hanging="357"/>
        <w:rPr>
          <w:lang w:val="pt-BR"/>
        </w:rPr>
      </w:pPr>
      <w:r w:rsidRPr="007157BF">
        <w:rPr>
          <w:lang w:val="pt-BR"/>
        </w:rPr>
        <w:t xml:space="preserve">Para aprofundar o conhecimento sobre </w:t>
      </w:r>
      <w:r w:rsidR="0032472B" w:rsidRPr="007157BF">
        <w:rPr>
          <w:lang w:val="pt-BR"/>
        </w:rPr>
        <w:t>Gestão da C</w:t>
      </w:r>
      <w:r w:rsidRPr="007157BF">
        <w:rPr>
          <w:lang w:val="pt-BR"/>
        </w:rPr>
        <w:t>omunic</w:t>
      </w:r>
      <w:r w:rsidR="0032472B" w:rsidRPr="007157BF">
        <w:rPr>
          <w:lang w:val="pt-BR"/>
        </w:rPr>
        <w:t xml:space="preserve">ação, bem como as </w:t>
      </w:r>
      <w:r w:rsidRPr="007157BF">
        <w:rPr>
          <w:lang w:val="pt-BR"/>
        </w:rPr>
        <w:t xml:space="preserve">demais áreas como: Integração, Escopo, Tempo, Custos, Qualidade, Recursos humanos, Riscos e Aquisições é </w:t>
      </w:r>
      <w:r w:rsidR="0032472B" w:rsidRPr="007157BF">
        <w:rPr>
          <w:lang w:val="pt-BR"/>
        </w:rPr>
        <w:t>sugerida a leitura do PMBOK,</w:t>
      </w:r>
      <w:r w:rsidR="00B77AD4" w:rsidRPr="007157BF">
        <w:rPr>
          <w:lang w:val="pt-BR"/>
        </w:rPr>
        <w:t xml:space="preserve"> Um Guia do Conjunto de Conhecimentos em Gerenciamento de</w:t>
      </w:r>
      <w:r w:rsidRPr="007157BF">
        <w:rPr>
          <w:lang w:val="pt-BR"/>
        </w:rPr>
        <w:t xml:space="preserve"> </w:t>
      </w:r>
      <w:r w:rsidR="00B77AD4" w:rsidRPr="007157BF">
        <w:rPr>
          <w:lang w:val="pt-BR"/>
        </w:rPr>
        <w:t>Projetos</w:t>
      </w:r>
      <w:r w:rsidR="0032472B" w:rsidRPr="007157BF">
        <w:rPr>
          <w:lang w:val="pt-BR"/>
        </w:rPr>
        <w:t>,</w:t>
      </w:r>
      <w:r w:rsidRPr="007157BF">
        <w:rPr>
          <w:lang w:val="pt-BR"/>
        </w:rPr>
        <w:t xml:space="preserve"> publicado pelo </w:t>
      </w:r>
      <w:r w:rsidR="00B77AD4" w:rsidRPr="007157BF">
        <w:rPr>
          <w:lang w:val="pt-BR"/>
        </w:rPr>
        <w:t xml:space="preserve">o </w:t>
      </w:r>
      <w:r w:rsidR="00B77AD4" w:rsidRPr="007157BF">
        <w:rPr>
          <w:i/>
          <w:lang w:val="pt-BR"/>
        </w:rPr>
        <w:t>Project Management Institute</w:t>
      </w:r>
      <w:r w:rsidR="00B77AD4" w:rsidRPr="007157BF">
        <w:rPr>
          <w:lang w:val="pt-BR"/>
        </w:rPr>
        <w:t xml:space="preserve"> (PMI)</w:t>
      </w:r>
      <w:r w:rsidR="0032472B" w:rsidRPr="007157BF">
        <w:rPr>
          <w:lang w:val="pt-BR"/>
        </w:rPr>
        <w:t>, que atualmente encontra-se na sua quarta edição.</w:t>
      </w:r>
    </w:p>
    <w:p w:rsidR="007F4652" w:rsidRDefault="007D45AE" w:rsidP="007F4652">
      <w:pPr>
        <w:numPr>
          <w:ilvl w:val="0"/>
          <w:numId w:val="32"/>
        </w:numPr>
        <w:spacing w:before="0" w:after="240"/>
        <w:ind w:left="714" w:hanging="357"/>
        <w:rPr>
          <w:lang w:val="pt-BR"/>
        </w:rPr>
      </w:pPr>
      <w:r w:rsidRPr="007F4652">
        <w:rPr>
          <w:lang w:val="pt-BR"/>
        </w:rPr>
        <w:t xml:space="preserve"> </w:t>
      </w:r>
      <w:r w:rsidR="0032472B" w:rsidRPr="007F4652">
        <w:rPr>
          <w:lang w:val="pt-BR"/>
        </w:rPr>
        <w:t xml:space="preserve">Para ampliar o conhecimento sobre o Gerenciamento da Comunicação é recomendada a leitura do livro Gerenciamento </w:t>
      </w:r>
      <w:r w:rsidR="0080565D" w:rsidRPr="007F4652">
        <w:rPr>
          <w:lang w:val="pt-BR"/>
        </w:rPr>
        <w:t>da c</w:t>
      </w:r>
      <w:r w:rsidR="00802F98" w:rsidRPr="007F4652">
        <w:rPr>
          <w:lang w:val="pt-BR"/>
        </w:rPr>
        <w:t>omunicação em projetos</w:t>
      </w:r>
      <w:r w:rsidR="0032472B" w:rsidRPr="007F4652">
        <w:rPr>
          <w:lang w:val="pt-BR"/>
        </w:rPr>
        <w:t>,</w:t>
      </w:r>
      <w:r w:rsidR="00C12285" w:rsidRPr="007F4652">
        <w:rPr>
          <w:lang w:val="pt-BR"/>
        </w:rPr>
        <w:t xml:space="preserve"> Chaves, L; Neto, F.; Pech, G.; Carneiro, M., 2006, </w:t>
      </w:r>
      <w:r w:rsidR="0032472B" w:rsidRPr="007F4652">
        <w:rPr>
          <w:lang w:val="pt-BR"/>
        </w:rPr>
        <w:t>o qual</w:t>
      </w:r>
      <w:r w:rsidR="00802F98" w:rsidRPr="007F4652">
        <w:rPr>
          <w:lang w:val="pt-BR"/>
        </w:rPr>
        <w:t xml:space="preserve"> faz parte da Série Gerenciamento de Projetos das Publicaç</w:t>
      </w:r>
      <w:r w:rsidR="0032472B" w:rsidRPr="007F4652">
        <w:rPr>
          <w:lang w:val="pt-BR"/>
        </w:rPr>
        <w:t>ões Fundação Getúlio Vargas. Este livro</w:t>
      </w:r>
      <w:r w:rsidR="00802F98" w:rsidRPr="007F4652">
        <w:rPr>
          <w:lang w:val="pt-BR"/>
        </w:rPr>
        <w:t xml:space="preserve"> visa </w:t>
      </w:r>
      <w:r w:rsidR="0032472B" w:rsidRPr="007F4652">
        <w:rPr>
          <w:lang w:val="pt-BR"/>
        </w:rPr>
        <w:t>oferecer</w:t>
      </w:r>
      <w:r w:rsidR="00802F98" w:rsidRPr="007F4652">
        <w:rPr>
          <w:lang w:val="pt-BR"/>
        </w:rPr>
        <w:t xml:space="preserve"> a estudantes, gestores e técnicos </w:t>
      </w:r>
      <w:r w:rsidR="001B54A7" w:rsidRPr="007F4652">
        <w:rPr>
          <w:lang w:val="pt-BR"/>
        </w:rPr>
        <w:t>uma base didática</w:t>
      </w:r>
      <w:r w:rsidR="00D80CDD" w:rsidRPr="007F4652">
        <w:rPr>
          <w:lang w:val="pt-BR"/>
        </w:rPr>
        <w:t xml:space="preserve"> para que estes possam apli</w:t>
      </w:r>
      <w:r w:rsidR="001B54A7" w:rsidRPr="007F4652">
        <w:rPr>
          <w:lang w:val="pt-BR"/>
        </w:rPr>
        <w:t>car o processo de comunicação de</w:t>
      </w:r>
      <w:r w:rsidR="00D80CDD" w:rsidRPr="007F4652">
        <w:rPr>
          <w:lang w:val="pt-BR"/>
        </w:rPr>
        <w:t xml:space="preserve"> uma maneira eficaz em</w:t>
      </w:r>
      <w:r w:rsidR="00640676" w:rsidRPr="007F4652">
        <w:rPr>
          <w:lang w:val="pt-BR"/>
        </w:rPr>
        <w:t xml:space="preserve"> projetos de software.</w:t>
      </w:r>
    </w:p>
    <w:p w:rsidR="007F4652" w:rsidRDefault="007D45AE" w:rsidP="007F4652">
      <w:pPr>
        <w:numPr>
          <w:ilvl w:val="0"/>
          <w:numId w:val="32"/>
        </w:numPr>
        <w:spacing w:before="0" w:after="240"/>
        <w:ind w:left="714" w:hanging="357"/>
        <w:rPr>
          <w:lang w:val="pt-BR"/>
        </w:rPr>
      </w:pPr>
      <w:r w:rsidRPr="007F4652">
        <w:rPr>
          <w:lang w:val="pt-BR"/>
        </w:rPr>
        <w:t xml:space="preserve">Para </w:t>
      </w:r>
      <w:r w:rsidR="007F4652">
        <w:rPr>
          <w:lang w:val="pt-BR"/>
        </w:rPr>
        <w:t>agregar</w:t>
      </w:r>
      <w:r w:rsidRPr="007F4652">
        <w:rPr>
          <w:lang w:val="pt-BR"/>
        </w:rPr>
        <w:t xml:space="preserve"> conhecimento sobre a Comunicação Empresarial é sugerida a leitura das revistas: Comunicação Empresarial da Associação Brasileira de Comunicação Empresarial (Aberje) e a Comunicação Coorporativa do Valor Setorial, as quais retratam a comunicação empresarial sobre diversos aspectos relacionados a atualidade</w:t>
      </w:r>
      <w:r w:rsidR="00640676" w:rsidRPr="007F4652">
        <w:rPr>
          <w:lang w:val="pt-BR"/>
        </w:rPr>
        <w:t xml:space="preserve">. Tais revistas podem ser visualizadas, respectivamente nos seguintes links: </w:t>
      </w:r>
      <w:r w:rsidR="00D95AB3" w:rsidRPr="007F4652">
        <w:rPr>
          <w:lang w:val="pt-BR"/>
        </w:rPr>
        <w:t>http://www2.ideavalley.com.br/aberje/flip/</w:t>
      </w:r>
      <w:r w:rsidR="00640676" w:rsidRPr="007F4652">
        <w:rPr>
          <w:lang w:val="pt-BR"/>
        </w:rPr>
        <w:t xml:space="preserve"> e </w:t>
      </w:r>
      <w:hyperlink r:id="rId13" w:history="1">
        <w:r w:rsidR="001C112A" w:rsidRPr="007F4652">
          <w:rPr>
            <w:lang w:val="pt-BR"/>
          </w:rPr>
          <w:t>http://208.96.41.18/valoreconomico/home.aspx?pub=27&amp;edicao=1</w:t>
        </w:r>
      </w:hyperlink>
      <w:r w:rsidR="00640676" w:rsidRPr="007F4652">
        <w:rPr>
          <w:lang w:val="pt-BR"/>
        </w:rPr>
        <w:t>.</w:t>
      </w:r>
      <w:r w:rsidR="00743B4A" w:rsidRPr="007F4652">
        <w:rPr>
          <w:lang w:val="pt-BR"/>
        </w:rPr>
        <w:t xml:space="preserve"> Acessado em: set. 2009.</w:t>
      </w:r>
    </w:p>
    <w:p w:rsidR="0074455D" w:rsidRPr="007F4652" w:rsidRDefault="0074455D" w:rsidP="007F4652">
      <w:pPr>
        <w:numPr>
          <w:ilvl w:val="0"/>
          <w:numId w:val="32"/>
        </w:numPr>
        <w:spacing w:before="0" w:after="240"/>
        <w:ind w:left="714" w:hanging="357"/>
        <w:rPr>
          <w:lang w:val="pt-BR"/>
        </w:rPr>
      </w:pPr>
      <w:r w:rsidRPr="007F4652">
        <w:rPr>
          <w:lang w:val="pt-BR"/>
        </w:rPr>
        <w:t>Para ampliar o entendimento sobre Comunicação em Desenvolvimento Distribuído de Software é sugerida a leitura da dissertação Uma Proposta de Boas Práticas do Processo de Comunicação para Projetos de Desenvolvimento Distribuído de Software</w:t>
      </w:r>
      <w:r w:rsidR="00083215" w:rsidRPr="007F4652">
        <w:rPr>
          <w:lang w:val="pt-BR"/>
        </w:rPr>
        <w:t>, Junior, L</w:t>
      </w:r>
      <w:r w:rsidR="007F4652">
        <w:rPr>
          <w:lang w:val="pt-BR"/>
        </w:rPr>
        <w:t>, 2008</w:t>
      </w:r>
      <w:r w:rsidR="00083215" w:rsidRPr="007F4652">
        <w:rPr>
          <w:lang w:val="pt-BR"/>
        </w:rPr>
        <w:t>. Nesta dissertação são</w:t>
      </w:r>
      <w:r w:rsidR="00D6436A" w:rsidRPr="007F4652">
        <w:rPr>
          <w:lang w:val="pt-BR"/>
        </w:rPr>
        <w:t xml:space="preserve"> mostrada</w:t>
      </w:r>
      <w:r w:rsidR="00083215" w:rsidRPr="007F4652">
        <w:rPr>
          <w:lang w:val="pt-BR"/>
        </w:rPr>
        <w:t>s</w:t>
      </w:r>
      <w:r w:rsidR="00D6436A" w:rsidRPr="007F4652">
        <w:rPr>
          <w:lang w:val="pt-BR"/>
        </w:rPr>
        <w:t xml:space="preserve"> práticas da comunicação em DDS, a partir de uma experiência prática de empresas.</w:t>
      </w:r>
    </w:p>
    <w:p w:rsidR="0030350D" w:rsidRPr="0074027C" w:rsidRDefault="0074027C" w:rsidP="00290E76">
      <w:pPr>
        <w:pStyle w:val="ListParagraph"/>
        <w:numPr>
          <w:ilvl w:val="1"/>
          <w:numId w:val="31"/>
        </w:numPr>
        <w:tabs>
          <w:tab w:val="clear" w:pos="720"/>
        </w:tabs>
        <w:spacing w:before="0"/>
        <w:contextualSpacing/>
        <w:jc w:val="left"/>
        <w:rPr>
          <w:b/>
          <w:kern w:val="28"/>
          <w:sz w:val="28"/>
          <w:lang w:val="pt-BR"/>
        </w:rPr>
      </w:pPr>
      <w:r>
        <w:rPr>
          <w:b/>
          <w:kern w:val="28"/>
          <w:sz w:val="26"/>
          <w:lang w:val="pt-BR"/>
        </w:rPr>
        <w:t xml:space="preserve"> </w:t>
      </w:r>
      <w:r w:rsidR="0030350D" w:rsidRPr="0074027C">
        <w:rPr>
          <w:b/>
          <w:kern w:val="28"/>
          <w:sz w:val="28"/>
          <w:lang w:val="pt-BR"/>
        </w:rPr>
        <w:t>Exercícios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Defina comunicação e cite exemplos.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Cite e explique as principais funções da comunicação na organização?</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Quais são os componentes e como funciona o modelo de comunicação?</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Cite e explique os 3 tipos de barreiras da comunicação.</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Quais os fatores devem ser considerados para a formação de estratégias?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Quais as habilidades os gerentes de projeto precisam ter para estabelecer uma comunicação eficaz?</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Qual a importância das reuniões no projeto? Cite exemplos.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O que é o Gerenciamento de Comunicação em Projetos?</w:t>
      </w:r>
    </w:p>
    <w:p w:rsidR="00B85F5A" w:rsidRPr="00B85F5A" w:rsidRDefault="00D7325C" w:rsidP="00D7325C">
      <w:pPr>
        <w:pStyle w:val="ListParagraph"/>
        <w:numPr>
          <w:ilvl w:val="0"/>
          <w:numId w:val="29"/>
        </w:numPr>
        <w:tabs>
          <w:tab w:val="clear" w:pos="720"/>
        </w:tabs>
        <w:ind w:left="567" w:hanging="210"/>
        <w:jc w:val="left"/>
        <w:rPr>
          <w:lang w:val="pt-BR"/>
        </w:rPr>
      </w:pPr>
      <w:r>
        <w:rPr>
          <w:lang w:val="pt-BR"/>
        </w:rPr>
        <w:lastRenderedPageBreak/>
        <w:t xml:space="preserve"> </w:t>
      </w:r>
      <w:r w:rsidR="00B85F5A" w:rsidRPr="00B85F5A">
        <w:rPr>
          <w:lang w:val="pt-BR"/>
        </w:rPr>
        <w:t>Cite e explique de forma sucinta os processos que compõem o Gerenciamento de Comunicação em projetos.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Explique como os processos do Gerenciamento  de Comunicação em Projetos se relacionam e interagem?</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O que é o plano de gerenciamento do projeto?</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 xml:space="preserve">Explique o que é o plano de gerenciamento de comunicações e cite os itens que </w:t>
      </w:r>
      <w:r>
        <w:rPr>
          <w:lang w:val="pt-BR"/>
        </w:rPr>
        <w:t xml:space="preserve"> </w:t>
      </w:r>
      <w:r w:rsidR="00B85F5A" w:rsidRPr="00B85F5A">
        <w:rPr>
          <w:lang w:val="pt-BR"/>
        </w:rPr>
        <w:t>o mesmo pode incluir.</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Cite os principais métodos de transmissão das informações adotados no processo de Distribuição das informações.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O que é o Relatório de desempenho?</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O que é a Técnica de Valor Agregado (TVA)? Cite seus principais valores-chaves.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Cite as principais partes interessadas envolvidas no projeto, bem como suas responsabilidades.</w:t>
      </w:r>
    </w:p>
    <w:p w:rsidR="00B85F5A" w:rsidRPr="00B85F5A" w:rsidRDefault="00D7325C" w:rsidP="005107F4">
      <w:pPr>
        <w:pStyle w:val="ListParagraph"/>
        <w:numPr>
          <w:ilvl w:val="0"/>
          <w:numId w:val="29"/>
        </w:numPr>
        <w:tabs>
          <w:tab w:val="clear" w:pos="720"/>
        </w:tabs>
        <w:ind w:left="714" w:hanging="357"/>
        <w:jc w:val="left"/>
        <w:rPr>
          <w:lang w:val="pt-BR"/>
        </w:rPr>
      </w:pPr>
      <w:r>
        <w:rPr>
          <w:lang w:val="pt-BR"/>
        </w:rPr>
        <w:t xml:space="preserve"> </w:t>
      </w:r>
      <w:r w:rsidR="00B85F5A" w:rsidRPr="00B85F5A">
        <w:rPr>
          <w:lang w:val="pt-BR"/>
        </w:rPr>
        <w:t xml:space="preserve">Por </w:t>
      </w:r>
      <w:r w:rsidR="00C45165">
        <w:rPr>
          <w:lang w:val="pt-BR"/>
        </w:rPr>
        <w:t xml:space="preserve">que ao final de todos os processos de Gerenciamento de Comunicação em Projetos o plano de gerenciamento do projeto deve ser </w:t>
      </w:r>
      <w:r w:rsidR="007F60D1">
        <w:rPr>
          <w:lang w:val="pt-BR"/>
        </w:rPr>
        <w:t>atualizado</w:t>
      </w:r>
      <w:r w:rsidR="00C45165">
        <w:rPr>
          <w:lang w:val="pt-BR"/>
        </w:rPr>
        <w:t>?</w:t>
      </w:r>
    </w:p>
    <w:p w:rsidR="00EE597F" w:rsidRPr="0074027C" w:rsidRDefault="00025766">
      <w:pPr>
        <w:pStyle w:val="SBC-heading1"/>
        <w:rPr>
          <w:sz w:val="28"/>
          <w:lang w:val="pt-BR"/>
        </w:rPr>
      </w:pPr>
      <w:r w:rsidRPr="0074027C">
        <w:rPr>
          <w:sz w:val="28"/>
          <w:lang w:val="pt-BR"/>
        </w:rPr>
        <w:lastRenderedPageBreak/>
        <w:t>Referências</w:t>
      </w:r>
    </w:p>
    <w:p w:rsidR="00FC73AB" w:rsidRPr="00FC73AB" w:rsidRDefault="0032472B" w:rsidP="00597060">
      <w:pPr>
        <w:pStyle w:val="Heading2"/>
        <w:spacing w:before="100" w:beforeAutospacing="1" w:after="100" w:afterAutospacing="1"/>
        <w:jc w:val="both"/>
        <w:rPr>
          <w:b w:val="0"/>
          <w:lang w:val="pt-BR"/>
        </w:rPr>
      </w:pPr>
      <w:r w:rsidRPr="00FC73AB">
        <w:rPr>
          <w:b w:val="0"/>
          <w:lang w:val="pt-BR"/>
        </w:rPr>
        <w:t>Alves</w:t>
      </w:r>
      <w:r w:rsidR="00FC73AB" w:rsidRPr="00FC73AB">
        <w:rPr>
          <w:b w:val="0"/>
          <w:lang w:val="pt-BR"/>
        </w:rPr>
        <w:t xml:space="preserve">, A. A comunicação na gerência do projeto. </w:t>
      </w:r>
      <w:r w:rsidR="00FC73AB" w:rsidRPr="00FC73AB">
        <w:rPr>
          <w:b w:val="0"/>
          <w:szCs w:val="24"/>
          <w:lang w:val="pt-BR"/>
        </w:rPr>
        <w:t>Revista: Techoje: uma revista de opinião.</w:t>
      </w:r>
      <w:r w:rsidR="00FC73AB" w:rsidRPr="00FC73AB">
        <w:rPr>
          <w:b w:val="0"/>
          <w:lang w:val="pt-BR"/>
        </w:rPr>
        <w:t xml:space="preserve"> Disponível em: </w:t>
      </w:r>
      <w:r w:rsidR="005C23AA" w:rsidRPr="00597060">
        <w:rPr>
          <w:b w:val="0"/>
          <w:lang w:val="pt-BR"/>
        </w:rPr>
        <w:t>http://www.ietec.com.br/site/techoje/categoria/ detalhe_artigo/101</w:t>
      </w:r>
      <w:r w:rsidR="00FC73AB" w:rsidRPr="00FC73AB">
        <w:rPr>
          <w:b w:val="0"/>
          <w:lang w:val="pt-BR"/>
        </w:rPr>
        <w:t xml:space="preserve">. </w:t>
      </w:r>
      <w:proofErr w:type="spellStart"/>
      <w:r w:rsidR="00FC73AB" w:rsidRPr="00FC73AB">
        <w:rPr>
          <w:b w:val="0"/>
        </w:rPr>
        <w:t>Acessado</w:t>
      </w:r>
      <w:proofErr w:type="spellEnd"/>
      <w:r w:rsidR="00FC73AB" w:rsidRPr="00FC73AB">
        <w:rPr>
          <w:b w:val="0"/>
        </w:rPr>
        <w:t xml:space="preserve"> </w:t>
      </w:r>
      <w:proofErr w:type="spellStart"/>
      <w:r w:rsidR="00FC73AB" w:rsidRPr="00FC73AB">
        <w:rPr>
          <w:b w:val="0"/>
        </w:rPr>
        <w:t>em</w:t>
      </w:r>
      <w:proofErr w:type="spellEnd"/>
      <w:r w:rsidR="00FC73AB" w:rsidRPr="00FC73AB">
        <w:rPr>
          <w:b w:val="0"/>
        </w:rPr>
        <w:t>: set. 2009.</w:t>
      </w:r>
    </w:p>
    <w:p w:rsidR="000C630A" w:rsidRPr="00597060" w:rsidRDefault="0032472B" w:rsidP="00597060">
      <w:pPr>
        <w:pStyle w:val="Heading2"/>
        <w:spacing w:before="100" w:beforeAutospacing="1" w:after="100" w:afterAutospacing="1"/>
        <w:jc w:val="both"/>
        <w:rPr>
          <w:b w:val="0"/>
          <w:lang w:val="pt-BR"/>
        </w:rPr>
      </w:pPr>
      <w:r w:rsidRPr="00597060">
        <w:rPr>
          <w:b w:val="0"/>
          <w:lang w:val="pt-BR"/>
        </w:rPr>
        <w:t>Arcanjo</w:t>
      </w:r>
      <w:r w:rsidR="000C630A" w:rsidRPr="00597060">
        <w:rPr>
          <w:b w:val="0"/>
          <w:lang w:val="pt-BR"/>
        </w:rPr>
        <w:t xml:space="preserve">, C. (2008). Contexto da Comunicação nas Organizações. Disponível em: </w:t>
      </w:r>
      <w:hyperlink r:id="rId14" w:history="1">
        <w:r w:rsidR="000C630A" w:rsidRPr="00597060">
          <w:rPr>
            <w:b w:val="0"/>
            <w:lang w:val="pt-BR"/>
          </w:rPr>
          <w:t>http://www.webartigos.com/articles/5381/1/contexto-da-comunicacao-na-gestao-das-organizacoes/pagina1.html</w:t>
        </w:r>
      </w:hyperlink>
      <w:r w:rsidR="000C630A" w:rsidRPr="00597060">
        <w:rPr>
          <w:b w:val="0"/>
          <w:lang w:val="pt-BR"/>
        </w:rPr>
        <w:t>. Acessado em: out. 2009.</w:t>
      </w:r>
    </w:p>
    <w:p w:rsidR="008800DC" w:rsidRPr="008800DC" w:rsidRDefault="0032472B" w:rsidP="008800DC">
      <w:pPr>
        <w:pStyle w:val="Heading2"/>
        <w:spacing w:before="100" w:beforeAutospacing="1" w:after="100" w:afterAutospacing="1"/>
        <w:jc w:val="both"/>
        <w:rPr>
          <w:b w:val="0"/>
          <w:szCs w:val="24"/>
          <w:lang w:val="pt-BR"/>
        </w:rPr>
      </w:pPr>
      <w:r w:rsidRPr="008800DC">
        <w:rPr>
          <w:b w:val="0"/>
          <w:szCs w:val="24"/>
          <w:lang w:val="pt-BR"/>
        </w:rPr>
        <w:t>Barbosa</w:t>
      </w:r>
      <w:r w:rsidR="008800DC" w:rsidRPr="008800DC">
        <w:rPr>
          <w:b w:val="0"/>
          <w:szCs w:val="24"/>
          <w:lang w:val="pt-BR"/>
        </w:rPr>
        <w:t xml:space="preserve">, L. O desafio da comunicação eficaz no Gerenciamento de Projetos. Revista: Techoje: uma revista de opinião. Disponível em: </w:t>
      </w:r>
      <w:hyperlink r:id="rId15" w:history="1">
        <w:r w:rsidR="008800DC" w:rsidRPr="008800DC">
          <w:rPr>
            <w:b w:val="0"/>
            <w:lang w:val="pt-BR"/>
          </w:rPr>
          <w:t>http://www.ietec.com.br/site/techoje/categoria/detalhe_artigo/61</w:t>
        </w:r>
      </w:hyperlink>
      <w:r w:rsidR="008800DC" w:rsidRPr="008800DC">
        <w:rPr>
          <w:b w:val="0"/>
          <w:szCs w:val="24"/>
          <w:lang w:val="pt-BR"/>
        </w:rPr>
        <w:t>. Acesso em: set. 2009.</w:t>
      </w:r>
    </w:p>
    <w:p w:rsidR="00C62631" w:rsidRPr="00C62631" w:rsidRDefault="0032472B" w:rsidP="008800DC">
      <w:pPr>
        <w:pStyle w:val="Heading3"/>
        <w:spacing w:before="100" w:beforeAutospacing="1" w:after="100" w:afterAutospacing="1"/>
        <w:rPr>
          <w:rFonts w:ascii="Times" w:hAnsi="Times"/>
          <w:b w:val="0"/>
          <w:szCs w:val="24"/>
          <w:lang w:val="pt-BR"/>
        </w:rPr>
      </w:pPr>
      <w:r w:rsidRPr="00C62631">
        <w:rPr>
          <w:rFonts w:ascii="Times" w:hAnsi="Times"/>
          <w:b w:val="0"/>
          <w:szCs w:val="24"/>
          <w:lang w:val="pt-BR"/>
        </w:rPr>
        <w:t>Carvalho</w:t>
      </w:r>
      <w:r w:rsidR="00C62631" w:rsidRPr="00C62631">
        <w:rPr>
          <w:rFonts w:ascii="Times" w:hAnsi="Times"/>
          <w:b w:val="0"/>
          <w:szCs w:val="24"/>
          <w:lang w:val="pt-BR"/>
        </w:rPr>
        <w:t xml:space="preserve">, M.; </w:t>
      </w:r>
      <w:r w:rsidRPr="00C62631">
        <w:rPr>
          <w:rFonts w:ascii="Times" w:hAnsi="Times"/>
          <w:b w:val="0"/>
          <w:szCs w:val="24"/>
          <w:lang w:val="pt-BR"/>
        </w:rPr>
        <w:t>Mirandola</w:t>
      </w:r>
      <w:r w:rsidR="00C62631" w:rsidRPr="00C62631">
        <w:rPr>
          <w:rFonts w:ascii="Times" w:hAnsi="Times"/>
          <w:b w:val="0"/>
          <w:szCs w:val="24"/>
          <w:lang w:val="pt-BR"/>
        </w:rPr>
        <w:t>, D. A comunicação em projetos de TI: uma análise comparativa das equipes de sistemas e de negócios, v.17 n.2</w:t>
      </w:r>
      <w:r w:rsidR="00C62631">
        <w:rPr>
          <w:rFonts w:ascii="Times" w:hAnsi="Times"/>
          <w:b w:val="0"/>
          <w:szCs w:val="24"/>
          <w:lang w:val="pt-BR"/>
        </w:rPr>
        <w:t>,</w:t>
      </w:r>
      <w:r w:rsidR="00C62631" w:rsidRPr="00C62631">
        <w:rPr>
          <w:rFonts w:ascii="Times" w:hAnsi="Times"/>
          <w:b w:val="0"/>
          <w:szCs w:val="24"/>
          <w:lang w:val="pt-BR"/>
        </w:rPr>
        <w:t xml:space="preserve"> São Paulo maio/ago. 2007. </w:t>
      </w:r>
      <w:r w:rsidR="00C62631">
        <w:rPr>
          <w:rFonts w:ascii="Times" w:hAnsi="Times"/>
          <w:b w:val="0"/>
          <w:szCs w:val="24"/>
          <w:lang w:val="pt-BR"/>
        </w:rPr>
        <w:t xml:space="preserve"> </w:t>
      </w:r>
      <w:r w:rsidR="00C62631" w:rsidRPr="00C62631">
        <w:rPr>
          <w:rFonts w:ascii="Times" w:hAnsi="Times"/>
          <w:b w:val="0"/>
          <w:szCs w:val="24"/>
        </w:rPr>
        <w:t>Disponível:http://www.scielo.br/scielo.php?script=sci_arttext&amp;pid=S0103-6513200700</w:t>
      </w:r>
      <w:r w:rsidR="00C62631">
        <w:rPr>
          <w:rFonts w:ascii="Times" w:hAnsi="Times"/>
          <w:b w:val="0"/>
          <w:szCs w:val="24"/>
        </w:rPr>
        <w:t xml:space="preserve"> </w:t>
      </w:r>
      <w:r w:rsidR="00C62631" w:rsidRPr="00C62631">
        <w:rPr>
          <w:rFonts w:ascii="Times" w:hAnsi="Times"/>
          <w:b w:val="0"/>
          <w:szCs w:val="24"/>
        </w:rPr>
        <w:t>0200009&amp;</w:t>
      </w:r>
      <w:proofErr w:type="gramStart"/>
      <w:r w:rsidR="00C62631" w:rsidRPr="00C62631">
        <w:rPr>
          <w:rFonts w:ascii="Times" w:hAnsi="Times"/>
          <w:b w:val="0"/>
          <w:szCs w:val="24"/>
        </w:rPr>
        <w:t>lng=</w:t>
      </w:r>
      <w:proofErr w:type="spellStart"/>
      <w:proofErr w:type="gramEnd"/>
      <w:r w:rsidR="00C62631" w:rsidRPr="00C62631">
        <w:rPr>
          <w:rFonts w:ascii="Times" w:hAnsi="Times"/>
          <w:b w:val="0"/>
          <w:szCs w:val="24"/>
        </w:rPr>
        <w:t>pt&amp;nrm</w:t>
      </w:r>
      <w:proofErr w:type="spellEnd"/>
      <w:r w:rsidR="00C62631" w:rsidRPr="00C62631">
        <w:rPr>
          <w:rFonts w:ascii="Times" w:hAnsi="Times"/>
          <w:b w:val="0"/>
          <w:szCs w:val="24"/>
        </w:rPr>
        <w:t>=</w:t>
      </w:r>
      <w:proofErr w:type="spellStart"/>
      <w:r w:rsidR="00C62631" w:rsidRPr="00C62631">
        <w:rPr>
          <w:rFonts w:ascii="Times" w:hAnsi="Times"/>
          <w:b w:val="0"/>
          <w:szCs w:val="24"/>
        </w:rPr>
        <w:t>iso&amp;tlng</w:t>
      </w:r>
      <w:proofErr w:type="spellEnd"/>
      <w:r w:rsidR="00C62631" w:rsidRPr="00C62631">
        <w:rPr>
          <w:rFonts w:ascii="Times" w:hAnsi="Times"/>
          <w:b w:val="0"/>
          <w:szCs w:val="24"/>
        </w:rPr>
        <w:t xml:space="preserve">=pt. </w:t>
      </w:r>
      <w:r w:rsidR="00C62631">
        <w:rPr>
          <w:rFonts w:ascii="Times" w:hAnsi="Times"/>
          <w:b w:val="0"/>
          <w:szCs w:val="24"/>
          <w:lang w:val="pt-BR"/>
        </w:rPr>
        <w:t>Acessado em: out. 2009.</w:t>
      </w:r>
    </w:p>
    <w:p w:rsidR="00C62631" w:rsidRPr="00837D03" w:rsidRDefault="0032472B" w:rsidP="00597060">
      <w:pPr>
        <w:pStyle w:val="NormalWeb"/>
        <w:jc w:val="both"/>
        <w:rPr>
          <w:rFonts w:ascii="Times" w:hAnsi="Times"/>
        </w:rPr>
      </w:pPr>
      <w:r w:rsidRPr="00837D03">
        <w:rPr>
          <w:rFonts w:ascii="Times" w:hAnsi="Times"/>
        </w:rPr>
        <w:t>Carvalho</w:t>
      </w:r>
      <w:r w:rsidR="00687BD7" w:rsidRPr="00837D03">
        <w:rPr>
          <w:rFonts w:ascii="Times" w:hAnsi="Times"/>
        </w:rPr>
        <w:t xml:space="preserve">, M; </w:t>
      </w:r>
      <w:r w:rsidRPr="00837D03">
        <w:rPr>
          <w:rFonts w:ascii="Times" w:hAnsi="Times"/>
        </w:rPr>
        <w:t>Laurindo</w:t>
      </w:r>
      <w:r w:rsidR="00687BD7" w:rsidRPr="00837D03">
        <w:rPr>
          <w:rFonts w:ascii="Times" w:hAnsi="Times"/>
        </w:rPr>
        <w:t xml:space="preserve">, F.; </w:t>
      </w:r>
      <w:r w:rsidRPr="00837D03">
        <w:rPr>
          <w:rFonts w:ascii="Times" w:hAnsi="Times"/>
        </w:rPr>
        <w:t>Pessôa</w:t>
      </w:r>
      <w:r w:rsidR="00687BD7" w:rsidRPr="00837D03">
        <w:rPr>
          <w:rFonts w:ascii="Times" w:hAnsi="Times"/>
        </w:rPr>
        <w:t>, M. (2003)</w:t>
      </w:r>
      <w:r w:rsidR="00837D03" w:rsidRPr="00837D03">
        <w:rPr>
          <w:rFonts w:ascii="Times" w:hAnsi="Times"/>
        </w:rPr>
        <w:t>.</w:t>
      </w:r>
      <w:r w:rsidR="00687BD7" w:rsidRPr="00837D03">
        <w:rPr>
          <w:rFonts w:ascii="Times" w:hAnsi="Times"/>
        </w:rPr>
        <w:t xml:space="preserve"> </w:t>
      </w:r>
      <w:r w:rsidR="00687BD7" w:rsidRPr="00837D03">
        <w:rPr>
          <w:rFonts w:ascii="Times" w:hAnsi="Times"/>
          <w:i/>
          <w:lang w:val="en-US"/>
        </w:rPr>
        <w:t>Information Technology Project Management to achieve efficiency in Brazilian Companies</w:t>
      </w:r>
      <w:r w:rsidR="00687BD7" w:rsidRPr="00687BD7">
        <w:rPr>
          <w:rFonts w:ascii="Times" w:hAnsi="Times"/>
          <w:lang w:val="en-US"/>
        </w:rPr>
        <w:t xml:space="preserve">. In: KAMEL, S. (Org.). </w:t>
      </w:r>
      <w:proofErr w:type="gramStart"/>
      <w:r w:rsidR="00687BD7" w:rsidRPr="00687BD7">
        <w:rPr>
          <w:rFonts w:ascii="Times" w:hAnsi="Times"/>
          <w:lang w:val="en-US"/>
        </w:rPr>
        <w:t>Managing Globally with Information Technology.</w:t>
      </w:r>
      <w:proofErr w:type="gramEnd"/>
      <w:r w:rsidR="00687BD7" w:rsidRPr="00687BD7">
        <w:rPr>
          <w:rFonts w:ascii="Times" w:hAnsi="Times"/>
          <w:lang w:val="en-US"/>
        </w:rPr>
        <w:t xml:space="preserve"> </w:t>
      </w:r>
      <w:r w:rsidR="00687BD7" w:rsidRPr="00837D03">
        <w:rPr>
          <w:rFonts w:ascii="Times" w:hAnsi="Times"/>
        </w:rPr>
        <w:t>Hershey, p. 260- 271, 2003</w:t>
      </w:r>
      <w:r w:rsidR="00837D03">
        <w:rPr>
          <w:rFonts w:ascii="Times" w:hAnsi="Times"/>
        </w:rPr>
        <w:t xml:space="preserve">. </w:t>
      </w:r>
    </w:p>
    <w:p w:rsidR="00023002" w:rsidRPr="00597060" w:rsidRDefault="0032472B" w:rsidP="00597060">
      <w:pPr>
        <w:pStyle w:val="Heading2"/>
        <w:spacing w:before="100" w:beforeAutospacing="1" w:after="100" w:afterAutospacing="1"/>
        <w:jc w:val="both"/>
        <w:rPr>
          <w:b w:val="0"/>
          <w:lang w:val="pt-BR"/>
        </w:rPr>
      </w:pPr>
      <w:r w:rsidRPr="00597060">
        <w:rPr>
          <w:b w:val="0"/>
          <w:lang w:val="pt-BR"/>
        </w:rPr>
        <w:t>Castelo</w:t>
      </w:r>
      <w:r w:rsidR="00023002" w:rsidRPr="00597060">
        <w:rPr>
          <w:b w:val="0"/>
          <w:lang w:val="pt-BR"/>
        </w:rPr>
        <w:t xml:space="preserve">, L. </w:t>
      </w:r>
      <w:r w:rsidR="008C7068" w:rsidRPr="00597060">
        <w:rPr>
          <w:b w:val="0"/>
          <w:lang w:val="pt-BR"/>
        </w:rPr>
        <w:t xml:space="preserve">Gerência Participativa: </w:t>
      </w:r>
      <w:r w:rsidR="00023002" w:rsidRPr="00597060">
        <w:rPr>
          <w:b w:val="0"/>
          <w:lang w:val="pt-BR"/>
        </w:rPr>
        <w:t>A</w:t>
      </w:r>
      <w:r w:rsidR="008C7068" w:rsidRPr="00597060">
        <w:rPr>
          <w:b w:val="0"/>
          <w:lang w:val="pt-BR"/>
        </w:rPr>
        <w:t xml:space="preserve"> Comunicação e o Gerente. Disponível em: </w:t>
      </w:r>
      <w:hyperlink r:id="rId16" w:history="1">
        <w:r w:rsidR="00077048" w:rsidRPr="00597060">
          <w:rPr>
            <w:b w:val="0"/>
            <w:lang w:val="pt-BR"/>
          </w:rPr>
          <w:t>http://www.geranegocio.com.br/html/geral/gp4.html</w:t>
        </w:r>
      </w:hyperlink>
      <w:r w:rsidR="00077048" w:rsidRPr="00597060">
        <w:rPr>
          <w:b w:val="0"/>
          <w:lang w:val="pt-BR"/>
        </w:rPr>
        <w:t>. Acessado em: set. 2009.</w:t>
      </w:r>
    </w:p>
    <w:p w:rsidR="00C65A1E" w:rsidRPr="00610594" w:rsidRDefault="0032472B" w:rsidP="00597060">
      <w:pPr>
        <w:pStyle w:val="NormalWeb"/>
        <w:jc w:val="both"/>
        <w:rPr>
          <w:rFonts w:ascii="Times" w:hAnsi="Times"/>
        </w:rPr>
      </w:pPr>
      <w:r w:rsidRPr="00610594">
        <w:rPr>
          <w:rFonts w:ascii="Times" w:hAnsi="Times"/>
        </w:rPr>
        <w:t>Cavalieri</w:t>
      </w:r>
      <w:r w:rsidR="00C65A1E" w:rsidRPr="00610594">
        <w:rPr>
          <w:rFonts w:ascii="Times" w:hAnsi="Times"/>
        </w:rPr>
        <w:t>, A.</w:t>
      </w:r>
      <w:r w:rsidR="00B96595" w:rsidRPr="00610594">
        <w:rPr>
          <w:rFonts w:ascii="Times" w:hAnsi="Times"/>
        </w:rPr>
        <w:t>(2005).</w:t>
      </w:r>
      <w:r w:rsidR="00C65A1E" w:rsidRPr="00610594">
        <w:rPr>
          <w:rFonts w:ascii="Times" w:hAnsi="Times"/>
        </w:rPr>
        <w:t xml:space="preserve"> Como se tornar um profissional em Gerenciamento de Projetos. 2. </w:t>
      </w:r>
      <w:r w:rsidR="00B96595" w:rsidRPr="00610594">
        <w:rPr>
          <w:rFonts w:ascii="Times" w:hAnsi="Times"/>
        </w:rPr>
        <w:t>ed. Rio de Janeiro: Qualitmark.</w:t>
      </w:r>
      <w:r w:rsidR="00C65A1E" w:rsidRPr="00610594">
        <w:rPr>
          <w:rFonts w:ascii="Times" w:hAnsi="Times"/>
        </w:rPr>
        <w:t xml:space="preserve"> 342 p.</w:t>
      </w:r>
    </w:p>
    <w:p w:rsidR="002A5BEE" w:rsidRDefault="00C12285" w:rsidP="002A5BEE">
      <w:pPr>
        <w:pStyle w:val="NormalWeb"/>
        <w:jc w:val="both"/>
        <w:rPr>
          <w:rFonts w:ascii="Times" w:hAnsi="Times"/>
        </w:rPr>
      </w:pPr>
      <w:r>
        <w:rPr>
          <w:rFonts w:ascii="Times" w:hAnsi="Times"/>
        </w:rPr>
        <w:t>Chaves</w:t>
      </w:r>
      <w:r w:rsidR="002A5BEE">
        <w:rPr>
          <w:rFonts w:ascii="Times" w:hAnsi="Times"/>
        </w:rPr>
        <w:t>, L. Gerência de Comunicação</w:t>
      </w:r>
      <w:r w:rsidR="00F52ABA">
        <w:rPr>
          <w:rFonts w:ascii="Times" w:hAnsi="Times"/>
        </w:rPr>
        <w:t xml:space="preserve"> em Projetos</w:t>
      </w:r>
      <w:r w:rsidR="002A5BEE">
        <w:rPr>
          <w:rFonts w:ascii="Times" w:hAnsi="Times"/>
        </w:rPr>
        <w:t xml:space="preserve">. </w:t>
      </w:r>
      <w:r w:rsidR="00F52ABA">
        <w:rPr>
          <w:rFonts w:ascii="Times" w:hAnsi="Times"/>
        </w:rPr>
        <w:t xml:space="preserve">Disponível em: </w:t>
      </w:r>
      <w:r w:rsidR="002A5BEE" w:rsidRPr="00597060">
        <w:rPr>
          <w:rFonts w:ascii="Times" w:hAnsi="Times"/>
        </w:rPr>
        <w:t>http://www.docstoc.com/docs/4565964/Slides-Gerencia-de-Comunica%C3%A7%C3%</w:t>
      </w:r>
      <w:r w:rsidR="002A5BEE">
        <w:rPr>
          <w:rFonts w:ascii="Times" w:hAnsi="Times"/>
        </w:rPr>
        <w:t xml:space="preserve"> </w:t>
      </w:r>
      <w:r w:rsidR="002A5BEE" w:rsidRPr="002A5BEE">
        <w:rPr>
          <w:rFonts w:ascii="Times" w:hAnsi="Times"/>
        </w:rPr>
        <w:t>A3o-GP</w:t>
      </w:r>
      <w:r w:rsidR="00F52ABA">
        <w:rPr>
          <w:rFonts w:ascii="Times" w:hAnsi="Times"/>
        </w:rPr>
        <w:t>. Acessado em: set. 2009.</w:t>
      </w:r>
    </w:p>
    <w:p w:rsidR="00C65A1E" w:rsidRDefault="00C12285" w:rsidP="00B96595">
      <w:pPr>
        <w:pStyle w:val="NormalWeb"/>
        <w:jc w:val="both"/>
        <w:rPr>
          <w:rFonts w:ascii="Times" w:hAnsi="Times"/>
        </w:rPr>
      </w:pPr>
      <w:r>
        <w:rPr>
          <w:rFonts w:ascii="Times" w:hAnsi="Times"/>
        </w:rPr>
        <w:t>Chaves</w:t>
      </w:r>
      <w:r w:rsidR="00501F2F">
        <w:rPr>
          <w:rFonts w:ascii="Times" w:hAnsi="Times"/>
        </w:rPr>
        <w:t xml:space="preserve">, L; </w:t>
      </w:r>
      <w:r>
        <w:rPr>
          <w:rFonts w:ascii="Times" w:hAnsi="Times"/>
        </w:rPr>
        <w:t>Neto</w:t>
      </w:r>
      <w:r w:rsidR="00501F2F">
        <w:rPr>
          <w:rFonts w:ascii="Times" w:hAnsi="Times"/>
        </w:rPr>
        <w:t xml:space="preserve">, F.; </w:t>
      </w:r>
      <w:r>
        <w:rPr>
          <w:rFonts w:ascii="Times" w:hAnsi="Times"/>
        </w:rPr>
        <w:t>Pech</w:t>
      </w:r>
      <w:r w:rsidR="00501F2F">
        <w:rPr>
          <w:rFonts w:ascii="Times" w:hAnsi="Times"/>
        </w:rPr>
        <w:t>, G.;</w:t>
      </w:r>
      <w:r>
        <w:rPr>
          <w:rFonts w:ascii="Times" w:hAnsi="Times"/>
        </w:rPr>
        <w:t xml:space="preserve"> Carneiro</w:t>
      </w:r>
      <w:r w:rsidR="00501F2F">
        <w:rPr>
          <w:rFonts w:ascii="Times" w:hAnsi="Times"/>
        </w:rPr>
        <w:t xml:space="preserve">, M. </w:t>
      </w:r>
      <w:r w:rsidR="00B96595" w:rsidRPr="00610594">
        <w:rPr>
          <w:rFonts w:ascii="Times" w:hAnsi="Times"/>
        </w:rPr>
        <w:t>(2006)</w:t>
      </w:r>
      <w:r w:rsidR="00D7325C">
        <w:rPr>
          <w:rFonts w:ascii="Times" w:hAnsi="Times"/>
        </w:rPr>
        <w:t>.</w:t>
      </w:r>
      <w:r w:rsidR="00C65A1E" w:rsidRPr="00610594">
        <w:rPr>
          <w:rFonts w:ascii="Times" w:hAnsi="Times"/>
        </w:rPr>
        <w:t xml:space="preserve">  Gerenciamento da comunicação em projetos. 1. </w:t>
      </w:r>
      <w:r w:rsidR="00B96595" w:rsidRPr="00610594">
        <w:rPr>
          <w:rFonts w:ascii="Times" w:hAnsi="Times"/>
        </w:rPr>
        <w:t>ed. Rio de Janeiro: FGV Editora.</w:t>
      </w:r>
      <w:r w:rsidR="00C65A1E" w:rsidRPr="00610594">
        <w:rPr>
          <w:rFonts w:ascii="Times" w:hAnsi="Times"/>
        </w:rPr>
        <w:t xml:space="preserve"> 159 p.</w:t>
      </w:r>
    </w:p>
    <w:p w:rsidR="00F20882" w:rsidRDefault="008676FE" w:rsidP="00F20882">
      <w:pPr>
        <w:pStyle w:val="NormalWeb"/>
        <w:jc w:val="both"/>
      </w:pPr>
      <w:r w:rsidRPr="001B3E17">
        <w:lastRenderedPageBreak/>
        <w:t>F</w:t>
      </w:r>
      <w:r w:rsidR="0090176E" w:rsidRPr="001B3E17">
        <w:t>urtado</w:t>
      </w:r>
      <w:r w:rsidRPr="001B3E17">
        <w:t>, R. Um bom processo de comunicação como fator motivacional da equipe.</w:t>
      </w:r>
      <w:r>
        <w:t xml:space="preserve"> </w:t>
      </w:r>
      <w:r w:rsidRPr="001B3E17">
        <w:rPr>
          <w:rFonts w:ascii="Times" w:hAnsi="Times"/>
        </w:rPr>
        <w:t>Revista: Techoje: uma revista de opinião</w:t>
      </w:r>
      <w:r>
        <w:rPr>
          <w:rFonts w:ascii="Times" w:hAnsi="Times"/>
        </w:rPr>
        <w:t>.</w:t>
      </w:r>
      <w:r w:rsidRPr="001B3E17">
        <w:t xml:space="preserve"> Disponível em:</w:t>
      </w:r>
      <w:r>
        <w:rPr>
          <w:rFonts w:ascii="Arial" w:hAnsi="Arial" w:cs="Arial"/>
          <w:b/>
          <w:bCs/>
        </w:rPr>
        <w:t xml:space="preserve"> </w:t>
      </w:r>
      <w:r w:rsidRPr="00597060">
        <w:t>http://www.ietec.com.br/site/techoje/categoria/detalhe_artigo/415</w:t>
      </w:r>
      <w:r>
        <w:t>. Acessado em: set. 2009.</w:t>
      </w:r>
    </w:p>
    <w:p w:rsidR="00F20882" w:rsidRDefault="00F20882" w:rsidP="00F20882">
      <w:pPr>
        <w:pStyle w:val="NormalWeb"/>
        <w:jc w:val="both"/>
        <w:rPr>
          <w:b/>
        </w:rPr>
      </w:pPr>
      <w:r w:rsidRPr="00F20882">
        <w:t>G</w:t>
      </w:r>
      <w:r w:rsidR="0090176E" w:rsidRPr="00F20882">
        <w:t>alvão</w:t>
      </w:r>
      <w:r w:rsidRPr="00F20882">
        <w:t xml:space="preserve">, M. (2005). Planejamento de Comunicações em Projetos. Disponível em: </w:t>
      </w:r>
      <w:r w:rsidRPr="00597060">
        <w:t>http://www.mundopm.com.br/download/planej-comuni.pdf</w:t>
      </w:r>
      <w:r>
        <w:t>. Acessado em: set. 2009.</w:t>
      </w:r>
    </w:p>
    <w:p w:rsidR="007008E6" w:rsidRDefault="00914249" w:rsidP="007008E6">
      <w:pPr>
        <w:pStyle w:val="NormalWeb"/>
        <w:jc w:val="both"/>
        <w:rPr>
          <w:rFonts w:ascii="Times" w:hAnsi="Times"/>
        </w:rPr>
      </w:pPr>
      <w:r>
        <w:rPr>
          <w:rFonts w:ascii="Times" w:hAnsi="Times"/>
        </w:rPr>
        <w:t>G</w:t>
      </w:r>
      <w:r w:rsidR="0090176E">
        <w:rPr>
          <w:rFonts w:ascii="Times" w:hAnsi="Times"/>
        </w:rPr>
        <w:t>uimarães</w:t>
      </w:r>
      <w:r>
        <w:rPr>
          <w:rFonts w:ascii="Times" w:hAnsi="Times"/>
        </w:rPr>
        <w:t xml:space="preserve">, R. (2008). Gerência de Comunicação. Disponível em: </w:t>
      </w:r>
      <w:r w:rsidRPr="00597060">
        <w:rPr>
          <w:rFonts w:ascii="Times" w:hAnsi="Times"/>
        </w:rPr>
        <w:t>http://www.cin.ufpe.br/...2/Seminario_Gerencia_da_Comunicacao.ppt</w:t>
      </w:r>
      <w:r>
        <w:rPr>
          <w:rFonts w:ascii="Times" w:hAnsi="Times"/>
        </w:rPr>
        <w:t>. Acessado em: set. 2009.</w:t>
      </w:r>
    </w:p>
    <w:p w:rsidR="00E829AD" w:rsidRPr="007008E6" w:rsidRDefault="00E829AD" w:rsidP="007008E6">
      <w:pPr>
        <w:pStyle w:val="NormalWeb"/>
        <w:jc w:val="both"/>
      </w:pPr>
      <w:r w:rsidRPr="007008E6">
        <w:t>I</w:t>
      </w:r>
      <w:r w:rsidR="0090176E" w:rsidRPr="0090176E">
        <w:t>nformamídia</w:t>
      </w:r>
      <w:r w:rsidR="0090176E" w:rsidRPr="007008E6">
        <w:t xml:space="preserve"> </w:t>
      </w:r>
      <w:r w:rsidRPr="007008E6">
        <w:t xml:space="preserve">(2009). Gestão e Comunicação. Disponível em: </w:t>
      </w:r>
      <w:r w:rsidRPr="00597060">
        <w:t>http://informamidia.blogspot.com/2009/03/gestao-e-comunicacao.html</w:t>
      </w:r>
      <w:r w:rsidRPr="007008E6">
        <w:t>. Acessado em: set. 2009.</w:t>
      </w:r>
    </w:p>
    <w:p w:rsidR="008800DC" w:rsidRPr="008800DC" w:rsidRDefault="008800DC" w:rsidP="00825FC4">
      <w:pPr>
        <w:pStyle w:val="Heading2"/>
        <w:spacing w:before="100" w:beforeAutospacing="1" w:after="100" w:afterAutospacing="1"/>
        <w:jc w:val="both"/>
        <w:rPr>
          <w:b w:val="0"/>
          <w:lang w:val="pt-BR"/>
        </w:rPr>
      </w:pPr>
      <w:r w:rsidRPr="008800DC">
        <w:rPr>
          <w:b w:val="0"/>
          <w:lang w:val="pt-BR"/>
        </w:rPr>
        <w:t>J</w:t>
      </w:r>
      <w:r w:rsidR="0090176E" w:rsidRPr="008800DC">
        <w:rPr>
          <w:b w:val="0"/>
          <w:lang w:val="pt-BR"/>
        </w:rPr>
        <w:t>acob</w:t>
      </w:r>
      <w:r w:rsidRPr="008800DC">
        <w:rPr>
          <w:b w:val="0"/>
          <w:lang w:val="pt-BR"/>
        </w:rPr>
        <w:t>, M. Importância da comunicação na Gerência de Projetos.</w:t>
      </w:r>
      <w:r w:rsidRPr="008800DC">
        <w:rPr>
          <w:b w:val="0"/>
          <w:szCs w:val="24"/>
          <w:lang w:val="pt-BR"/>
        </w:rPr>
        <w:t>Revista: Techoje: uma revista de opinião.</w:t>
      </w:r>
      <w:r w:rsidRPr="008800DC">
        <w:rPr>
          <w:b w:val="0"/>
          <w:lang w:val="pt-BR"/>
        </w:rPr>
        <w:t xml:space="preserve"> Disponível em: </w:t>
      </w:r>
      <w:r w:rsidRPr="00597060">
        <w:rPr>
          <w:b w:val="0"/>
          <w:lang w:val="pt-BR"/>
        </w:rPr>
        <w:t>http://www.ietec.com.br/site/ techoje/categoria/detalhe_artigo/100</w:t>
      </w:r>
      <w:r w:rsidRPr="008800DC">
        <w:rPr>
          <w:b w:val="0"/>
          <w:lang w:val="pt-BR"/>
        </w:rPr>
        <w:t xml:space="preserve">. </w:t>
      </w:r>
      <w:proofErr w:type="spellStart"/>
      <w:r w:rsidRPr="008800DC">
        <w:rPr>
          <w:b w:val="0"/>
        </w:rPr>
        <w:t>Acessado</w:t>
      </w:r>
      <w:proofErr w:type="spellEnd"/>
      <w:r w:rsidRPr="008800DC">
        <w:rPr>
          <w:b w:val="0"/>
        </w:rPr>
        <w:t xml:space="preserve"> </w:t>
      </w:r>
      <w:proofErr w:type="spellStart"/>
      <w:r w:rsidRPr="008800DC">
        <w:rPr>
          <w:b w:val="0"/>
        </w:rPr>
        <w:t>em</w:t>
      </w:r>
      <w:proofErr w:type="spellEnd"/>
      <w:r w:rsidRPr="008800DC">
        <w:rPr>
          <w:b w:val="0"/>
        </w:rPr>
        <w:t>: set. 2009.</w:t>
      </w:r>
    </w:p>
    <w:p w:rsidR="00825FC4" w:rsidRPr="00825FC4" w:rsidRDefault="00825FC4" w:rsidP="00825FC4">
      <w:pPr>
        <w:tabs>
          <w:tab w:val="clear" w:pos="720"/>
        </w:tabs>
        <w:autoSpaceDE w:val="0"/>
        <w:autoSpaceDN w:val="0"/>
        <w:adjustRightInd w:val="0"/>
        <w:spacing w:before="100" w:beforeAutospacing="1" w:after="100" w:afterAutospacing="1"/>
        <w:jc w:val="left"/>
        <w:rPr>
          <w:lang w:val="pt-BR"/>
        </w:rPr>
      </w:pPr>
      <w:r w:rsidRPr="00825FC4">
        <w:rPr>
          <w:lang w:val="pt-BR"/>
        </w:rPr>
        <w:t>J</w:t>
      </w:r>
      <w:r w:rsidR="0090176E">
        <w:rPr>
          <w:lang w:val="pt-BR"/>
        </w:rPr>
        <w:t>unior</w:t>
      </w:r>
      <w:r w:rsidRPr="00825FC4">
        <w:rPr>
          <w:lang w:val="pt-BR"/>
        </w:rPr>
        <w:t xml:space="preserve">, I. (2008). Uma Proposta de Boas Práticas do Processo de Comunicação para Projetos de Desenvolvimento Distribuído de Software. </w:t>
      </w:r>
      <w:r w:rsidR="004B3110">
        <w:rPr>
          <w:lang w:val="pt-BR"/>
        </w:rPr>
        <w:t xml:space="preserve">113 p. </w:t>
      </w:r>
      <w:r w:rsidRPr="00825FC4">
        <w:rPr>
          <w:lang w:val="pt-BR"/>
        </w:rPr>
        <w:t xml:space="preserve">Dissertação (Mestre em Ciência da Computação) – Universidade Federal de Pernambuco, Recife, 2008. </w:t>
      </w:r>
    </w:p>
    <w:p w:rsidR="00936372" w:rsidRPr="00597060" w:rsidRDefault="00936372" w:rsidP="008800DC">
      <w:pPr>
        <w:pStyle w:val="NormalWeb"/>
        <w:jc w:val="both"/>
        <w:rPr>
          <w:rFonts w:ascii="Times" w:hAnsi="Times"/>
        </w:rPr>
      </w:pPr>
      <w:r>
        <w:rPr>
          <w:rFonts w:ascii="Times" w:hAnsi="Times"/>
        </w:rPr>
        <w:t>J</w:t>
      </w:r>
      <w:r w:rsidR="0090176E">
        <w:rPr>
          <w:rFonts w:ascii="Times" w:hAnsi="Times"/>
        </w:rPr>
        <w:t>unnior</w:t>
      </w:r>
      <w:r>
        <w:rPr>
          <w:rFonts w:ascii="Times" w:hAnsi="Times"/>
        </w:rPr>
        <w:t xml:space="preserve">, B. (2009). A Gestão da Comunicação como Fator Estratégico nas Organizações. Disponível em: </w:t>
      </w:r>
      <w:r w:rsidRPr="00597060">
        <w:rPr>
          <w:rFonts w:ascii="Times" w:hAnsi="Times"/>
        </w:rPr>
        <w:t>http://www.artigonal.com/gestao-artigos/a-gestao-da-comunicacao-como-fator-estrategico-nas-organizacoes-1057503.html</w:t>
      </w:r>
      <w:r>
        <w:rPr>
          <w:rFonts w:ascii="Times" w:hAnsi="Times"/>
        </w:rPr>
        <w:t xml:space="preserve">. </w:t>
      </w:r>
      <w:r w:rsidRPr="00597060">
        <w:rPr>
          <w:rFonts w:ascii="Times" w:hAnsi="Times"/>
        </w:rPr>
        <w:t>Acessado em: out. 2009.</w:t>
      </w:r>
    </w:p>
    <w:p w:rsidR="00837D03" w:rsidRDefault="0090176E" w:rsidP="00A227A5">
      <w:pPr>
        <w:pStyle w:val="NormalWeb"/>
        <w:tabs>
          <w:tab w:val="left" w:pos="1245"/>
        </w:tabs>
        <w:jc w:val="both"/>
      </w:pPr>
      <w:r>
        <w:rPr>
          <w:rFonts w:ascii="Times" w:hAnsi="Times"/>
        </w:rPr>
        <w:t>Kerzner</w:t>
      </w:r>
      <w:r w:rsidR="00BC559E" w:rsidRPr="00610594">
        <w:rPr>
          <w:rFonts w:ascii="Times" w:hAnsi="Times"/>
        </w:rPr>
        <w:t>, H. (2006). Gestão de Projetos As melhores Práticas, 2ª edição, Editora Bookman.</w:t>
      </w:r>
      <w:r w:rsidR="00837D03" w:rsidRPr="00837D03">
        <w:t xml:space="preserve"> </w:t>
      </w:r>
    </w:p>
    <w:p w:rsidR="00837D03" w:rsidRPr="00837D03" w:rsidRDefault="0090176E" w:rsidP="00837D03">
      <w:pPr>
        <w:pStyle w:val="NormalWeb"/>
        <w:jc w:val="both"/>
        <w:rPr>
          <w:lang w:val="en-US"/>
        </w:rPr>
      </w:pPr>
      <w:proofErr w:type="spellStart"/>
      <w:r>
        <w:rPr>
          <w:lang w:val="en-US"/>
        </w:rPr>
        <w:t>Kirsc</w:t>
      </w:r>
      <w:proofErr w:type="spellEnd"/>
      <w:r w:rsidR="00837D03" w:rsidRPr="00837D03">
        <w:rPr>
          <w:lang w:val="en-US"/>
        </w:rPr>
        <w:t>, J. L. Controlling Information Systems Development Projects: The View from the Client. Management Science, v. 48, n. 4, p. 444-498, April 2002.  </w:t>
      </w:r>
    </w:p>
    <w:p w:rsidR="0041583E" w:rsidRDefault="0041583E" w:rsidP="0041583E">
      <w:pPr>
        <w:pStyle w:val="NormalWeb"/>
        <w:jc w:val="both"/>
        <w:rPr>
          <w:lang w:val="en-US"/>
        </w:rPr>
      </w:pPr>
      <w:proofErr w:type="spellStart"/>
      <w:proofErr w:type="gramStart"/>
      <w:r w:rsidRPr="00F60B36">
        <w:rPr>
          <w:lang w:val="en-US"/>
        </w:rPr>
        <w:t>K</w:t>
      </w:r>
      <w:r w:rsidR="0090176E">
        <w:rPr>
          <w:lang w:val="en-US"/>
        </w:rPr>
        <w:t>orkala</w:t>
      </w:r>
      <w:proofErr w:type="spellEnd"/>
      <w:r>
        <w:rPr>
          <w:lang w:val="en-US"/>
        </w:rPr>
        <w:t xml:space="preserve">, M.; </w:t>
      </w:r>
      <w:proofErr w:type="spellStart"/>
      <w:r w:rsidRPr="00F60B36">
        <w:rPr>
          <w:lang w:val="en-US"/>
        </w:rPr>
        <w:t>A</w:t>
      </w:r>
      <w:r w:rsidR="0090176E">
        <w:rPr>
          <w:lang w:val="en-US"/>
        </w:rPr>
        <w:t>brahamsson</w:t>
      </w:r>
      <w:proofErr w:type="spellEnd"/>
      <w:r>
        <w:rPr>
          <w:lang w:val="en-US"/>
        </w:rPr>
        <w:t>,</w:t>
      </w:r>
      <w:r w:rsidRPr="00F60B36">
        <w:rPr>
          <w:lang w:val="en-US"/>
        </w:rPr>
        <w:t xml:space="preserve"> P</w:t>
      </w:r>
      <w:r>
        <w:rPr>
          <w:lang w:val="en-US"/>
        </w:rPr>
        <w:t>. (2007).</w:t>
      </w:r>
      <w:proofErr w:type="gramEnd"/>
      <w:r>
        <w:rPr>
          <w:lang w:val="en-US"/>
        </w:rPr>
        <w:t xml:space="preserve"> </w:t>
      </w:r>
      <w:r w:rsidRPr="00F60B36">
        <w:rPr>
          <w:lang w:val="en-US"/>
        </w:rPr>
        <w:t>Communication in Distributed A</w:t>
      </w:r>
      <w:r>
        <w:rPr>
          <w:lang w:val="en-US"/>
        </w:rPr>
        <w:t xml:space="preserve">gile Development: A Case Study. </w:t>
      </w:r>
      <w:proofErr w:type="gramStart"/>
      <w:r w:rsidRPr="00F60B36">
        <w:rPr>
          <w:lang w:val="en-US"/>
        </w:rPr>
        <w:t>Conference on Software Engineering and Advanc</w:t>
      </w:r>
      <w:r>
        <w:rPr>
          <w:lang w:val="en-US"/>
        </w:rPr>
        <w:t>ed Applications</w:t>
      </w:r>
      <w:r w:rsidRPr="00F60B36">
        <w:rPr>
          <w:lang w:val="en-US"/>
        </w:rPr>
        <w:t>,</w:t>
      </w:r>
      <w:r>
        <w:rPr>
          <w:lang w:val="en-US"/>
        </w:rPr>
        <w:t xml:space="preserve"> </w:t>
      </w:r>
      <w:proofErr w:type="spellStart"/>
      <w:r w:rsidRPr="00F60B36">
        <w:rPr>
          <w:lang w:val="en-US"/>
        </w:rPr>
        <w:t>euromicro</w:t>
      </w:r>
      <w:proofErr w:type="spellEnd"/>
      <w:r w:rsidRPr="00F60B36">
        <w:rPr>
          <w:lang w:val="en-US"/>
        </w:rPr>
        <w:t>, pp.203-210, 33</w:t>
      </w:r>
      <w:r w:rsidRPr="00F60B36">
        <w:rPr>
          <w:vertAlign w:val="superscript"/>
          <w:lang w:val="en-US"/>
        </w:rPr>
        <w:t>rd</w:t>
      </w:r>
      <w:r>
        <w:rPr>
          <w:lang w:val="en-US"/>
        </w:rPr>
        <w:t>,</w:t>
      </w:r>
      <w:r w:rsidRPr="00F60B36">
        <w:rPr>
          <w:lang w:val="en-US"/>
        </w:rPr>
        <w:t xml:space="preserve"> 2007</w:t>
      </w:r>
      <w:r>
        <w:rPr>
          <w:lang w:val="en-US"/>
        </w:rPr>
        <w:t>.</w:t>
      </w:r>
      <w:proofErr w:type="gramEnd"/>
    </w:p>
    <w:p w:rsidR="00597060" w:rsidRDefault="000C630A" w:rsidP="00597060">
      <w:pPr>
        <w:pStyle w:val="NormalWeb"/>
        <w:jc w:val="both"/>
        <w:rPr>
          <w:rFonts w:ascii="Times" w:hAnsi="Times"/>
        </w:rPr>
      </w:pPr>
      <w:r w:rsidRPr="00837D03">
        <w:rPr>
          <w:rFonts w:ascii="Times" w:hAnsi="Times"/>
          <w:lang w:val="en-US"/>
        </w:rPr>
        <w:t>K</w:t>
      </w:r>
      <w:r w:rsidR="0090176E">
        <w:rPr>
          <w:rFonts w:ascii="Times" w:hAnsi="Times"/>
          <w:lang w:val="en-US"/>
        </w:rPr>
        <w:t>uhn</w:t>
      </w:r>
      <w:r w:rsidRPr="00837D03">
        <w:rPr>
          <w:rFonts w:ascii="Times" w:hAnsi="Times"/>
          <w:lang w:val="en-US"/>
        </w:rPr>
        <w:t xml:space="preserve">, K. (2009). </w:t>
      </w:r>
      <w:r>
        <w:rPr>
          <w:rFonts w:ascii="Times" w:hAnsi="Times"/>
        </w:rPr>
        <w:t xml:space="preserve">Um mergulho na Comunicação. Disponível em: </w:t>
      </w:r>
      <w:r w:rsidR="00597060" w:rsidRPr="00597060">
        <w:rPr>
          <w:rFonts w:ascii="Times" w:hAnsi="Times"/>
        </w:rPr>
        <w:t>http://www.webartigos.com/articles/16828/1/ummergulhona-comunicacao/</w:t>
      </w:r>
      <w:r w:rsidR="00597060">
        <w:rPr>
          <w:rFonts w:ascii="Times" w:hAnsi="Times"/>
        </w:rPr>
        <w:t>p</w:t>
      </w:r>
      <w:r w:rsidR="00597060" w:rsidRPr="00597060">
        <w:rPr>
          <w:rFonts w:ascii="Times" w:hAnsi="Times"/>
        </w:rPr>
        <w:t>agina1.html</w:t>
      </w:r>
      <w:r w:rsidR="00597060">
        <w:rPr>
          <w:rFonts w:ascii="Times" w:hAnsi="Times"/>
        </w:rPr>
        <w:t xml:space="preserve"> Acessado em: out. 2009.</w:t>
      </w:r>
    </w:p>
    <w:p w:rsidR="00597060" w:rsidRDefault="00610594" w:rsidP="00597060">
      <w:pPr>
        <w:pStyle w:val="NormalWeb"/>
        <w:jc w:val="both"/>
      </w:pPr>
      <w:r w:rsidRPr="00597060">
        <w:t>M</w:t>
      </w:r>
      <w:r w:rsidR="0090176E">
        <w:t>aron</w:t>
      </w:r>
      <w:r w:rsidRPr="00597060">
        <w:t>, J. C. (2008). A estratégia da comunicação na implementação do planejamento estratégico. Disponível em: http://www.artigonal.com/negocios-admin-artigos/a-</w:t>
      </w:r>
      <w:r w:rsidRPr="00597060">
        <w:lastRenderedPageBreak/>
        <w:t>estrategia-da-comunicacao-na-implementacao-do-planejamento-estrategico-42653.html</w:t>
      </w:r>
      <w:r w:rsidR="00625904" w:rsidRPr="00597060">
        <w:t>. Acessado em: set.</w:t>
      </w:r>
      <w:r w:rsidRPr="00597060">
        <w:t xml:space="preserve"> 2009.</w:t>
      </w:r>
    </w:p>
    <w:p w:rsidR="00597060" w:rsidRPr="00597060" w:rsidRDefault="00625904" w:rsidP="00597060">
      <w:pPr>
        <w:pStyle w:val="NormalWeb"/>
        <w:jc w:val="both"/>
      </w:pPr>
      <w:r w:rsidRPr="00597060">
        <w:t>M</w:t>
      </w:r>
      <w:r w:rsidR="0090176E">
        <w:t>edeiros</w:t>
      </w:r>
      <w:r w:rsidRPr="00597060">
        <w:t>, L. (2004). Reuniões bem-sucedidas contribuem para o sucesso da empresa. Disponivel em: http://www.administradores.com.br/artigos/reunioes bemsucedidas_contribuem_para_o_sucesso_da_empresa/73/. Acessada: out. 2009.</w:t>
      </w:r>
    </w:p>
    <w:p w:rsidR="00597060" w:rsidRPr="00597060" w:rsidRDefault="00035495" w:rsidP="0090176E">
      <w:pPr>
        <w:pStyle w:val="NormalWeb"/>
        <w:jc w:val="both"/>
      </w:pPr>
      <w:r w:rsidRPr="00597060">
        <w:t>M</w:t>
      </w:r>
      <w:r w:rsidR="0090176E">
        <w:t>edeiros</w:t>
      </w:r>
      <w:r w:rsidRPr="00597060">
        <w:t>, L</w:t>
      </w:r>
      <w:r w:rsidR="0090176E">
        <w:t xml:space="preserve">. </w:t>
      </w:r>
      <w:r w:rsidR="00597060">
        <w:t xml:space="preserve">(2007) </w:t>
      </w:r>
      <w:r w:rsidRPr="00597060">
        <w:t>Proposta de Processo de Documentação e Validação dos Requisitos para Equipes de D</w:t>
      </w:r>
      <w:r w:rsidR="004B3110" w:rsidRPr="00597060">
        <w:t>e</w:t>
      </w:r>
      <w:r w:rsidRPr="00597060">
        <w:t>senvolvimento Distribuído de Software. 165 p. Mestrado (Mestre em Ciência da Computação) – Universidade Federal d</w:t>
      </w:r>
      <w:r w:rsidR="004B3110" w:rsidRPr="00597060">
        <w:t>e Pernambuco, Recife, 2007.</w:t>
      </w:r>
    </w:p>
    <w:p w:rsidR="00597060" w:rsidRPr="00597060" w:rsidRDefault="004B3110" w:rsidP="0090176E">
      <w:pPr>
        <w:pStyle w:val="NormalWeb"/>
        <w:jc w:val="both"/>
        <w:rPr>
          <w:rFonts w:ascii="Times" w:hAnsi="Times"/>
        </w:rPr>
      </w:pPr>
      <w:r w:rsidRPr="00597060">
        <w:rPr>
          <w:rFonts w:ascii="Times" w:hAnsi="Times"/>
        </w:rPr>
        <w:t xml:space="preserve"> </w:t>
      </w:r>
      <w:r w:rsidR="0090176E">
        <w:rPr>
          <w:rFonts w:ascii="Times" w:hAnsi="Times"/>
        </w:rPr>
        <w:t>Mendes</w:t>
      </w:r>
      <w:r w:rsidR="00552F3D" w:rsidRPr="00597060">
        <w:rPr>
          <w:rFonts w:ascii="Times" w:hAnsi="Times"/>
        </w:rPr>
        <w:t>, E; J</w:t>
      </w:r>
      <w:r w:rsidR="0090176E">
        <w:rPr>
          <w:rFonts w:ascii="Times" w:hAnsi="Times"/>
        </w:rPr>
        <w:t>unqueira</w:t>
      </w:r>
      <w:r w:rsidR="00552F3D" w:rsidRPr="00597060">
        <w:rPr>
          <w:rFonts w:ascii="Times" w:hAnsi="Times"/>
        </w:rPr>
        <w:t xml:space="preserve">, L. A. </w:t>
      </w:r>
      <w:r w:rsidR="00597060">
        <w:rPr>
          <w:rFonts w:ascii="Times" w:hAnsi="Times"/>
        </w:rPr>
        <w:t xml:space="preserve">(1999). </w:t>
      </w:r>
      <w:r w:rsidR="00552F3D" w:rsidRPr="00597060">
        <w:rPr>
          <w:rFonts w:ascii="Times" w:hAnsi="Times"/>
        </w:rPr>
        <w:t>Comunicação sem medo. São Paulo: Gente, 1999.</w:t>
      </w:r>
      <w:r w:rsidR="00597060" w:rsidRPr="00597060">
        <w:rPr>
          <w:rFonts w:ascii="Times" w:hAnsi="Times"/>
        </w:rPr>
        <w:t xml:space="preserve"> </w:t>
      </w:r>
    </w:p>
    <w:p w:rsidR="005C23AA" w:rsidRPr="00597060" w:rsidRDefault="0090176E" w:rsidP="0090176E">
      <w:pPr>
        <w:pStyle w:val="NormalWeb"/>
        <w:jc w:val="both"/>
        <w:rPr>
          <w:rFonts w:ascii="Times" w:hAnsi="Times"/>
        </w:rPr>
      </w:pPr>
      <w:r>
        <w:t>Moreira</w:t>
      </w:r>
      <w:r w:rsidR="005C23AA" w:rsidRPr="00597060">
        <w:t xml:space="preserve">, M. Importância do Planejamento de Comunicação no Gerenciamento de Projetos. </w:t>
      </w:r>
      <w:r w:rsidR="005C23AA" w:rsidRPr="00597060">
        <w:rPr>
          <w:rFonts w:ascii="Times" w:hAnsi="Times"/>
        </w:rPr>
        <w:t>Revista: Techoje: uma revista de opinião.</w:t>
      </w:r>
      <w:r w:rsidR="005C23AA" w:rsidRPr="00597060">
        <w:t xml:space="preserve"> Disponível em: </w:t>
      </w:r>
      <w:r w:rsidR="005C23AA" w:rsidRPr="00802F98">
        <w:t>http://www.ietec.com.br/site/techoje/categoria/detalhe_artigo/747</w:t>
      </w:r>
      <w:r w:rsidR="005C23AA" w:rsidRPr="00597060">
        <w:t>. Acessado em: out. 2009.</w:t>
      </w:r>
    </w:p>
    <w:p w:rsidR="0035065F" w:rsidRPr="0035065F" w:rsidRDefault="0035065F" w:rsidP="0090176E">
      <w:pPr>
        <w:pStyle w:val="NormalWeb"/>
        <w:jc w:val="both"/>
        <w:rPr>
          <w:rFonts w:ascii="Times" w:hAnsi="Times"/>
        </w:rPr>
      </w:pPr>
      <w:r w:rsidRPr="00B37C07">
        <w:rPr>
          <w:rFonts w:ascii="Times" w:hAnsi="Times"/>
        </w:rPr>
        <w:t>P</w:t>
      </w:r>
      <w:r w:rsidR="0090176E">
        <w:rPr>
          <w:rFonts w:ascii="Times" w:hAnsi="Times"/>
        </w:rPr>
        <w:t>errelli</w:t>
      </w:r>
      <w:r w:rsidRPr="00B37C07">
        <w:rPr>
          <w:rFonts w:ascii="Times" w:hAnsi="Times"/>
        </w:rPr>
        <w:t xml:space="preserve">, H. (2004). Project Comunnications Management. </w:t>
      </w:r>
      <w:r w:rsidRPr="0035065F">
        <w:rPr>
          <w:rFonts w:ascii="Times" w:hAnsi="Times"/>
        </w:rPr>
        <w:t xml:space="preserve">Disponível em: </w:t>
      </w:r>
      <w:r w:rsidRPr="00802F98">
        <w:rPr>
          <w:rFonts w:ascii="Times" w:hAnsi="Times"/>
        </w:rPr>
        <w:t>http://www.cin.ufpe.br/~if717/slides/pmbok-comunicacao.pdf</w:t>
      </w:r>
      <w:r>
        <w:rPr>
          <w:rFonts w:ascii="Times" w:hAnsi="Times"/>
        </w:rPr>
        <w:t>. Acessado em: set. 2009.</w:t>
      </w:r>
    </w:p>
    <w:p w:rsidR="00035495" w:rsidRPr="00035495" w:rsidRDefault="00035495" w:rsidP="0090176E">
      <w:pPr>
        <w:pStyle w:val="Heading2"/>
        <w:spacing w:before="100" w:beforeAutospacing="1" w:after="100" w:afterAutospacing="1"/>
        <w:jc w:val="both"/>
        <w:rPr>
          <w:b w:val="0"/>
          <w:lang w:val="pt-BR"/>
        </w:rPr>
      </w:pPr>
      <w:r w:rsidRPr="00035495">
        <w:rPr>
          <w:b w:val="0"/>
          <w:lang w:val="pt-BR"/>
        </w:rPr>
        <w:t>P</w:t>
      </w:r>
      <w:r w:rsidR="0090176E">
        <w:rPr>
          <w:b w:val="0"/>
          <w:lang w:val="pt-BR"/>
        </w:rPr>
        <w:t>imenta</w:t>
      </w:r>
      <w:r w:rsidRPr="00035495">
        <w:rPr>
          <w:b w:val="0"/>
          <w:lang w:val="pt-BR"/>
        </w:rPr>
        <w:t>, J. A Comunicação nas Empresas e em Projetos. Revista: Techoje: uma revista de opinião.</w:t>
      </w:r>
      <w:r w:rsidRPr="00035495">
        <w:rPr>
          <w:b w:val="0"/>
          <w:lang w:val="pt-BR"/>
        </w:rPr>
        <w:tab/>
        <w:t xml:space="preserve">Disponível em: </w:t>
      </w:r>
      <w:r w:rsidRPr="00802F98">
        <w:rPr>
          <w:b w:val="0"/>
          <w:lang w:val="pt-BR"/>
        </w:rPr>
        <w:t>http://www.ietec.com.br/site/techoje/categoria/ detalhe_artigo/691</w:t>
      </w:r>
      <w:r w:rsidRPr="00035495">
        <w:rPr>
          <w:b w:val="0"/>
          <w:lang w:val="pt-BR"/>
        </w:rPr>
        <w:t>. Acessado em: out. 2009.</w:t>
      </w:r>
    </w:p>
    <w:p w:rsidR="005B564D" w:rsidRDefault="005B564D" w:rsidP="0090176E">
      <w:pPr>
        <w:pStyle w:val="NormalWeb"/>
        <w:jc w:val="both"/>
        <w:rPr>
          <w:rFonts w:ascii="Times" w:hAnsi="Times"/>
        </w:rPr>
      </w:pPr>
      <w:r>
        <w:rPr>
          <w:rFonts w:ascii="Times" w:hAnsi="Times"/>
        </w:rPr>
        <w:t>PMI (</w:t>
      </w:r>
      <w:r w:rsidRPr="00610594">
        <w:rPr>
          <w:rFonts w:ascii="Times" w:hAnsi="Times"/>
        </w:rPr>
        <w:t>Pr</w:t>
      </w:r>
      <w:r>
        <w:rPr>
          <w:rFonts w:ascii="Times" w:hAnsi="Times"/>
        </w:rPr>
        <w:t>oject Management Institute)</w:t>
      </w:r>
      <w:r w:rsidRPr="00610594">
        <w:rPr>
          <w:rFonts w:ascii="Times" w:hAnsi="Times"/>
        </w:rPr>
        <w:t xml:space="preserve"> Um Guia do Conjunto de Conhecimento</w:t>
      </w:r>
      <w:r>
        <w:rPr>
          <w:rFonts w:ascii="Times" w:hAnsi="Times"/>
        </w:rPr>
        <w:t>s em Gerenciamento de Projetos – Guia PMBOK</w:t>
      </w:r>
      <w:r w:rsidRPr="00610594">
        <w:rPr>
          <w:rFonts w:ascii="Times" w:hAnsi="Times"/>
        </w:rPr>
        <w:t>® 3</w:t>
      </w:r>
      <w:r>
        <w:rPr>
          <w:rFonts w:ascii="Times" w:hAnsi="Times"/>
        </w:rPr>
        <w:t>. e</w:t>
      </w:r>
      <w:r w:rsidRPr="00610594">
        <w:rPr>
          <w:rFonts w:ascii="Times" w:hAnsi="Times"/>
        </w:rPr>
        <w:t>d.</w:t>
      </w:r>
      <w:r>
        <w:rPr>
          <w:rFonts w:ascii="Times" w:hAnsi="Times"/>
        </w:rPr>
        <w:t xml:space="preserve"> Upper Darby</w:t>
      </w:r>
      <w:r w:rsidRPr="00610594">
        <w:rPr>
          <w:rFonts w:ascii="Times" w:hAnsi="Times"/>
        </w:rPr>
        <w:t>,</w:t>
      </w:r>
      <w:r>
        <w:rPr>
          <w:rFonts w:ascii="Times" w:hAnsi="Times"/>
        </w:rPr>
        <w:t xml:space="preserve"> 2004.</w:t>
      </w:r>
    </w:p>
    <w:p w:rsidR="003D2C9E" w:rsidRPr="003D2C9E" w:rsidRDefault="003D2C9E" w:rsidP="00A227A5">
      <w:pPr>
        <w:pStyle w:val="Heading2"/>
        <w:spacing w:before="100" w:beforeAutospacing="1" w:after="100" w:afterAutospacing="1"/>
        <w:jc w:val="both"/>
        <w:rPr>
          <w:b w:val="0"/>
          <w:szCs w:val="24"/>
          <w:lang w:val="pt-BR"/>
        </w:rPr>
      </w:pPr>
      <w:r w:rsidRPr="00F77F05">
        <w:rPr>
          <w:b w:val="0"/>
          <w:szCs w:val="24"/>
        </w:rPr>
        <w:t>PMI (Project Management Institute) A Guide to the Projec</w:t>
      </w:r>
      <w:r w:rsidR="00F77F05" w:rsidRPr="00F77F05">
        <w:rPr>
          <w:b w:val="0"/>
          <w:szCs w:val="24"/>
        </w:rPr>
        <w:t xml:space="preserve">t Management Body of Knowledge </w:t>
      </w:r>
      <w:r w:rsidRPr="00F77F05">
        <w:rPr>
          <w:b w:val="0"/>
          <w:szCs w:val="24"/>
        </w:rPr>
        <w:t xml:space="preserve">– </w:t>
      </w:r>
      <w:proofErr w:type="spellStart"/>
      <w:r w:rsidRPr="00F77F05">
        <w:rPr>
          <w:b w:val="0"/>
          <w:szCs w:val="24"/>
        </w:rPr>
        <w:t>Guia</w:t>
      </w:r>
      <w:proofErr w:type="spellEnd"/>
      <w:r w:rsidRPr="00F77F05">
        <w:rPr>
          <w:b w:val="0"/>
          <w:szCs w:val="24"/>
        </w:rPr>
        <w:t xml:space="preserve"> PMBOK® 4. </w:t>
      </w:r>
      <w:proofErr w:type="gramStart"/>
      <w:r w:rsidRPr="00F77F05">
        <w:rPr>
          <w:b w:val="0"/>
          <w:szCs w:val="24"/>
        </w:rPr>
        <w:t>ed</w:t>
      </w:r>
      <w:proofErr w:type="gramEnd"/>
      <w:r w:rsidRPr="00F77F05">
        <w:rPr>
          <w:b w:val="0"/>
          <w:szCs w:val="24"/>
        </w:rPr>
        <w:t xml:space="preserve">. </w:t>
      </w:r>
      <w:r w:rsidRPr="003D2C9E">
        <w:rPr>
          <w:b w:val="0"/>
          <w:szCs w:val="24"/>
          <w:lang w:val="pt-BR"/>
        </w:rPr>
        <w:t>Upper Darby, 2008.</w:t>
      </w:r>
    </w:p>
    <w:p w:rsidR="0035065F" w:rsidRDefault="0090176E" w:rsidP="0090176E">
      <w:pPr>
        <w:pStyle w:val="NormalWeb"/>
        <w:jc w:val="both"/>
      </w:pPr>
      <w:r>
        <w:t>Ribeiro</w:t>
      </w:r>
      <w:r w:rsidR="001D016C">
        <w:t>, R. (2009). Comunicação Organizacional utilizada como estratégia competitiva no mercado. Disponível em:</w:t>
      </w:r>
      <w:r w:rsidR="001D016C" w:rsidRPr="001D016C">
        <w:t xml:space="preserve"> </w:t>
      </w:r>
      <w:r w:rsidR="001D016C" w:rsidRPr="00802F98">
        <w:t>http://www.webartigos.com/articles/20184/1/ comunicacao-organizacional-utilizada-como-estrategia-competitiva-de-mercado/pagina1.html</w:t>
      </w:r>
      <w:r w:rsidR="001D016C">
        <w:t>. Acessado em: out. 2009.</w:t>
      </w:r>
    </w:p>
    <w:p w:rsidR="00B7090E" w:rsidRPr="008800DC" w:rsidRDefault="00B7090E" w:rsidP="0090176E">
      <w:pPr>
        <w:pStyle w:val="Heading2"/>
        <w:spacing w:before="100" w:beforeAutospacing="1" w:after="100" w:afterAutospacing="1"/>
        <w:jc w:val="both"/>
        <w:rPr>
          <w:b w:val="0"/>
          <w:lang w:val="pt-BR"/>
        </w:rPr>
      </w:pPr>
      <w:r w:rsidRPr="008800DC">
        <w:rPr>
          <w:b w:val="0"/>
          <w:lang w:val="pt-BR"/>
        </w:rPr>
        <w:lastRenderedPageBreak/>
        <w:t>R</w:t>
      </w:r>
      <w:r w:rsidR="0090176E">
        <w:rPr>
          <w:b w:val="0"/>
          <w:lang w:val="pt-BR"/>
        </w:rPr>
        <w:t>ivas</w:t>
      </w:r>
      <w:r w:rsidRPr="008800DC">
        <w:rPr>
          <w:b w:val="0"/>
          <w:lang w:val="pt-BR"/>
        </w:rPr>
        <w:t>, M. Planejamento &amp; comunicação para estabelecer um diferencial competitivo. Revista: Techoje: uma revista de opinião.</w:t>
      </w:r>
      <w:r w:rsidRPr="008800DC">
        <w:rPr>
          <w:b w:val="0"/>
          <w:lang w:val="pt-BR"/>
        </w:rPr>
        <w:tab/>
        <w:t xml:space="preserve"> Disponível em: </w:t>
      </w:r>
      <w:r w:rsidR="008800DC" w:rsidRPr="00802F98">
        <w:rPr>
          <w:b w:val="0"/>
          <w:lang w:val="pt-BR"/>
        </w:rPr>
        <w:t>http://www.ietec.com.br/site/ techoje/categoria/detalhe_artigo/379</w:t>
      </w:r>
      <w:r w:rsidRPr="008800DC">
        <w:rPr>
          <w:b w:val="0"/>
          <w:lang w:val="pt-BR"/>
        </w:rPr>
        <w:t>. Acessado em: set. 2009.</w:t>
      </w:r>
    </w:p>
    <w:p w:rsidR="00077048" w:rsidRDefault="001B3E17" w:rsidP="0090176E">
      <w:pPr>
        <w:pStyle w:val="NormalWeb"/>
        <w:jc w:val="both"/>
        <w:rPr>
          <w:rFonts w:ascii="Times" w:hAnsi="Times"/>
        </w:rPr>
      </w:pPr>
      <w:r w:rsidRPr="001B3E17">
        <w:rPr>
          <w:rFonts w:ascii="Times" w:hAnsi="Times"/>
        </w:rPr>
        <w:t>R</w:t>
      </w:r>
      <w:r w:rsidR="0090176E">
        <w:rPr>
          <w:rFonts w:ascii="Times" w:hAnsi="Times"/>
        </w:rPr>
        <w:t>ocha</w:t>
      </w:r>
      <w:r w:rsidRPr="001B3E17">
        <w:rPr>
          <w:rFonts w:ascii="Times" w:hAnsi="Times"/>
        </w:rPr>
        <w:t xml:space="preserve">, C. Importância da implantação do plano de comunicações em projetos. Revista: Techoje: uma revista de opinião. Disponível em: </w:t>
      </w:r>
      <w:hyperlink r:id="rId17" w:history="1">
        <w:r w:rsidRPr="001B3E17">
          <w:rPr>
            <w:rFonts w:ascii="Times" w:hAnsi="Times"/>
          </w:rPr>
          <w:t>http://www.ietec.com.br/site/techoje/categoria/detalhe_artigo/404</w:t>
        </w:r>
      </w:hyperlink>
      <w:r w:rsidRPr="001B3E17">
        <w:rPr>
          <w:rFonts w:ascii="Times" w:hAnsi="Times"/>
        </w:rPr>
        <w:t>. Acessado em: set. 2009.</w:t>
      </w:r>
    </w:p>
    <w:p w:rsidR="00077048" w:rsidRPr="00077048" w:rsidRDefault="00077048" w:rsidP="00077048">
      <w:pPr>
        <w:pStyle w:val="Heading1"/>
        <w:spacing w:before="100" w:beforeAutospacing="1" w:after="100" w:afterAutospacing="1"/>
        <w:jc w:val="both"/>
        <w:rPr>
          <w:b w:val="0"/>
          <w:sz w:val="24"/>
          <w:lang w:val="pt-BR"/>
        </w:rPr>
      </w:pPr>
      <w:r w:rsidRPr="00077048">
        <w:rPr>
          <w:b w:val="0"/>
          <w:sz w:val="24"/>
          <w:lang w:val="pt-BR"/>
        </w:rPr>
        <w:t>S</w:t>
      </w:r>
      <w:r w:rsidR="0090176E">
        <w:rPr>
          <w:b w:val="0"/>
          <w:sz w:val="24"/>
          <w:lang w:val="pt-BR"/>
        </w:rPr>
        <w:t>chneider</w:t>
      </w:r>
      <w:r w:rsidRPr="00077048">
        <w:rPr>
          <w:b w:val="0"/>
          <w:sz w:val="24"/>
          <w:lang w:val="pt-BR"/>
        </w:rPr>
        <w:t xml:space="preserve">, G. (2008) </w:t>
      </w:r>
      <w:r w:rsidRPr="00802F98">
        <w:rPr>
          <w:b w:val="0"/>
          <w:sz w:val="24"/>
          <w:lang w:val="pt-BR"/>
        </w:rPr>
        <w:t>O gerente de projetos também cuida da comunicação</w:t>
      </w:r>
      <w:r w:rsidRPr="00077048">
        <w:rPr>
          <w:b w:val="0"/>
          <w:sz w:val="24"/>
          <w:lang w:val="pt-BR"/>
        </w:rPr>
        <w:t xml:space="preserve">.  Webinsider. Disponível em: </w:t>
      </w:r>
      <w:r w:rsidRPr="00802F98">
        <w:rPr>
          <w:b w:val="0"/>
          <w:sz w:val="24"/>
          <w:lang w:val="pt-BR"/>
        </w:rPr>
        <w:t>http://webinsider.uol.com.br/index.php/2008/11/05/o-gerente-de-projetos-tambem-cuida-da-comunicacao/</w:t>
      </w:r>
      <w:r w:rsidRPr="00077048">
        <w:rPr>
          <w:b w:val="0"/>
          <w:sz w:val="24"/>
          <w:lang w:val="pt-BR"/>
        </w:rPr>
        <w:t>. Acessado em: set. 2009.</w:t>
      </w:r>
    </w:p>
    <w:p w:rsidR="00A83C1F" w:rsidRDefault="0090176E" w:rsidP="00077048">
      <w:pPr>
        <w:tabs>
          <w:tab w:val="clear" w:pos="720"/>
        </w:tabs>
        <w:autoSpaceDE w:val="0"/>
        <w:autoSpaceDN w:val="0"/>
        <w:adjustRightInd w:val="0"/>
        <w:spacing w:before="100" w:beforeAutospacing="1" w:after="100" w:afterAutospacing="1"/>
        <w:rPr>
          <w:szCs w:val="24"/>
          <w:lang w:val="pt-BR"/>
        </w:rPr>
      </w:pPr>
      <w:r>
        <w:rPr>
          <w:szCs w:val="24"/>
          <w:lang w:val="pt-BR"/>
        </w:rPr>
        <w:t>Souza</w:t>
      </w:r>
      <w:r w:rsidR="00A83C1F" w:rsidRPr="00B37C07">
        <w:rPr>
          <w:szCs w:val="24"/>
          <w:lang w:val="pt-BR"/>
        </w:rPr>
        <w:t>, D.; C</w:t>
      </w:r>
      <w:r>
        <w:rPr>
          <w:szCs w:val="24"/>
          <w:lang w:val="pt-BR"/>
        </w:rPr>
        <w:t>osta</w:t>
      </w:r>
      <w:r w:rsidR="00A83C1F" w:rsidRPr="00B37C07">
        <w:rPr>
          <w:szCs w:val="24"/>
          <w:lang w:val="pt-BR"/>
        </w:rPr>
        <w:t>, H.; R</w:t>
      </w:r>
      <w:r>
        <w:rPr>
          <w:szCs w:val="24"/>
          <w:lang w:val="pt-BR"/>
        </w:rPr>
        <w:t>esende</w:t>
      </w:r>
      <w:r w:rsidR="00A83C1F" w:rsidRPr="00B37C07">
        <w:rPr>
          <w:szCs w:val="24"/>
          <w:lang w:val="pt-BR"/>
        </w:rPr>
        <w:t>, A.; S</w:t>
      </w:r>
      <w:r>
        <w:rPr>
          <w:szCs w:val="24"/>
          <w:lang w:val="pt-BR"/>
        </w:rPr>
        <w:t>ilveira</w:t>
      </w:r>
      <w:r w:rsidR="00A83C1F" w:rsidRPr="00B37C07">
        <w:rPr>
          <w:szCs w:val="24"/>
          <w:lang w:val="pt-BR"/>
        </w:rPr>
        <w:t xml:space="preserve">, F. </w:t>
      </w:r>
      <w:r>
        <w:rPr>
          <w:szCs w:val="24"/>
          <w:lang w:val="pt-BR"/>
        </w:rPr>
        <w:t xml:space="preserve">(2008). </w:t>
      </w:r>
      <w:r w:rsidR="00A83C1F" w:rsidRPr="00B37C07">
        <w:rPr>
          <w:szCs w:val="24"/>
          <w:lang w:val="pt-BR"/>
        </w:rPr>
        <w:t>Um Processo de Gerênci</w:t>
      </w:r>
      <w:r>
        <w:rPr>
          <w:szCs w:val="24"/>
          <w:lang w:val="pt-BR"/>
        </w:rPr>
        <w:t>a de Comunicação Baseada no PMBO</w:t>
      </w:r>
      <w:r w:rsidR="00A83C1F" w:rsidRPr="00B37C07">
        <w:rPr>
          <w:szCs w:val="24"/>
          <w:lang w:val="pt-BR"/>
        </w:rPr>
        <w:t>K para o Desenvolvimento Distribuído de Software</w:t>
      </w:r>
      <w:r w:rsidR="00B37C07" w:rsidRPr="00B37C07">
        <w:rPr>
          <w:szCs w:val="24"/>
          <w:lang w:val="pt-BR"/>
        </w:rPr>
        <w:t>.</w:t>
      </w:r>
      <w:r w:rsidR="00A83C1F" w:rsidRPr="00B37C07">
        <w:rPr>
          <w:szCs w:val="24"/>
          <w:lang w:val="pt-BR"/>
        </w:rPr>
        <w:t xml:space="preserve"> II Workshop de Desenvolvimento Distribuído de Software – WDDS</w:t>
      </w:r>
      <w:r w:rsidR="00B37C07" w:rsidRPr="00B37C07">
        <w:rPr>
          <w:szCs w:val="24"/>
          <w:lang w:val="pt-BR"/>
        </w:rPr>
        <w:t>.</w:t>
      </w:r>
      <w:r w:rsidR="00A83C1F" w:rsidRPr="00B37C07">
        <w:rPr>
          <w:szCs w:val="24"/>
          <w:lang w:val="pt-BR"/>
        </w:rPr>
        <w:t xml:space="preserve"> Disponível em: </w:t>
      </w:r>
      <w:r w:rsidR="00B37C07" w:rsidRPr="00802F98">
        <w:rPr>
          <w:szCs w:val="24"/>
          <w:lang w:val="pt-BR"/>
        </w:rPr>
        <w:t>http://www.lbd.dcc.ufmg.br:8080/colecoes/wdds/2008/004.pdf</w:t>
      </w:r>
      <w:r w:rsidR="00B37C07" w:rsidRPr="00B37C07">
        <w:rPr>
          <w:szCs w:val="24"/>
          <w:lang w:val="pt-BR"/>
        </w:rPr>
        <w:t>. Acessado em: set. 2009.</w:t>
      </w:r>
    </w:p>
    <w:p w:rsidR="00A83C1F" w:rsidRDefault="0090176E" w:rsidP="00077048">
      <w:pPr>
        <w:tabs>
          <w:tab w:val="clear" w:pos="720"/>
        </w:tabs>
        <w:autoSpaceDE w:val="0"/>
        <w:autoSpaceDN w:val="0"/>
        <w:adjustRightInd w:val="0"/>
        <w:spacing w:before="100" w:beforeAutospacing="1" w:after="100" w:afterAutospacing="1"/>
      </w:pPr>
      <w:r>
        <w:rPr>
          <w:lang w:val="pt-BR"/>
        </w:rPr>
        <w:t>Trindade</w:t>
      </w:r>
      <w:r w:rsidR="00B37C07" w:rsidRPr="00B37C07">
        <w:rPr>
          <w:lang w:val="pt-BR"/>
        </w:rPr>
        <w:t>, D.</w:t>
      </w:r>
      <w:r w:rsidR="000F1C20" w:rsidRPr="00B37C07">
        <w:rPr>
          <w:lang w:val="pt-BR"/>
        </w:rPr>
        <w:t xml:space="preserve"> </w:t>
      </w:r>
      <w:r w:rsidR="000F1C20" w:rsidRPr="000F1C20">
        <w:rPr>
          <w:szCs w:val="24"/>
          <w:lang w:val="pt-BR"/>
        </w:rPr>
        <w:t>Uma ferramenta para gerenciar a</w:t>
      </w:r>
      <w:r w:rsidR="000F1C20">
        <w:rPr>
          <w:szCs w:val="24"/>
          <w:lang w:val="pt-BR"/>
        </w:rPr>
        <w:t xml:space="preserve"> </w:t>
      </w:r>
      <w:r w:rsidR="000F1C20" w:rsidRPr="000F1C20">
        <w:rPr>
          <w:szCs w:val="24"/>
          <w:lang w:val="pt-BR"/>
        </w:rPr>
        <w:t>Comunicação em um ambiente distribuído de</w:t>
      </w:r>
      <w:r w:rsidR="000F1C20">
        <w:rPr>
          <w:szCs w:val="24"/>
          <w:lang w:val="pt-BR"/>
        </w:rPr>
        <w:t xml:space="preserve"> </w:t>
      </w:r>
      <w:r w:rsidR="000F1C20" w:rsidRPr="000F1C20">
        <w:rPr>
          <w:lang w:val="pt-BR"/>
        </w:rPr>
        <w:t xml:space="preserve">Desenvolvimento de software. </w:t>
      </w:r>
      <w:r w:rsidR="00B37C07" w:rsidRPr="000F1C20">
        <w:rPr>
          <w:szCs w:val="24"/>
          <w:lang w:val="pt-BR"/>
        </w:rPr>
        <w:t xml:space="preserve">18o p. </w:t>
      </w:r>
      <w:proofErr w:type="gramStart"/>
      <w:r w:rsidR="00B37C07" w:rsidRPr="000F1C20">
        <w:t>Dissertação</w:t>
      </w:r>
      <w:r w:rsidR="00B37C07" w:rsidRPr="000F1C20">
        <w:rPr>
          <w:szCs w:val="24"/>
          <w:lang w:val="pt-BR"/>
        </w:rPr>
        <w:t xml:space="preserve"> (</w:t>
      </w:r>
      <w:r w:rsidR="00B37C07" w:rsidRPr="000F1C20">
        <w:t>Mestre</w:t>
      </w:r>
      <w:r w:rsidR="00B37C07" w:rsidRPr="000F1C20">
        <w:rPr>
          <w:szCs w:val="24"/>
          <w:lang w:val="pt-BR"/>
        </w:rPr>
        <w:t xml:space="preserve"> em Ciência da Computação) – Universidade </w:t>
      </w:r>
      <w:r w:rsidR="00B37C07" w:rsidRPr="000F1C20">
        <w:t>Estadual de Maringá,</w:t>
      </w:r>
      <w:r w:rsidR="00B37C07" w:rsidRPr="000F1C20">
        <w:rPr>
          <w:szCs w:val="24"/>
          <w:lang w:val="pt-BR"/>
        </w:rPr>
        <w:t xml:space="preserve"> </w:t>
      </w:r>
      <w:r w:rsidR="00B37C07" w:rsidRPr="000F1C20">
        <w:t>Maringá</w:t>
      </w:r>
      <w:r w:rsidR="00B37C07" w:rsidRPr="000F1C20">
        <w:rPr>
          <w:szCs w:val="24"/>
          <w:lang w:val="pt-BR"/>
        </w:rPr>
        <w:t xml:space="preserve">, </w:t>
      </w:r>
      <w:r w:rsidR="00B37C07" w:rsidRPr="000F1C20">
        <w:t>2008</w:t>
      </w:r>
      <w:r w:rsidR="00B37C07" w:rsidRPr="000F1C20">
        <w:rPr>
          <w:szCs w:val="24"/>
          <w:lang w:val="pt-BR"/>
        </w:rPr>
        <w:t>.</w:t>
      </w:r>
      <w:proofErr w:type="gramEnd"/>
    </w:p>
    <w:p w:rsidR="00BC559E" w:rsidRPr="00610594" w:rsidRDefault="0090176E" w:rsidP="00077048">
      <w:pPr>
        <w:pStyle w:val="NormalWeb"/>
        <w:jc w:val="both"/>
        <w:rPr>
          <w:rFonts w:ascii="Times" w:hAnsi="Times"/>
        </w:rPr>
      </w:pPr>
      <w:r>
        <w:rPr>
          <w:rFonts w:ascii="Times" w:hAnsi="Times"/>
        </w:rPr>
        <w:t>Vargas</w:t>
      </w:r>
      <w:r w:rsidR="00BC559E" w:rsidRPr="00610594">
        <w:rPr>
          <w:rFonts w:ascii="Times" w:hAnsi="Times"/>
        </w:rPr>
        <w:t>, R. (1999). Gerenciamento de Projetos - Estabelecendo diferenciais competitivos, 6ª edição, Editora Braspor</w:t>
      </w:r>
      <w:r w:rsidR="00182B46">
        <w:rPr>
          <w:rFonts w:ascii="Times" w:hAnsi="Times"/>
        </w:rPr>
        <w:t>t</w:t>
      </w:r>
      <w:r w:rsidR="00BC559E" w:rsidRPr="00610594">
        <w:rPr>
          <w:rFonts w:ascii="Times" w:hAnsi="Times"/>
        </w:rPr>
        <w:t>.</w:t>
      </w:r>
    </w:p>
    <w:p w:rsidR="00C65A1E" w:rsidRPr="00610594" w:rsidRDefault="0090176E" w:rsidP="00B96595">
      <w:pPr>
        <w:pStyle w:val="NormalWeb"/>
        <w:jc w:val="both"/>
        <w:rPr>
          <w:rFonts w:ascii="Times" w:hAnsi="Times"/>
        </w:rPr>
      </w:pPr>
      <w:r>
        <w:rPr>
          <w:rFonts w:ascii="Times" w:hAnsi="Times"/>
        </w:rPr>
        <w:t>Vargas</w:t>
      </w:r>
      <w:r w:rsidR="00C65A1E" w:rsidRPr="00610594">
        <w:rPr>
          <w:rFonts w:ascii="Times" w:hAnsi="Times"/>
        </w:rPr>
        <w:t>, R.</w:t>
      </w:r>
      <w:r w:rsidR="00B96595" w:rsidRPr="00610594">
        <w:rPr>
          <w:rFonts w:ascii="Times" w:hAnsi="Times"/>
        </w:rPr>
        <w:t xml:space="preserve"> (2007).</w:t>
      </w:r>
      <w:r w:rsidR="00C65A1E" w:rsidRPr="00610594">
        <w:rPr>
          <w:rFonts w:ascii="Times" w:hAnsi="Times"/>
        </w:rPr>
        <w:t xml:space="preserve"> Manal prático do plano de projeto: utilizando o PMBOK Guide. 3.ed. Rio de Janeiro: Brasport</w:t>
      </w:r>
      <w:r w:rsidR="00B96595" w:rsidRPr="00610594">
        <w:rPr>
          <w:rFonts w:ascii="Times" w:hAnsi="Times"/>
        </w:rPr>
        <w:t>.</w:t>
      </w:r>
      <w:r w:rsidR="00C65A1E" w:rsidRPr="00610594">
        <w:rPr>
          <w:rFonts w:ascii="Times" w:hAnsi="Times"/>
        </w:rPr>
        <w:t xml:space="preserve"> 226 p.</w:t>
      </w:r>
    </w:p>
    <w:p w:rsidR="00C65A1E" w:rsidRDefault="00C65A1E" w:rsidP="00B96595">
      <w:pPr>
        <w:pStyle w:val="NormalWeb"/>
        <w:jc w:val="both"/>
        <w:rPr>
          <w:rFonts w:ascii="Times" w:hAnsi="Times"/>
        </w:rPr>
      </w:pPr>
      <w:r w:rsidRPr="00610594">
        <w:rPr>
          <w:rFonts w:ascii="Times" w:hAnsi="Times"/>
        </w:rPr>
        <w:t>V</w:t>
      </w:r>
      <w:r w:rsidR="0090176E">
        <w:rPr>
          <w:rFonts w:ascii="Times" w:hAnsi="Times"/>
        </w:rPr>
        <w:t>erzuh</w:t>
      </w:r>
      <w:r w:rsidRPr="00610594">
        <w:rPr>
          <w:rFonts w:ascii="Times" w:hAnsi="Times"/>
        </w:rPr>
        <w:t>, E.</w:t>
      </w:r>
      <w:r w:rsidR="00B96595" w:rsidRPr="00610594">
        <w:rPr>
          <w:rFonts w:ascii="Times" w:hAnsi="Times"/>
        </w:rPr>
        <w:t xml:space="preserve"> (2000).</w:t>
      </w:r>
      <w:r w:rsidRPr="00610594">
        <w:rPr>
          <w:rFonts w:ascii="Times" w:hAnsi="Times"/>
        </w:rPr>
        <w:t xml:space="preserve"> MBA compacto, Gestão de Projetos. 3. ed</w:t>
      </w:r>
      <w:r w:rsidR="00B96595" w:rsidRPr="00610594">
        <w:rPr>
          <w:rFonts w:ascii="Times" w:hAnsi="Times"/>
        </w:rPr>
        <w:t>. Rio de Janeiro: Campus.</w:t>
      </w:r>
      <w:r w:rsidRPr="00610594">
        <w:rPr>
          <w:rFonts w:ascii="Times" w:hAnsi="Times"/>
        </w:rPr>
        <w:t>398 p.</w:t>
      </w:r>
    </w:p>
    <w:sectPr w:rsidR="00C65A1E" w:rsidSect="003147F3">
      <w:headerReference w:type="even" r:id="rId18"/>
      <w:headerReference w:type="default" r:id="rId19"/>
      <w:footerReference w:type="even" r:id="rId20"/>
      <w:footerReference w:type="first" r:id="rId21"/>
      <w:type w:val="continuous"/>
      <w:pgSz w:w="11907" w:h="16840" w:code="9"/>
      <w:pgMar w:top="1985" w:right="1701" w:bottom="1418" w:left="1701" w:header="964" w:footer="0" w:gutter="0"/>
      <w:pgNumType w:start="101"/>
      <w:cols w:space="454"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02A" w:rsidRDefault="0006502A">
      <w:pPr>
        <w:spacing w:before="0"/>
      </w:pPr>
      <w:r>
        <w:separator/>
      </w:r>
    </w:p>
  </w:endnote>
  <w:endnote w:type="continuationSeparator" w:id="0">
    <w:p w:rsidR="0006502A" w:rsidRDefault="0006502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NewRoman">
    <w:altName w:val="Arial"/>
    <w:charset w:val="00"/>
    <w:family w:val="swiss"/>
    <w:pitch w:val="default"/>
    <w:sig w:usb0="00000000" w:usb1="00000000" w:usb2="00000000" w:usb3="00000000" w:csb0="00000000" w:csb1="00000000"/>
  </w:font>
  <w:font w:name="TimesNewRoman,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2A" w:rsidRDefault="000650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2A" w:rsidRDefault="000650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02A" w:rsidRDefault="0006502A">
      <w:pPr>
        <w:spacing w:before="0"/>
      </w:pPr>
      <w:r>
        <w:separator/>
      </w:r>
    </w:p>
  </w:footnote>
  <w:footnote w:type="continuationSeparator" w:id="0">
    <w:p w:rsidR="0006502A" w:rsidRDefault="0006502A">
      <w:pPr>
        <w:spacing w:before="0"/>
      </w:pPr>
      <w:r>
        <w:continuationSeparator/>
      </w:r>
    </w:p>
  </w:footnote>
  <w:footnote w:id="1">
    <w:p w:rsidR="00133D47" w:rsidRPr="00133D47" w:rsidRDefault="00133D47">
      <w:pPr>
        <w:pStyle w:val="FootnoteText"/>
        <w:rPr>
          <w:lang w:val="pt-BR"/>
        </w:rPr>
      </w:pPr>
      <w:r w:rsidRPr="00133D47">
        <w:rPr>
          <w:rStyle w:val="FootnoteReference"/>
          <w:highlight w:val="yellow"/>
        </w:rPr>
        <w:footnoteRef/>
      </w:r>
      <w:r w:rsidRPr="00133D47">
        <w:rPr>
          <w:highlight w:val="yellow"/>
          <w:lang w:val="pt-BR"/>
        </w:rPr>
        <w:t xml:space="preserve"> Endereço do autor: ....</w:t>
      </w:r>
    </w:p>
  </w:footnote>
  <w:footnote w:id="2">
    <w:p w:rsidR="0006502A" w:rsidRPr="00D50EA7" w:rsidRDefault="0006502A">
      <w:pPr>
        <w:pStyle w:val="FootnoteText"/>
        <w:rPr>
          <w:lang w:val="pt-BR"/>
        </w:rPr>
      </w:pPr>
      <w:r w:rsidRPr="00B84E86">
        <w:rPr>
          <w:rStyle w:val="FootnoteReference"/>
          <w:sz w:val="18"/>
        </w:rPr>
        <w:footnoteRef/>
      </w:r>
      <w:r w:rsidRPr="00B84E86">
        <w:rPr>
          <w:sz w:val="18"/>
          <w:lang w:val="pt-BR"/>
        </w:rPr>
        <w:t xml:space="preserve">  </w:t>
      </w:r>
      <w:r w:rsidRPr="00B84E86">
        <w:rPr>
          <w:sz w:val="18"/>
          <w:lang w:val="pt-BR"/>
        </w:rPr>
        <w:t xml:space="preserve">PMBOK é um </w:t>
      </w:r>
      <w:r w:rsidRPr="00B84E86">
        <w:rPr>
          <w:i/>
          <w:sz w:val="18"/>
          <w:lang w:val="pt-BR"/>
        </w:rPr>
        <w:t>Guide to the Project Management Body of Knowledge</w:t>
      </w:r>
      <w:r w:rsidRPr="00B84E86">
        <w:rPr>
          <w:sz w:val="18"/>
          <w:lang w:val="pt-BR"/>
        </w:rPr>
        <w:t xml:space="preserve"> desenvolvido pelo </w:t>
      </w:r>
      <w:r w:rsidRPr="00B84E86">
        <w:rPr>
          <w:i/>
          <w:sz w:val="18"/>
          <w:lang w:val="pt-BR"/>
        </w:rPr>
        <w:t xml:space="preserve">Project Management Institute – </w:t>
      </w:r>
      <w:r w:rsidRPr="00B84E86">
        <w:rPr>
          <w:sz w:val="18"/>
          <w:lang w:val="pt-BR"/>
        </w:rPr>
        <w:t>PMI, que procura contemplar os principais aspectos que podem ser abordados no gerenciamento de um projeto genérico.  Este guia trata-se de uma padronização, identificando e nomeando processos, áreas de conhecimento, técnicas, regras e métodos.</w:t>
      </w:r>
    </w:p>
  </w:footnote>
  <w:footnote w:id="3">
    <w:p w:rsidR="0006502A" w:rsidRPr="004D7B83" w:rsidRDefault="0006502A" w:rsidP="004D7B83">
      <w:pPr>
        <w:tabs>
          <w:tab w:val="clear" w:pos="720"/>
        </w:tabs>
        <w:autoSpaceDE w:val="0"/>
        <w:autoSpaceDN w:val="0"/>
        <w:adjustRightInd w:val="0"/>
        <w:spacing w:before="0"/>
        <w:rPr>
          <w:rFonts w:ascii="TimesNewRoman" w:hAnsi="TimesNewRoman" w:cs="TimesNewRoman"/>
          <w:sz w:val="23"/>
          <w:szCs w:val="23"/>
          <w:lang w:val="pt-BR"/>
        </w:rPr>
      </w:pPr>
      <w:r>
        <w:rPr>
          <w:rStyle w:val="FootnoteReference"/>
        </w:rPr>
        <w:footnoteRef/>
      </w:r>
      <w:r w:rsidRPr="003A554C">
        <w:rPr>
          <w:lang w:val="pt-BR"/>
        </w:rPr>
        <w:t xml:space="preserve"> </w:t>
      </w:r>
      <w:r w:rsidRPr="00B84E86">
        <w:rPr>
          <w:sz w:val="18"/>
          <w:lang w:val="pt-BR"/>
        </w:rPr>
        <w:t>Grupo de processos de planejamento ajuda</w:t>
      </w:r>
      <w:r w:rsidRPr="00B84E86">
        <w:rPr>
          <w:rFonts w:ascii="TimesNewRoman" w:hAnsi="TimesNewRoman" w:cs="TimesNewRoman"/>
          <w:sz w:val="17"/>
          <w:szCs w:val="23"/>
          <w:lang w:val="pt-BR"/>
        </w:rPr>
        <w:t xml:space="preserve"> </w:t>
      </w:r>
      <w:r w:rsidRPr="00B84E86">
        <w:rPr>
          <w:sz w:val="18"/>
          <w:lang w:val="pt-BR"/>
        </w:rPr>
        <w:t>a coletar informações de diversas fontes,</w:t>
      </w:r>
      <w:r w:rsidRPr="00B84E86">
        <w:rPr>
          <w:rFonts w:ascii="TimesNewRoman" w:hAnsi="TimesNewRoman" w:cs="TimesNewRoman"/>
          <w:sz w:val="17"/>
          <w:szCs w:val="23"/>
          <w:lang w:val="pt-BR"/>
        </w:rPr>
        <w:t xml:space="preserve"> </w:t>
      </w:r>
      <w:r w:rsidRPr="00B84E86">
        <w:rPr>
          <w:sz w:val="18"/>
          <w:lang w:val="pt-BR"/>
        </w:rPr>
        <w:t>define e refina os objetivos e planeja a ação necessária para alcançar os objetivos e o escopo para os quais o projeto foi realizado.</w:t>
      </w:r>
    </w:p>
  </w:footnote>
  <w:footnote w:id="4">
    <w:p w:rsidR="0006502A" w:rsidRPr="00274599" w:rsidRDefault="0006502A" w:rsidP="00274599">
      <w:pPr>
        <w:tabs>
          <w:tab w:val="clear" w:pos="720"/>
        </w:tabs>
        <w:autoSpaceDE w:val="0"/>
        <w:autoSpaceDN w:val="0"/>
        <w:adjustRightInd w:val="0"/>
        <w:spacing w:before="0"/>
        <w:jc w:val="left"/>
        <w:rPr>
          <w:rFonts w:cs="Times"/>
          <w:sz w:val="20"/>
          <w:lang w:val="pt-BR"/>
        </w:rPr>
      </w:pPr>
      <w:r>
        <w:rPr>
          <w:rStyle w:val="FootnoteReference"/>
        </w:rPr>
        <w:footnoteRef/>
      </w:r>
      <w:r w:rsidRPr="003A554C">
        <w:rPr>
          <w:lang w:val="pt-BR"/>
        </w:rPr>
        <w:t xml:space="preserve"> </w:t>
      </w:r>
      <w:r w:rsidRPr="00B84E86">
        <w:rPr>
          <w:rFonts w:cs="Times"/>
          <w:sz w:val="18"/>
          <w:lang w:val="pt-BR"/>
        </w:rPr>
        <w:t xml:space="preserve">Sponsor: também conhecido como patrocinador, ou seja, a pessoa ou o grupo que fornece os recursos financeiros, em dinheiro ou em espécie, para o </w:t>
      </w:r>
      <w:r w:rsidRPr="00B84E86">
        <w:rPr>
          <w:rFonts w:cs="Times"/>
          <w:iCs/>
          <w:sz w:val="18"/>
          <w:lang w:val="pt-BR"/>
        </w:rPr>
        <w:t>projeto</w:t>
      </w:r>
      <w:r w:rsidRPr="00B84E86">
        <w:rPr>
          <w:rFonts w:cs="Times"/>
          <w:sz w:val="18"/>
          <w:lang w:val="pt-BR"/>
        </w:rPr>
        <w:t>.</w:t>
      </w:r>
    </w:p>
  </w:footnote>
  <w:footnote w:id="5">
    <w:p w:rsidR="0006502A" w:rsidRPr="00B84E86" w:rsidRDefault="0006502A" w:rsidP="00B84E86">
      <w:pPr>
        <w:tabs>
          <w:tab w:val="clear" w:pos="720"/>
        </w:tabs>
        <w:autoSpaceDE w:val="0"/>
        <w:autoSpaceDN w:val="0"/>
        <w:adjustRightInd w:val="0"/>
        <w:spacing w:before="0"/>
        <w:rPr>
          <w:rFonts w:cs="Times"/>
          <w:sz w:val="18"/>
          <w:szCs w:val="18"/>
          <w:lang w:val="pt-BR"/>
        </w:rPr>
      </w:pPr>
      <w:r w:rsidRPr="00B84E86">
        <w:rPr>
          <w:rStyle w:val="FootnoteReference"/>
          <w:sz w:val="18"/>
          <w:szCs w:val="18"/>
        </w:rPr>
        <w:footnoteRef/>
      </w:r>
      <w:r w:rsidRPr="00B84E86">
        <w:rPr>
          <w:sz w:val="18"/>
          <w:szCs w:val="18"/>
          <w:lang w:val="pt-BR"/>
        </w:rPr>
        <w:t xml:space="preserve"> </w:t>
      </w:r>
      <w:r w:rsidRPr="00B84E86">
        <w:rPr>
          <w:rFonts w:cs="Times"/>
          <w:sz w:val="18"/>
          <w:szCs w:val="18"/>
          <w:lang w:val="pt-BR"/>
        </w:rPr>
        <w:t>Controle integrado de mudanças: processo necessário para controlar os fatores que criam mudanças para</w:t>
      </w:r>
      <w:r>
        <w:rPr>
          <w:rFonts w:cs="Times"/>
          <w:sz w:val="18"/>
          <w:szCs w:val="18"/>
          <w:lang w:val="pt-BR"/>
        </w:rPr>
        <w:t xml:space="preserve"> </w:t>
      </w:r>
      <w:r w:rsidRPr="00B84E86">
        <w:rPr>
          <w:rFonts w:cs="Times"/>
          <w:sz w:val="18"/>
          <w:szCs w:val="18"/>
          <w:lang w:val="pt-BR"/>
        </w:rPr>
        <w:t>garantir que essas mudanças sejam benéficas, determinar se ocorreu uma mudança e gerenciar as mudanças aprovadas, inclusive o momento em que ocorrem</w:t>
      </w:r>
      <w:r>
        <w:rPr>
          <w:rFonts w:cs="Times"/>
          <w:sz w:val="20"/>
          <w:lang w:val="pt-BR"/>
        </w:rPr>
        <w:t>.</w:t>
      </w:r>
    </w:p>
  </w:footnote>
  <w:footnote w:id="6">
    <w:p w:rsidR="0006502A" w:rsidRPr="00667852" w:rsidRDefault="0006502A" w:rsidP="00B84E86">
      <w:pPr>
        <w:tabs>
          <w:tab w:val="clear" w:pos="720"/>
        </w:tabs>
        <w:autoSpaceDE w:val="0"/>
        <w:autoSpaceDN w:val="0"/>
        <w:adjustRightInd w:val="0"/>
        <w:spacing w:before="0"/>
        <w:jc w:val="left"/>
        <w:rPr>
          <w:rFonts w:cs="Times"/>
          <w:sz w:val="20"/>
          <w:lang w:val="pt-BR"/>
        </w:rPr>
      </w:pPr>
      <w:r>
        <w:rPr>
          <w:rStyle w:val="FootnoteReference"/>
        </w:rPr>
        <w:footnoteRef/>
      </w:r>
      <w:r w:rsidRPr="00E868F7">
        <w:rPr>
          <w:lang w:val="pt-BR"/>
        </w:rPr>
        <w:t xml:space="preserve"> </w:t>
      </w:r>
      <w:r w:rsidRPr="00667852">
        <w:rPr>
          <w:rFonts w:cs="Times"/>
          <w:sz w:val="20"/>
          <w:lang w:val="pt-BR"/>
        </w:rPr>
        <w:t xml:space="preserve">EAP </w:t>
      </w:r>
      <w:r>
        <w:rPr>
          <w:rFonts w:cs="Times"/>
          <w:sz w:val="20"/>
          <w:lang w:val="pt-BR"/>
        </w:rPr>
        <w:t>é</w:t>
      </w:r>
      <w:r w:rsidRPr="00667852">
        <w:rPr>
          <w:rFonts w:cs="Times"/>
          <w:sz w:val="20"/>
          <w:lang w:val="pt-BR"/>
        </w:rPr>
        <w:t xml:space="preserve"> orientada à entrega do trabalho a ser executado pela equipe do projeto, para atingir os objetivos do projeto e criar as entregas necessárias. A EAP organiza e define o escopo total do projeto.</w:t>
      </w:r>
    </w:p>
  </w:footnote>
  <w:footnote w:id="7">
    <w:p w:rsidR="0006502A" w:rsidRPr="00667852" w:rsidRDefault="0006502A" w:rsidP="00667852">
      <w:pPr>
        <w:tabs>
          <w:tab w:val="clear" w:pos="720"/>
        </w:tabs>
        <w:autoSpaceDE w:val="0"/>
        <w:autoSpaceDN w:val="0"/>
        <w:adjustRightInd w:val="0"/>
        <w:spacing w:before="0"/>
        <w:rPr>
          <w:lang w:val="pt-BR"/>
        </w:rPr>
      </w:pPr>
      <w:r w:rsidRPr="00667852">
        <w:rPr>
          <w:rStyle w:val="FootnoteReference"/>
          <w:sz w:val="18"/>
        </w:rPr>
        <w:footnoteRef/>
      </w:r>
      <w:r w:rsidRPr="00667852">
        <w:rPr>
          <w:sz w:val="18"/>
          <w:lang w:val="pt-BR"/>
        </w:rPr>
        <w:t xml:space="preserve"> </w:t>
      </w:r>
      <w:r w:rsidRPr="00667852">
        <w:rPr>
          <w:sz w:val="18"/>
          <w:lang w:val="pt-BR"/>
        </w:rPr>
        <w:t>Processo de Garantia da Qualidade (GQ) aplicação de atividades de qualidade planejadas e sistemáticas para garantir que o projeto irá empregar todos os processos necessários para atender aos requisitos.</w:t>
      </w:r>
    </w:p>
  </w:footnote>
  <w:footnote w:id="8">
    <w:p w:rsidR="0006502A" w:rsidRPr="00D01B33" w:rsidRDefault="0006502A" w:rsidP="0034467E">
      <w:pPr>
        <w:tabs>
          <w:tab w:val="clear" w:pos="720"/>
        </w:tabs>
        <w:autoSpaceDE w:val="0"/>
        <w:autoSpaceDN w:val="0"/>
        <w:adjustRightInd w:val="0"/>
        <w:spacing w:before="0"/>
        <w:rPr>
          <w:lang w:val="pt-BR"/>
        </w:rPr>
      </w:pPr>
      <w:r>
        <w:rPr>
          <w:rStyle w:val="FootnoteReference"/>
        </w:rPr>
        <w:footnoteRef/>
      </w:r>
      <w:r w:rsidRPr="0034467E">
        <w:rPr>
          <w:lang w:val="pt-BR"/>
        </w:rPr>
        <w:t xml:space="preserve"> </w:t>
      </w:r>
      <w:r w:rsidRPr="0034467E">
        <w:rPr>
          <w:sz w:val="18"/>
          <w:szCs w:val="18"/>
          <w:lang w:val="pt-BR"/>
        </w:rPr>
        <w:t xml:space="preserve">PMO é uma unidade organizacional </w:t>
      </w:r>
      <w:r w:rsidRPr="0034467E">
        <w:rPr>
          <w:rFonts w:cs="TimesNewRoman"/>
          <w:sz w:val="18"/>
          <w:szCs w:val="18"/>
          <w:lang w:val="pt-BR"/>
        </w:rPr>
        <w:t>é uma unidade organizacional que centraliza e coordena o gerenciamento de projetos sob seu domínio.</w:t>
      </w:r>
      <w:r>
        <w:rPr>
          <w:rFonts w:cs="TimesNewRoman"/>
          <w:sz w:val="18"/>
          <w:szCs w:val="18"/>
          <w:lang w:val="pt-BR"/>
        </w:rPr>
        <w:t xml:space="preserve"> Um PMO é ch</w:t>
      </w:r>
      <w:r w:rsidRPr="0034467E">
        <w:rPr>
          <w:sz w:val="18"/>
          <w:szCs w:val="18"/>
          <w:lang w:val="pt-BR"/>
        </w:rPr>
        <w:t>amado de “escritório de gerenciamento de programas”, “escritório de gerenciamento de projetos” ou “escritório de programas”.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2A" w:rsidRPr="00E17A8B" w:rsidRDefault="0006502A">
    <w:pPr>
      <w:framePr w:wrap="around" w:vAnchor="text" w:hAnchor="margin" w:xAlign="inside" w:y="1"/>
      <w:rPr>
        <w:lang w:val="pt-BR"/>
      </w:rPr>
    </w:pPr>
    <w:r>
      <w:fldChar w:fldCharType="begin"/>
    </w:r>
    <w:r w:rsidRPr="00E17A8B">
      <w:rPr>
        <w:lang w:val="pt-BR"/>
      </w:rPr>
      <w:instrText xml:space="preserve">PAGE  </w:instrText>
    </w:r>
    <w:r>
      <w:fldChar w:fldCharType="separate"/>
    </w:r>
    <w:r w:rsidRPr="00E17A8B">
      <w:rPr>
        <w:noProof/>
        <w:lang w:val="pt-BR"/>
      </w:rPr>
      <w:t>102</w:t>
    </w:r>
    <w:r>
      <w:fldChar w:fldCharType="end"/>
    </w:r>
  </w:p>
  <w:p w:rsidR="0006502A" w:rsidRPr="00E17A8B" w:rsidRDefault="0006502A">
    <w:pPr>
      <w:jc w:val="right"/>
      <w:rPr>
        <w:lang w:val="pt-BR"/>
      </w:rPr>
    </w:pPr>
    <w:r w:rsidRPr="00E17A8B">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2A" w:rsidRDefault="0006502A">
    <w:pPr>
      <w:framePr w:wrap="around" w:vAnchor="text" w:hAnchor="margin" w:xAlign="inside" w:y="1"/>
    </w:pPr>
  </w:p>
  <w:p w:rsidR="0006502A" w:rsidRDefault="0006502A">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FCE"/>
    <w:multiLevelType w:val="multilevel"/>
    <w:tmpl w:val="57188AD8"/>
    <w:lvl w:ilvl="0">
      <w:start w:val="1"/>
      <w:numFmt w:val="decimal"/>
      <w:lvlText w:val="%1."/>
      <w:lvlJc w:val="left"/>
      <w:pPr>
        <w:ind w:left="720" w:hanging="360"/>
      </w:pPr>
      <w:rPr>
        <w:rFonts w:hint="default"/>
        <w:b w:val="0"/>
        <w:i w:val="0"/>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3B32AB2"/>
    <w:multiLevelType w:val="hybridMultilevel"/>
    <w:tmpl w:val="613C8E7A"/>
    <w:lvl w:ilvl="0" w:tplc="FBFEE2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3736CD"/>
    <w:multiLevelType w:val="multilevel"/>
    <w:tmpl w:val="E49CEC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222C6F"/>
    <w:multiLevelType w:val="hybridMultilevel"/>
    <w:tmpl w:val="BCF6DA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7427AE"/>
    <w:multiLevelType w:val="hybridMultilevel"/>
    <w:tmpl w:val="8AB002B4"/>
    <w:lvl w:ilvl="0" w:tplc="0FF81C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E40550C"/>
    <w:multiLevelType w:val="multilevel"/>
    <w:tmpl w:val="A9AC9B18"/>
    <w:lvl w:ilvl="0">
      <w:start w:val="1"/>
      <w:numFmt w:val="decimal"/>
      <w:lvlText w:val="%1."/>
      <w:lvlJc w:val="left"/>
      <w:pPr>
        <w:ind w:left="720" w:hanging="360"/>
      </w:pPr>
      <w:rPr>
        <w:rFonts w:ascii="Times" w:hAnsi="Times" w:cs="Times New Roman" w:hint="default"/>
        <w:b w:val="0"/>
        <w:i w:val="0"/>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FA316B3"/>
    <w:multiLevelType w:val="multilevel"/>
    <w:tmpl w:val="23B6719C"/>
    <w:lvl w:ilvl="0">
      <w:start w:val="1"/>
      <w:numFmt w:val="decimal"/>
      <w:lvlText w:val="%1."/>
      <w:lvlJc w:val="left"/>
      <w:pPr>
        <w:ind w:left="720" w:hanging="360"/>
      </w:pPr>
      <w:rPr>
        <w:rFonts w:ascii="Times" w:hAnsi="Times" w:cs="Times" w:hint="default"/>
        <w:b/>
        <w:i/>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A31A43"/>
    <w:multiLevelType w:val="multilevel"/>
    <w:tmpl w:val="A9AC9B18"/>
    <w:lvl w:ilvl="0">
      <w:start w:val="1"/>
      <w:numFmt w:val="decimal"/>
      <w:lvlText w:val="%1."/>
      <w:lvlJc w:val="left"/>
      <w:pPr>
        <w:ind w:left="720" w:hanging="360"/>
      </w:pPr>
      <w:rPr>
        <w:rFonts w:ascii="Times" w:hAnsi="Times" w:cs="Times New Roman" w:hint="default"/>
        <w:b w:val="0"/>
        <w:i w:val="0"/>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4344F69"/>
    <w:multiLevelType w:val="hybridMultilevel"/>
    <w:tmpl w:val="647EA0B6"/>
    <w:lvl w:ilvl="0" w:tplc="9CF8614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A961CB1"/>
    <w:multiLevelType w:val="hybridMultilevel"/>
    <w:tmpl w:val="1402E1BC"/>
    <w:lvl w:ilvl="0" w:tplc="9CF8614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285B5895"/>
    <w:multiLevelType w:val="hybridMultilevel"/>
    <w:tmpl w:val="D64EE8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C101C18"/>
    <w:multiLevelType w:val="multilevel"/>
    <w:tmpl w:val="BC74637C"/>
    <w:lvl w:ilvl="0">
      <w:start w:val="1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imes" w:hAnsi="Times" w:cs="Time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D5"/>
    <w:multiLevelType w:val="hybridMultilevel"/>
    <w:tmpl w:val="73D66CA8"/>
    <w:lvl w:ilvl="0" w:tplc="2DE412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EF65BC6"/>
    <w:multiLevelType w:val="hybridMultilevel"/>
    <w:tmpl w:val="C5F49486"/>
    <w:lvl w:ilvl="0" w:tplc="FBFEE2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F8A081C"/>
    <w:multiLevelType w:val="hybridMultilevel"/>
    <w:tmpl w:val="7FFEA7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39466EE"/>
    <w:multiLevelType w:val="hybridMultilevel"/>
    <w:tmpl w:val="08D0956C"/>
    <w:lvl w:ilvl="0" w:tplc="214A7FC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6052B90"/>
    <w:multiLevelType w:val="multilevel"/>
    <w:tmpl w:val="57188AD8"/>
    <w:lvl w:ilvl="0">
      <w:start w:val="1"/>
      <w:numFmt w:val="decimal"/>
      <w:lvlText w:val="%1."/>
      <w:lvlJc w:val="left"/>
      <w:pPr>
        <w:ind w:left="720" w:hanging="360"/>
      </w:pPr>
      <w:rPr>
        <w:rFonts w:hint="default"/>
        <w:b w:val="0"/>
        <w:i w:val="0"/>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7667ED8"/>
    <w:multiLevelType w:val="multilevel"/>
    <w:tmpl w:val="57188AD8"/>
    <w:lvl w:ilvl="0">
      <w:start w:val="1"/>
      <w:numFmt w:val="decimal"/>
      <w:lvlText w:val="%1."/>
      <w:lvlJc w:val="left"/>
      <w:pPr>
        <w:ind w:left="720" w:hanging="360"/>
      </w:pPr>
      <w:rPr>
        <w:rFonts w:hint="default"/>
        <w:b w:val="0"/>
        <w:i w:val="0"/>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A2A2219"/>
    <w:multiLevelType w:val="multilevel"/>
    <w:tmpl w:val="E6F87664"/>
    <w:lvl w:ilvl="0">
      <w:start w:val="1"/>
      <w:numFmt w:val="decimal"/>
      <w:lvlText w:val="%1."/>
      <w:lvlJc w:val="left"/>
      <w:pPr>
        <w:ind w:left="720" w:hanging="360"/>
      </w:pPr>
      <w:rPr>
        <w:rFonts w:hint="default"/>
        <w:b/>
        <w:i/>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42F0285"/>
    <w:multiLevelType w:val="hybridMultilevel"/>
    <w:tmpl w:val="B2AE39AC"/>
    <w:lvl w:ilvl="0" w:tplc="FBFEE2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B400EC6"/>
    <w:multiLevelType w:val="hybridMultilevel"/>
    <w:tmpl w:val="BAD060B8"/>
    <w:lvl w:ilvl="0" w:tplc="5DC0240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DC00417"/>
    <w:multiLevelType w:val="multilevel"/>
    <w:tmpl w:val="5114C6F2"/>
    <w:lvl w:ilvl="0">
      <w:start w:val="1"/>
      <w:numFmt w:val="decimal"/>
      <w:lvlText w:val="%1."/>
      <w:lvlJc w:val="left"/>
      <w:pPr>
        <w:ind w:left="720" w:hanging="360"/>
      </w:pPr>
      <w:rPr>
        <w:rFonts w:ascii="Times" w:hAnsi="Times" w:cs="Times" w:hint="default"/>
        <w:b/>
        <w:i/>
        <w:sz w:val="24"/>
      </w:rPr>
    </w:lvl>
    <w:lvl w:ilvl="1">
      <w:start w:val="3"/>
      <w:numFmt w:val="decimal"/>
      <w:isLgl/>
      <w:lvlText w:val="%1.%2."/>
      <w:lvlJc w:val="left"/>
      <w:pPr>
        <w:ind w:left="720" w:hanging="360"/>
      </w:pPr>
      <w:rPr>
        <w:rFonts w:hint="default"/>
      </w:rPr>
    </w:lvl>
    <w:lvl w:ilvl="2">
      <w:start w:val="1"/>
      <w:numFmt w:val="decimal"/>
      <w:isLgl/>
      <w:lvlText w:val="%1.%2.%3."/>
      <w:lvlJc w:val="left"/>
      <w:pPr>
        <w:ind w:left="2564"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E736671"/>
    <w:multiLevelType w:val="multilevel"/>
    <w:tmpl w:val="E0FCA0F8"/>
    <w:lvl w:ilvl="0">
      <w:start w:val="15"/>
      <w:numFmt w:val="decimal"/>
      <w:lvlText w:val="%1."/>
      <w:lvlJc w:val="left"/>
      <w:pPr>
        <w:ind w:left="720" w:hanging="720"/>
      </w:pPr>
      <w:rPr>
        <w:rFonts w:hint="default"/>
        <w:sz w:val="26"/>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i w:val="0"/>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23">
    <w:nsid w:val="4EE266FD"/>
    <w:multiLevelType w:val="multilevel"/>
    <w:tmpl w:val="A9AC9B18"/>
    <w:lvl w:ilvl="0">
      <w:start w:val="1"/>
      <w:numFmt w:val="decimal"/>
      <w:lvlText w:val="%1."/>
      <w:lvlJc w:val="left"/>
      <w:pPr>
        <w:ind w:left="720" w:hanging="360"/>
      </w:pPr>
      <w:rPr>
        <w:rFonts w:ascii="Times" w:hAnsi="Times" w:cs="Times New Roman" w:hint="default"/>
        <w:b w:val="0"/>
        <w:i w:val="0"/>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4BD0D3D"/>
    <w:multiLevelType w:val="hybridMultilevel"/>
    <w:tmpl w:val="EF6A5FB6"/>
    <w:lvl w:ilvl="0" w:tplc="5624229A">
      <w:start w:val="1"/>
      <w:numFmt w:val="decimal"/>
      <w:lvlText w:val="%1."/>
      <w:lvlJc w:val="left"/>
      <w:pPr>
        <w:ind w:left="720" w:hanging="360"/>
      </w:pPr>
      <w:rPr>
        <w:rFonts w:ascii="Times" w:hAnsi="Times" w:cs="Times" w:hint="default"/>
        <w:i/>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6931287"/>
    <w:multiLevelType w:val="hybridMultilevel"/>
    <w:tmpl w:val="2A82138A"/>
    <w:lvl w:ilvl="0" w:tplc="FBFEE2E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9142E92"/>
    <w:multiLevelType w:val="hybridMultilevel"/>
    <w:tmpl w:val="8296250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A8C6610"/>
    <w:multiLevelType w:val="multilevel"/>
    <w:tmpl w:val="760E7D32"/>
    <w:lvl w:ilvl="0">
      <w:start w:val="14"/>
      <w:numFmt w:val="decimal"/>
      <w:lvlText w:val="%1."/>
      <w:lvlJc w:val="left"/>
      <w:pPr>
        <w:ind w:left="660" w:hanging="660"/>
      </w:pPr>
      <w:rPr>
        <w:rFonts w:hint="default"/>
        <w:sz w:val="24"/>
      </w:rPr>
    </w:lvl>
    <w:lvl w:ilvl="1">
      <w:start w:val="1"/>
      <w:numFmt w:val="decimal"/>
      <w:lvlText w:val="%1.%2."/>
      <w:lvlJc w:val="left"/>
      <w:pPr>
        <w:ind w:left="720" w:hanging="720"/>
      </w:pPr>
      <w:rPr>
        <w:rFonts w:hint="default"/>
        <w:sz w:val="24"/>
      </w:rPr>
    </w:lvl>
    <w:lvl w:ilvl="2">
      <w:start w:val="4"/>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8">
    <w:nsid w:val="5C283D25"/>
    <w:multiLevelType w:val="hybridMultilevel"/>
    <w:tmpl w:val="E968BE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E147E55"/>
    <w:multiLevelType w:val="hybridMultilevel"/>
    <w:tmpl w:val="D0549F74"/>
    <w:lvl w:ilvl="0" w:tplc="0FF81C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F4B00D6"/>
    <w:multiLevelType w:val="hybridMultilevel"/>
    <w:tmpl w:val="9FB8D6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0143ADE"/>
    <w:multiLevelType w:val="hybridMultilevel"/>
    <w:tmpl w:val="D318E820"/>
    <w:lvl w:ilvl="0" w:tplc="FBFEE2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022367D"/>
    <w:multiLevelType w:val="hybridMultilevel"/>
    <w:tmpl w:val="D4D239F6"/>
    <w:lvl w:ilvl="0" w:tplc="734C8A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4320E00"/>
    <w:multiLevelType w:val="multilevel"/>
    <w:tmpl w:val="708E7B1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52E6817"/>
    <w:multiLevelType w:val="hybridMultilevel"/>
    <w:tmpl w:val="177C5996"/>
    <w:lvl w:ilvl="0" w:tplc="5DC024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A534BFF"/>
    <w:multiLevelType w:val="hybridMultilevel"/>
    <w:tmpl w:val="80D02232"/>
    <w:lvl w:ilvl="0" w:tplc="734C8A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D786DFD"/>
    <w:multiLevelType w:val="multilevel"/>
    <w:tmpl w:val="9986220E"/>
    <w:lvl w:ilvl="0">
      <w:start w:val="1"/>
      <w:numFmt w:val="decimal"/>
      <w:lvlText w:val="%1."/>
      <w:lvlJc w:val="left"/>
      <w:pPr>
        <w:ind w:left="720" w:hanging="360"/>
      </w:pPr>
      <w:rPr>
        <w:rFonts w:hint="default"/>
        <w:b/>
        <w:i/>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F2A6432"/>
    <w:multiLevelType w:val="hybridMultilevel"/>
    <w:tmpl w:val="CACA54F6"/>
    <w:lvl w:ilvl="0" w:tplc="505A0128">
      <w:start w:val="1"/>
      <w:numFmt w:val="decimal"/>
      <w:lvlText w:val="%1."/>
      <w:lvlJc w:val="left"/>
      <w:pPr>
        <w:ind w:left="720" w:hanging="360"/>
      </w:pPr>
      <w:rPr>
        <w:rFonts w:ascii="Times" w:hAnsi="Times"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2BD7A5E"/>
    <w:multiLevelType w:val="hybridMultilevel"/>
    <w:tmpl w:val="A5F05CB0"/>
    <w:lvl w:ilvl="0" w:tplc="92E03EB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9">
    <w:nsid w:val="74C6332E"/>
    <w:multiLevelType w:val="hybridMultilevel"/>
    <w:tmpl w:val="64B4D662"/>
    <w:lvl w:ilvl="0" w:tplc="0FF81C7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FFC4153"/>
    <w:multiLevelType w:val="multilevel"/>
    <w:tmpl w:val="3F283BF8"/>
    <w:lvl w:ilvl="0">
      <w:start w:val="1"/>
      <w:numFmt w:val="decimal"/>
      <w:lvlText w:val="%1."/>
      <w:lvlJc w:val="left"/>
      <w:pPr>
        <w:ind w:left="720" w:hanging="360"/>
      </w:pPr>
      <w:rPr>
        <w:rFonts w:hint="default"/>
        <w:b/>
        <w:i/>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ascii="Times" w:hAnsi="Times" w:cs="Time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28"/>
  </w:num>
  <w:num w:numId="3">
    <w:abstractNumId w:val="37"/>
  </w:num>
  <w:num w:numId="4">
    <w:abstractNumId w:val="25"/>
  </w:num>
  <w:num w:numId="5">
    <w:abstractNumId w:val="34"/>
  </w:num>
  <w:num w:numId="6">
    <w:abstractNumId w:val="2"/>
  </w:num>
  <w:num w:numId="7">
    <w:abstractNumId w:val="26"/>
  </w:num>
  <w:num w:numId="8">
    <w:abstractNumId w:val="39"/>
  </w:num>
  <w:num w:numId="9">
    <w:abstractNumId w:val="29"/>
  </w:num>
  <w:num w:numId="10">
    <w:abstractNumId w:val="4"/>
  </w:num>
  <w:num w:numId="11">
    <w:abstractNumId w:val="6"/>
  </w:num>
  <w:num w:numId="12">
    <w:abstractNumId w:val="5"/>
  </w:num>
  <w:num w:numId="13">
    <w:abstractNumId w:val="23"/>
  </w:num>
  <w:num w:numId="14">
    <w:abstractNumId w:val="7"/>
  </w:num>
  <w:num w:numId="15">
    <w:abstractNumId w:val="21"/>
  </w:num>
  <w:num w:numId="16">
    <w:abstractNumId w:val="18"/>
  </w:num>
  <w:num w:numId="17">
    <w:abstractNumId w:val="10"/>
  </w:num>
  <w:num w:numId="18">
    <w:abstractNumId w:val="17"/>
  </w:num>
  <w:num w:numId="19">
    <w:abstractNumId w:val="0"/>
  </w:num>
  <w:num w:numId="20">
    <w:abstractNumId w:val="16"/>
  </w:num>
  <w:num w:numId="21">
    <w:abstractNumId w:val="40"/>
  </w:num>
  <w:num w:numId="22">
    <w:abstractNumId w:val="36"/>
  </w:num>
  <w:num w:numId="23">
    <w:abstractNumId w:val="24"/>
  </w:num>
  <w:num w:numId="24">
    <w:abstractNumId w:val="30"/>
  </w:num>
  <w:num w:numId="25">
    <w:abstractNumId w:val="11"/>
  </w:num>
  <w:num w:numId="26">
    <w:abstractNumId w:val="27"/>
  </w:num>
  <w:num w:numId="27">
    <w:abstractNumId w:val="9"/>
  </w:num>
  <w:num w:numId="28">
    <w:abstractNumId w:val="8"/>
  </w:num>
  <w:num w:numId="29">
    <w:abstractNumId w:val="14"/>
  </w:num>
  <w:num w:numId="30">
    <w:abstractNumId w:val="33"/>
  </w:num>
  <w:num w:numId="31">
    <w:abstractNumId w:val="22"/>
  </w:num>
  <w:num w:numId="32">
    <w:abstractNumId w:val="3"/>
  </w:num>
  <w:num w:numId="33">
    <w:abstractNumId w:val="12"/>
  </w:num>
  <w:num w:numId="34">
    <w:abstractNumId w:val="15"/>
  </w:num>
  <w:num w:numId="35">
    <w:abstractNumId w:val="1"/>
  </w:num>
  <w:num w:numId="36">
    <w:abstractNumId w:val="13"/>
  </w:num>
  <w:num w:numId="37">
    <w:abstractNumId w:val="31"/>
  </w:num>
  <w:num w:numId="38">
    <w:abstractNumId w:val="19"/>
  </w:num>
  <w:num w:numId="39">
    <w:abstractNumId w:val="35"/>
  </w:num>
  <w:num w:numId="40">
    <w:abstractNumId w:val="32"/>
  </w:num>
  <w:num w:numId="41">
    <w:abstractNumId w:val="3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attachedTemplate r:id="rId1"/>
  <w:stylePaneFormatFilter w:val="3F01"/>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17A8B"/>
    <w:rsid w:val="00003BF3"/>
    <w:rsid w:val="00005A83"/>
    <w:rsid w:val="000201D8"/>
    <w:rsid w:val="00023002"/>
    <w:rsid w:val="00025766"/>
    <w:rsid w:val="000316ED"/>
    <w:rsid w:val="0003267B"/>
    <w:rsid w:val="00035495"/>
    <w:rsid w:val="00040301"/>
    <w:rsid w:val="00040AAF"/>
    <w:rsid w:val="00043710"/>
    <w:rsid w:val="00044E56"/>
    <w:rsid w:val="000551F0"/>
    <w:rsid w:val="00056A8F"/>
    <w:rsid w:val="00057FA0"/>
    <w:rsid w:val="00061052"/>
    <w:rsid w:val="0006502A"/>
    <w:rsid w:val="00066AE4"/>
    <w:rsid w:val="00076928"/>
    <w:rsid w:val="00077048"/>
    <w:rsid w:val="00080898"/>
    <w:rsid w:val="00083215"/>
    <w:rsid w:val="00090091"/>
    <w:rsid w:val="000B183D"/>
    <w:rsid w:val="000B3F5E"/>
    <w:rsid w:val="000C568D"/>
    <w:rsid w:val="000C630A"/>
    <w:rsid w:val="000D17F7"/>
    <w:rsid w:val="000D7F5D"/>
    <w:rsid w:val="000E32F5"/>
    <w:rsid w:val="000E3563"/>
    <w:rsid w:val="000F09CD"/>
    <w:rsid w:val="000F0D5D"/>
    <w:rsid w:val="000F1C20"/>
    <w:rsid w:val="000F29B3"/>
    <w:rsid w:val="000F4F5B"/>
    <w:rsid w:val="000F6676"/>
    <w:rsid w:val="00101A40"/>
    <w:rsid w:val="00106DB4"/>
    <w:rsid w:val="00112159"/>
    <w:rsid w:val="00122E74"/>
    <w:rsid w:val="00122F99"/>
    <w:rsid w:val="00124526"/>
    <w:rsid w:val="00125868"/>
    <w:rsid w:val="001266A1"/>
    <w:rsid w:val="00127D64"/>
    <w:rsid w:val="00132B62"/>
    <w:rsid w:val="00133D47"/>
    <w:rsid w:val="00134BD3"/>
    <w:rsid w:val="00146AD2"/>
    <w:rsid w:val="00150102"/>
    <w:rsid w:val="0015665C"/>
    <w:rsid w:val="001579AA"/>
    <w:rsid w:val="00163553"/>
    <w:rsid w:val="00172BCE"/>
    <w:rsid w:val="00173647"/>
    <w:rsid w:val="00173AE1"/>
    <w:rsid w:val="00181920"/>
    <w:rsid w:val="00182B46"/>
    <w:rsid w:val="00183286"/>
    <w:rsid w:val="0018644E"/>
    <w:rsid w:val="00192FEE"/>
    <w:rsid w:val="001A572E"/>
    <w:rsid w:val="001A620A"/>
    <w:rsid w:val="001A70A1"/>
    <w:rsid w:val="001B251E"/>
    <w:rsid w:val="001B3E17"/>
    <w:rsid w:val="001B54A7"/>
    <w:rsid w:val="001B5835"/>
    <w:rsid w:val="001C112A"/>
    <w:rsid w:val="001C1FB6"/>
    <w:rsid w:val="001C2DEF"/>
    <w:rsid w:val="001D016C"/>
    <w:rsid w:val="001D3A82"/>
    <w:rsid w:val="001D46C7"/>
    <w:rsid w:val="001D7191"/>
    <w:rsid w:val="001E5007"/>
    <w:rsid w:val="00212601"/>
    <w:rsid w:val="00213A2B"/>
    <w:rsid w:val="00222B7D"/>
    <w:rsid w:val="00223481"/>
    <w:rsid w:val="00223745"/>
    <w:rsid w:val="00231A29"/>
    <w:rsid w:val="002378AA"/>
    <w:rsid w:val="00240919"/>
    <w:rsid w:val="00243649"/>
    <w:rsid w:val="002457DD"/>
    <w:rsid w:val="0025048A"/>
    <w:rsid w:val="002539DF"/>
    <w:rsid w:val="00267CB9"/>
    <w:rsid w:val="00274599"/>
    <w:rsid w:val="00276E22"/>
    <w:rsid w:val="00277453"/>
    <w:rsid w:val="002836A6"/>
    <w:rsid w:val="00284B22"/>
    <w:rsid w:val="0029012E"/>
    <w:rsid w:val="00290E76"/>
    <w:rsid w:val="00291456"/>
    <w:rsid w:val="0029235D"/>
    <w:rsid w:val="002A0606"/>
    <w:rsid w:val="002A2B63"/>
    <w:rsid w:val="002A5BEE"/>
    <w:rsid w:val="002B1A9B"/>
    <w:rsid w:val="002B5552"/>
    <w:rsid w:val="002B6FFD"/>
    <w:rsid w:val="002B7B71"/>
    <w:rsid w:val="002C20AC"/>
    <w:rsid w:val="002C5DB0"/>
    <w:rsid w:val="002D1550"/>
    <w:rsid w:val="002D30F8"/>
    <w:rsid w:val="002E7E59"/>
    <w:rsid w:val="002F0A4E"/>
    <w:rsid w:val="002F3ECC"/>
    <w:rsid w:val="0030350D"/>
    <w:rsid w:val="00312BA0"/>
    <w:rsid w:val="00314396"/>
    <w:rsid w:val="003147F3"/>
    <w:rsid w:val="0032472B"/>
    <w:rsid w:val="003271EE"/>
    <w:rsid w:val="0033319B"/>
    <w:rsid w:val="00337E7C"/>
    <w:rsid w:val="0034467E"/>
    <w:rsid w:val="00347D91"/>
    <w:rsid w:val="0035065F"/>
    <w:rsid w:val="0035077B"/>
    <w:rsid w:val="00364E4B"/>
    <w:rsid w:val="0036635D"/>
    <w:rsid w:val="00390E8F"/>
    <w:rsid w:val="003A2CC7"/>
    <w:rsid w:val="003A554C"/>
    <w:rsid w:val="003A58AD"/>
    <w:rsid w:val="003A6DD3"/>
    <w:rsid w:val="003B305E"/>
    <w:rsid w:val="003B5075"/>
    <w:rsid w:val="003D08A7"/>
    <w:rsid w:val="003D2C9E"/>
    <w:rsid w:val="003D3F31"/>
    <w:rsid w:val="003D42D8"/>
    <w:rsid w:val="003D5D65"/>
    <w:rsid w:val="003D6E46"/>
    <w:rsid w:val="003D75AA"/>
    <w:rsid w:val="003E042E"/>
    <w:rsid w:val="003E0826"/>
    <w:rsid w:val="003E0DB8"/>
    <w:rsid w:val="003E1198"/>
    <w:rsid w:val="003E124C"/>
    <w:rsid w:val="003E2396"/>
    <w:rsid w:val="003E6D46"/>
    <w:rsid w:val="003E735C"/>
    <w:rsid w:val="003F539B"/>
    <w:rsid w:val="00404851"/>
    <w:rsid w:val="00412B8B"/>
    <w:rsid w:val="0041583E"/>
    <w:rsid w:val="00441BE3"/>
    <w:rsid w:val="0045055C"/>
    <w:rsid w:val="004527D0"/>
    <w:rsid w:val="00454BF5"/>
    <w:rsid w:val="00456C36"/>
    <w:rsid w:val="004579FA"/>
    <w:rsid w:val="00462CEF"/>
    <w:rsid w:val="00463C63"/>
    <w:rsid w:val="00466926"/>
    <w:rsid w:val="00470E72"/>
    <w:rsid w:val="004711AE"/>
    <w:rsid w:val="00471C50"/>
    <w:rsid w:val="00472AA0"/>
    <w:rsid w:val="00477324"/>
    <w:rsid w:val="00480B55"/>
    <w:rsid w:val="0048113B"/>
    <w:rsid w:val="0048599C"/>
    <w:rsid w:val="00490A06"/>
    <w:rsid w:val="00495F48"/>
    <w:rsid w:val="00496B96"/>
    <w:rsid w:val="004A3F20"/>
    <w:rsid w:val="004A4C05"/>
    <w:rsid w:val="004A5654"/>
    <w:rsid w:val="004A6EFA"/>
    <w:rsid w:val="004B3110"/>
    <w:rsid w:val="004B76E9"/>
    <w:rsid w:val="004C178D"/>
    <w:rsid w:val="004C321F"/>
    <w:rsid w:val="004C447D"/>
    <w:rsid w:val="004C60D6"/>
    <w:rsid w:val="004C6C26"/>
    <w:rsid w:val="004D7B83"/>
    <w:rsid w:val="004E4B86"/>
    <w:rsid w:val="004F42E9"/>
    <w:rsid w:val="004F44CE"/>
    <w:rsid w:val="00501F2F"/>
    <w:rsid w:val="005107F4"/>
    <w:rsid w:val="005111BD"/>
    <w:rsid w:val="0051295E"/>
    <w:rsid w:val="00517EF3"/>
    <w:rsid w:val="005242F2"/>
    <w:rsid w:val="00526222"/>
    <w:rsid w:val="00526C9D"/>
    <w:rsid w:val="005336D2"/>
    <w:rsid w:val="00534723"/>
    <w:rsid w:val="00535ECE"/>
    <w:rsid w:val="005468A7"/>
    <w:rsid w:val="00551DAC"/>
    <w:rsid w:val="00551FD2"/>
    <w:rsid w:val="00552817"/>
    <w:rsid w:val="00552F3D"/>
    <w:rsid w:val="0055388E"/>
    <w:rsid w:val="00556760"/>
    <w:rsid w:val="00560085"/>
    <w:rsid w:val="005713E8"/>
    <w:rsid w:val="005741FE"/>
    <w:rsid w:val="0058116F"/>
    <w:rsid w:val="00592C51"/>
    <w:rsid w:val="00593603"/>
    <w:rsid w:val="00597060"/>
    <w:rsid w:val="005A0199"/>
    <w:rsid w:val="005A35E5"/>
    <w:rsid w:val="005A375E"/>
    <w:rsid w:val="005A7380"/>
    <w:rsid w:val="005B564D"/>
    <w:rsid w:val="005C23AA"/>
    <w:rsid w:val="005C3C81"/>
    <w:rsid w:val="005C45BE"/>
    <w:rsid w:val="005C6884"/>
    <w:rsid w:val="005D0E25"/>
    <w:rsid w:val="005D73DE"/>
    <w:rsid w:val="005D7632"/>
    <w:rsid w:val="005E5B3C"/>
    <w:rsid w:val="005E790C"/>
    <w:rsid w:val="005E7A79"/>
    <w:rsid w:val="005F50C5"/>
    <w:rsid w:val="005F68F0"/>
    <w:rsid w:val="00601C7C"/>
    <w:rsid w:val="006033B4"/>
    <w:rsid w:val="00607D27"/>
    <w:rsid w:val="00610594"/>
    <w:rsid w:val="00611E00"/>
    <w:rsid w:val="00614B11"/>
    <w:rsid w:val="00621A24"/>
    <w:rsid w:val="00625904"/>
    <w:rsid w:val="0063188A"/>
    <w:rsid w:val="00640676"/>
    <w:rsid w:val="00647840"/>
    <w:rsid w:val="006505D3"/>
    <w:rsid w:val="00652178"/>
    <w:rsid w:val="00654618"/>
    <w:rsid w:val="006549FB"/>
    <w:rsid w:val="00667852"/>
    <w:rsid w:val="00667F14"/>
    <w:rsid w:val="006772A4"/>
    <w:rsid w:val="006776FB"/>
    <w:rsid w:val="0068033B"/>
    <w:rsid w:val="0068367A"/>
    <w:rsid w:val="00686195"/>
    <w:rsid w:val="00687BD7"/>
    <w:rsid w:val="006A7E8B"/>
    <w:rsid w:val="006B796D"/>
    <w:rsid w:val="006C0571"/>
    <w:rsid w:val="006C6C9C"/>
    <w:rsid w:val="006D24B5"/>
    <w:rsid w:val="006F0E7D"/>
    <w:rsid w:val="007008E6"/>
    <w:rsid w:val="007017FF"/>
    <w:rsid w:val="00705B67"/>
    <w:rsid w:val="007075D8"/>
    <w:rsid w:val="00707AB1"/>
    <w:rsid w:val="00707C8F"/>
    <w:rsid w:val="007157BF"/>
    <w:rsid w:val="007166B7"/>
    <w:rsid w:val="00720256"/>
    <w:rsid w:val="00721FBE"/>
    <w:rsid w:val="00732D20"/>
    <w:rsid w:val="0074027C"/>
    <w:rsid w:val="00742430"/>
    <w:rsid w:val="00743B4A"/>
    <w:rsid w:val="0074455D"/>
    <w:rsid w:val="00746AE4"/>
    <w:rsid w:val="00747684"/>
    <w:rsid w:val="00753BFE"/>
    <w:rsid w:val="00755F2B"/>
    <w:rsid w:val="00765DBC"/>
    <w:rsid w:val="00766C1B"/>
    <w:rsid w:val="0076755A"/>
    <w:rsid w:val="007702F6"/>
    <w:rsid w:val="0077103E"/>
    <w:rsid w:val="0077208D"/>
    <w:rsid w:val="00772625"/>
    <w:rsid w:val="00774DEF"/>
    <w:rsid w:val="00781500"/>
    <w:rsid w:val="00783027"/>
    <w:rsid w:val="00783272"/>
    <w:rsid w:val="007849ED"/>
    <w:rsid w:val="00794E55"/>
    <w:rsid w:val="00795824"/>
    <w:rsid w:val="007B0042"/>
    <w:rsid w:val="007B040F"/>
    <w:rsid w:val="007B0504"/>
    <w:rsid w:val="007B7A9D"/>
    <w:rsid w:val="007C100B"/>
    <w:rsid w:val="007D45AE"/>
    <w:rsid w:val="007D5DE7"/>
    <w:rsid w:val="007F1EB2"/>
    <w:rsid w:val="007F41F9"/>
    <w:rsid w:val="007F4652"/>
    <w:rsid w:val="007F60D1"/>
    <w:rsid w:val="007F7A1B"/>
    <w:rsid w:val="008003CB"/>
    <w:rsid w:val="00802F98"/>
    <w:rsid w:val="0080565D"/>
    <w:rsid w:val="00806BE8"/>
    <w:rsid w:val="00822645"/>
    <w:rsid w:val="00824919"/>
    <w:rsid w:val="00825FC4"/>
    <w:rsid w:val="00830664"/>
    <w:rsid w:val="00833065"/>
    <w:rsid w:val="00837D03"/>
    <w:rsid w:val="00843DA6"/>
    <w:rsid w:val="00847418"/>
    <w:rsid w:val="0085367A"/>
    <w:rsid w:val="00856D8F"/>
    <w:rsid w:val="008676FE"/>
    <w:rsid w:val="0087006D"/>
    <w:rsid w:val="008721A1"/>
    <w:rsid w:val="00876B5C"/>
    <w:rsid w:val="00877606"/>
    <w:rsid w:val="00877ACC"/>
    <w:rsid w:val="008800DC"/>
    <w:rsid w:val="008840AD"/>
    <w:rsid w:val="00891685"/>
    <w:rsid w:val="00893B1C"/>
    <w:rsid w:val="008A03A6"/>
    <w:rsid w:val="008A11DB"/>
    <w:rsid w:val="008A18FF"/>
    <w:rsid w:val="008B2368"/>
    <w:rsid w:val="008B2415"/>
    <w:rsid w:val="008B2EB7"/>
    <w:rsid w:val="008B679E"/>
    <w:rsid w:val="008C6D80"/>
    <w:rsid w:val="008C7068"/>
    <w:rsid w:val="008E580E"/>
    <w:rsid w:val="008F0286"/>
    <w:rsid w:val="008F0CA0"/>
    <w:rsid w:val="008F4F09"/>
    <w:rsid w:val="0090176E"/>
    <w:rsid w:val="009044D6"/>
    <w:rsid w:val="009139EA"/>
    <w:rsid w:val="00914249"/>
    <w:rsid w:val="00920B2B"/>
    <w:rsid w:val="00922AB5"/>
    <w:rsid w:val="00922B52"/>
    <w:rsid w:val="0092382A"/>
    <w:rsid w:val="009249F1"/>
    <w:rsid w:val="00932D6E"/>
    <w:rsid w:val="00936372"/>
    <w:rsid w:val="00937F2A"/>
    <w:rsid w:val="00940526"/>
    <w:rsid w:val="00946F0E"/>
    <w:rsid w:val="009508C9"/>
    <w:rsid w:val="00962644"/>
    <w:rsid w:val="00963E19"/>
    <w:rsid w:val="00967BD5"/>
    <w:rsid w:val="00973839"/>
    <w:rsid w:val="00980F20"/>
    <w:rsid w:val="00982BF5"/>
    <w:rsid w:val="00985C7A"/>
    <w:rsid w:val="00992A5C"/>
    <w:rsid w:val="009962CD"/>
    <w:rsid w:val="009A2F69"/>
    <w:rsid w:val="009A672D"/>
    <w:rsid w:val="009B63D3"/>
    <w:rsid w:val="009C10B8"/>
    <w:rsid w:val="009D1099"/>
    <w:rsid w:val="009E0EC5"/>
    <w:rsid w:val="009E6386"/>
    <w:rsid w:val="00A0556B"/>
    <w:rsid w:val="00A11EE2"/>
    <w:rsid w:val="00A1653B"/>
    <w:rsid w:val="00A16864"/>
    <w:rsid w:val="00A227A5"/>
    <w:rsid w:val="00A23FD1"/>
    <w:rsid w:val="00A36C42"/>
    <w:rsid w:val="00A506B1"/>
    <w:rsid w:val="00A55D3F"/>
    <w:rsid w:val="00A56B2C"/>
    <w:rsid w:val="00A576AF"/>
    <w:rsid w:val="00A619B4"/>
    <w:rsid w:val="00A6680E"/>
    <w:rsid w:val="00A80FD5"/>
    <w:rsid w:val="00A83C1F"/>
    <w:rsid w:val="00A86112"/>
    <w:rsid w:val="00A87145"/>
    <w:rsid w:val="00A87E99"/>
    <w:rsid w:val="00A91575"/>
    <w:rsid w:val="00A923EA"/>
    <w:rsid w:val="00A96D03"/>
    <w:rsid w:val="00A977AA"/>
    <w:rsid w:val="00AA3213"/>
    <w:rsid w:val="00AA6AF8"/>
    <w:rsid w:val="00AB332D"/>
    <w:rsid w:val="00AB5C4F"/>
    <w:rsid w:val="00AB6328"/>
    <w:rsid w:val="00AB69CC"/>
    <w:rsid w:val="00AC191E"/>
    <w:rsid w:val="00AC1DDC"/>
    <w:rsid w:val="00AD0AD3"/>
    <w:rsid w:val="00AD7A07"/>
    <w:rsid w:val="00AD7A3E"/>
    <w:rsid w:val="00AE3BDE"/>
    <w:rsid w:val="00AE74BC"/>
    <w:rsid w:val="00AE763D"/>
    <w:rsid w:val="00AF1258"/>
    <w:rsid w:val="00AF5E33"/>
    <w:rsid w:val="00B04969"/>
    <w:rsid w:val="00B05212"/>
    <w:rsid w:val="00B0723A"/>
    <w:rsid w:val="00B210AB"/>
    <w:rsid w:val="00B359C3"/>
    <w:rsid w:val="00B37C07"/>
    <w:rsid w:val="00B41059"/>
    <w:rsid w:val="00B473FA"/>
    <w:rsid w:val="00B5641A"/>
    <w:rsid w:val="00B57119"/>
    <w:rsid w:val="00B63D0A"/>
    <w:rsid w:val="00B66812"/>
    <w:rsid w:val="00B7090E"/>
    <w:rsid w:val="00B72213"/>
    <w:rsid w:val="00B72CD3"/>
    <w:rsid w:val="00B77AD4"/>
    <w:rsid w:val="00B81723"/>
    <w:rsid w:val="00B83AC0"/>
    <w:rsid w:val="00B84E86"/>
    <w:rsid w:val="00B8508B"/>
    <w:rsid w:val="00B85F5A"/>
    <w:rsid w:val="00B931AC"/>
    <w:rsid w:val="00B96595"/>
    <w:rsid w:val="00B975B1"/>
    <w:rsid w:val="00BA3909"/>
    <w:rsid w:val="00BA4370"/>
    <w:rsid w:val="00BA49D5"/>
    <w:rsid w:val="00BB4376"/>
    <w:rsid w:val="00BC559E"/>
    <w:rsid w:val="00BC6A1D"/>
    <w:rsid w:val="00BC7915"/>
    <w:rsid w:val="00BD05A2"/>
    <w:rsid w:val="00BE049B"/>
    <w:rsid w:val="00BE3F87"/>
    <w:rsid w:val="00BF2F2D"/>
    <w:rsid w:val="00BF7BBB"/>
    <w:rsid w:val="00C0165B"/>
    <w:rsid w:val="00C03222"/>
    <w:rsid w:val="00C0327A"/>
    <w:rsid w:val="00C07C2F"/>
    <w:rsid w:val="00C1141F"/>
    <w:rsid w:val="00C115F2"/>
    <w:rsid w:val="00C12285"/>
    <w:rsid w:val="00C15574"/>
    <w:rsid w:val="00C15FAB"/>
    <w:rsid w:val="00C16BDC"/>
    <w:rsid w:val="00C2023E"/>
    <w:rsid w:val="00C309A4"/>
    <w:rsid w:val="00C347A6"/>
    <w:rsid w:val="00C34C85"/>
    <w:rsid w:val="00C35E60"/>
    <w:rsid w:val="00C36750"/>
    <w:rsid w:val="00C45165"/>
    <w:rsid w:val="00C467D0"/>
    <w:rsid w:val="00C514DE"/>
    <w:rsid w:val="00C57D7C"/>
    <w:rsid w:val="00C62631"/>
    <w:rsid w:val="00C65A1E"/>
    <w:rsid w:val="00C737DE"/>
    <w:rsid w:val="00C7405A"/>
    <w:rsid w:val="00C76013"/>
    <w:rsid w:val="00C76A43"/>
    <w:rsid w:val="00C81E88"/>
    <w:rsid w:val="00C82D9F"/>
    <w:rsid w:val="00C86845"/>
    <w:rsid w:val="00C93D44"/>
    <w:rsid w:val="00C94EAA"/>
    <w:rsid w:val="00CA4C38"/>
    <w:rsid w:val="00CA5627"/>
    <w:rsid w:val="00CB2682"/>
    <w:rsid w:val="00CB2C20"/>
    <w:rsid w:val="00CC29DC"/>
    <w:rsid w:val="00CC4E1F"/>
    <w:rsid w:val="00CC55E4"/>
    <w:rsid w:val="00CC684A"/>
    <w:rsid w:val="00CD098D"/>
    <w:rsid w:val="00CD2476"/>
    <w:rsid w:val="00CD4E85"/>
    <w:rsid w:val="00CE121B"/>
    <w:rsid w:val="00CE25FE"/>
    <w:rsid w:val="00CF4277"/>
    <w:rsid w:val="00CF6B3F"/>
    <w:rsid w:val="00D01B33"/>
    <w:rsid w:val="00D03576"/>
    <w:rsid w:val="00D0388C"/>
    <w:rsid w:val="00D06377"/>
    <w:rsid w:val="00D30D7A"/>
    <w:rsid w:val="00D40064"/>
    <w:rsid w:val="00D41079"/>
    <w:rsid w:val="00D41C4B"/>
    <w:rsid w:val="00D50EA7"/>
    <w:rsid w:val="00D61A3E"/>
    <w:rsid w:val="00D63499"/>
    <w:rsid w:val="00D6436A"/>
    <w:rsid w:val="00D71BB2"/>
    <w:rsid w:val="00D7325C"/>
    <w:rsid w:val="00D80CDD"/>
    <w:rsid w:val="00D81EAB"/>
    <w:rsid w:val="00D86447"/>
    <w:rsid w:val="00D95AB3"/>
    <w:rsid w:val="00DB20ED"/>
    <w:rsid w:val="00DB3787"/>
    <w:rsid w:val="00DC07B6"/>
    <w:rsid w:val="00DD5670"/>
    <w:rsid w:val="00DF3DF5"/>
    <w:rsid w:val="00DF3F56"/>
    <w:rsid w:val="00DF7752"/>
    <w:rsid w:val="00E06936"/>
    <w:rsid w:val="00E13C06"/>
    <w:rsid w:val="00E14537"/>
    <w:rsid w:val="00E17A8B"/>
    <w:rsid w:val="00E2004C"/>
    <w:rsid w:val="00E269B0"/>
    <w:rsid w:val="00E415DB"/>
    <w:rsid w:val="00E43FBE"/>
    <w:rsid w:val="00E44A5A"/>
    <w:rsid w:val="00E55C95"/>
    <w:rsid w:val="00E6095E"/>
    <w:rsid w:val="00E623FA"/>
    <w:rsid w:val="00E70AB2"/>
    <w:rsid w:val="00E73EAF"/>
    <w:rsid w:val="00E77333"/>
    <w:rsid w:val="00E80312"/>
    <w:rsid w:val="00E81647"/>
    <w:rsid w:val="00E81BF4"/>
    <w:rsid w:val="00E82354"/>
    <w:rsid w:val="00E829AD"/>
    <w:rsid w:val="00E868F7"/>
    <w:rsid w:val="00E92768"/>
    <w:rsid w:val="00EB1DE3"/>
    <w:rsid w:val="00EB52CD"/>
    <w:rsid w:val="00EB5733"/>
    <w:rsid w:val="00EC3FCF"/>
    <w:rsid w:val="00ED292F"/>
    <w:rsid w:val="00ED3694"/>
    <w:rsid w:val="00ED65A6"/>
    <w:rsid w:val="00EE01B1"/>
    <w:rsid w:val="00EE021A"/>
    <w:rsid w:val="00EE2132"/>
    <w:rsid w:val="00EE44B5"/>
    <w:rsid w:val="00EE597F"/>
    <w:rsid w:val="00EE6853"/>
    <w:rsid w:val="00EF3AD9"/>
    <w:rsid w:val="00F03F99"/>
    <w:rsid w:val="00F04C46"/>
    <w:rsid w:val="00F07646"/>
    <w:rsid w:val="00F12202"/>
    <w:rsid w:val="00F147E6"/>
    <w:rsid w:val="00F20882"/>
    <w:rsid w:val="00F34C77"/>
    <w:rsid w:val="00F41B6D"/>
    <w:rsid w:val="00F421BC"/>
    <w:rsid w:val="00F52ABA"/>
    <w:rsid w:val="00F5537D"/>
    <w:rsid w:val="00F5568D"/>
    <w:rsid w:val="00F571E2"/>
    <w:rsid w:val="00F6099A"/>
    <w:rsid w:val="00F60B36"/>
    <w:rsid w:val="00F655D3"/>
    <w:rsid w:val="00F70C8F"/>
    <w:rsid w:val="00F71B74"/>
    <w:rsid w:val="00F72748"/>
    <w:rsid w:val="00F73AC2"/>
    <w:rsid w:val="00F77F05"/>
    <w:rsid w:val="00F913A3"/>
    <w:rsid w:val="00F97FF5"/>
    <w:rsid w:val="00FA3FCF"/>
    <w:rsid w:val="00FA45A6"/>
    <w:rsid w:val="00FA57F8"/>
    <w:rsid w:val="00FB0194"/>
    <w:rsid w:val="00FB0241"/>
    <w:rsid w:val="00FB1D26"/>
    <w:rsid w:val="00FB1E1A"/>
    <w:rsid w:val="00FC2FC9"/>
    <w:rsid w:val="00FC3452"/>
    <w:rsid w:val="00FC73AB"/>
    <w:rsid w:val="00FD52E2"/>
    <w:rsid w:val="00FD6090"/>
    <w:rsid w:val="00FD7C39"/>
    <w:rsid w:val="00FE1DF3"/>
    <w:rsid w:val="00FE3D35"/>
    <w:rsid w:val="00FE62DE"/>
    <w:rsid w:val="00FF30D4"/>
    <w:rsid w:val="00FF6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2749]"/>
    </o:shapedefaults>
    <o:shapelayout v:ext="edit">
      <o:idmap v:ext="edit" data="1"/>
      <o:rules v:ext="edit">
        <o:r id="V:Rule10" type="connector" idref="#_x0000_s1063"/>
        <o:r id="V:Rule11" type="connector" idref="#_x0000_s1064"/>
        <o:r id="V:Rule12" type="connector" idref="#_x0000_s1065"/>
        <o:r id="V:Rule13" type="connector" idref="#_x0000_s1066"/>
        <o:r id="V:Rule14" type="connector" idref="#_x0000_s1067"/>
        <o:r id="V:Rule15" type="connector" idref="#_x0000_s1068"/>
        <o:r id="V:Rule16" type="connector" idref="#_x0000_s1069"/>
        <o:r id="V:Rule17" type="connector" idref="#_x0000_s1070"/>
        <o:r id="V:Rule18" type="connector" idref="#_x0000_s1071"/>
        <o:r id="V:Rule24" type="connector" idref="#_x0000_s1121"/>
        <o:r id="V:Rule26" type="connector" idref="#_x0000_s1122"/>
        <o:r id="V:Rule27" type="connector" idref="#_x0000_s1130"/>
        <o:r id="V:Rule28" type="connector" idref="#_x0000_s1131"/>
        <o:r id="V:Rule29" type="connector" idref="#_x0000_s1132"/>
        <o:r id="V:Rule30" type="connector" idref="#_x0000_s1133"/>
      </o:rules>
      <o:regrouptable v:ext="edit">
        <o:entry new="1" old="0"/>
        <o:entry new="2" old="0"/>
        <o:entry new="3" old="0"/>
        <o:entry new="4" old="0"/>
        <o:entry new="5" old="0"/>
        <o:entry new="6" old="5"/>
        <o:entry new="7" old="5"/>
        <o:entry new="8" old="0"/>
        <o:entry new="9" old="0"/>
        <o:entry new="10" old="0"/>
        <o:entry new="11" old="0"/>
        <o:entry new="12" old="0"/>
        <o:entry new="13" old="0"/>
        <o:entry new="14" old="0"/>
        <o:entry new="15" old="14"/>
        <o:entry new="16" old="14"/>
        <o:entry new="17" old="1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2A"/>
    <w:pPr>
      <w:tabs>
        <w:tab w:val="left" w:pos="720"/>
      </w:tabs>
      <w:spacing w:before="120"/>
      <w:jc w:val="both"/>
    </w:pPr>
    <w:rPr>
      <w:sz w:val="24"/>
      <w:lang w:eastAsia="pt-BR"/>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rsid w:val="0006502A"/>
    <w:pPr>
      <w:keepNext/>
      <w:spacing w:before="240"/>
      <w:jc w:val="left"/>
      <w:outlineLvl w:val="1"/>
    </w:pPr>
    <w:rPr>
      <w:b/>
      <w:sz w:val="32"/>
    </w:rPr>
  </w:style>
  <w:style w:type="paragraph" w:styleId="Heading3">
    <w:name w:val="heading 3"/>
    <w:basedOn w:val="Normal"/>
    <w:next w:val="Normal"/>
    <w:link w:val="Heading3Char"/>
    <w:qFormat/>
    <w:rsid w:val="0006502A"/>
    <w:pPr>
      <w:keepNext/>
      <w:spacing w:before="240"/>
      <w:outlineLvl w:val="2"/>
    </w:pPr>
    <w:rPr>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8C6D80"/>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BC-title">
    <w:name w:val="SBC-title"/>
    <w:basedOn w:val="Normal"/>
    <w:pPr>
      <w:spacing w:before="240"/>
      <w:ind w:firstLine="397"/>
      <w:jc w:val="center"/>
    </w:pPr>
    <w:rPr>
      <w:b/>
      <w:sz w:val="32"/>
    </w:rPr>
  </w:style>
  <w:style w:type="paragraph" w:customStyle="1" w:styleId="SBC-author">
    <w:name w:val="SBC-author"/>
    <w:basedOn w:val="Normal"/>
    <w:pPr>
      <w:spacing w:before="240"/>
      <w:jc w:val="center"/>
    </w:pPr>
    <w:rPr>
      <w:b/>
    </w:rPr>
  </w:style>
  <w:style w:type="paragraph" w:customStyle="1" w:styleId="SBC-address">
    <w:name w:val="SBC-address"/>
    <w:basedOn w:val="Normal"/>
    <w:pPr>
      <w:spacing w:before="240"/>
      <w:jc w:val="center"/>
    </w:pPr>
    <w:rPr>
      <w:lang w:val="pt-BR"/>
    </w:rPr>
  </w:style>
  <w:style w:type="paragraph" w:customStyle="1" w:styleId="SBC-email">
    <w:name w:val="SBC-email"/>
    <w:basedOn w:val="Normal"/>
    <w:pPr>
      <w:spacing w:after="120"/>
      <w:jc w:val="center"/>
    </w:pPr>
    <w:rPr>
      <w:rFonts w:ascii="Courier New" w:hAnsi="Courier New"/>
      <w:sz w:val="20"/>
      <w:lang w:val="pt-BR"/>
    </w:rPr>
  </w:style>
  <w:style w:type="paragraph" w:customStyle="1" w:styleId="SBC-abstract">
    <w:name w:val="SBC-abstract"/>
    <w:basedOn w:val="Normal"/>
    <w:pPr>
      <w:spacing w:after="120"/>
      <w:ind w:left="454" w:right="454"/>
    </w:pPr>
    <w:rPr>
      <w:i/>
    </w:rPr>
  </w:style>
  <w:style w:type="paragraph" w:customStyle="1" w:styleId="SBC-heading1">
    <w:name w:val="SBC-heading1"/>
    <w:basedOn w:val="Heading1"/>
  </w:style>
  <w:style w:type="paragraph" w:customStyle="1" w:styleId="SBC-heading2">
    <w:name w:val="SBC-heading2"/>
    <w:basedOn w:val="Heading2"/>
  </w:style>
  <w:style w:type="paragraph" w:customStyle="1" w:styleId="SBC-figure">
    <w:name w:val="SBC-figure"/>
    <w:basedOn w:val="Normal"/>
    <w:pPr>
      <w:jc w:val="center"/>
    </w:pPr>
    <w:rPr>
      <w:noProof/>
    </w:rPr>
  </w:style>
  <w:style w:type="paragraph" w:customStyle="1" w:styleId="SBC-caption">
    <w:name w:val="SBC-caption"/>
    <w:basedOn w:val="Normal"/>
    <w:pPr>
      <w:spacing w:after="120"/>
      <w:ind w:left="454" w:right="454"/>
      <w:jc w:val="center"/>
    </w:pPr>
    <w:rPr>
      <w:rFonts w:ascii="Helvetica" w:hAnsi="Helvetica"/>
      <w:b/>
      <w:sz w:val="20"/>
    </w:rPr>
  </w:style>
  <w:style w:type="paragraph" w:customStyle="1" w:styleId="SBC-reference">
    <w:name w:val="SBC-reference"/>
    <w:basedOn w:val="Normal"/>
    <w:pPr>
      <w:ind w:left="284" w:hanging="284"/>
    </w:pPr>
  </w:style>
  <w:style w:type="paragraph" w:styleId="BalloonText">
    <w:name w:val="Balloon Text"/>
    <w:basedOn w:val="Normal"/>
    <w:semiHidden/>
    <w:rsid w:val="007F41F9"/>
    <w:rPr>
      <w:rFonts w:ascii="Tahoma" w:hAnsi="Tahoma" w:cs="Tahoma"/>
      <w:sz w:val="16"/>
      <w:szCs w:val="16"/>
    </w:rPr>
  </w:style>
  <w:style w:type="paragraph" w:styleId="ListParagraph">
    <w:name w:val="List Paragraph"/>
    <w:basedOn w:val="Normal"/>
    <w:uiPriority w:val="34"/>
    <w:qFormat/>
    <w:rsid w:val="00560085"/>
    <w:pPr>
      <w:ind w:left="708"/>
    </w:pPr>
  </w:style>
  <w:style w:type="character" w:styleId="EndnoteReference">
    <w:name w:val="endnote reference"/>
    <w:basedOn w:val="DefaultParagraphFont"/>
    <w:uiPriority w:val="99"/>
    <w:semiHidden/>
    <w:unhideWhenUsed/>
    <w:rsid w:val="00040AAF"/>
  </w:style>
  <w:style w:type="paragraph" w:styleId="NormalWeb">
    <w:name w:val="Normal (Web)"/>
    <w:basedOn w:val="Normal"/>
    <w:uiPriority w:val="99"/>
    <w:unhideWhenUsed/>
    <w:rsid w:val="003D42D8"/>
    <w:pPr>
      <w:tabs>
        <w:tab w:val="clear" w:pos="720"/>
      </w:tabs>
      <w:spacing w:before="100" w:beforeAutospacing="1" w:after="100" w:afterAutospacing="1"/>
      <w:jc w:val="left"/>
    </w:pPr>
    <w:rPr>
      <w:szCs w:val="24"/>
      <w:lang w:val="pt-BR"/>
    </w:rPr>
  </w:style>
  <w:style w:type="character" w:styleId="Strong">
    <w:name w:val="Strong"/>
    <w:basedOn w:val="DefaultParagraphFont"/>
    <w:uiPriority w:val="22"/>
    <w:qFormat/>
    <w:rsid w:val="003D42D8"/>
    <w:rPr>
      <w:b/>
      <w:bCs/>
    </w:rPr>
  </w:style>
  <w:style w:type="character" w:styleId="Hyperlink">
    <w:name w:val="Hyperlink"/>
    <w:basedOn w:val="DefaultParagraphFont"/>
    <w:uiPriority w:val="99"/>
    <w:unhideWhenUsed/>
    <w:rsid w:val="003D42D8"/>
    <w:rPr>
      <w:color w:val="0000FF"/>
      <w:u w:val="single"/>
    </w:rPr>
  </w:style>
  <w:style w:type="character" w:customStyle="1" w:styleId="texto">
    <w:name w:val="texto"/>
    <w:basedOn w:val="DefaultParagraphFont"/>
    <w:rsid w:val="00ED292F"/>
  </w:style>
  <w:style w:type="table" w:styleId="TableGrid">
    <w:name w:val="Table Grid"/>
    <w:basedOn w:val="TableNormal"/>
    <w:rsid w:val="00920B2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3">
    <w:name w:val="Light List Accent 3"/>
    <w:basedOn w:val="TableNormal"/>
    <w:uiPriority w:val="61"/>
    <w:rsid w:val="00495F48"/>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Grid3-Accent3">
    <w:name w:val="Medium Grid 3 Accent 3"/>
    <w:basedOn w:val="TableNormal"/>
    <w:uiPriority w:val="69"/>
    <w:rsid w:val="00495F4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aClara">
    <w:name w:val="Lista Clara"/>
    <w:basedOn w:val="TableNormal"/>
    <w:uiPriority w:val="61"/>
    <w:rsid w:val="00C2023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Emphasis">
    <w:name w:val="Emphasis"/>
    <w:basedOn w:val="DefaultParagraphFont"/>
    <w:uiPriority w:val="20"/>
    <w:qFormat/>
    <w:rsid w:val="00C1141F"/>
    <w:rPr>
      <w:i/>
      <w:iCs/>
    </w:rPr>
  </w:style>
  <w:style w:type="paragraph" w:styleId="Footer">
    <w:name w:val="footer"/>
    <w:basedOn w:val="Normal"/>
    <w:link w:val="FooterChar"/>
    <w:uiPriority w:val="99"/>
    <w:unhideWhenUsed/>
    <w:rsid w:val="000551F0"/>
    <w:pPr>
      <w:tabs>
        <w:tab w:val="clear" w:pos="720"/>
        <w:tab w:val="center" w:pos="4252"/>
        <w:tab w:val="right" w:pos="8504"/>
      </w:tabs>
    </w:pPr>
  </w:style>
  <w:style w:type="character" w:customStyle="1" w:styleId="FooterChar">
    <w:name w:val="Footer Char"/>
    <w:basedOn w:val="DefaultParagraphFont"/>
    <w:link w:val="Footer"/>
    <w:uiPriority w:val="99"/>
    <w:rsid w:val="000551F0"/>
    <w:rPr>
      <w:rFonts w:ascii="Times" w:hAnsi="Times"/>
      <w:sz w:val="24"/>
      <w:lang w:val="en-US"/>
    </w:rPr>
  </w:style>
  <w:style w:type="paragraph" w:styleId="Header">
    <w:name w:val="header"/>
    <w:basedOn w:val="Normal"/>
    <w:link w:val="HeaderChar"/>
    <w:uiPriority w:val="99"/>
    <w:semiHidden/>
    <w:unhideWhenUsed/>
    <w:rsid w:val="000551F0"/>
    <w:pPr>
      <w:tabs>
        <w:tab w:val="clear" w:pos="720"/>
        <w:tab w:val="center" w:pos="4252"/>
        <w:tab w:val="right" w:pos="8504"/>
      </w:tabs>
    </w:pPr>
  </w:style>
  <w:style w:type="character" w:customStyle="1" w:styleId="HeaderChar">
    <w:name w:val="Header Char"/>
    <w:basedOn w:val="DefaultParagraphFont"/>
    <w:link w:val="Header"/>
    <w:uiPriority w:val="99"/>
    <w:semiHidden/>
    <w:rsid w:val="000551F0"/>
    <w:rPr>
      <w:rFonts w:ascii="Times" w:hAnsi="Times"/>
      <w:sz w:val="24"/>
      <w:lang w:val="en-US"/>
    </w:rPr>
  </w:style>
  <w:style w:type="paragraph" w:styleId="EndnoteText">
    <w:name w:val="endnote text"/>
    <w:basedOn w:val="Normal"/>
    <w:link w:val="EndnoteTextChar"/>
    <w:uiPriority w:val="99"/>
    <w:semiHidden/>
    <w:unhideWhenUsed/>
    <w:rsid w:val="00D50EA7"/>
    <w:rPr>
      <w:sz w:val="20"/>
    </w:rPr>
  </w:style>
  <w:style w:type="character" w:customStyle="1" w:styleId="EndnoteTextChar">
    <w:name w:val="Endnote Text Char"/>
    <w:basedOn w:val="DefaultParagraphFont"/>
    <w:link w:val="EndnoteText"/>
    <w:uiPriority w:val="99"/>
    <w:semiHidden/>
    <w:rsid w:val="00D50EA7"/>
    <w:rPr>
      <w:rFonts w:ascii="Times" w:hAnsi="Times"/>
      <w:lang w:val="en-US"/>
    </w:rPr>
  </w:style>
  <w:style w:type="paragraph" w:styleId="FootnoteText">
    <w:name w:val="footnote text"/>
    <w:basedOn w:val="Normal"/>
    <w:link w:val="FootnoteTextChar"/>
    <w:uiPriority w:val="99"/>
    <w:semiHidden/>
    <w:unhideWhenUsed/>
    <w:rsid w:val="00D50EA7"/>
    <w:rPr>
      <w:sz w:val="20"/>
    </w:rPr>
  </w:style>
  <w:style w:type="character" w:customStyle="1" w:styleId="FootnoteTextChar">
    <w:name w:val="Footnote Text Char"/>
    <w:basedOn w:val="DefaultParagraphFont"/>
    <w:link w:val="FootnoteText"/>
    <w:uiPriority w:val="99"/>
    <w:semiHidden/>
    <w:rsid w:val="00D50EA7"/>
    <w:rPr>
      <w:rFonts w:ascii="Times" w:hAnsi="Times"/>
      <w:lang w:val="en-US"/>
    </w:rPr>
  </w:style>
  <w:style w:type="character" w:styleId="FootnoteReference">
    <w:name w:val="footnote reference"/>
    <w:basedOn w:val="DefaultParagraphFont"/>
    <w:uiPriority w:val="99"/>
    <w:semiHidden/>
    <w:unhideWhenUsed/>
    <w:rsid w:val="00D50EA7"/>
    <w:rPr>
      <w:vertAlign w:val="superscript"/>
    </w:rPr>
  </w:style>
  <w:style w:type="character" w:customStyle="1" w:styleId="Heading3Char">
    <w:name w:val="Heading 3 Char"/>
    <w:basedOn w:val="DefaultParagraphFont"/>
    <w:link w:val="Heading3"/>
    <w:rsid w:val="0006502A"/>
    <w:rPr>
      <w:b/>
      <w:sz w:val="24"/>
      <w:lang w:eastAsia="pt-BR"/>
    </w:rPr>
  </w:style>
  <w:style w:type="paragraph" w:styleId="BodyText">
    <w:name w:val="Body Text"/>
    <w:basedOn w:val="Normal"/>
    <w:next w:val="Normal"/>
    <w:link w:val="BodyTextChar"/>
    <w:rsid w:val="001D3A82"/>
    <w:pPr>
      <w:tabs>
        <w:tab w:val="clear" w:pos="720"/>
      </w:tabs>
      <w:spacing w:before="60" w:after="60"/>
    </w:pPr>
    <w:rPr>
      <w:i/>
      <w:color w:val="0000FF"/>
      <w:lang w:val="pt-BR"/>
    </w:rPr>
  </w:style>
  <w:style w:type="character" w:customStyle="1" w:styleId="BodyTextChar">
    <w:name w:val="Body Text Char"/>
    <w:basedOn w:val="DefaultParagraphFont"/>
    <w:link w:val="BodyText"/>
    <w:rsid w:val="001D3A82"/>
    <w:rPr>
      <w:i/>
      <w:color w:val="0000FF"/>
      <w:sz w:val="24"/>
    </w:rPr>
  </w:style>
  <w:style w:type="paragraph" w:customStyle="1" w:styleId="instrucaodepreenchimento">
    <w:name w:val="instrucao de preenchimento"/>
    <w:basedOn w:val="Normal"/>
    <w:next w:val="Normal"/>
    <w:rsid w:val="001D3A82"/>
    <w:pPr>
      <w:tabs>
        <w:tab w:val="clear" w:pos="720"/>
      </w:tabs>
      <w:spacing w:before="60" w:after="60"/>
    </w:pPr>
    <w:rPr>
      <w:i/>
      <w:color w:val="0000FF"/>
      <w:lang w:val="pt-BR"/>
    </w:rPr>
  </w:style>
  <w:style w:type="character" w:customStyle="1" w:styleId="author">
    <w:name w:val="author"/>
    <w:basedOn w:val="DefaultParagraphFont"/>
    <w:rsid w:val="00077048"/>
  </w:style>
  <w:style w:type="paragraph" w:customStyle="1" w:styleId="v12j">
    <w:name w:val="v12j"/>
    <w:basedOn w:val="Normal"/>
    <w:rsid w:val="0077208D"/>
    <w:pPr>
      <w:tabs>
        <w:tab w:val="clear" w:pos="720"/>
      </w:tabs>
      <w:spacing w:before="100" w:beforeAutospacing="1" w:after="100" w:afterAutospacing="1"/>
      <w:jc w:val="left"/>
    </w:pPr>
    <w:rPr>
      <w:szCs w:val="24"/>
      <w:lang w:val="pt-BR"/>
    </w:rPr>
  </w:style>
  <w:style w:type="paragraph" w:styleId="TOC1">
    <w:name w:val="toc 1"/>
    <w:basedOn w:val="Normal"/>
    <w:next w:val="Normal"/>
    <w:autoRedefine/>
    <w:uiPriority w:val="39"/>
    <w:rsid w:val="00D95AB3"/>
    <w:pPr>
      <w:tabs>
        <w:tab w:val="clear" w:pos="720"/>
        <w:tab w:val="left" w:pos="567"/>
        <w:tab w:val="left" w:pos="851"/>
        <w:tab w:val="right" w:pos="8495"/>
      </w:tabs>
      <w:spacing w:before="240" w:after="120"/>
    </w:pPr>
    <w:rPr>
      <w:rFonts w:ascii="Calibri" w:hAnsi="Calibri"/>
      <w:b/>
      <w:bCs/>
      <w:caps/>
      <w:noProof/>
      <w:sz w:val="22"/>
      <w:szCs w:val="22"/>
      <w:u w:val="single"/>
      <w:lang w:val="pt-BR"/>
    </w:rPr>
  </w:style>
</w:styles>
</file>

<file path=word/webSettings.xml><?xml version="1.0" encoding="utf-8"?>
<w:webSettings xmlns:r="http://schemas.openxmlformats.org/officeDocument/2006/relationships" xmlns:w="http://schemas.openxmlformats.org/wordprocessingml/2006/main">
  <w:divs>
    <w:div w:id="3173087">
      <w:bodyDiv w:val="1"/>
      <w:marLeft w:val="0"/>
      <w:marRight w:val="0"/>
      <w:marTop w:val="0"/>
      <w:marBottom w:val="0"/>
      <w:divBdr>
        <w:top w:val="none" w:sz="0" w:space="0" w:color="auto"/>
        <w:left w:val="none" w:sz="0" w:space="0" w:color="auto"/>
        <w:bottom w:val="none" w:sz="0" w:space="0" w:color="auto"/>
        <w:right w:val="none" w:sz="0" w:space="0" w:color="auto"/>
      </w:divBdr>
    </w:div>
    <w:div w:id="52773351">
      <w:bodyDiv w:val="1"/>
      <w:marLeft w:val="0"/>
      <w:marRight w:val="0"/>
      <w:marTop w:val="0"/>
      <w:marBottom w:val="0"/>
      <w:divBdr>
        <w:top w:val="none" w:sz="0" w:space="0" w:color="auto"/>
        <w:left w:val="none" w:sz="0" w:space="0" w:color="auto"/>
        <w:bottom w:val="none" w:sz="0" w:space="0" w:color="auto"/>
        <w:right w:val="none" w:sz="0" w:space="0" w:color="auto"/>
      </w:divBdr>
    </w:div>
    <w:div w:id="62801370">
      <w:bodyDiv w:val="1"/>
      <w:marLeft w:val="0"/>
      <w:marRight w:val="0"/>
      <w:marTop w:val="0"/>
      <w:marBottom w:val="0"/>
      <w:divBdr>
        <w:top w:val="none" w:sz="0" w:space="0" w:color="auto"/>
        <w:left w:val="none" w:sz="0" w:space="0" w:color="auto"/>
        <w:bottom w:val="none" w:sz="0" w:space="0" w:color="auto"/>
        <w:right w:val="none" w:sz="0" w:space="0" w:color="auto"/>
      </w:divBdr>
    </w:div>
    <w:div w:id="115295584">
      <w:bodyDiv w:val="1"/>
      <w:marLeft w:val="0"/>
      <w:marRight w:val="0"/>
      <w:marTop w:val="0"/>
      <w:marBottom w:val="0"/>
      <w:divBdr>
        <w:top w:val="none" w:sz="0" w:space="0" w:color="auto"/>
        <w:left w:val="none" w:sz="0" w:space="0" w:color="auto"/>
        <w:bottom w:val="none" w:sz="0" w:space="0" w:color="auto"/>
        <w:right w:val="none" w:sz="0" w:space="0" w:color="auto"/>
      </w:divBdr>
      <w:divsChild>
        <w:div w:id="1154952826">
          <w:marLeft w:val="0"/>
          <w:marRight w:val="0"/>
          <w:marTop w:val="0"/>
          <w:marBottom w:val="0"/>
          <w:divBdr>
            <w:top w:val="none" w:sz="0" w:space="0" w:color="auto"/>
            <w:left w:val="none" w:sz="0" w:space="0" w:color="auto"/>
            <w:bottom w:val="none" w:sz="0" w:space="0" w:color="auto"/>
            <w:right w:val="none" w:sz="0" w:space="0" w:color="auto"/>
          </w:divBdr>
        </w:div>
      </w:divsChild>
    </w:div>
    <w:div w:id="208341618">
      <w:bodyDiv w:val="1"/>
      <w:marLeft w:val="0"/>
      <w:marRight w:val="0"/>
      <w:marTop w:val="0"/>
      <w:marBottom w:val="0"/>
      <w:divBdr>
        <w:top w:val="none" w:sz="0" w:space="0" w:color="auto"/>
        <w:left w:val="none" w:sz="0" w:space="0" w:color="auto"/>
        <w:bottom w:val="none" w:sz="0" w:space="0" w:color="auto"/>
        <w:right w:val="none" w:sz="0" w:space="0" w:color="auto"/>
      </w:divBdr>
      <w:divsChild>
        <w:div w:id="1330065168">
          <w:marLeft w:val="0"/>
          <w:marRight w:val="0"/>
          <w:marTop w:val="0"/>
          <w:marBottom w:val="0"/>
          <w:divBdr>
            <w:top w:val="none" w:sz="0" w:space="0" w:color="auto"/>
            <w:left w:val="none" w:sz="0" w:space="0" w:color="auto"/>
            <w:bottom w:val="none" w:sz="0" w:space="0" w:color="auto"/>
            <w:right w:val="none" w:sz="0" w:space="0" w:color="auto"/>
          </w:divBdr>
          <w:divsChild>
            <w:div w:id="803619294">
              <w:marLeft w:val="0"/>
              <w:marRight w:val="0"/>
              <w:marTop w:val="0"/>
              <w:marBottom w:val="0"/>
              <w:divBdr>
                <w:top w:val="none" w:sz="0" w:space="0" w:color="auto"/>
                <w:left w:val="none" w:sz="0" w:space="0" w:color="auto"/>
                <w:bottom w:val="none" w:sz="0" w:space="0" w:color="auto"/>
                <w:right w:val="none" w:sz="0" w:space="0" w:color="auto"/>
              </w:divBdr>
            </w:div>
            <w:div w:id="1040396961">
              <w:marLeft w:val="0"/>
              <w:marRight w:val="0"/>
              <w:marTop w:val="0"/>
              <w:marBottom w:val="0"/>
              <w:divBdr>
                <w:top w:val="none" w:sz="0" w:space="0" w:color="auto"/>
                <w:left w:val="none" w:sz="0" w:space="0" w:color="auto"/>
                <w:bottom w:val="none" w:sz="0" w:space="0" w:color="auto"/>
                <w:right w:val="none" w:sz="0" w:space="0" w:color="auto"/>
              </w:divBdr>
              <w:divsChild>
                <w:div w:id="1111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08445">
      <w:bodyDiv w:val="1"/>
      <w:marLeft w:val="0"/>
      <w:marRight w:val="0"/>
      <w:marTop w:val="0"/>
      <w:marBottom w:val="0"/>
      <w:divBdr>
        <w:top w:val="none" w:sz="0" w:space="0" w:color="auto"/>
        <w:left w:val="none" w:sz="0" w:space="0" w:color="auto"/>
        <w:bottom w:val="none" w:sz="0" w:space="0" w:color="auto"/>
        <w:right w:val="none" w:sz="0" w:space="0" w:color="auto"/>
      </w:divBdr>
    </w:div>
    <w:div w:id="281960109">
      <w:bodyDiv w:val="1"/>
      <w:marLeft w:val="0"/>
      <w:marRight w:val="0"/>
      <w:marTop w:val="0"/>
      <w:marBottom w:val="0"/>
      <w:divBdr>
        <w:top w:val="none" w:sz="0" w:space="0" w:color="auto"/>
        <w:left w:val="none" w:sz="0" w:space="0" w:color="auto"/>
        <w:bottom w:val="none" w:sz="0" w:space="0" w:color="auto"/>
        <w:right w:val="none" w:sz="0" w:space="0" w:color="auto"/>
      </w:divBdr>
    </w:div>
    <w:div w:id="546113180">
      <w:bodyDiv w:val="1"/>
      <w:marLeft w:val="0"/>
      <w:marRight w:val="0"/>
      <w:marTop w:val="0"/>
      <w:marBottom w:val="0"/>
      <w:divBdr>
        <w:top w:val="none" w:sz="0" w:space="0" w:color="auto"/>
        <w:left w:val="none" w:sz="0" w:space="0" w:color="auto"/>
        <w:bottom w:val="none" w:sz="0" w:space="0" w:color="auto"/>
        <w:right w:val="none" w:sz="0" w:space="0" w:color="auto"/>
      </w:divBdr>
    </w:div>
    <w:div w:id="555550729">
      <w:bodyDiv w:val="1"/>
      <w:marLeft w:val="0"/>
      <w:marRight w:val="0"/>
      <w:marTop w:val="0"/>
      <w:marBottom w:val="0"/>
      <w:divBdr>
        <w:top w:val="none" w:sz="0" w:space="0" w:color="auto"/>
        <w:left w:val="none" w:sz="0" w:space="0" w:color="auto"/>
        <w:bottom w:val="none" w:sz="0" w:space="0" w:color="auto"/>
        <w:right w:val="none" w:sz="0" w:space="0" w:color="auto"/>
      </w:divBdr>
    </w:div>
    <w:div w:id="673072314">
      <w:bodyDiv w:val="1"/>
      <w:marLeft w:val="0"/>
      <w:marRight w:val="0"/>
      <w:marTop w:val="0"/>
      <w:marBottom w:val="0"/>
      <w:divBdr>
        <w:top w:val="none" w:sz="0" w:space="0" w:color="auto"/>
        <w:left w:val="none" w:sz="0" w:space="0" w:color="auto"/>
        <w:bottom w:val="none" w:sz="0" w:space="0" w:color="auto"/>
        <w:right w:val="none" w:sz="0" w:space="0" w:color="auto"/>
      </w:divBdr>
    </w:div>
    <w:div w:id="674575052">
      <w:bodyDiv w:val="1"/>
      <w:marLeft w:val="0"/>
      <w:marRight w:val="0"/>
      <w:marTop w:val="0"/>
      <w:marBottom w:val="0"/>
      <w:divBdr>
        <w:top w:val="none" w:sz="0" w:space="0" w:color="auto"/>
        <w:left w:val="none" w:sz="0" w:space="0" w:color="auto"/>
        <w:bottom w:val="none" w:sz="0" w:space="0" w:color="auto"/>
        <w:right w:val="none" w:sz="0" w:space="0" w:color="auto"/>
      </w:divBdr>
    </w:div>
    <w:div w:id="753891537">
      <w:bodyDiv w:val="1"/>
      <w:marLeft w:val="0"/>
      <w:marRight w:val="0"/>
      <w:marTop w:val="0"/>
      <w:marBottom w:val="0"/>
      <w:divBdr>
        <w:top w:val="none" w:sz="0" w:space="0" w:color="auto"/>
        <w:left w:val="none" w:sz="0" w:space="0" w:color="auto"/>
        <w:bottom w:val="none" w:sz="0" w:space="0" w:color="auto"/>
        <w:right w:val="none" w:sz="0" w:space="0" w:color="auto"/>
      </w:divBdr>
    </w:div>
    <w:div w:id="791706515">
      <w:bodyDiv w:val="1"/>
      <w:marLeft w:val="0"/>
      <w:marRight w:val="0"/>
      <w:marTop w:val="0"/>
      <w:marBottom w:val="0"/>
      <w:divBdr>
        <w:top w:val="none" w:sz="0" w:space="0" w:color="auto"/>
        <w:left w:val="none" w:sz="0" w:space="0" w:color="auto"/>
        <w:bottom w:val="none" w:sz="0" w:space="0" w:color="auto"/>
        <w:right w:val="none" w:sz="0" w:space="0" w:color="auto"/>
      </w:divBdr>
    </w:div>
    <w:div w:id="864908804">
      <w:bodyDiv w:val="1"/>
      <w:marLeft w:val="0"/>
      <w:marRight w:val="0"/>
      <w:marTop w:val="0"/>
      <w:marBottom w:val="0"/>
      <w:divBdr>
        <w:top w:val="none" w:sz="0" w:space="0" w:color="auto"/>
        <w:left w:val="none" w:sz="0" w:space="0" w:color="auto"/>
        <w:bottom w:val="none" w:sz="0" w:space="0" w:color="auto"/>
        <w:right w:val="none" w:sz="0" w:space="0" w:color="auto"/>
      </w:divBdr>
      <w:divsChild>
        <w:div w:id="1775443785">
          <w:marLeft w:val="0"/>
          <w:marRight w:val="0"/>
          <w:marTop w:val="0"/>
          <w:marBottom w:val="0"/>
          <w:divBdr>
            <w:top w:val="none" w:sz="0" w:space="0" w:color="auto"/>
            <w:left w:val="none" w:sz="0" w:space="0" w:color="auto"/>
            <w:bottom w:val="none" w:sz="0" w:space="0" w:color="auto"/>
            <w:right w:val="none" w:sz="0" w:space="0" w:color="auto"/>
          </w:divBdr>
          <w:divsChild>
            <w:div w:id="101188356">
              <w:marLeft w:val="0"/>
              <w:marRight w:val="0"/>
              <w:marTop w:val="0"/>
              <w:marBottom w:val="0"/>
              <w:divBdr>
                <w:top w:val="none" w:sz="0" w:space="0" w:color="auto"/>
                <w:left w:val="none" w:sz="0" w:space="0" w:color="auto"/>
                <w:bottom w:val="none" w:sz="0" w:space="0" w:color="auto"/>
                <w:right w:val="none" w:sz="0" w:space="0" w:color="auto"/>
              </w:divBdr>
            </w:div>
            <w:div w:id="435633222">
              <w:marLeft w:val="0"/>
              <w:marRight w:val="0"/>
              <w:marTop w:val="0"/>
              <w:marBottom w:val="0"/>
              <w:divBdr>
                <w:top w:val="none" w:sz="0" w:space="0" w:color="auto"/>
                <w:left w:val="none" w:sz="0" w:space="0" w:color="auto"/>
                <w:bottom w:val="none" w:sz="0" w:space="0" w:color="auto"/>
                <w:right w:val="none" w:sz="0" w:space="0" w:color="auto"/>
              </w:divBdr>
              <w:divsChild>
                <w:div w:id="2076128023">
                  <w:marLeft w:val="0"/>
                  <w:marRight w:val="0"/>
                  <w:marTop w:val="0"/>
                  <w:marBottom w:val="0"/>
                  <w:divBdr>
                    <w:top w:val="none" w:sz="0" w:space="0" w:color="auto"/>
                    <w:left w:val="none" w:sz="0" w:space="0" w:color="auto"/>
                    <w:bottom w:val="none" w:sz="0" w:space="0" w:color="auto"/>
                    <w:right w:val="none" w:sz="0" w:space="0" w:color="auto"/>
                  </w:divBdr>
                  <w:divsChild>
                    <w:div w:id="10605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5583">
      <w:bodyDiv w:val="1"/>
      <w:marLeft w:val="0"/>
      <w:marRight w:val="0"/>
      <w:marTop w:val="0"/>
      <w:marBottom w:val="0"/>
      <w:divBdr>
        <w:top w:val="none" w:sz="0" w:space="0" w:color="auto"/>
        <w:left w:val="none" w:sz="0" w:space="0" w:color="auto"/>
        <w:bottom w:val="none" w:sz="0" w:space="0" w:color="auto"/>
        <w:right w:val="none" w:sz="0" w:space="0" w:color="auto"/>
      </w:divBdr>
      <w:divsChild>
        <w:div w:id="922450437">
          <w:marLeft w:val="432"/>
          <w:marRight w:val="0"/>
          <w:marTop w:val="120"/>
          <w:marBottom w:val="0"/>
          <w:divBdr>
            <w:top w:val="none" w:sz="0" w:space="0" w:color="auto"/>
            <w:left w:val="none" w:sz="0" w:space="0" w:color="auto"/>
            <w:bottom w:val="none" w:sz="0" w:space="0" w:color="auto"/>
            <w:right w:val="none" w:sz="0" w:space="0" w:color="auto"/>
          </w:divBdr>
        </w:div>
      </w:divsChild>
    </w:div>
    <w:div w:id="1108083911">
      <w:bodyDiv w:val="1"/>
      <w:marLeft w:val="0"/>
      <w:marRight w:val="0"/>
      <w:marTop w:val="0"/>
      <w:marBottom w:val="0"/>
      <w:divBdr>
        <w:top w:val="none" w:sz="0" w:space="0" w:color="auto"/>
        <w:left w:val="none" w:sz="0" w:space="0" w:color="auto"/>
        <w:bottom w:val="none" w:sz="0" w:space="0" w:color="auto"/>
        <w:right w:val="none" w:sz="0" w:space="0" w:color="auto"/>
      </w:divBdr>
    </w:div>
    <w:div w:id="1112939478">
      <w:bodyDiv w:val="1"/>
      <w:marLeft w:val="0"/>
      <w:marRight w:val="0"/>
      <w:marTop w:val="0"/>
      <w:marBottom w:val="0"/>
      <w:divBdr>
        <w:top w:val="none" w:sz="0" w:space="0" w:color="auto"/>
        <w:left w:val="none" w:sz="0" w:space="0" w:color="auto"/>
        <w:bottom w:val="none" w:sz="0" w:space="0" w:color="auto"/>
        <w:right w:val="none" w:sz="0" w:space="0" w:color="auto"/>
      </w:divBdr>
    </w:div>
    <w:div w:id="1194031002">
      <w:bodyDiv w:val="1"/>
      <w:marLeft w:val="0"/>
      <w:marRight w:val="0"/>
      <w:marTop w:val="0"/>
      <w:marBottom w:val="0"/>
      <w:divBdr>
        <w:top w:val="none" w:sz="0" w:space="0" w:color="auto"/>
        <w:left w:val="none" w:sz="0" w:space="0" w:color="auto"/>
        <w:bottom w:val="none" w:sz="0" w:space="0" w:color="auto"/>
        <w:right w:val="none" w:sz="0" w:space="0" w:color="auto"/>
      </w:divBdr>
      <w:divsChild>
        <w:div w:id="471601928">
          <w:marLeft w:val="1800"/>
          <w:marRight w:val="0"/>
          <w:marTop w:val="96"/>
          <w:marBottom w:val="0"/>
          <w:divBdr>
            <w:top w:val="none" w:sz="0" w:space="0" w:color="auto"/>
            <w:left w:val="none" w:sz="0" w:space="0" w:color="auto"/>
            <w:bottom w:val="none" w:sz="0" w:space="0" w:color="auto"/>
            <w:right w:val="none" w:sz="0" w:space="0" w:color="auto"/>
          </w:divBdr>
        </w:div>
        <w:div w:id="580792494">
          <w:marLeft w:val="1800"/>
          <w:marRight w:val="0"/>
          <w:marTop w:val="96"/>
          <w:marBottom w:val="0"/>
          <w:divBdr>
            <w:top w:val="none" w:sz="0" w:space="0" w:color="auto"/>
            <w:left w:val="none" w:sz="0" w:space="0" w:color="auto"/>
            <w:bottom w:val="none" w:sz="0" w:space="0" w:color="auto"/>
            <w:right w:val="none" w:sz="0" w:space="0" w:color="auto"/>
          </w:divBdr>
        </w:div>
        <w:div w:id="664163428">
          <w:marLeft w:val="1166"/>
          <w:marRight w:val="0"/>
          <w:marTop w:val="115"/>
          <w:marBottom w:val="0"/>
          <w:divBdr>
            <w:top w:val="none" w:sz="0" w:space="0" w:color="auto"/>
            <w:left w:val="none" w:sz="0" w:space="0" w:color="auto"/>
            <w:bottom w:val="none" w:sz="0" w:space="0" w:color="auto"/>
            <w:right w:val="none" w:sz="0" w:space="0" w:color="auto"/>
          </w:divBdr>
        </w:div>
        <w:div w:id="689338121">
          <w:marLeft w:val="1166"/>
          <w:marRight w:val="0"/>
          <w:marTop w:val="115"/>
          <w:marBottom w:val="0"/>
          <w:divBdr>
            <w:top w:val="none" w:sz="0" w:space="0" w:color="auto"/>
            <w:left w:val="none" w:sz="0" w:space="0" w:color="auto"/>
            <w:bottom w:val="none" w:sz="0" w:space="0" w:color="auto"/>
            <w:right w:val="none" w:sz="0" w:space="0" w:color="auto"/>
          </w:divBdr>
        </w:div>
        <w:div w:id="1229148778">
          <w:marLeft w:val="1166"/>
          <w:marRight w:val="0"/>
          <w:marTop w:val="115"/>
          <w:marBottom w:val="0"/>
          <w:divBdr>
            <w:top w:val="none" w:sz="0" w:space="0" w:color="auto"/>
            <w:left w:val="none" w:sz="0" w:space="0" w:color="auto"/>
            <w:bottom w:val="none" w:sz="0" w:space="0" w:color="auto"/>
            <w:right w:val="none" w:sz="0" w:space="0" w:color="auto"/>
          </w:divBdr>
        </w:div>
        <w:div w:id="1262571107">
          <w:marLeft w:val="1800"/>
          <w:marRight w:val="0"/>
          <w:marTop w:val="96"/>
          <w:marBottom w:val="0"/>
          <w:divBdr>
            <w:top w:val="none" w:sz="0" w:space="0" w:color="auto"/>
            <w:left w:val="none" w:sz="0" w:space="0" w:color="auto"/>
            <w:bottom w:val="none" w:sz="0" w:space="0" w:color="auto"/>
            <w:right w:val="none" w:sz="0" w:space="0" w:color="auto"/>
          </w:divBdr>
        </w:div>
        <w:div w:id="1831486836">
          <w:marLeft w:val="1166"/>
          <w:marRight w:val="0"/>
          <w:marTop w:val="115"/>
          <w:marBottom w:val="0"/>
          <w:divBdr>
            <w:top w:val="none" w:sz="0" w:space="0" w:color="auto"/>
            <w:left w:val="none" w:sz="0" w:space="0" w:color="auto"/>
            <w:bottom w:val="none" w:sz="0" w:space="0" w:color="auto"/>
            <w:right w:val="none" w:sz="0" w:space="0" w:color="auto"/>
          </w:divBdr>
        </w:div>
        <w:div w:id="1994285696">
          <w:marLeft w:val="547"/>
          <w:marRight w:val="0"/>
          <w:marTop w:val="134"/>
          <w:marBottom w:val="0"/>
          <w:divBdr>
            <w:top w:val="none" w:sz="0" w:space="0" w:color="auto"/>
            <w:left w:val="none" w:sz="0" w:space="0" w:color="auto"/>
            <w:bottom w:val="none" w:sz="0" w:space="0" w:color="auto"/>
            <w:right w:val="none" w:sz="0" w:space="0" w:color="auto"/>
          </w:divBdr>
        </w:div>
      </w:divsChild>
    </w:div>
    <w:div w:id="1303464182">
      <w:bodyDiv w:val="1"/>
      <w:marLeft w:val="0"/>
      <w:marRight w:val="0"/>
      <w:marTop w:val="0"/>
      <w:marBottom w:val="0"/>
      <w:divBdr>
        <w:top w:val="none" w:sz="0" w:space="0" w:color="auto"/>
        <w:left w:val="none" w:sz="0" w:space="0" w:color="auto"/>
        <w:bottom w:val="none" w:sz="0" w:space="0" w:color="auto"/>
        <w:right w:val="none" w:sz="0" w:space="0" w:color="auto"/>
      </w:divBdr>
      <w:divsChild>
        <w:div w:id="1328630901">
          <w:marLeft w:val="0"/>
          <w:marRight w:val="0"/>
          <w:marTop w:val="0"/>
          <w:marBottom w:val="0"/>
          <w:divBdr>
            <w:top w:val="none" w:sz="0" w:space="0" w:color="auto"/>
            <w:left w:val="none" w:sz="0" w:space="0" w:color="auto"/>
            <w:bottom w:val="none" w:sz="0" w:space="0" w:color="auto"/>
            <w:right w:val="none" w:sz="0" w:space="0" w:color="auto"/>
          </w:divBdr>
          <w:divsChild>
            <w:div w:id="98305964">
              <w:marLeft w:val="0"/>
              <w:marRight w:val="0"/>
              <w:marTop w:val="0"/>
              <w:marBottom w:val="0"/>
              <w:divBdr>
                <w:top w:val="none" w:sz="0" w:space="0" w:color="auto"/>
                <w:left w:val="none" w:sz="0" w:space="0" w:color="auto"/>
                <w:bottom w:val="none" w:sz="0" w:space="0" w:color="auto"/>
                <w:right w:val="none" w:sz="0" w:space="0" w:color="auto"/>
              </w:divBdr>
            </w:div>
            <w:div w:id="540824500">
              <w:marLeft w:val="0"/>
              <w:marRight w:val="0"/>
              <w:marTop w:val="0"/>
              <w:marBottom w:val="0"/>
              <w:divBdr>
                <w:top w:val="none" w:sz="0" w:space="0" w:color="auto"/>
                <w:left w:val="none" w:sz="0" w:space="0" w:color="auto"/>
                <w:bottom w:val="none" w:sz="0" w:space="0" w:color="auto"/>
                <w:right w:val="none" w:sz="0" w:space="0" w:color="auto"/>
              </w:divBdr>
            </w:div>
            <w:div w:id="1283420509">
              <w:marLeft w:val="0"/>
              <w:marRight w:val="0"/>
              <w:marTop w:val="0"/>
              <w:marBottom w:val="0"/>
              <w:divBdr>
                <w:top w:val="none" w:sz="0" w:space="0" w:color="auto"/>
                <w:left w:val="none" w:sz="0" w:space="0" w:color="auto"/>
                <w:bottom w:val="none" w:sz="0" w:space="0" w:color="auto"/>
                <w:right w:val="none" w:sz="0" w:space="0" w:color="auto"/>
              </w:divBdr>
            </w:div>
            <w:div w:id="19767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6185">
      <w:bodyDiv w:val="1"/>
      <w:marLeft w:val="0"/>
      <w:marRight w:val="0"/>
      <w:marTop w:val="0"/>
      <w:marBottom w:val="0"/>
      <w:divBdr>
        <w:top w:val="none" w:sz="0" w:space="0" w:color="auto"/>
        <w:left w:val="none" w:sz="0" w:space="0" w:color="auto"/>
        <w:bottom w:val="none" w:sz="0" w:space="0" w:color="auto"/>
        <w:right w:val="none" w:sz="0" w:space="0" w:color="auto"/>
      </w:divBdr>
      <w:divsChild>
        <w:div w:id="106236949">
          <w:marLeft w:val="907"/>
          <w:marRight w:val="0"/>
          <w:marTop w:val="211"/>
          <w:marBottom w:val="307"/>
          <w:divBdr>
            <w:top w:val="none" w:sz="0" w:space="0" w:color="auto"/>
            <w:left w:val="none" w:sz="0" w:space="0" w:color="auto"/>
            <w:bottom w:val="none" w:sz="0" w:space="0" w:color="auto"/>
            <w:right w:val="none" w:sz="0" w:space="0" w:color="auto"/>
          </w:divBdr>
        </w:div>
        <w:div w:id="252249446">
          <w:marLeft w:val="907"/>
          <w:marRight w:val="0"/>
          <w:marTop w:val="211"/>
          <w:marBottom w:val="307"/>
          <w:divBdr>
            <w:top w:val="none" w:sz="0" w:space="0" w:color="auto"/>
            <w:left w:val="none" w:sz="0" w:space="0" w:color="auto"/>
            <w:bottom w:val="none" w:sz="0" w:space="0" w:color="auto"/>
            <w:right w:val="none" w:sz="0" w:space="0" w:color="auto"/>
          </w:divBdr>
        </w:div>
        <w:div w:id="390471265">
          <w:marLeft w:val="907"/>
          <w:marRight w:val="0"/>
          <w:marTop w:val="211"/>
          <w:marBottom w:val="307"/>
          <w:divBdr>
            <w:top w:val="none" w:sz="0" w:space="0" w:color="auto"/>
            <w:left w:val="none" w:sz="0" w:space="0" w:color="auto"/>
            <w:bottom w:val="none" w:sz="0" w:space="0" w:color="auto"/>
            <w:right w:val="none" w:sz="0" w:space="0" w:color="auto"/>
          </w:divBdr>
        </w:div>
        <w:div w:id="753430812">
          <w:marLeft w:val="907"/>
          <w:marRight w:val="0"/>
          <w:marTop w:val="211"/>
          <w:marBottom w:val="307"/>
          <w:divBdr>
            <w:top w:val="none" w:sz="0" w:space="0" w:color="auto"/>
            <w:left w:val="none" w:sz="0" w:space="0" w:color="auto"/>
            <w:bottom w:val="none" w:sz="0" w:space="0" w:color="auto"/>
            <w:right w:val="none" w:sz="0" w:space="0" w:color="auto"/>
          </w:divBdr>
        </w:div>
        <w:div w:id="1129937708">
          <w:marLeft w:val="907"/>
          <w:marRight w:val="0"/>
          <w:marTop w:val="211"/>
          <w:marBottom w:val="307"/>
          <w:divBdr>
            <w:top w:val="none" w:sz="0" w:space="0" w:color="auto"/>
            <w:left w:val="none" w:sz="0" w:space="0" w:color="auto"/>
            <w:bottom w:val="none" w:sz="0" w:space="0" w:color="auto"/>
            <w:right w:val="none" w:sz="0" w:space="0" w:color="auto"/>
          </w:divBdr>
        </w:div>
        <w:div w:id="1758860947">
          <w:marLeft w:val="907"/>
          <w:marRight w:val="0"/>
          <w:marTop w:val="211"/>
          <w:marBottom w:val="307"/>
          <w:divBdr>
            <w:top w:val="none" w:sz="0" w:space="0" w:color="auto"/>
            <w:left w:val="none" w:sz="0" w:space="0" w:color="auto"/>
            <w:bottom w:val="none" w:sz="0" w:space="0" w:color="auto"/>
            <w:right w:val="none" w:sz="0" w:space="0" w:color="auto"/>
          </w:divBdr>
        </w:div>
        <w:div w:id="2074960975">
          <w:marLeft w:val="907"/>
          <w:marRight w:val="0"/>
          <w:marTop w:val="211"/>
          <w:marBottom w:val="307"/>
          <w:divBdr>
            <w:top w:val="none" w:sz="0" w:space="0" w:color="auto"/>
            <w:left w:val="none" w:sz="0" w:space="0" w:color="auto"/>
            <w:bottom w:val="none" w:sz="0" w:space="0" w:color="auto"/>
            <w:right w:val="none" w:sz="0" w:space="0" w:color="auto"/>
          </w:divBdr>
        </w:div>
      </w:divsChild>
    </w:div>
    <w:div w:id="1481267662">
      <w:bodyDiv w:val="1"/>
      <w:marLeft w:val="0"/>
      <w:marRight w:val="0"/>
      <w:marTop w:val="0"/>
      <w:marBottom w:val="0"/>
      <w:divBdr>
        <w:top w:val="none" w:sz="0" w:space="0" w:color="auto"/>
        <w:left w:val="none" w:sz="0" w:space="0" w:color="auto"/>
        <w:bottom w:val="none" w:sz="0" w:space="0" w:color="auto"/>
        <w:right w:val="none" w:sz="0" w:space="0" w:color="auto"/>
      </w:divBdr>
    </w:div>
    <w:div w:id="1529181309">
      <w:bodyDiv w:val="1"/>
      <w:marLeft w:val="0"/>
      <w:marRight w:val="0"/>
      <w:marTop w:val="0"/>
      <w:marBottom w:val="0"/>
      <w:divBdr>
        <w:top w:val="none" w:sz="0" w:space="0" w:color="auto"/>
        <w:left w:val="none" w:sz="0" w:space="0" w:color="auto"/>
        <w:bottom w:val="none" w:sz="0" w:space="0" w:color="auto"/>
        <w:right w:val="none" w:sz="0" w:space="0" w:color="auto"/>
      </w:divBdr>
    </w:div>
    <w:div w:id="1657802990">
      <w:bodyDiv w:val="1"/>
      <w:marLeft w:val="0"/>
      <w:marRight w:val="0"/>
      <w:marTop w:val="0"/>
      <w:marBottom w:val="0"/>
      <w:divBdr>
        <w:top w:val="none" w:sz="0" w:space="0" w:color="auto"/>
        <w:left w:val="none" w:sz="0" w:space="0" w:color="auto"/>
        <w:bottom w:val="none" w:sz="0" w:space="0" w:color="auto"/>
        <w:right w:val="none" w:sz="0" w:space="0" w:color="auto"/>
      </w:divBdr>
    </w:div>
    <w:div w:id="1748842907">
      <w:bodyDiv w:val="1"/>
      <w:marLeft w:val="0"/>
      <w:marRight w:val="0"/>
      <w:marTop w:val="0"/>
      <w:marBottom w:val="0"/>
      <w:divBdr>
        <w:top w:val="none" w:sz="0" w:space="0" w:color="auto"/>
        <w:left w:val="none" w:sz="0" w:space="0" w:color="auto"/>
        <w:bottom w:val="none" w:sz="0" w:space="0" w:color="auto"/>
        <w:right w:val="none" w:sz="0" w:space="0" w:color="auto"/>
      </w:divBdr>
      <w:divsChild>
        <w:div w:id="1689288285">
          <w:marLeft w:val="0"/>
          <w:marRight w:val="0"/>
          <w:marTop w:val="0"/>
          <w:marBottom w:val="0"/>
          <w:divBdr>
            <w:top w:val="none" w:sz="0" w:space="0" w:color="auto"/>
            <w:left w:val="none" w:sz="0" w:space="0" w:color="auto"/>
            <w:bottom w:val="none" w:sz="0" w:space="0" w:color="auto"/>
            <w:right w:val="none" w:sz="0" w:space="0" w:color="auto"/>
          </w:divBdr>
        </w:div>
      </w:divsChild>
    </w:div>
    <w:div w:id="1764254459">
      <w:bodyDiv w:val="1"/>
      <w:marLeft w:val="0"/>
      <w:marRight w:val="0"/>
      <w:marTop w:val="0"/>
      <w:marBottom w:val="0"/>
      <w:divBdr>
        <w:top w:val="none" w:sz="0" w:space="0" w:color="auto"/>
        <w:left w:val="none" w:sz="0" w:space="0" w:color="auto"/>
        <w:bottom w:val="none" w:sz="0" w:space="0" w:color="auto"/>
        <w:right w:val="none" w:sz="0" w:space="0" w:color="auto"/>
      </w:divBdr>
    </w:div>
    <w:div w:id="199021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08.96.41.18/valoreconomico/home.aspx?pub=27&amp;edicao=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etec.com.br/site/techoje/categoria/detalhe_artigo/404" TargetMode="External"/><Relationship Id="rId2" Type="http://schemas.openxmlformats.org/officeDocument/2006/relationships/numbering" Target="numbering.xml"/><Relationship Id="rId16" Type="http://schemas.openxmlformats.org/officeDocument/2006/relationships/hyperlink" Target="http://www.geranegocio.com.br/html/geral/gp4.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ietec.com.br/site/techoje/categoria/detalhe_artigo/61"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ebartigos.com/articles/5381/1/contexto-da-comunicacao-na-gestao-das-organizacoes/pagina1.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1%20para%20sbc-book-template-dot%5b1%5d.zip\sbc-book-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35C5C-58E4-440E-8632-334DAC18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sbc-book-template</Template>
  <TotalTime>13</TotalTime>
  <Pages>33</Pages>
  <Words>11321</Words>
  <Characters>64536</Characters>
  <Application>Microsoft Office Word</Application>
  <DocSecurity>0</DocSecurity>
  <Lines>537</Lines>
  <Paragraphs>151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Sony Electronics, Inc.</Company>
  <LinksUpToDate>false</LinksUpToDate>
  <CharactersWithSpaces>75706</CharactersWithSpaces>
  <SharedDoc>false</SharedDoc>
  <HLinks>
    <vt:vector size="30" baseType="variant">
      <vt:variant>
        <vt:i4>1048691</vt:i4>
      </vt:variant>
      <vt:variant>
        <vt:i4>12</vt:i4>
      </vt:variant>
      <vt:variant>
        <vt:i4>0</vt:i4>
      </vt:variant>
      <vt:variant>
        <vt:i4>5</vt:i4>
      </vt:variant>
      <vt:variant>
        <vt:lpwstr>http://www.ietec.com.br/site/techoje/categoria/detalhe_artigo/404</vt:lpwstr>
      </vt:variant>
      <vt:variant>
        <vt:lpwstr/>
      </vt:variant>
      <vt:variant>
        <vt:i4>5177345</vt:i4>
      </vt:variant>
      <vt:variant>
        <vt:i4>9</vt:i4>
      </vt:variant>
      <vt:variant>
        <vt:i4>0</vt:i4>
      </vt:variant>
      <vt:variant>
        <vt:i4>5</vt:i4>
      </vt:variant>
      <vt:variant>
        <vt:lpwstr>http://www.geranegocio.com.br/html/geral/gp4.html</vt:lpwstr>
      </vt:variant>
      <vt:variant>
        <vt:lpwstr/>
      </vt:variant>
      <vt:variant>
        <vt:i4>1114225</vt:i4>
      </vt:variant>
      <vt:variant>
        <vt:i4>6</vt:i4>
      </vt:variant>
      <vt:variant>
        <vt:i4>0</vt:i4>
      </vt:variant>
      <vt:variant>
        <vt:i4>5</vt:i4>
      </vt:variant>
      <vt:variant>
        <vt:lpwstr>http://www.ietec.com.br/site/techoje/categoria/detalhe_artigo/61</vt:lpwstr>
      </vt:variant>
      <vt:variant>
        <vt:lpwstr/>
      </vt:variant>
      <vt:variant>
        <vt:i4>589894</vt:i4>
      </vt:variant>
      <vt:variant>
        <vt:i4>3</vt:i4>
      </vt:variant>
      <vt:variant>
        <vt:i4>0</vt:i4>
      </vt:variant>
      <vt:variant>
        <vt:i4>5</vt:i4>
      </vt:variant>
      <vt:variant>
        <vt:lpwstr>http://www.webartigos.com/articles/5381/1/contexto-da-comunicacao-na-gestao-das-organizacoes/pagina1.html</vt:lpwstr>
      </vt:variant>
      <vt:variant>
        <vt:lpwstr/>
      </vt:variant>
      <vt:variant>
        <vt:i4>720972</vt:i4>
      </vt:variant>
      <vt:variant>
        <vt:i4>0</vt:i4>
      </vt:variant>
      <vt:variant>
        <vt:i4>0</vt:i4>
      </vt:variant>
      <vt:variant>
        <vt:i4>5</vt:i4>
      </vt:variant>
      <vt:variant>
        <vt:lpwstr>http://208.96.41.18/valoreconomico/home.aspx?pub=27&amp;edicao=1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sirlei</dc:creator>
  <cp:lastModifiedBy>Hermano Perrelli de Moura</cp:lastModifiedBy>
  <cp:revision>3</cp:revision>
  <cp:lastPrinted>2002-05-23T17:51:00Z</cp:lastPrinted>
  <dcterms:created xsi:type="dcterms:W3CDTF">2009-11-30T18:04:00Z</dcterms:created>
  <dcterms:modified xsi:type="dcterms:W3CDTF">2009-11-30T18:17:00Z</dcterms:modified>
</cp:coreProperties>
</file>