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B9DD" w14:textId="1EEA640A" w:rsidR="6F3A3BA4" w:rsidRPr="004B560B" w:rsidRDefault="00AE2EFF" w:rsidP="339C0CD7">
      <w:pPr>
        <w:rPr>
          <w:rFonts w:ascii="Gadugi" w:eastAsia="Arial" w:hAnsi="Gadugi" w:cstheme="majorBidi"/>
          <w:b/>
          <w:bCs/>
          <w:color w:val="000000" w:themeColor="text1"/>
          <w:sz w:val="52"/>
          <w:szCs w:val="52"/>
          <w:lang w:val="es-CL"/>
        </w:rPr>
      </w:pPr>
      <w:r w:rsidRPr="2B91E116">
        <w:rPr>
          <w:rFonts w:ascii="Gadugi" w:eastAsia="Arial" w:hAnsi="Gadugi" w:cstheme="majorBidi"/>
          <w:b/>
          <w:bCs/>
          <w:color w:val="000000" w:themeColor="text1"/>
          <w:sz w:val="52"/>
          <w:szCs w:val="52"/>
          <w:lang w:val="es-CL"/>
        </w:rPr>
        <w:t>Evaluación Parcial N°</w:t>
      </w:r>
      <w:r w:rsidR="00A254E2">
        <w:rPr>
          <w:rFonts w:ascii="Gadugi" w:eastAsia="Arial" w:hAnsi="Gadugi" w:cstheme="majorBidi"/>
          <w:b/>
          <w:bCs/>
          <w:color w:val="000000" w:themeColor="text1"/>
          <w:sz w:val="52"/>
          <w:szCs w:val="52"/>
          <w:lang w:val="es-CL"/>
        </w:rPr>
        <w:t>3</w:t>
      </w:r>
    </w:p>
    <w:p w14:paraId="4ADD8584" w14:textId="1CD33DD7" w:rsidR="244D81D8" w:rsidRDefault="244D81D8" w:rsidP="2B91E116">
      <w:pPr>
        <w:rPr>
          <w:rFonts w:ascii="Gadugi" w:eastAsia="Arial" w:hAnsi="Gadugi" w:cstheme="majorBidi"/>
          <w:b/>
          <w:bCs/>
          <w:color w:val="000000" w:themeColor="text1"/>
          <w:sz w:val="36"/>
          <w:szCs w:val="36"/>
          <w:lang w:val="es-CL"/>
        </w:rPr>
      </w:pPr>
      <w:r w:rsidRPr="2B91E116">
        <w:rPr>
          <w:rFonts w:ascii="Gadugi" w:eastAsia="Arial" w:hAnsi="Gadugi" w:cstheme="majorBidi"/>
          <w:b/>
          <w:bCs/>
          <w:color w:val="000000" w:themeColor="text1"/>
          <w:sz w:val="36"/>
          <w:szCs w:val="36"/>
          <w:lang w:val="es-CL"/>
        </w:rPr>
        <w:t>Encargo con Presentación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3543"/>
        <w:gridCol w:w="2552"/>
        <w:gridCol w:w="2410"/>
      </w:tblGrid>
      <w:tr w:rsidR="00C6075E" w:rsidRPr="00AB06DA" w14:paraId="2661F606" w14:textId="77777777" w:rsidTr="00437AAB">
        <w:trPr>
          <w:trHeight w:val="405"/>
        </w:trPr>
        <w:tc>
          <w:tcPr>
            <w:tcW w:w="988" w:type="dxa"/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138A3038" w14:textId="77777777" w:rsidR="00C6075E" w:rsidRPr="00AB06DA" w:rsidRDefault="00C6075E" w:rsidP="00437AAB">
            <w:pPr>
              <w:pStyle w:val="Piedepgina"/>
              <w:jc w:val="center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AB06DA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Sigla</w:t>
            </w:r>
          </w:p>
        </w:tc>
        <w:tc>
          <w:tcPr>
            <w:tcW w:w="3543" w:type="dxa"/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3768A0B2" w14:textId="77777777" w:rsidR="00C6075E" w:rsidRPr="00AB06DA" w:rsidRDefault="00C6075E" w:rsidP="00437AAB">
            <w:pPr>
              <w:pStyle w:val="Piedepgina"/>
              <w:jc w:val="center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AB06DA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Nombre Asignatura</w:t>
            </w:r>
          </w:p>
        </w:tc>
        <w:tc>
          <w:tcPr>
            <w:tcW w:w="2552" w:type="dxa"/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43E9AA06" w14:textId="77777777" w:rsidR="00C6075E" w:rsidRPr="00AB06DA" w:rsidRDefault="00C6075E" w:rsidP="00437AAB">
            <w:pPr>
              <w:pStyle w:val="Piedepgina"/>
              <w:jc w:val="center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AB06DA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Tiempo Asignado</w:t>
            </w:r>
          </w:p>
        </w:tc>
        <w:tc>
          <w:tcPr>
            <w:tcW w:w="2410" w:type="dxa"/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762C8E74" w14:textId="77777777" w:rsidR="00C6075E" w:rsidRPr="00AB06DA" w:rsidRDefault="00C6075E" w:rsidP="00437AAB">
            <w:pPr>
              <w:pStyle w:val="Piedepgina"/>
              <w:jc w:val="center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AB06DA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% Ponderación</w:t>
            </w:r>
          </w:p>
        </w:tc>
      </w:tr>
      <w:tr w:rsidR="00C6075E" w:rsidRPr="00AB06DA" w14:paraId="37E0443F" w14:textId="77777777" w:rsidTr="00437AAB">
        <w:trPr>
          <w:trHeight w:val="405"/>
        </w:trPr>
        <w:tc>
          <w:tcPr>
            <w:tcW w:w="988" w:type="dxa"/>
            <w:tcMar>
              <w:left w:w="60" w:type="dxa"/>
              <w:right w:w="60" w:type="dxa"/>
            </w:tcMar>
            <w:vAlign w:val="center"/>
          </w:tcPr>
          <w:p w14:paraId="1727FDA7" w14:textId="77777777" w:rsidR="00C6075E" w:rsidRPr="00AB06DA" w:rsidRDefault="00C6075E" w:rsidP="00437AAB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Theme="majorHAnsi" w:eastAsia="Calibr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B06DA">
              <w:rPr>
                <w:rFonts w:asciiTheme="majorHAnsi" w:eastAsia="Calibri" w:hAnsiTheme="majorHAnsi" w:cstheme="majorBidi"/>
                <w:b/>
                <w:bCs/>
                <w:color w:val="000000" w:themeColor="text1"/>
                <w:sz w:val="22"/>
                <w:szCs w:val="22"/>
              </w:rPr>
              <w:t>SCY1101</w:t>
            </w:r>
          </w:p>
        </w:tc>
        <w:tc>
          <w:tcPr>
            <w:tcW w:w="3543" w:type="dxa"/>
            <w:tcMar>
              <w:left w:w="60" w:type="dxa"/>
              <w:right w:w="60" w:type="dxa"/>
            </w:tcMar>
            <w:vAlign w:val="center"/>
          </w:tcPr>
          <w:p w14:paraId="743AAF5B" w14:textId="77777777" w:rsidR="00C6075E" w:rsidRPr="00AB06DA" w:rsidRDefault="00C6075E" w:rsidP="00437AAB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</w:pPr>
            <w:r w:rsidRPr="00AB06DA"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>Programación para la Ciencia de Datos</w:t>
            </w:r>
          </w:p>
        </w:tc>
        <w:tc>
          <w:tcPr>
            <w:tcW w:w="2552" w:type="dxa"/>
            <w:tcMar>
              <w:left w:w="60" w:type="dxa"/>
              <w:right w:w="60" w:type="dxa"/>
            </w:tcMar>
            <w:vAlign w:val="center"/>
          </w:tcPr>
          <w:p w14:paraId="0A661F09" w14:textId="3449A522" w:rsidR="00C6075E" w:rsidRPr="00AB06DA" w:rsidRDefault="00C6075E" w:rsidP="00437AAB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>2</w:t>
            </w:r>
            <w:r w:rsidRPr="00AB06DA"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 xml:space="preserve"> semana</w:t>
            </w:r>
            <w:r>
              <w:rPr>
                <w:rFonts w:asciiTheme="majorHAnsi" w:eastAsia="Calibri" w:hAnsiTheme="majorHAnsi" w:cstheme="majorBidi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2410" w:type="dxa"/>
            <w:tcMar>
              <w:left w:w="60" w:type="dxa"/>
              <w:right w:w="60" w:type="dxa"/>
            </w:tcMar>
            <w:vAlign w:val="center"/>
          </w:tcPr>
          <w:p w14:paraId="0AC1622E" w14:textId="371DBCB8" w:rsidR="00C6075E" w:rsidRPr="00AB06DA" w:rsidRDefault="00A254E2" w:rsidP="00437AAB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="00C6075E" w:rsidRPr="00AB06DA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0%</w:t>
            </w:r>
          </w:p>
        </w:tc>
      </w:tr>
    </w:tbl>
    <w:p w14:paraId="1D9D547B" w14:textId="77777777" w:rsidR="00C6075E" w:rsidRDefault="00C6075E" w:rsidP="00F23FE5">
      <w:pPr>
        <w:rPr>
          <w:rFonts w:ascii="Gadugi" w:eastAsia="Arial" w:hAnsi="Gadugi" w:cstheme="majorBidi"/>
          <w:b/>
          <w:bCs/>
          <w:color w:val="000000" w:themeColor="text1"/>
          <w:sz w:val="40"/>
          <w:szCs w:val="40"/>
          <w:lang w:val="es-CL"/>
        </w:rPr>
      </w:pPr>
    </w:p>
    <w:p w14:paraId="685E02AE" w14:textId="05A4C81B" w:rsidR="00C10119" w:rsidRPr="004B560B" w:rsidRDefault="5A5F1A65" w:rsidP="00F23FE5">
      <w:pPr>
        <w:rPr>
          <w:rFonts w:ascii="Gadugi" w:eastAsia="Arial" w:hAnsi="Gadugi" w:cstheme="majorBidi"/>
          <w:b/>
          <w:bCs/>
          <w:color w:val="000000" w:themeColor="text1"/>
          <w:sz w:val="40"/>
          <w:szCs w:val="40"/>
          <w:lang w:val="es-CL"/>
        </w:rPr>
      </w:pPr>
      <w:r w:rsidRPr="2A55FE51">
        <w:rPr>
          <w:rFonts w:ascii="Gadugi" w:eastAsia="Arial" w:hAnsi="Gadugi" w:cstheme="majorBidi"/>
          <w:b/>
          <w:bCs/>
          <w:color w:val="000000" w:themeColor="text1"/>
          <w:sz w:val="40"/>
          <w:szCs w:val="40"/>
          <w:lang w:val="es-CL"/>
        </w:rPr>
        <w:t>1.</w:t>
      </w:r>
      <w:r w:rsidR="00C10119" w:rsidRPr="2A55FE51">
        <w:rPr>
          <w:rFonts w:asciiTheme="minorHAnsi" w:eastAsiaTheme="minorEastAsia" w:hAnsiTheme="minorHAnsi" w:cstheme="majorBidi"/>
          <w:b/>
          <w:bCs/>
          <w:color w:val="000000" w:themeColor="text1"/>
          <w:sz w:val="40"/>
          <w:szCs w:val="40"/>
          <w:lang w:val="es-CL" w:eastAsia="ja-JP"/>
        </w:rPr>
        <w:t>Instrucciones generales</w:t>
      </w:r>
      <w:r w:rsidR="00B96138" w:rsidRPr="2A55FE51">
        <w:rPr>
          <w:rFonts w:asciiTheme="minorHAnsi" w:eastAsiaTheme="minorEastAsia" w:hAnsiTheme="minorHAnsi" w:cstheme="majorBidi"/>
          <w:b/>
          <w:bCs/>
          <w:color w:val="000000" w:themeColor="text1"/>
          <w:sz w:val="40"/>
          <w:szCs w:val="40"/>
          <w:lang w:val="es-CL" w:eastAsia="ja-JP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36"/>
      </w:tblGrid>
      <w:tr w:rsidR="00C10119" w:rsidRPr="00FC1551" w14:paraId="4DB73861" w14:textId="77777777" w:rsidTr="6983011E">
        <w:trPr>
          <w:trHeight w:val="258"/>
        </w:trPr>
        <w:tc>
          <w:tcPr>
            <w:tcW w:w="12960" w:type="dxa"/>
            <w:shd w:val="clear" w:color="auto" w:fill="D9D9D9" w:themeFill="background1" w:themeFillShade="D9"/>
          </w:tcPr>
          <w:p w14:paraId="4DFF1436" w14:textId="45B93B34" w:rsidR="00C10119" w:rsidRPr="00045231" w:rsidRDefault="00C10119" w:rsidP="001744AC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Gadugi" w:hAnsi="Gadugi" w:cstheme="majorHAnsi"/>
                <w:b/>
                <w:bCs/>
                <w:color w:val="000000" w:themeColor="text1"/>
                <w:lang w:val="es-CL" w:eastAsia="es-CL"/>
              </w:rPr>
            </w:pPr>
            <w:r w:rsidRPr="00045231">
              <w:rPr>
                <w:rFonts w:ascii="Gadugi" w:hAnsi="Gadugi" w:cstheme="majorHAnsi"/>
                <w:b/>
                <w:bCs/>
                <w:color w:val="000000" w:themeColor="text1"/>
                <w:sz w:val="22"/>
                <w:szCs w:val="22"/>
              </w:rPr>
              <w:t>Descr</w:t>
            </w:r>
            <w:r w:rsidRPr="00045231">
              <w:rPr>
                <w:rFonts w:ascii="Gadugi" w:hAnsi="Gadugi" w:cstheme="majorHAnsi"/>
                <w:b/>
                <w:bCs/>
                <w:color w:val="000000" w:themeColor="text1"/>
                <w:sz w:val="22"/>
                <w:szCs w:val="22"/>
                <w:shd w:val="clear" w:color="auto" w:fill="D9D9D9" w:themeFill="background1" w:themeFillShade="D9"/>
              </w:rPr>
              <w:t>ipción</w:t>
            </w:r>
            <w:r w:rsidRPr="00045231">
              <w:rPr>
                <w:rFonts w:ascii="Gadugi" w:hAnsi="Gadugi" w:cstheme="majorHAnsi"/>
                <w:b/>
                <w:bCs/>
                <w:color w:val="000000" w:themeColor="text1"/>
                <w:lang w:val="es-CL" w:eastAsia="es-CL"/>
              </w:rPr>
              <w:t xml:space="preserve"> </w:t>
            </w:r>
          </w:p>
        </w:tc>
      </w:tr>
      <w:tr w:rsidR="00C10119" w:rsidRPr="00FC1551" w14:paraId="5CAAC966" w14:textId="77777777" w:rsidTr="6983011E">
        <w:trPr>
          <w:trHeight w:val="522"/>
        </w:trPr>
        <w:tc>
          <w:tcPr>
            <w:tcW w:w="12960" w:type="dxa"/>
            <w:vMerge w:val="restart"/>
          </w:tcPr>
          <w:p w14:paraId="51C05497" w14:textId="77777777" w:rsidR="00A254E2" w:rsidRDefault="00A254E2" w:rsidP="001D7756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7651523C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Esta evaluación busca que los estudiantes vivan una experiencia integral de desarrollo y despliegue de proyectos de análisis de datos en un contexto profesional.</w:t>
            </w:r>
          </w:p>
          <w:p w14:paraId="5A7A0117" w14:textId="77777777" w:rsidR="00A254E2" w:rsidRDefault="00A254E2" w:rsidP="001D7756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7651523C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El desafío es construir una solución end-to-end que integre al menos tres fuentes de datos diferentes (por ejemplo: CSV/Excel, API REST y una base de datos SQL o NoSQL), desarrolle un pipeline ETL automatizado, visualice resultados mediante dashboards interactivos y gestione todo el ciclo de vida del proyecto con prácticas profesionales de colaboración (Git) y despliegue (Docker).</w:t>
            </w:r>
          </w:p>
          <w:p w14:paraId="1588C033" w14:textId="77777777" w:rsidR="00A254E2" w:rsidRDefault="00A254E2" w:rsidP="001D7756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7651523C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Cada estudiante defenderá de manera individual el funcionamiento de la solución, la arquitectura técnica, la lógica de visualización y los procesos colaborativos aplicados, simulando una defensa de proyecto en un entorno laboral real.</w:t>
            </w:r>
          </w:p>
          <w:p w14:paraId="17CA4B91" w14:textId="77777777" w:rsidR="00A254E2" w:rsidRPr="00FC1551" w:rsidRDefault="00A254E2" w:rsidP="001D7756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1CE5B908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>La distribución de los porcentajes en esta evaluación es la siguiente</w:t>
            </w:r>
            <w:r w:rsidRPr="1CE5B908">
              <w:rPr>
                <w:rFonts w:asciiTheme="majorHAnsi" w:eastAsia="Arial" w:hAnsiTheme="majorHAnsi" w:cstheme="majorBidi"/>
                <w:color w:val="002060"/>
                <w:sz w:val="22"/>
                <w:szCs w:val="22"/>
                <w:lang w:val="es-CL"/>
              </w:rPr>
              <w:t xml:space="preserve">:  </w:t>
            </w:r>
          </w:p>
          <w:p w14:paraId="46C1C7D3" w14:textId="77777777" w:rsidR="00A254E2" w:rsidRPr="00FC1551" w:rsidRDefault="00A254E2" w:rsidP="00A254E2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</w:p>
          <w:tbl>
            <w:tblPr>
              <w:tblStyle w:val="Tablaconcuadrcula"/>
              <w:tblW w:w="7939" w:type="dxa"/>
              <w:jc w:val="center"/>
              <w:tblLook w:val="04A0" w:firstRow="1" w:lastRow="0" w:firstColumn="1" w:lastColumn="0" w:noHBand="0" w:noVBand="1"/>
            </w:tblPr>
            <w:tblGrid>
              <w:gridCol w:w="1843"/>
              <w:gridCol w:w="1842"/>
              <w:gridCol w:w="2127"/>
              <w:gridCol w:w="2127"/>
            </w:tblGrid>
            <w:tr w:rsidR="00A254E2" w:rsidRPr="00A254E2" w14:paraId="5F88F0CD" w14:textId="77777777" w:rsidTr="000C7DA6">
              <w:trPr>
                <w:trHeight w:val="300"/>
                <w:jc w:val="center"/>
              </w:trPr>
              <w:tc>
                <w:tcPr>
                  <w:tcW w:w="1843" w:type="dxa"/>
                </w:tcPr>
                <w:p w14:paraId="131BD4CE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center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  <w:t>Evaluación</w:t>
                  </w:r>
                </w:p>
              </w:tc>
              <w:tc>
                <w:tcPr>
                  <w:tcW w:w="1842" w:type="dxa"/>
                </w:tcPr>
                <w:p w14:paraId="2DBF8C93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ind w:right="-105"/>
                    <w:jc w:val="center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  <w:t>Tipo de situación evaluativa</w:t>
                  </w:r>
                </w:p>
              </w:tc>
              <w:tc>
                <w:tcPr>
                  <w:tcW w:w="2127" w:type="dxa"/>
                </w:tcPr>
                <w:p w14:paraId="28809D8C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center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  <w:t>Distribución de porcentajes en el ET</w:t>
                  </w:r>
                </w:p>
              </w:tc>
              <w:tc>
                <w:tcPr>
                  <w:tcW w:w="2127" w:type="dxa"/>
                </w:tcPr>
                <w:p w14:paraId="6928DBE6" w14:textId="77777777" w:rsidR="00A254E2" w:rsidRPr="00A254E2" w:rsidRDefault="00A254E2" w:rsidP="00A254E2">
                  <w:pPr>
                    <w:pStyle w:val="Piedepgina"/>
                    <w:jc w:val="center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  <w:t>Individual/Grupal</w:t>
                  </w:r>
                </w:p>
              </w:tc>
            </w:tr>
            <w:tr w:rsidR="00A254E2" w:rsidRPr="00A254E2" w14:paraId="6CFF1B04" w14:textId="77777777" w:rsidTr="000C7DA6">
              <w:trPr>
                <w:trHeight w:val="300"/>
                <w:jc w:val="center"/>
              </w:trPr>
              <w:tc>
                <w:tcPr>
                  <w:tcW w:w="1843" w:type="dxa"/>
                  <w:vMerge w:val="restart"/>
                </w:tcPr>
                <w:p w14:paraId="238AD80B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both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Evaluación Sumativa III)/ Evaluación Parcial N°3</w:t>
                  </w:r>
                </w:p>
              </w:tc>
              <w:tc>
                <w:tcPr>
                  <w:tcW w:w="1842" w:type="dxa"/>
                </w:tcPr>
                <w:p w14:paraId="208EE33B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both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Encargo</w:t>
                  </w:r>
                </w:p>
              </w:tc>
              <w:tc>
                <w:tcPr>
                  <w:tcW w:w="2127" w:type="dxa"/>
                </w:tcPr>
                <w:p w14:paraId="24B021FB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center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10%</w:t>
                  </w:r>
                </w:p>
              </w:tc>
              <w:tc>
                <w:tcPr>
                  <w:tcW w:w="2127" w:type="dxa"/>
                </w:tcPr>
                <w:p w14:paraId="141461F8" w14:textId="77777777" w:rsidR="00A254E2" w:rsidRPr="00A254E2" w:rsidRDefault="00A254E2" w:rsidP="00A254E2">
                  <w:pPr>
                    <w:pStyle w:val="Piedepgina"/>
                    <w:jc w:val="center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Grupal</w:t>
                  </w:r>
                </w:p>
              </w:tc>
            </w:tr>
            <w:tr w:rsidR="00A254E2" w:rsidRPr="00A254E2" w14:paraId="70AC6E9C" w14:textId="77777777" w:rsidTr="000C7DA6">
              <w:trPr>
                <w:trHeight w:val="300"/>
                <w:jc w:val="center"/>
              </w:trPr>
              <w:tc>
                <w:tcPr>
                  <w:tcW w:w="1843" w:type="dxa"/>
                  <w:vMerge/>
                </w:tcPr>
                <w:p w14:paraId="11BC63F0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18"/>
                      <w:szCs w:val="18"/>
                      <w:lang w:val="es-CL"/>
                    </w:rPr>
                  </w:pPr>
                </w:p>
              </w:tc>
              <w:tc>
                <w:tcPr>
                  <w:tcW w:w="1842" w:type="dxa"/>
                </w:tcPr>
                <w:p w14:paraId="0352AEDB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both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Presentación</w:t>
                  </w:r>
                </w:p>
              </w:tc>
              <w:tc>
                <w:tcPr>
                  <w:tcW w:w="2127" w:type="dxa"/>
                </w:tcPr>
                <w:p w14:paraId="160AB1AC" w14:textId="77777777" w:rsidR="00A254E2" w:rsidRPr="00A254E2" w:rsidRDefault="00A254E2" w:rsidP="00A254E2">
                  <w:pPr>
                    <w:pStyle w:val="Piedepgina"/>
                    <w:tabs>
                      <w:tab w:val="clear" w:pos="4419"/>
                      <w:tab w:val="clear" w:pos="8838"/>
                    </w:tabs>
                    <w:jc w:val="center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30%</w:t>
                  </w:r>
                </w:p>
              </w:tc>
              <w:tc>
                <w:tcPr>
                  <w:tcW w:w="2127" w:type="dxa"/>
                </w:tcPr>
                <w:p w14:paraId="334ECA1C" w14:textId="77777777" w:rsidR="00A254E2" w:rsidRPr="00A254E2" w:rsidRDefault="00A254E2" w:rsidP="00A254E2">
                  <w:pPr>
                    <w:pStyle w:val="Piedepgina"/>
                    <w:jc w:val="center"/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color w:val="auto"/>
                      <w:sz w:val="18"/>
                      <w:szCs w:val="18"/>
                      <w:lang w:val="es-CL"/>
                    </w:rPr>
                    <w:t>Individual</w:t>
                  </w:r>
                </w:p>
              </w:tc>
            </w:tr>
            <w:tr w:rsidR="00A254E2" w:rsidRPr="00A254E2" w14:paraId="18D0E2E2" w14:textId="77777777" w:rsidTr="000C7DA6">
              <w:trPr>
                <w:trHeight w:val="300"/>
                <w:jc w:val="center"/>
              </w:trPr>
              <w:tc>
                <w:tcPr>
                  <w:tcW w:w="3685" w:type="dxa"/>
                  <w:gridSpan w:val="2"/>
                </w:tcPr>
                <w:p w14:paraId="221C39BB" w14:textId="77777777" w:rsidR="00A254E2" w:rsidRPr="00A254E2" w:rsidRDefault="00A254E2" w:rsidP="00A254E2">
                  <w:pPr>
                    <w:pStyle w:val="Piedepgina"/>
                    <w:jc w:val="both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  <w:t>Total</w:t>
                  </w:r>
                </w:p>
              </w:tc>
              <w:tc>
                <w:tcPr>
                  <w:tcW w:w="2127" w:type="dxa"/>
                </w:tcPr>
                <w:p w14:paraId="2FDF7381" w14:textId="77777777" w:rsidR="00A254E2" w:rsidRPr="00A254E2" w:rsidRDefault="00A254E2" w:rsidP="00A254E2">
                  <w:pPr>
                    <w:pStyle w:val="Piedepgina"/>
                    <w:jc w:val="center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  <w:r w:rsidRPr="00A254E2"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  <w:t>40%</w:t>
                  </w:r>
                </w:p>
              </w:tc>
              <w:tc>
                <w:tcPr>
                  <w:tcW w:w="2127" w:type="dxa"/>
                </w:tcPr>
                <w:p w14:paraId="2A5EFB06" w14:textId="77777777" w:rsidR="00A254E2" w:rsidRPr="00A254E2" w:rsidRDefault="00A254E2" w:rsidP="00A254E2">
                  <w:pPr>
                    <w:pStyle w:val="Piedepgina"/>
                    <w:jc w:val="center"/>
                    <w:rPr>
                      <w:rFonts w:asciiTheme="majorHAnsi" w:eastAsia="Arial" w:hAnsiTheme="majorHAnsi" w:cstheme="majorBidi"/>
                      <w:b/>
                      <w:bCs/>
                      <w:color w:val="auto"/>
                      <w:sz w:val="18"/>
                      <w:szCs w:val="18"/>
                      <w:lang w:val="es-CL"/>
                    </w:rPr>
                  </w:pPr>
                </w:p>
              </w:tc>
            </w:tr>
          </w:tbl>
          <w:p w14:paraId="768800E0" w14:textId="04334050" w:rsidR="00C10119" w:rsidRPr="00557B94" w:rsidRDefault="00C10119" w:rsidP="001D7756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jc w:val="both"/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</w:pPr>
            <w:r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 xml:space="preserve">El </w:t>
            </w:r>
            <w:r w:rsidRPr="00557B94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</w:rPr>
              <w:t>tiempo</w:t>
            </w:r>
            <w:r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 xml:space="preserve"> asignado para desarrollar esta evaluación e</w:t>
            </w:r>
            <w:r w:rsidR="009A56A2"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>n el laboratorio</w:t>
            </w:r>
            <w:r w:rsidRPr="00557B94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 xml:space="preserve">es de </w:t>
            </w:r>
            <w:r w:rsidR="00E85A6C"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>2 semanas</w:t>
            </w:r>
            <w:r w:rsidRPr="00557B94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F84EC2" w:rsidRPr="00557B94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</w:rPr>
              <w:t xml:space="preserve">para el encargo </w:t>
            </w:r>
            <w:r w:rsidR="1DCE0EA9"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>y</w:t>
            </w:r>
            <w:r w:rsidR="009A56A2"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 xml:space="preserve"> 15</w:t>
            </w:r>
            <w:r w:rsidR="1DCE0EA9"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 xml:space="preserve"> minutos para la presentación </w:t>
            </w:r>
            <w:r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>y se realiza de manera</w:t>
            </w:r>
            <w:r w:rsidRPr="00557B94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</w:rPr>
              <w:t xml:space="preserve"> (individual, parejas o equipos</w:t>
            </w:r>
            <w:r w:rsidRPr="00557B94">
              <w:rPr>
                <w:rFonts w:asciiTheme="majorHAnsi" w:eastAsia="Arial" w:hAnsiTheme="majorHAnsi" w:cstheme="majorBidi"/>
                <w:color w:val="auto"/>
                <w:sz w:val="22"/>
                <w:szCs w:val="22"/>
              </w:rPr>
              <w:t xml:space="preserve">). </w:t>
            </w:r>
          </w:p>
          <w:p w14:paraId="1D440E12" w14:textId="77777777" w:rsidR="007D79AC" w:rsidRDefault="007D79AC" w:rsidP="0077549E">
            <w:pPr>
              <w:pStyle w:val="Piedepgina"/>
              <w:jc w:val="both"/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  <w:p w14:paraId="3D44C870" w14:textId="2CB45595" w:rsidR="3E151A29" w:rsidRPr="004B560B" w:rsidRDefault="2F5F392D" w:rsidP="0077549E">
            <w:pPr>
              <w:pStyle w:val="Piedepgina"/>
              <w:jc w:val="both"/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2A55FE51"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Instrucciones </w:t>
            </w:r>
            <w:r w:rsidR="6A875347" w:rsidRPr="2A55FE51"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específicas </w:t>
            </w:r>
            <w:r w:rsidRPr="2A55FE51"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  <w:t>de la Eval</w:t>
            </w:r>
            <w:r w:rsidR="35D21095" w:rsidRPr="2A55FE51"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  <w:t>ua</w:t>
            </w:r>
            <w:r w:rsidRPr="2A55FE51">
              <w:rPr>
                <w:rFonts w:ascii="Gadugi" w:eastAsia="Arial" w:hAnsi="Gadugi" w:cstheme="majorBidi"/>
                <w:b/>
                <w:bCs/>
                <w:color w:val="000000" w:themeColor="text1"/>
                <w:sz w:val="24"/>
                <w:szCs w:val="24"/>
                <w:u w:val="single"/>
              </w:rPr>
              <w:t>ción:</w:t>
            </w:r>
          </w:p>
          <w:p w14:paraId="633F0A6D" w14:textId="77777777" w:rsidR="009C2E89" w:rsidRPr="00FC1551" w:rsidRDefault="009C2E89" w:rsidP="0077549E">
            <w:pPr>
              <w:pStyle w:val="Piedepgina"/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p w14:paraId="047FD364" w14:textId="77777777" w:rsidR="009C2E89" w:rsidRPr="00AE2EFF" w:rsidRDefault="009C2E89" w:rsidP="0077549E">
            <w:pPr>
              <w:pStyle w:val="Piedepgina"/>
              <w:jc w:val="both"/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1CE5B908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Ítem I: Consideraciones para el encargo</w:t>
            </w:r>
            <w:r w:rsidRPr="1CE5B908">
              <w:rPr>
                <w:rFonts w:asciiTheme="majorHAnsi" w:eastAsia="Arial" w:hAnsiTheme="majorHAnsi" w:cstheme="majorBidi"/>
                <w:b/>
                <w:bCs/>
                <w:color w:val="002060"/>
                <w:sz w:val="22"/>
                <w:szCs w:val="22"/>
              </w:rPr>
              <w:t>:</w:t>
            </w:r>
          </w:p>
          <w:p w14:paraId="61866EF8" w14:textId="77777777" w:rsidR="009C2E89" w:rsidRDefault="009C2E89" w:rsidP="0077549E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Focos de observación </w:t>
            </w:r>
          </w:p>
          <w:p w14:paraId="4C483ABB" w14:textId="77777777" w:rsidR="009C2E89" w:rsidRPr="00AF6645" w:rsidRDefault="009C2E89" w:rsidP="001D775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Organización y reproducibilidad del proyecto y sus componentes.</w:t>
            </w:r>
          </w:p>
          <w:p w14:paraId="0A01E557" w14:textId="77777777" w:rsidR="009C2E89" w:rsidRPr="00AF6645" w:rsidRDefault="009C2E89" w:rsidP="001D775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Robustez del pipeline ETL y la integración de fuentes.</w:t>
            </w:r>
          </w:p>
          <w:p w14:paraId="05C7E013" w14:textId="77777777" w:rsidR="009C2E89" w:rsidRPr="00AF6645" w:rsidRDefault="009C2E89" w:rsidP="001D775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Calidad y profundidad de la documentación técnica.</w:t>
            </w:r>
          </w:p>
          <w:p w14:paraId="5FEBE57C" w14:textId="77777777" w:rsidR="009C2E89" w:rsidRPr="00AF6645" w:rsidRDefault="009C2E89" w:rsidP="001D775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Buenas prácticas de colaboración en Git y despliegue en Docker.</w:t>
            </w:r>
          </w:p>
          <w:p w14:paraId="73A5B417" w14:textId="77777777" w:rsidR="009C2E89" w:rsidRDefault="009C2E89" w:rsidP="0077549E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p w14:paraId="10984451" w14:textId="77777777" w:rsidR="008B68F8" w:rsidRDefault="008B68F8" w:rsidP="0077549E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p w14:paraId="74E1E2CD" w14:textId="262CB5D5" w:rsidR="009C2E89" w:rsidRDefault="009C2E89" w:rsidP="0077549E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lastRenderedPageBreak/>
              <w:t>Para realizar la evaluación se debe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n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utilizar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l</w:t>
            </w:r>
            <w:r w:rsidR="00424699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a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s siguientes </w:t>
            </w:r>
            <w:r w:rsidR="00424699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fuentes de datos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5B00A781" w14:textId="3EF980F3" w:rsidR="00424699" w:rsidRDefault="009C2E89" w:rsidP="001D775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424699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>API</w:t>
            </w:r>
            <w:r w:rsidR="00BF4853" w:rsidRPr="00424699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424699" w:rsidRPr="00424699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>para convertir a pesos:</w:t>
            </w:r>
            <w:r w:rsidR="00424699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hyperlink r:id="rId12" w:history="1">
              <w:r w:rsidR="00424699" w:rsidRPr="00B4522F">
                <w:rPr>
                  <w:rStyle w:val="Hipervnculo"/>
                  <w:rFonts w:asciiTheme="majorHAnsi" w:eastAsia="Arial" w:hAnsiTheme="majorHAnsi" w:cstheme="majorBidi"/>
                  <w:sz w:val="22"/>
                  <w:szCs w:val="22"/>
                  <w:lang w:val="es-CL"/>
                </w:rPr>
                <w:t>https://mindicador.cl/api</w:t>
              </w:r>
            </w:hyperlink>
            <w:r w:rsidR="00424699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o </w:t>
            </w:r>
            <w:hyperlink r:id="rId13" w:history="1">
              <w:r w:rsidR="00424699" w:rsidRPr="00B4522F">
                <w:rPr>
                  <w:rStyle w:val="Hipervnculo"/>
                  <w:rFonts w:asciiTheme="majorHAnsi" w:eastAsia="Arial" w:hAnsiTheme="majorHAnsi" w:cstheme="majorBidi"/>
                  <w:sz w:val="22"/>
                  <w:szCs w:val="22"/>
                  <w:lang w:val="es-CL"/>
                </w:rPr>
                <w:t>https://cl.dolarapi.com/v1/cotizaciones/usd</w:t>
              </w:r>
            </w:hyperlink>
            <w:r w:rsidR="00424699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DC13BB7" w14:textId="4F2C9CFA" w:rsidR="009C2E89" w:rsidRDefault="00424699" w:rsidP="001D7756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ED22A5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Dataset: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</w:t>
            </w:r>
            <w:r w:rsidR="00ED22A5"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dataset_car_seats.csv</w:t>
            </w:r>
            <w:r w:rsid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.</w:t>
            </w:r>
          </w:p>
          <w:p w14:paraId="67190C19" w14:textId="7F2F73A4" w:rsidR="009C2E89" w:rsidRDefault="00ED22A5" w:rsidP="00ED22A5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El dataset </w:t>
            </w:r>
            <w:r w:rsidRPr="00ED22A5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Carseats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contiene 11 columnas que describen ventas de sillas para niños y características de las tiendas y comunidades donde se venden.</w:t>
            </w:r>
          </w:p>
          <w:p w14:paraId="3D557632" w14:textId="77777777" w:rsidR="00ED22A5" w:rsidRPr="00ED22A5" w:rsidRDefault="00ED22A5" w:rsidP="00ED22A5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tbl>
            <w:tblPr>
              <w:tblStyle w:val="Tablaconcuadrcula"/>
              <w:tblW w:w="8724" w:type="dxa"/>
              <w:jc w:val="center"/>
              <w:tblLook w:val="04A0" w:firstRow="1" w:lastRow="0" w:firstColumn="1" w:lastColumn="0" w:noHBand="0" w:noVBand="1"/>
            </w:tblPr>
            <w:tblGrid>
              <w:gridCol w:w="2150"/>
              <w:gridCol w:w="6574"/>
            </w:tblGrid>
            <w:tr w:rsidR="00ED22A5" w:rsidRPr="008B7A33" w14:paraId="68AD6767" w14:textId="77777777" w:rsidTr="000C7DA6">
              <w:trPr>
                <w:jc w:val="center"/>
              </w:trPr>
              <w:tc>
                <w:tcPr>
                  <w:tcW w:w="2150" w:type="dxa"/>
                </w:tcPr>
                <w:p w14:paraId="4860F3C2" w14:textId="77777777" w:rsidR="00ED22A5" w:rsidRPr="008B7A33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b/>
                      <w:bCs/>
                      <w:color w:val="auto"/>
                      <w:sz w:val="22"/>
                      <w:szCs w:val="22"/>
                      <w:lang w:val="es-CL"/>
                    </w:rPr>
                  </w:pPr>
                  <w:r w:rsidRPr="008B7A3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Columna</w:t>
                  </w:r>
                </w:p>
              </w:tc>
              <w:tc>
                <w:tcPr>
                  <w:tcW w:w="6574" w:type="dxa"/>
                </w:tcPr>
                <w:p w14:paraId="4A743F4E" w14:textId="77777777" w:rsidR="00ED22A5" w:rsidRPr="008B7A33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b/>
                      <w:bCs/>
                      <w:color w:val="auto"/>
                      <w:sz w:val="22"/>
                      <w:szCs w:val="22"/>
                      <w:lang w:val="es-CL"/>
                    </w:rPr>
                  </w:pPr>
                  <w:r w:rsidRPr="008B7A33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Significado</w:t>
                  </w:r>
                </w:p>
              </w:tc>
            </w:tr>
            <w:tr w:rsidR="00ED22A5" w:rsidRPr="008B7A33" w14:paraId="78FE65DD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5F64D2FA" w14:textId="593D7B26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Sales</w:t>
                  </w:r>
                </w:p>
              </w:tc>
              <w:tc>
                <w:tcPr>
                  <w:tcW w:w="6574" w:type="dxa"/>
                  <w:vAlign w:val="center"/>
                </w:tcPr>
                <w:p w14:paraId="39FEA4A0" w14:textId="26AA41FD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Ventas de sillas (en miles de unidades) en cada tienda.</w:t>
                  </w:r>
                </w:p>
              </w:tc>
            </w:tr>
            <w:tr w:rsidR="00ED22A5" w:rsidRPr="008B7A33" w14:paraId="5CA0357D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5296C406" w14:textId="6CB250F0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CompPrice</w:t>
                  </w:r>
                </w:p>
              </w:tc>
              <w:tc>
                <w:tcPr>
                  <w:tcW w:w="6574" w:type="dxa"/>
                  <w:vAlign w:val="center"/>
                </w:tcPr>
                <w:p w14:paraId="7CEAF404" w14:textId="0FD7F2B6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Precio que cobra el competidor en esa ubicación.</w:t>
                  </w:r>
                </w:p>
              </w:tc>
            </w:tr>
            <w:tr w:rsidR="00ED22A5" w:rsidRPr="008B7A33" w14:paraId="7C005D8F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0930D5F4" w14:textId="6A86FCC4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Income</w:t>
                  </w:r>
                </w:p>
              </w:tc>
              <w:tc>
                <w:tcPr>
                  <w:tcW w:w="6574" w:type="dxa"/>
                  <w:vAlign w:val="center"/>
                </w:tcPr>
                <w:p w14:paraId="318CA771" w14:textId="579BE470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Nivel de ingreso de la comunidad (en miles de dólares).</w:t>
                  </w:r>
                </w:p>
              </w:tc>
            </w:tr>
            <w:tr w:rsidR="00ED22A5" w:rsidRPr="008B7A33" w14:paraId="7AD042A0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35122A0A" w14:textId="1297727C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Advertising</w:t>
                  </w:r>
                </w:p>
              </w:tc>
              <w:tc>
                <w:tcPr>
                  <w:tcW w:w="6574" w:type="dxa"/>
                  <w:vAlign w:val="center"/>
                </w:tcPr>
                <w:p w14:paraId="14E39B7A" w14:textId="570FB1B3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Presupuesto local de publicidad de la empresa (en miles de dólares).</w:t>
                  </w:r>
                </w:p>
              </w:tc>
            </w:tr>
            <w:tr w:rsidR="00ED22A5" w:rsidRPr="008B7A33" w14:paraId="4556CB5B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2298F3E1" w14:textId="1020F1C7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Population</w:t>
                  </w:r>
                </w:p>
              </w:tc>
              <w:tc>
                <w:tcPr>
                  <w:tcW w:w="6574" w:type="dxa"/>
                  <w:vAlign w:val="center"/>
                </w:tcPr>
                <w:p w14:paraId="60D0CD09" w14:textId="5AE81949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Tamaño de la población de la región (en miles).</w:t>
                  </w:r>
                </w:p>
              </w:tc>
            </w:tr>
            <w:tr w:rsidR="00ED22A5" w:rsidRPr="008B7A33" w14:paraId="71B71CB3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2DC429EB" w14:textId="151EF5FD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Price</w:t>
                  </w:r>
                </w:p>
              </w:tc>
              <w:tc>
                <w:tcPr>
                  <w:tcW w:w="6574" w:type="dxa"/>
                  <w:vAlign w:val="center"/>
                </w:tcPr>
                <w:p w14:paraId="5988D743" w14:textId="5FCFB709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Precio que cobra la empresa por las sillas en esa tienda.</w:t>
                  </w:r>
                </w:p>
              </w:tc>
            </w:tr>
            <w:tr w:rsidR="00ED22A5" w:rsidRPr="008B7A33" w14:paraId="14799764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18D4E66E" w14:textId="3EADC317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ShelveLoc</w:t>
                  </w:r>
                </w:p>
              </w:tc>
              <w:tc>
                <w:tcPr>
                  <w:tcW w:w="6574" w:type="dxa"/>
                  <w:vAlign w:val="center"/>
                </w:tcPr>
                <w:p w14:paraId="3A98D6EA" w14:textId="2B2215A2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 xml:space="preserve">Calidad de la ubicación en la estantería (factor con niveles: </w:t>
                  </w:r>
                  <w:r w:rsidRPr="00ED22A5">
                    <w:rPr>
                      <w:rFonts w:asciiTheme="majorHAnsi" w:hAnsiTheme="majorHAnsi" w:cstheme="majorHAnsi"/>
                      <w:i/>
                      <w:iCs/>
                      <w:color w:val="auto"/>
                      <w:sz w:val="22"/>
                      <w:szCs w:val="22"/>
                    </w:rPr>
                    <w:t>Bad</w:t>
                  </w: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 xml:space="preserve">, </w:t>
                  </w:r>
                  <w:r w:rsidRPr="00ED22A5">
                    <w:rPr>
                      <w:rFonts w:asciiTheme="majorHAnsi" w:hAnsiTheme="majorHAnsi" w:cstheme="majorHAnsi"/>
                      <w:i/>
                      <w:iCs/>
                      <w:color w:val="auto"/>
                      <w:sz w:val="22"/>
                      <w:szCs w:val="22"/>
                    </w:rPr>
                    <w:t>Medium</w:t>
                  </w: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 xml:space="preserve">, </w:t>
                  </w:r>
                  <w:r w:rsidRPr="00ED22A5">
                    <w:rPr>
                      <w:rFonts w:asciiTheme="majorHAnsi" w:hAnsiTheme="majorHAnsi" w:cstheme="majorHAnsi"/>
                      <w:i/>
                      <w:iCs/>
                      <w:color w:val="auto"/>
                      <w:sz w:val="22"/>
                      <w:szCs w:val="22"/>
                    </w:rPr>
                    <w:t>Good</w:t>
                  </w: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).</w:t>
                  </w:r>
                </w:p>
              </w:tc>
            </w:tr>
            <w:tr w:rsidR="00ED22A5" w:rsidRPr="008B7A33" w14:paraId="1EDD1099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17B19CA4" w14:textId="55A4BE3E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Age</w:t>
                  </w:r>
                </w:p>
              </w:tc>
              <w:tc>
                <w:tcPr>
                  <w:tcW w:w="6574" w:type="dxa"/>
                  <w:vAlign w:val="center"/>
                </w:tcPr>
                <w:p w14:paraId="13D2F3BB" w14:textId="2C233AEC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Edad promedio de la población local.</w:t>
                  </w:r>
                </w:p>
              </w:tc>
            </w:tr>
            <w:tr w:rsidR="00ED22A5" w:rsidRPr="008B7A33" w14:paraId="23BEF173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21D271E2" w14:textId="5E9846E0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Education</w:t>
                  </w:r>
                </w:p>
              </w:tc>
              <w:tc>
                <w:tcPr>
                  <w:tcW w:w="6574" w:type="dxa"/>
                  <w:vAlign w:val="center"/>
                </w:tcPr>
                <w:p w14:paraId="2167BCB3" w14:textId="12E3E2BC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Nivel educativo promedio en la comunidad.</w:t>
                  </w:r>
                </w:p>
              </w:tc>
            </w:tr>
            <w:tr w:rsidR="00ED22A5" w:rsidRPr="008B7A33" w14:paraId="7BCC8402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6F419B1F" w14:textId="4B7DF43A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Urban</w:t>
                  </w:r>
                </w:p>
              </w:tc>
              <w:tc>
                <w:tcPr>
                  <w:tcW w:w="6574" w:type="dxa"/>
                  <w:vAlign w:val="center"/>
                </w:tcPr>
                <w:p w14:paraId="42E8E601" w14:textId="3A0F3C2C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eastAsia="Arial" w:hAnsiTheme="majorHAnsi" w:cstheme="majorHAnsi"/>
                      <w:color w:val="auto"/>
                      <w:sz w:val="22"/>
                      <w:szCs w:val="22"/>
                      <w:lang w:val="es-CL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Factor binario (</w:t>
                  </w:r>
                  <w:r w:rsidRPr="00ED22A5">
                    <w:rPr>
                      <w:rFonts w:asciiTheme="majorHAnsi" w:hAnsiTheme="majorHAnsi" w:cstheme="majorHAnsi"/>
                      <w:i/>
                      <w:iCs/>
                      <w:color w:val="auto"/>
                      <w:sz w:val="22"/>
                      <w:szCs w:val="22"/>
                    </w:rPr>
                    <w:t>Yes/No</w:t>
                  </w: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) que indica si la tienda está en zona urbana.</w:t>
                  </w:r>
                </w:p>
              </w:tc>
            </w:tr>
            <w:tr w:rsidR="00ED22A5" w:rsidRPr="008B7A33" w14:paraId="3A7F74CE" w14:textId="77777777" w:rsidTr="00BF5223">
              <w:trPr>
                <w:jc w:val="center"/>
              </w:trPr>
              <w:tc>
                <w:tcPr>
                  <w:tcW w:w="2150" w:type="dxa"/>
                  <w:vAlign w:val="center"/>
                </w:tcPr>
                <w:p w14:paraId="32EDA231" w14:textId="46B0D2A2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</w:pPr>
                  <w:r w:rsidRPr="00ED22A5">
                    <w:rPr>
                      <w:rFonts w:asciiTheme="majorHAnsi" w:hAnsiTheme="majorHAnsi" w:cstheme="majorHAnsi"/>
                      <w:b/>
                      <w:bCs/>
                      <w:color w:val="auto"/>
                      <w:sz w:val="22"/>
                      <w:szCs w:val="22"/>
                    </w:rPr>
                    <w:t>US</w:t>
                  </w:r>
                </w:p>
              </w:tc>
              <w:tc>
                <w:tcPr>
                  <w:tcW w:w="6574" w:type="dxa"/>
                  <w:vAlign w:val="center"/>
                </w:tcPr>
                <w:p w14:paraId="6174020C" w14:textId="088D7BDA" w:rsidR="00ED22A5" w:rsidRPr="00ED22A5" w:rsidRDefault="00ED22A5" w:rsidP="00ED22A5">
                  <w:pPr>
                    <w:pStyle w:val="Piedepgina"/>
                    <w:jc w:val="both"/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</w:pP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Factor binario (</w:t>
                  </w:r>
                  <w:r w:rsidRPr="00ED22A5">
                    <w:rPr>
                      <w:rFonts w:asciiTheme="majorHAnsi" w:hAnsiTheme="majorHAnsi" w:cstheme="majorHAnsi"/>
                      <w:i/>
                      <w:iCs/>
                      <w:color w:val="auto"/>
                      <w:sz w:val="22"/>
                      <w:szCs w:val="22"/>
                    </w:rPr>
                    <w:t>Yes/No</w:t>
                  </w:r>
                  <w:r w:rsidRPr="00ED22A5">
                    <w:rPr>
                      <w:rFonts w:asciiTheme="majorHAnsi" w:hAnsiTheme="majorHAnsi" w:cstheme="majorHAnsi"/>
                      <w:color w:val="auto"/>
                      <w:sz w:val="22"/>
                      <w:szCs w:val="22"/>
                    </w:rPr>
                    <w:t>) que indica si la tienda está en EE.UU. o no.</w:t>
                  </w:r>
                </w:p>
              </w:tc>
            </w:tr>
          </w:tbl>
          <w:p w14:paraId="6703C3B0" w14:textId="77777777" w:rsidR="00ED22A5" w:rsidRDefault="00ED22A5" w:rsidP="00ED22A5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p w14:paraId="6779D804" w14:textId="4689DBE0" w:rsidR="00ED22A5" w:rsidRDefault="00ED22A5" w:rsidP="00ED22A5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S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e requiere crear una nueva variable booleana llamada </w:t>
            </w:r>
            <w:r w:rsidRPr="00ED22A5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HighSales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que indique si las ventas de una tienda son altas (1) o bajas (0). Para ello, considere como ventas altas aquellas superiores a 8. </w:t>
            </w:r>
          </w:p>
          <w:p w14:paraId="6D8358DB" w14:textId="598BCBD3" w:rsidR="00ED22A5" w:rsidRPr="00ED22A5" w:rsidRDefault="00ED22A5" w:rsidP="00ED22A5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Algunas columnas del dataset contienen valores monetarios expresados en </w:t>
            </w:r>
            <w:r w:rsidRPr="00ED22A5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dólares estadounidenses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. Para estandarizar la información, convierta dichos valores a </w:t>
            </w:r>
            <w:r w:rsidRPr="00ED22A5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pesos chilenos (CLP)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utilizando una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de las</w:t>
            </w:r>
            <w:r w:rsidRPr="00ED22A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</w:t>
            </w:r>
            <w:r w:rsidRPr="00ED22A5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API de tipo de cambio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entregadas.</w:t>
            </w:r>
          </w:p>
          <w:p w14:paraId="060FC223" w14:textId="77777777" w:rsidR="009C2E89" w:rsidRDefault="009C2E89" w:rsidP="0077549E">
            <w:p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p w14:paraId="1D2D19A3" w14:textId="77777777" w:rsidR="0077549E" w:rsidRPr="00AB06DA" w:rsidRDefault="0077549E" w:rsidP="0077549E">
            <w:pPr>
              <w:pStyle w:val="Piedepgina"/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AB06DA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El entregable debe incluir:</w:t>
            </w:r>
          </w:p>
          <w:p w14:paraId="663D40A1" w14:textId="77777777" w:rsidR="0077549E" w:rsidRPr="009B29B5" w:rsidRDefault="0077549E" w:rsidP="001D7756">
            <w:pPr>
              <w:pStyle w:val="Piedepgina"/>
              <w:numPr>
                <w:ilvl w:val="0"/>
                <w:numId w:val="27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9B29B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Un notebook en Python que contener lo siguiente:</w:t>
            </w:r>
          </w:p>
          <w:p w14:paraId="291CBA4E" w14:textId="25333147" w:rsidR="001D29A9" w:rsidRDefault="001D7756" w:rsidP="001D7756">
            <w:pPr>
              <w:pStyle w:val="Piedepgin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Crear un ETL que permita obtener datos desde el dataset (csv) y la API entregad</w:t>
            </w:r>
            <w:r w:rsidR="006278A3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o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s.</w:t>
            </w:r>
          </w:p>
          <w:p w14:paraId="740B0451" w14:textId="77777777" w:rsidR="006718A0" w:rsidRDefault="006278A3" w:rsidP="00E33A9D">
            <w:pPr>
              <w:pStyle w:val="Piedepgin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Realizar las transformaciones de datos solicitadas en el enunciado anterior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4AF16B7" w14:textId="4B379337" w:rsidR="006718A0" w:rsidRPr="006718A0" w:rsidRDefault="006718A0" w:rsidP="006718A0">
            <w:pPr>
              <w:pStyle w:val="Piedepgin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Efectuar el 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análisis exploratorio de </w:t>
            </w:r>
            <w:r w:rsidR="003F49F4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los 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datos.</w:t>
            </w:r>
          </w:p>
          <w:p w14:paraId="71A2F68D" w14:textId="506BAE17" w:rsidR="006718A0" w:rsidRDefault="006718A0" w:rsidP="006949A7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ES"/>
              </w:rPr>
              <w:t xml:space="preserve">Con los datos transformados, 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construir un</w:t>
            </w:r>
            <w:r w:rsidR="006278A3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Dashboard con Plotly Dash 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que incluya </w:t>
            </w:r>
            <w:r w:rsidR="006278A3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visualizaciones 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para analizar las ventas</w:t>
            </w:r>
            <w:r w:rsidR="006278A3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E7D211B" w14:textId="7679D5D7" w:rsidR="006718A0" w:rsidRDefault="0077549E" w:rsidP="00DA4473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Prepara</w:t>
            </w:r>
            <w:r w:rsidR="006718A0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 los d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atos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para posteriormente crear los modelos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68E293CF" w14:textId="77777777" w:rsidR="006718A0" w:rsidRDefault="001D29A9" w:rsidP="001B3BF4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Creación de 2 modelos supervisados </w:t>
            </w:r>
            <w:r w:rsidR="009B29B5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que permitan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predecir</w:t>
            </w:r>
            <w:r w:rsidR="009B29B5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si </w:t>
            </w:r>
            <w:r w:rsidR="009B29B5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ES"/>
              </w:rPr>
              <w:t>una tienda tendrá ventas altas o bajas</w:t>
            </w:r>
            <w:r w:rsidR="009B29B5"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A8C86F3" w14:textId="729258AC" w:rsidR="006718A0" w:rsidRDefault="0077549E" w:rsidP="00E20BB3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Optimiza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los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hiperparámetros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de los modelos usando GridSearchCV o RandomizedSearch (el mismo para ambos modelos)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3114CE36" w14:textId="48861AAA" w:rsidR="0077549E" w:rsidRPr="006718A0" w:rsidRDefault="0077549E" w:rsidP="00E20BB3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Evalua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y compara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los</w:t>
            </w:r>
            <w:r w:rsidRPr="006718A0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modelos. Incluir métricas y explicaciones.</w:t>
            </w:r>
          </w:p>
          <w:p w14:paraId="3EF63CF9" w14:textId="77777777" w:rsidR="007D5BCB" w:rsidRDefault="007D5BCB" w:rsidP="007D5BCB">
            <w:pPr>
              <w:pStyle w:val="Piedepgina"/>
              <w:ind w:left="360"/>
              <w:jc w:val="both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</w:p>
          <w:p w14:paraId="3EAE1ABD" w14:textId="529F290A" w:rsidR="0062651F" w:rsidRPr="008D288E" w:rsidRDefault="003F49F4" w:rsidP="0062651F">
            <w:pPr>
              <w:pStyle w:val="Piedepgina"/>
              <w:numPr>
                <w:ilvl w:val="0"/>
                <w:numId w:val="27"/>
              </w:numPr>
              <w:jc w:val="both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  <w:r w:rsidRPr="008D288E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 xml:space="preserve">Analizar </w:t>
            </w:r>
            <w:r w:rsidR="00C9203B" w:rsidRPr="008D288E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 xml:space="preserve">las arquitecturas Lambda, Lakehouse y Pipeline Híbrido Modular para un proyecto de ciencia de datos que utiliza múltiples fuentes de datos. Determinar cuál es la más adecuada y cree un diagrama de arquitectura para el proyecto, la justificación y el diagrama se deben entregar en un documento Word o PDF con nombre </w:t>
            </w:r>
            <w:r w:rsidR="00C9203B" w:rsidRPr="008D288E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Arquitectura</w:t>
            </w:r>
            <w:r w:rsidR="00C9203B" w:rsidRPr="008D288E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 xml:space="preserve">. </w:t>
            </w:r>
          </w:p>
          <w:p w14:paraId="4A163BFE" w14:textId="047DA163" w:rsidR="001D29A9" w:rsidRPr="00C9203B" w:rsidRDefault="00C9203B" w:rsidP="006E7995">
            <w:pPr>
              <w:pStyle w:val="Piedepgina"/>
              <w:numPr>
                <w:ilvl w:val="0"/>
                <w:numId w:val="27"/>
              </w:numPr>
              <w:jc w:val="both"/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</w:pPr>
            <w:r w:rsidRPr="00C9203B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 xml:space="preserve">Investigar qué es y cómo se utiliza Docker en la ciencia de datos, entregar la respuesta en un documento Word o PDF con nombre </w:t>
            </w:r>
            <w:r w:rsidRPr="00C9203B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Docker</w:t>
            </w:r>
            <w:r w:rsidRPr="00C9203B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>.</w:t>
            </w:r>
          </w:p>
          <w:p w14:paraId="5E5AEF39" w14:textId="77777777" w:rsidR="0077549E" w:rsidRDefault="0077549E" w:rsidP="001D7756">
            <w:pPr>
              <w:pStyle w:val="Piedepgina"/>
              <w:numPr>
                <w:ilvl w:val="0"/>
                <w:numId w:val="27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3F49F4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 xml:space="preserve">Versionar el proyecto </w:t>
            </w:r>
            <w:r w:rsidRPr="00AB06DA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usando Git/GitHub. Crear una carpeta de proyecto con, al menos, la siguiente estructura:</w:t>
            </w:r>
          </w:p>
          <w:p w14:paraId="61984183" w14:textId="77777777" w:rsidR="0077549E" w:rsidRPr="00AB06DA" w:rsidRDefault="0077549E" w:rsidP="001D7756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</w:pPr>
            <w:r w:rsidRPr="00AB06DA">
              <w:rPr>
                <w:rFonts w:asciiTheme="majorHAnsi" w:eastAsia="Calibri" w:hAnsiTheme="majorHAnsi" w:cstheme="majorHAnsi"/>
                <w:b/>
                <w:bCs/>
                <w:color w:val="auto"/>
                <w:sz w:val="22"/>
                <w:szCs w:val="22"/>
                <w:lang w:eastAsia="es-CL"/>
              </w:rPr>
              <w:t>data/raw/</w:t>
            </w:r>
            <w:r w:rsidRPr="00AB06DA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  <w:t xml:space="preserve"> → dataset original.</w:t>
            </w:r>
          </w:p>
          <w:p w14:paraId="29161655" w14:textId="77777777" w:rsidR="0077549E" w:rsidRPr="00AB06DA" w:rsidRDefault="0077549E" w:rsidP="001D7756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</w:pPr>
            <w:r w:rsidRPr="00AB06DA">
              <w:rPr>
                <w:rFonts w:asciiTheme="majorHAnsi" w:eastAsia="Calibri" w:hAnsiTheme="majorHAnsi" w:cstheme="majorHAnsi"/>
                <w:b/>
                <w:bCs/>
                <w:color w:val="auto"/>
                <w:sz w:val="22"/>
                <w:szCs w:val="22"/>
                <w:lang w:eastAsia="es-CL"/>
              </w:rPr>
              <w:t>data/processed/</w:t>
            </w:r>
            <w:r w:rsidRPr="00AB06DA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  <w:t xml:space="preserve"> → dataset limpio y transformado.</w:t>
            </w:r>
          </w:p>
          <w:p w14:paraId="4F638941" w14:textId="77777777" w:rsidR="0077549E" w:rsidRDefault="0077549E" w:rsidP="001D7756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val="en-US" w:eastAsia="es-CL"/>
              </w:rPr>
            </w:pPr>
            <w:r w:rsidRPr="00EF5E5D">
              <w:rPr>
                <w:rFonts w:asciiTheme="majorHAnsi" w:eastAsia="Calibri" w:hAnsiTheme="majorHAnsi" w:cstheme="majorHAnsi"/>
                <w:b/>
                <w:bCs/>
                <w:color w:val="auto"/>
                <w:sz w:val="22"/>
                <w:szCs w:val="22"/>
                <w:lang w:val="en-US" w:eastAsia="es-CL"/>
              </w:rPr>
              <w:t>notebooks/</w:t>
            </w:r>
            <w:r w:rsidRPr="00EF5E5D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val="en-US" w:eastAsia="es-CL"/>
              </w:rPr>
              <w:t xml:space="preserve"> → notebook principal del flujo.</w:t>
            </w:r>
          </w:p>
          <w:p w14:paraId="456F4810" w14:textId="77777777" w:rsidR="00C9203B" w:rsidRPr="00C9203B" w:rsidRDefault="001D7756" w:rsidP="00605E93">
            <w:pPr>
              <w:pStyle w:val="Prrafodelista"/>
              <w:numPr>
                <w:ilvl w:val="0"/>
                <w:numId w:val="15"/>
              </w:numPr>
              <w:jc w:val="both"/>
              <w:rPr>
                <w:lang w:val="es-CL"/>
              </w:rPr>
            </w:pPr>
            <w:r w:rsidRPr="00C9203B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>docs/</w:t>
            </w:r>
            <w:r w:rsidRPr="00C9203B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val="es-CL" w:eastAsia="es-CL"/>
              </w:rPr>
              <w:t xml:space="preserve"> </w:t>
            </w:r>
            <w:r w:rsidRPr="00C9203B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val="es-CL" w:eastAsia="es-CL"/>
              </w:rPr>
              <w:t xml:space="preserve">→ </w:t>
            </w:r>
            <w:r w:rsidRPr="00C9203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Documentación de arquitectura y Docker</w:t>
            </w:r>
            <w:r w:rsidRPr="00C9203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38955C4E" w14:textId="7B2BB0A4" w:rsidR="0077549E" w:rsidRPr="00C9203B" w:rsidRDefault="0077549E" w:rsidP="00C9203B">
            <w:pPr>
              <w:pStyle w:val="Piedepgina"/>
              <w:numPr>
                <w:ilvl w:val="0"/>
                <w:numId w:val="27"/>
              </w:numPr>
              <w:jc w:val="both"/>
              <w:rPr>
                <w:lang w:val="es-CL"/>
              </w:rPr>
            </w:pPr>
            <w:r w:rsidRPr="00C9203B">
              <w:rPr>
                <w:rFonts w:asciiTheme="majorHAnsi" w:eastAsia="Arial" w:hAnsiTheme="majorHAnsi" w:cstheme="majorBidi"/>
                <w:color w:val="auto"/>
                <w:sz w:val="22"/>
                <w:szCs w:val="22"/>
                <w:lang w:val="es-CL"/>
              </w:rPr>
              <w:t>Aspectos</w:t>
            </w:r>
            <w:r w:rsidRPr="00C9203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formales del código y reproducibilidad.</w:t>
            </w:r>
          </w:p>
          <w:p w14:paraId="5502E012" w14:textId="77777777" w:rsidR="0077549E" w:rsidRPr="00A96624" w:rsidRDefault="0077549E" w:rsidP="001D7756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</w:pPr>
            <w:r w:rsidRPr="00A96624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  <w:t>Código limpio, modular y documentado (incluyendo docstrings).</w:t>
            </w:r>
          </w:p>
          <w:p w14:paraId="6A5AF42B" w14:textId="77777777" w:rsidR="0077549E" w:rsidRPr="00A96624" w:rsidRDefault="0077549E" w:rsidP="001D7756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</w:pPr>
            <w:r w:rsidRPr="00A96624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  <w:t>Manejo robusto de excepciones y validación de entradas.</w:t>
            </w:r>
          </w:p>
          <w:p w14:paraId="05B5C6AB" w14:textId="77777777" w:rsidR="0077549E" w:rsidRPr="00A96624" w:rsidRDefault="0077549E" w:rsidP="001D7756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</w:pPr>
            <w:r w:rsidRPr="00A96624"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  <w:t>Entregable debe ser 100% reproducible.</w:t>
            </w:r>
          </w:p>
          <w:p w14:paraId="690AC993" w14:textId="69544E06" w:rsidR="00A96624" w:rsidRPr="00A96624" w:rsidRDefault="00A96624" w:rsidP="00A96624">
            <w:pPr>
              <w:pStyle w:val="Piedepgina"/>
              <w:numPr>
                <w:ilvl w:val="0"/>
                <w:numId w:val="15"/>
              </w:numPr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00A96624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Documentación y justificación de cada decisión.</w:t>
            </w:r>
          </w:p>
          <w:p w14:paraId="29933696" w14:textId="0E9F169B" w:rsidR="0077549E" w:rsidRDefault="0077549E" w:rsidP="0077549E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ajorHAnsi" w:eastAsia="Calibri" w:hAnsiTheme="majorHAnsi" w:cstheme="majorHAnsi"/>
                <w:color w:val="auto"/>
                <w:sz w:val="22"/>
                <w:szCs w:val="22"/>
                <w:lang w:eastAsia="es-CL"/>
              </w:rPr>
            </w:pPr>
          </w:p>
          <w:p w14:paraId="290DE2CF" w14:textId="77777777" w:rsidR="0077549E" w:rsidRDefault="0077549E" w:rsidP="0077549E">
            <w:pPr>
              <w:jc w:val="both"/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7780AA1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</w:rPr>
              <w:t>Ítem II: Consideraciones para la Presentación:</w:t>
            </w:r>
          </w:p>
          <w:p w14:paraId="16DBA62E" w14:textId="77777777" w:rsidR="0077549E" w:rsidRPr="00AE2EFF" w:rsidRDefault="0077549E" w:rsidP="0077549E">
            <w:pPr>
              <w:spacing w:before="0" w:after="160" w:line="257" w:lineRule="auto"/>
              <w:jc w:val="both"/>
            </w:pPr>
            <w:r w:rsidRPr="07780AA1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Foco</w:t>
            </w: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s de observación</w:t>
            </w:r>
            <w:r w:rsidRPr="07780AA1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:</w:t>
            </w:r>
          </w:p>
          <w:p w14:paraId="0382E19F" w14:textId="77777777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Claridad y detalle en la defensa del pipeline ETL y arquitectura técnica.</w:t>
            </w:r>
          </w:p>
          <w:p w14:paraId="4F1638FF" w14:textId="77777777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Justificación y análisis de decisiones de diseño, herramientas y procesos.</w:t>
            </w:r>
          </w:p>
          <w:p w14:paraId="22957D3C" w14:textId="7CF2C270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Capacidad de </w:t>
            </w:r>
            <w:r w:rsidR="007E6B58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crear Dashboard con </w:t>
            </w: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visualizaciones</w:t>
            </w:r>
            <w:r w:rsidR="007E6B58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pertinentes.</w:t>
            </w:r>
          </w:p>
          <w:p w14:paraId="5BF21E2B" w14:textId="3E805CF4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Argumentación sobre prácticas colaborativas, uso de Git.</w:t>
            </w:r>
          </w:p>
          <w:p w14:paraId="22D85E27" w14:textId="0A96F8AA" w:rsidR="0077549E" w:rsidRPr="004C030F" w:rsidRDefault="0077549E" w:rsidP="00345EB3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4C030F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Reflexión crítica sobre las lecciones aprendidas y las oportunidades de mejora.</w:t>
            </w:r>
          </w:p>
          <w:p w14:paraId="61A0B996" w14:textId="77777777" w:rsidR="0077549E" w:rsidRPr="00AE2EFF" w:rsidRDefault="0077549E" w:rsidP="0077549E">
            <w:pPr>
              <w:spacing w:before="0" w:after="160" w:line="257" w:lineRule="auto"/>
              <w:jc w:val="both"/>
            </w:pPr>
            <w:r w:rsidRPr="07780AA1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La presentación debe incluir:</w:t>
            </w:r>
          </w:p>
          <w:p w14:paraId="0C69B0D7" w14:textId="607AF2E0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Explicación de</w:t>
            </w:r>
            <w:r w:rsidR="007E6B58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la ETL y</w:t>
            </w: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la arquitectura </w:t>
            </w:r>
            <w:r w:rsidR="007E6B58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incluyendo</w:t>
            </w: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decisiones técnicas clave.</w:t>
            </w:r>
          </w:p>
          <w:p w14:paraId="4DB1D164" w14:textId="736AEC3A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Presentación y análisis de</w:t>
            </w:r>
            <w:r w:rsidR="007E6B58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l</w:t>
            </w: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 xml:space="preserve"> dashboard.</w:t>
            </w:r>
          </w:p>
          <w:p w14:paraId="39BAC664" w14:textId="731FA3FA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Evidencia y explicación de la colaboración profesional.</w:t>
            </w:r>
          </w:p>
          <w:p w14:paraId="057751F0" w14:textId="77777777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Lecciones aprendidas y propuestas de mejora sobre el proceso técnico y colaborativo.</w:t>
            </w:r>
          </w:p>
          <w:p w14:paraId="06381EAD" w14:textId="77777777" w:rsidR="0077549E" w:rsidRPr="00AE2EFF" w:rsidRDefault="0077549E" w:rsidP="0077549E">
            <w:pPr>
              <w:spacing w:before="0" w:after="160" w:line="257" w:lineRule="auto"/>
              <w:jc w:val="both"/>
            </w:pPr>
            <w:r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A</w:t>
            </w:r>
            <w:r w:rsidRPr="07780AA1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spectos formales:</w:t>
            </w:r>
          </w:p>
          <w:p w14:paraId="31FD74CB" w14:textId="77777777" w:rsidR="0077549E" w:rsidRPr="00AE2EFF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</w:rPr>
            </w:pPr>
            <w:r w:rsidRPr="07780AA1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Slides claros y estructurados.</w:t>
            </w:r>
          </w:p>
          <w:p w14:paraId="4C9E80A0" w14:textId="77777777" w:rsidR="0077549E" w:rsidRPr="00AF6645" w:rsidRDefault="0077549E" w:rsidP="001D7756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Theme="majorHAnsi" w:eastAsia="Arial" w:hAnsiTheme="majorHAnsi" w:cstheme="majorBidi"/>
                <w:lang w:val="es-CL"/>
              </w:rPr>
            </w:pPr>
            <w:r w:rsidRPr="00AF6645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Lenguaje profesional y técnico en la exposición.</w:t>
            </w:r>
          </w:p>
          <w:p w14:paraId="258D9A72" w14:textId="77777777" w:rsidR="006E2325" w:rsidRPr="004C030F" w:rsidRDefault="0077549E" w:rsidP="004C030F">
            <w:pPr>
              <w:pStyle w:val="Prrafodelista"/>
              <w:numPr>
                <w:ilvl w:val="0"/>
                <w:numId w:val="15"/>
              </w:numPr>
              <w:spacing w:before="0" w:line="257" w:lineRule="auto"/>
              <w:jc w:val="both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4C030F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Evidencia de material de apoyo (diagramas, capturas, links a repositorio/despliegue).</w:t>
            </w:r>
          </w:p>
          <w:p w14:paraId="4C75C246" w14:textId="0507C212" w:rsidR="004C030F" w:rsidRPr="0077549E" w:rsidRDefault="004C030F" w:rsidP="004C030F">
            <w:pPr>
              <w:pStyle w:val="Prrafodelista"/>
              <w:spacing w:before="0" w:after="0" w:line="257" w:lineRule="auto"/>
              <w:ind w:left="360"/>
              <w:jc w:val="both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00C10119" w:rsidRPr="00FC1551" w14:paraId="750C5E87" w14:textId="77777777" w:rsidTr="6983011E">
        <w:trPr>
          <w:trHeight w:val="284"/>
        </w:trPr>
        <w:tc>
          <w:tcPr>
            <w:tcW w:w="12960" w:type="dxa"/>
            <w:vMerge/>
          </w:tcPr>
          <w:p w14:paraId="1EFD4352" w14:textId="77777777" w:rsidR="00C10119" w:rsidRPr="00FC1551" w:rsidRDefault="00C10119" w:rsidP="001744AC">
            <w:pPr>
              <w:rPr>
                <w:rFonts w:asciiTheme="majorHAnsi" w:hAnsiTheme="majorHAnsi" w:cstheme="majorHAnsi"/>
                <w:b/>
                <w:color w:val="auto"/>
                <w:lang w:val="es-CL" w:eastAsia="es-CL"/>
              </w:rPr>
            </w:pPr>
          </w:p>
        </w:tc>
      </w:tr>
      <w:tr w:rsidR="00C10119" w:rsidRPr="00FC1551" w14:paraId="0D23955D" w14:textId="77777777" w:rsidTr="6983011E">
        <w:trPr>
          <w:trHeight w:val="5250"/>
        </w:trPr>
        <w:tc>
          <w:tcPr>
            <w:tcW w:w="12960" w:type="dxa"/>
            <w:vMerge/>
          </w:tcPr>
          <w:p w14:paraId="769354A8" w14:textId="77777777" w:rsidR="00C10119" w:rsidRPr="00FC1551" w:rsidRDefault="00C10119" w:rsidP="001744AC">
            <w:pPr>
              <w:rPr>
                <w:rFonts w:asciiTheme="majorHAnsi" w:hAnsiTheme="majorHAnsi" w:cstheme="majorHAnsi"/>
                <w:b/>
                <w:color w:val="auto"/>
                <w:lang w:val="es-CL" w:eastAsia="es-CL"/>
              </w:rPr>
            </w:pPr>
          </w:p>
        </w:tc>
      </w:tr>
    </w:tbl>
    <w:p w14:paraId="289EE60A" w14:textId="243A277E" w:rsidR="1CD0E0A3" w:rsidRPr="003C10EF" w:rsidRDefault="1CD0E0A3" w:rsidP="00582DF8">
      <w:pPr>
        <w:rPr>
          <w:rFonts w:asciiTheme="majorHAnsi" w:eastAsia="Arial" w:hAnsiTheme="majorHAnsi" w:cstheme="majorHAnsi"/>
          <w:b/>
          <w:bCs/>
          <w:color w:val="000000" w:themeColor="text1"/>
          <w:sz w:val="40"/>
          <w:szCs w:val="40"/>
          <w:lang w:val="es-CL"/>
        </w:rPr>
      </w:pPr>
    </w:p>
    <w:sectPr w:rsidR="1CD0E0A3" w:rsidRPr="003C10EF" w:rsidSect="00582DF8">
      <w:headerReference w:type="default" r:id="rId14"/>
      <w:footerReference w:type="default" r:id="rId15"/>
      <w:pgSz w:w="12240" w:h="15840"/>
      <w:pgMar w:top="1418" w:right="1418" w:bottom="1418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CD62" w14:textId="77777777" w:rsidR="00822495" w:rsidRDefault="00822495" w:rsidP="00B2162E">
      <w:r>
        <w:separator/>
      </w:r>
    </w:p>
  </w:endnote>
  <w:endnote w:type="continuationSeparator" w:id="0">
    <w:p w14:paraId="47337AE9" w14:textId="77777777" w:rsidR="00822495" w:rsidRDefault="00822495" w:rsidP="00B2162E">
      <w:r>
        <w:continuationSeparator/>
      </w:r>
    </w:p>
  </w:endnote>
  <w:endnote w:type="continuationNotice" w:id="1">
    <w:p w14:paraId="01A6BDDE" w14:textId="77777777" w:rsidR="00822495" w:rsidRDefault="008224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3E9B3" w14:textId="24344FF0" w:rsidR="003F14BD" w:rsidRDefault="003F14BD" w:rsidP="003F14BD">
    <w:pPr>
      <w:pStyle w:val="Piedepgina"/>
      <w:rPr>
        <w:rFonts w:asciiTheme="majorHAnsi" w:hAnsiTheme="majorHAnsi" w:cstheme="majorHAnsi"/>
        <w:sz w:val="18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92E0BC5" wp14:editId="63A3F67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9337675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94263249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866094" w14:textId="152B588B" w:rsidR="003F14BD" w:rsidRDefault="003F14BD" w:rsidP="003F14B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F23FE5">
                            <w:rPr>
                              <w:rFonts w:asciiTheme="majorHAnsi" w:hAnsiTheme="majorHAnsi" w:cstheme="majorHAnsi"/>
                              <w:b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2E0BC5" id="Rectángulo 1" o:spid="_x0000_s1026" style="position:absolute;margin-left:0;margin-top:0;width:36pt;height:25.2pt;z-index:251658241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" fillcolor="black [3213]" stroked="f" strokeweight="3pt">
              <v:textbox>
                <w:txbxContent>
                  <w:p w14:paraId="56866094" w14:textId="152B588B" w:rsidR="003F14BD" w:rsidRDefault="003F14BD" w:rsidP="003F14BD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F23FE5">
                      <w:rPr>
                        <w:rFonts w:asciiTheme="majorHAnsi" w:hAnsiTheme="majorHAnsi" w:cstheme="majorHAnsi"/>
                        <w:b/>
                        <w:noProof/>
                        <w:color w:val="FFFFFF" w:themeColor="background1"/>
                        <w:sz w:val="22"/>
                        <w:szCs w:val="28"/>
                      </w:rPr>
                      <w:t>8</w: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Theme="majorHAnsi" w:hAnsiTheme="majorHAnsi" w:cstheme="majorHAnsi"/>
        <w:sz w:val="18"/>
      </w:rPr>
      <w:t>Subdirección de Diseño Instruccional</w:t>
    </w:r>
  </w:p>
  <w:p w14:paraId="6A7B2AEA" w14:textId="74236095" w:rsidR="00F23C6A" w:rsidRPr="003F14BD" w:rsidRDefault="0A971F00" w:rsidP="0A971F00">
    <w:pPr>
      <w:pStyle w:val="Piedepgina"/>
      <w:rPr>
        <w:rFonts w:asciiTheme="majorHAnsi" w:hAnsiTheme="majorHAnsi" w:cstheme="majorBidi"/>
        <w:sz w:val="18"/>
        <w:szCs w:val="18"/>
      </w:rPr>
    </w:pPr>
    <w:r w:rsidRPr="0A971F00">
      <w:rPr>
        <w:rFonts w:asciiTheme="majorHAnsi" w:hAnsiTheme="majorHAnsi" w:cstheme="majorBidi"/>
        <w:sz w:val="18"/>
        <w:szCs w:val="18"/>
      </w:rPr>
      <w:t xml:space="preserve">                 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99DD0" w14:textId="77777777" w:rsidR="00822495" w:rsidRDefault="00822495" w:rsidP="00B2162E">
      <w:r>
        <w:separator/>
      </w:r>
    </w:p>
  </w:footnote>
  <w:footnote w:type="continuationSeparator" w:id="0">
    <w:p w14:paraId="191F84AC" w14:textId="77777777" w:rsidR="00822495" w:rsidRDefault="00822495" w:rsidP="00B2162E">
      <w:r>
        <w:continuationSeparator/>
      </w:r>
    </w:p>
  </w:footnote>
  <w:footnote w:type="continuationNotice" w:id="1">
    <w:p w14:paraId="29E0F632" w14:textId="77777777" w:rsidR="00822495" w:rsidRDefault="008224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48C5" w14:textId="66AF4E50" w:rsidR="00F23C6A" w:rsidRPr="006A724A" w:rsidRDefault="00E673AA" w:rsidP="008070B0">
    <w:pPr>
      <w:pStyle w:val="Encabezado"/>
      <w:tabs>
        <w:tab w:val="clear" w:pos="4419"/>
      </w:tabs>
      <w:jc w:val="right"/>
      <w:rPr>
        <w:rFonts w:ascii="Arial" w:hAnsi="Arial" w:cs="Arial"/>
        <w:sz w:val="8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6E5C3EA8" wp14:editId="4D16EAEB">
          <wp:extent cx="1777528" cy="403860"/>
          <wp:effectExtent l="0" t="0" r="0" b="0"/>
          <wp:docPr id="2" name="Imagen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964" cy="409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B8F"/>
    <w:multiLevelType w:val="hybridMultilevel"/>
    <w:tmpl w:val="8F7ABAB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35ED4"/>
    <w:multiLevelType w:val="multilevel"/>
    <w:tmpl w:val="5DEE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B4B27"/>
    <w:multiLevelType w:val="hybridMultilevel"/>
    <w:tmpl w:val="97AC155E"/>
    <w:lvl w:ilvl="0" w:tplc="7D48A57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D52811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44015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CC57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5AAB62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78CC36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E826A0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FEB82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D8E0E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5C8741"/>
    <w:multiLevelType w:val="hybridMultilevel"/>
    <w:tmpl w:val="CE30C2BC"/>
    <w:lvl w:ilvl="0" w:tplc="42A05F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F7CF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0E0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68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46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22C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E2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8E9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A0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D40A4"/>
    <w:multiLevelType w:val="hybridMultilevel"/>
    <w:tmpl w:val="70C6BCFC"/>
    <w:lvl w:ilvl="0" w:tplc="BA1AF8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DDA6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C1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A4C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26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47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09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A2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E2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1DD90"/>
    <w:multiLevelType w:val="hybridMultilevel"/>
    <w:tmpl w:val="36D01964"/>
    <w:lvl w:ilvl="0" w:tplc="6C4ADB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844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D25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84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EA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D07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02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DC0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CD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33D7E"/>
    <w:multiLevelType w:val="hybridMultilevel"/>
    <w:tmpl w:val="A5CE479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754756"/>
    <w:multiLevelType w:val="hybridMultilevel"/>
    <w:tmpl w:val="70502688"/>
    <w:lvl w:ilvl="0" w:tplc="76D0802C">
      <w:start w:val="1"/>
      <w:numFmt w:val="decimal"/>
      <w:lvlText w:val="%1."/>
      <w:lvlJc w:val="left"/>
      <w:pPr>
        <w:ind w:left="720" w:hanging="360"/>
      </w:pPr>
    </w:lvl>
    <w:lvl w:ilvl="1" w:tplc="A1188B46">
      <w:start w:val="1"/>
      <w:numFmt w:val="lowerLetter"/>
      <w:lvlText w:val="%2."/>
      <w:lvlJc w:val="left"/>
      <w:pPr>
        <w:ind w:left="1440" w:hanging="360"/>
      </w:pPr>
    </w:lvl>
    <w:lvl w:ilvl="2" w:tplc="914812B4">
      <w:start w:val="1"/>
      <w:numFmt w:val="lowerRoman"/>
      <w:lvlText w:val="%3."/>
      <w:lvlJc w:val="right"/>
      <w:pPr>
        <w:ind w:left="2160" w:hanging="180"/>
      </w:pPr>
    </w:lvl>
    <w:lvl w:ilvl="3" w:tplc="031C81C6">
      <w:start w:val="1"/>
      <w:numFmt w:val="decimal"/>
      <w:lvlText w:val="%4."/>
      <w:lvlJc w:val="left"/>
      <w:pPr>
        <w:ind w:left="2880" w:hanging="360"/>
      </w:pPr>
    </w:lvl>
    <w:lvl w:ilvl="4" w:tplc="F8C43CCE">
      <w:start w:val="1"/>
      <w:numFmt w:val="lowerLetter"/>
      <w:lvlText w:val="%5."/>
      <w:lvlJc w:val="left"/>
      <w:pPr>
        <w:ind w:left="3600" w:hanging="360"/>
      </w:pPr>
    </w:lvl>
    <w:lvl w:ilvl="5" w:tplc="F9CCAE20">
      <w:start w:val="1"/>
      <w:numFmt w:val="lowerRoman"/>
      <w:lvlText w:val="%6."/>
      <w:lvlJc w:val="right"/>
      <w:pPr>
        <w:ind w:left="4320" w:hanging="180"/>
      </w:pPr>
    </w:lvl>
    <w:lvl w:ilvl="6" w:tplc="810ACE70">
      <w:start w:val="1"/>
      <w:numFmt w:val="decimal"/>
      <w:lvlText w:val="%7."/>
      <w:lvlJc w:val="left"/>
      <w:pPr>
        <w:ind w:left="5040" w:hanging="360"/>
      </w:pPr>
    </w:lvl>
    <w:lvl w:ilvl="7" w:tplc="36F6E8F2">
      <w:start w:val="1"/>
      <w:numFmt w:val="lowerLetter"/>
      <w:lvlText w:val="%8."/>
      <w:lvlJc w:val="left"/>
      <w:pPr>
        <w:ind w:left="5760" w:hanging="360"/>
      </w:pPr>
    </w:lvl>
    <w:lvl w:ilvl="8" w:tplc="0F5229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30095"/>
    <w:multiLevelType w:val="hybridMultilevel"/>
    <w:tmpl w:val="4FDADAB2"/>
    <w:lvl w:ilvl="0" w:tplc="71C63E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D705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D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DA1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00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84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6CF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A4D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8D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6F0ED"/>
    <w:multiLevelType w:val="hybridMultilevel"/>
    <w:tmpl w:val="8C9CCE9C"/>
    <w:lvl w:ilvl="0" w:tplc="B7221F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2867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0E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E7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AE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E4A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48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8E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CE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DDCCB"/>
    <w:multiLevelType w:val="hybridMultilevel"/>
    <w:tmpl w:val="C7A6CFBA"/>
    <w:lvl w:ilvl="0" w:tplc="89D08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2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A0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AB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C8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E0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CA2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8C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8D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6CAAF"/>
    <w:multiLevelType w:val="hybridMultilevel"/>
    <w:tmpl w:val="7194DF08"/>
    <w:lvl w:ilvl="0" w:tplc="FA6CAC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AE6D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A3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69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69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C4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A73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E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8F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EEF27"/>
    <w:multiLevelType w:val="hybridMultilevel"/>
    <w:tmpl w:val="56EE7AF8"/>
    <w:lvl w:ilvl="0" w:tplc="E196D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463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C4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84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24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69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ED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27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542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F63663"/>
    <w:multiLevelType w:val="hybridMultilevel"/>
    <w:tmpl w:val="B68828B2"/>
    <w:lvl w:ilvl="0" w:tplc="AF527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7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E4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A9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42C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5AB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87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00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E7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CCBF3"/>
    <w:multiLevelType w:val="hybridMultilevel"/>
    <w:tmpl w:val="32F8AC6E"/>
    <w:lvl w:ilvl="0" w:tplc="8AA45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02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40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EA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C85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00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D0C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E2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ED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02AAF"/>
    <w:multiLevelType w:val="hybridMultilevel"/>
    <w:tmpl w:val="2BF814EE"/>
    <w:lvl w:ilvl="0" w:tplc="48C41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43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4D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FA9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21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EC2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2A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04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68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E79DA"/>
    <w:multiLevelType w:val="hybridMultilevel"/>
    <w:tmpl w:val="05F613FC"/>
    <w:lvl w:ilvl="0" w:tplc="4D9EFF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5D1421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E8EDAD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920616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6527C9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D3E54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F367C3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16EE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08058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4A8710"/>
    <w:multiLevelType w:val="hybridMultilevel"/>
    <w:tmpl w:val="11203878"/>
    <w:lvl w:ilvl="0" w:tplc="D3A2A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2D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CA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C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FA7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EC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0F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06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DC392"/>
    <w:multiLevelType w:val="hybridMultilevel"/>
    <w:tmpl w:val="5DC858E0"/>
    <w:lvl w:ilvl="0" w:tplc="F614E2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1E01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04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6C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62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CD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C5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CF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44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74AA"/>
    <w:multiLevelType w:val="hybridMultilevel"/>
    <w:tmpl w:val="F222C53C"/>
    <w:lvl w:ilvl="0" w:tplc="4C68A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67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C8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E9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EA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8D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E9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0C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82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71E11"/>
    <w:multiLevelType w:val="hybridMultilevel"/>
    <w:tmpl w:val="B3C06A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834C78"/>
    <w:multiLevelType w:val="hybridMultilevel"/>
    <w:tmpl w:val="D264EAD6"/>
    <w:lvl w:ilvl="0" w:tplc="7362FF7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C9BEFDB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2826CF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4D0BA4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8CA8D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60F8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28DB5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22051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EE8479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EE63B3"/>
    <w:multiLevelType w:val="hybridMultilevel"/>
    <w:tmpl w:val="2F02CBA0"/>
    <w:lvl w:ilvl="0" w:tplc="0F161606">
      <w:numFmt w:val="bullet"/>
      <w:lvlText w:val="•"/>
      <w:lvlJc w:val="left"/>
      <w:pPr>
        <w:ind w:left="2844" w:hanging="2484"/>
      </w:pPr>
      <w:rPr>
        <w:rFonts w:ascii="Calibri Light" w:eastAsia="Arial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F7C264"/>
    <w:multiLevelType w:val="hybridMultilevel"/>
    <w:tmpl w:val="54243EEE"/>
    <w:lvl w:ilvl="0" w:tplc="B5AAD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68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E1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6C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83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EF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E0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2D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A2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F0D25"/>
    <w:multiLevelType w:val="hybridMultilevel"/>
    <w:tmpl w:val="E314F946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6606258"/>
    <w:multiLevelType w:val="hybridMultilevel"/>
    <w:tmpl w:val="45B0F2A4"/>
    <w:lvl w:ilvl="0" w:tplc="42BA4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8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CA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8A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C3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2D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27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67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A1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E05DAA"/>
    <w:multiLevelType w:val="hybridMultilevel"/>
    <w:tmpl w:val="BA68C2F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37306">
    <w:abstractNumId w:val="10"/>
  </w:num>
  <w:num w:numId="2" w16cid:durableId="1438328729">
    <w:abstractNumId w:val="15"/>
  </w:num>
  <w:num w:numId="3" w16cid:durableId="312030156">
    <w:abstractNumId w:val="25"/>
  </w:num>
  <w:num w:numId="4" w16cid:durableId="1508331193">
    <w:abstractNumId w:val="17"/>
  </w:num>
  <w:num w:numId="5" w16cid:durableId="621887013">
    <w:abstractNumId w:val="12"/>
  </w:num>
  <w:num w:numId="6" w16cid:durableId="1165436212">
    <w:abstractNumId w:val="23"/>
  </w:num>
  <w:num w:numId="7" w16cid:durableId="474100883">
    <w:abstractNumId w:val="19"/>
  </w:num>
  <w:num w:numId="8" w16cid:durableId="852037735">
    <w:abstractNumId w:val="14"/>
  </w:num>
  <w:num w:numId="9" w16cid:durableId="80950331">
    <w:abstractNumId w:val="13"/>
  </w:num>
  <w:num w:numId="10" w16cid:durableId="616520307">
    <w:abstractNumId w:val="7"/>
  </w:num>
  <w:num w:numId="11" w16cid:durableId="1686663080">
    <w:abstractNumId w:val="2"/>
  </w:num>
  <w:num w:numId="12" w16cid:durableId="1152141991">
    <w:abstractNumId w:val="16"/>
  </w:num>
  <w:num w:numId="13" w16cid:durableId="377824605">
    <w:abstractNumId w:val="21"/>
  </w:num>
  <w:num w:numId="14" w16cid:durableId="1484930945">
    <w:abstractNumId w:val="1"/>
  </w:num>
  <w:num w:numId="15" w16cid:durableId="420562948">
    <w:abstractNumId w:val="0"/>
  </w:num>
  <w:num w:numId="16" w16cid:durableId="1050303539">
    <w:abstractNumId w:val="20"/>
  </w:num>
  <w:num w:numId="17" w16cid:durableId="1313485246">
    <w:abstractNumId w:val="22"/>
  </w:num>
  <w:num w:numId="18" w16cid:durableId="35127854">
    <w:abstractNumId w:val="26"/>
  </w:num>
  <w:num w:numId="19" w16cid:durableId="264535833">
    <w:abstractNumId w:val="5"/>
  </w:num>
  <w:num w:numId="20" w16cid:durableId="1095324694">
    <w:abstractNumId w:val="11"/>
  </w:num>
  <w:num w:numId="21" w16cid:durableId="1352494409">
    <w:abstractNumId w:val="18"/>
  </w:num>
  <w:num w:numId="22" w16cid:durableId="1181120002">
    <w:abstractNumId w:val="4"/>
  </w:num>
  <w:num w:numId="23" w16cid:durableId="168831771">
    <w:abstractNumId w:val="24"/>
  </w:num>
  <w:num w:numId="24" w16cid:durableId="1562593099">
    <w:abstractNumId w:val="3"/>
  </w:num>
  <w:num w:numId="25" w16cid:durableId="1017778441">
    <w:abstractNumId w:val="8"/>
  </w:num>
  <w:num w:numId="26" w16cid:durableId="1518156979">
    <w:abstractNumId w:val="9"/>
  </w:num>
  <w:num w:numId="27" w16cid:durableId="539363082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4B"/>
    <w:rsid w:val="00023890"/>
    <w:rsid w:val="00025345"/>
    <w:rsid w:val="000316AA"/>
    <w:rsid w:val="000317FD"/>
    <w:rsid w:val="00032E8B"/>
    <w:rsid w:val="00036CFE"/>
    <w:rsid w:val="00037DD1"/>
    <w:rsid w:val="00042A53"/>
    <w:rsid w:val="000449E8"/>
    <w:rsid w:val="00045231"/>
    <w:rsid w:val="0004571E"/>
    <w:rsid w:val="00053A01"/>
    <w:rsid w:val="00054DCE"/>
    <w:rsid w:val="000645A4"/>
    <w:rsid w:val="00066DC7"/>
    <w:rsid w:val="00072A25"/>
    <w:rsid w:val="00076E0E"/>
    <w:rsid w:val="0008057B"/>
    <w:rsid w:val="000855F1"/>
    <w:rsid w:val="00085E1A"/>
    <w:rsid w:val="000A3833"/>
    <w:rsid w:val="000B46DD"/>
    <w:rsid w:val="000C0532"/>
    <w:rsid w:val="000C2803"/>
    <w:rsid w:val="000C3E6C"/>
    <w:rsid w:val="000E16C8"/>
    <w:rsid w:val="000E427A"/>
    <w:rsid w:val="000E6C92"/>
    <w:rsid w:val="000F58F5"/>
    <w:rsid w:val="001018E1"/>
    <w:rsid w:val="00103C5B"/>
    <w:rsid w:val="00112AE9"/>
    <w:rsid w:val="00117F11"/>
    <w:rsid w:val="00120C20"/>
    <w:rsid w:val="0012343C"/>
    <w:rsid w:val="00124E08"/>
    <w:rsid w:val="00124FA8"/>
    <w:rsid w:val="00130D4D"/>
    <w:rsid w:val="001316EE"/>
    <w:rsid w:val="0013187B"/>
    <w:rsid w:val="00137327"/>
    <w:rsid w:val="00143294"/>
    <w:rsid w:val="00145B86"/>
    <w:rsid w:val="001479B4"/>
    <w:rsid w:val="001529B9"/>
    <w:rsid w:val="001536A5"/>
    <w:rsid w:val="00155960"/>
    <w:rsid w:val="001744AC"/>
    <w:rsid w:val="00175519"/>
    <w:rsid w:val="00176C0F"/>
    <w:rsid w:val="001829C2"/>
    <w:rsid w:val="0019144D"/>
    <w:rsid w:val="00191C7C"/>
    <w:rsid w:val="00196104"/>
    <w:rsid w:val="00197633"/>
    <w:rsid w:val="001A6144"/>
    <w:rsid w:val="001B160A"/>
    <w:rsid w:val="001C1BD1"/>
    <w:rsid w:val="001D0A4B"/>
    <w:rsid w:val="001D29A9"/>
    <w:rsid w:val="001D41E0"/>
    <w:rsid w:val="001D7756"/>
    <w:rsid w:val="001E66B8"/>
    <w:rsid w:val="001F1473"/>
    <w:rsid w:val="001F23A8"/>
    <w:rsid w:val="00214F84"/>
    <w:rsid w:val="002167D7"/>
    <w:rsid w:val="00227AE2"/>
    <w:rsid w:val="00246E1A"/>
    <w:rsid w:val="002560A1"/>
    <w:rsid w:val="00260813"/>
    <w:rsid w:val="002611E0"/>
    <w:rsid w:val="002709EC"/>
    <w:rsid w:val="00270D65"/>
    <w:rsid w:val="00271B38"/>
    <w:rsid w:val="00272FD5"/>
    <w:rsid w:val="0027411D"/>
    <w:rsid w:val="00295A8C"/>
    <w:rsid w:val="002A1F2C"/>
    <w:rsid w:val="002A4AD7"/>
    <w:rsid w:val="002A582A"/>
    <w:rsid w:val="002C74BA"/>
    <w:rsid w:val="002D0F6D"/>
    <w:rsid w:val="002D30C0"/>
    <w:rsid w:val="002D7669"/>
    <w:rsid w:val="002D7C74"/>
    <w:rsid w:val="002E0FAC"/>
    <w:rsid w:val="002E117B"/>
    <w:rsid w:val="002E199C"/>
    <w:rsid w:val="002F096E"/>
    <w:rsid w:val="002F65F4"/>
    <w:rsid w:val="003015DD"/>
    <w:rsid w:val="00312C57"/>
    <w:rsid w:val="003156E8"/>
    <w:rsid w:val="00317EBC"/>
    <w:rsid w:val="00324F14"/>
    <w:rsid w:val="00326A22"/>
    <w:rsid w:val="00333D78"/>
    <w:rsid w:val="00334FAC"/>
    <w:rsid w:val="00340211"/>
    <w:rsid w:val="003414FE"/>
    <w:rsid w:val="0034225C"/>
    <w:rsid w:val="0034332A"/>
    <w:rsid w:val="00354A25"/>
    <w:rsid w:val="003559CB"/>
    <w:rsid w:val="00357677"/>
    <w:rsid w:val="003604B0"/>
    <w:rsid w:val="00371115"/>
    <w:rsid w:val="00385BFA"/>
    <w:rsid w:val="00386FB2"/>
    <w:rsid w:val="00396E6E"/>
    <w:rsid w:val="003A2AE6"/>
    <w:rsid w:val="003A781F"/>
    <w:rsid w:val="003A7E85"/>
    <w:rsid w:val="003C0423"/>
    <w:rsid w:val="003C10EF"/>
    <w:rsid w:val="003C4081"/>
    <w:rsid w:val="003E03B5"/>
    <w:rsid w:val="003E452B"/>
    <w:rsid w:val="003E5189"/>
    <w:rsid w:val="003F14BD"/>
    <w:rsid w:val="003F49F4"/>
    <w:rsid w:val="004148F2"/>
    <w:rsid w:val="00415B21"/>
    <w:rsid w:val="00424699"/>
    <w:rsid w:val="00424FBA"/>
    <w:rsid w:val="004321AE"/>
    <w:rsid w:val="004321D9"/>
    <w:rsid w:val="004406DC"/>
    <w:rsid w:val="00444852"/>
    <w:rsid w:val="00452D96"/>
    <w:rsid w:val="004556ED"/>
    <w:rsid w:val="00457B99"/>
    <w:rsid w:val="00464D06"/>
    <w:rsid w:val="004657B1"/>
    <w:rsid w:val="00472F7D"/>
    <w:rsid w:val="00476C5D"/>
    <w:rsid w:val="00477BC0"/>
    <w:rsid w:val="00481A5D"/>
    <w:rsid w:val="00482ADC"/>
    <w:rsid w:val="00486162"/>
    <w:rsid w:val="004922E1"/>
    <w:rsid w:val="004A33B2"/>
    <w:rsid w:val="004A370D"/>
    <w:rsid w:val="004A41FB"/>
    <w:rsid w:val="004A5EDB"/>
    <w:rsid w:val="004B2ED5"/>
    <w:rsid w:val="004B4AEA"/>
    <w:rsid w:val="004B560B"/>
    <w:rsid w:val="004C030F"/>
    <w:rsid w:val="004C53F3"/>
    <w:rsid w:val="004E1217"/>
    <w:rsid w:val="004E21E7"/>
    <w:rsid w:val="004F0034"/>
    <w:rsid w:val="004F0B5D"/>
    <w:rsid w:val="004F0C17"/>
    <w:rsid w:val="004F6A3B"/>
    <w:rsid w:val="00500C5A"/>
    <w:rsid w:val="00501C24"/>
    <w:rsid w:val="00511A76"/>
    <w:rsid w:val="00513DF6"/>
    <w:rsid w:val="00521859"/>
    <w:rsid w:val="0052275B"/>
    <w:rsid w:val="00522B30"/>
    <w:rsid w:val="00532E25"/>
    <w:rsid w:val="00536A80"/>
    <w:rsid w:val="00544C4C"/>
    <w:rsid w:val="00547908"/>
    <w:rsid w:val="005524E8"/>
    <w:rsid w:val="0055467D"/>
    <w:rsid w:val="00557B94"/>
    <w:rsid w:val="00563089"/>
    <w:rsid w:val="00563E0A"/>
    <w:rsid w:val="005672B6"/>
    <w:rsid w:val="005702F8"/>
    <w:rsid w:val="00570BCF"/>
    <w:rsid w:val="00575FA6"/>
    <w:rsid w:val="00581716"/>
    <w:rsid w:val="00582DF8"/>
    <w:rsid w:val="00590E6F"/>
    <w:rsid w:val="00591EA7"/>
    <w:rsid w:val="00593967"/>
    <w:rsid w:val="0059687F"/>
    <w:rsid w:val="00597F89"/>
    <w:rsid w:val="005A03F9"/>
    <w:rsid w:val="005B1032"/>
    <w:rsid w:val="005B52EB"/>
    <w:rsid w:val="005D117A"/>
    <w:rsid w:val="005D48EA"/>
    <w:rsid w:val="005D7B1E"/>
    <w:rsid w:val="005D7CC5"/>
    <w:rsid w:val="005E3DF5"/>
    <w:rsid w:val="005E430E"/>
    <w:rsid w:val="0060161A"/>
    <w:rsid w:val="006048EB"/>
    <w:rsid w:val="00605074"/>
    <w:rsid w:val="00607778"/>
    <w:rsid w:val="006142EB"/>
    <w:rsid w:val="00616E01"/>
    <w:rsid w:val="00617F5C"/>
    <w:rsid w:val="00620677"/>
    <w:rsid w:val="006234E9"/>
    <w:rsid w:val="0062651F"/>
    <w:rsid w:val="006278A3"/>
    <w:rsid w:val="006457EA"/>
    <w:rsid w:val="00652290"/>
    <w:rsid w:val="006536E7"/>
    <w:rsid w:val="00661ED1"/>
    <w:rsid w:val="006718A0"/>
    <w:rsid w:val="00683F17"/>
    <w:rsid w:val="00686DAA"/>
    <w:rsid w:val="00695440"/>
    <w:rsid w:val="006A0AF4"/>
    <w:rsid w:val="006A450F"/>
    <w:rsid w:val="006A5643"/>
    <w:rsid w:val="006A724A"/>
    <w:rsid w:val="006B0300"/>
    <w:rsid w:val="006C53AB"/>
    <w:rsid w:val="006C5697"/>
    <w:rsid w:val="006C61FA"/>
    <w:rsid w:val="006C7BEE"/>
    <w:rsid w:val="006D0379"/>
    <w:rsid w:val="006D06E3"/>
    <w:rsid w:val="006D5608"/>
    <w:rsid w:val="006E087B"/>
    <w:rsid w:val="006E18E2"/>
    <w:rsid w:val="006E2325"/>
    <w:rsid w:val="006E560C"/>
    <w:rsid w:val="006E7F34"/>
    <w:rsid w:val="006F39FF"/>
    <w:rsid w:val="006F7CFE"/>
    <w:rsid w:val="0070186F"/>
    <w:rsid w:val="007055B6"/>
    <w:rsid w:val="007070CD"/>
    <w:rsid w:val="00707266"/>
    <w:rsid w:val="00710CA3"/>
    <w:rsid w:val="007168B5"/>
    <w:rsid w:val="00724F37"/>
    <w:rsid w:val="0073029F"/>
    <w:rsid w:val="00733122"/>
    <w:rsid w:val="00743073"/>
    <w:rsid w:val="007448D9"/>
    <w:rsid w:val="00750FAF"/>
    <w:rsid w:val="00752417"/>
    <w:rsid w:val="0075779B"/>
    <w:rsid w:val="0077549E"/>
    <w:rsid w:val="00780DF0"/>
    <w:rsid w:val="007B351D"/>
    <w:rsid w:val="007B56B6"/>
    <w:rsid w:val="007C1CA5"/>
    <w:rsid w:val="007D4860"/>
    <w:rsid w:val="007D5BCB"/>
    <w:rsid w:val="007D79AC"/>
    <w:rsid w:val="007E2FFB"/>
    <w:rsid w:val="007E3378"/>
    <w:rsid w:val="007E6B58"/>
    <w:rsid w:val="007F3CB6"/>
    <w:rsid w:val="007F426E"/>
    <w:rsid w:val="00802392"/>
    <w:rsid w:val="008043A0"/>
    <w:rsid w:val="008070B0"/>
    <w:rsid w:val="00807681"/>
    <w:rsid w:val="008113C2"/>
    <w:rsid w:val="0081418F"/>
    <w:rsid w:val="00815D5B"/>
    <w:rsid w:val="00822495"/>
    <w:rsid w:val="00833E13"/>
    <w:rsid w:val="00835A2A"/>
    <w:rsid w:val="008444AA"/>
    <w:rsid w:val="0084454C"/>
    <w:rsid w:val="00851C45"/>
    <w:rsid w:val="008547B4"/>
    <w:rsid w:val="0086158E"/>
    <w:rsid w:val="008627C4"/>
    <w:rsid w:val="00877104"/>
    <w:rsid w:val="008776F5"/>
    <w:rsid w:val="0088194E"/>
    <w:rsid w:val="00882469"/>
    <w:rsid w:val="008A46E8"/>
    <w:rsid w:val="008A51A2"/>
    <w:rsid w:val="008A7916"/>
    <w:rsid w:val="008B05EC"/>
    <w:rsid w:val="008B6273"/>
    <w:rsid w:val="008B68F8"/>
    <w:rsid w:val="008B6FA5"/>
    <w:rsid w:val="008B7A33"/>
    <w:rsid w:val="008C29BC"/>
    <w:rsid w:val="008C3661"/>
    <w:rsid w:val="008C6DF5"/>
    <w:rsid w:val="008D1C8D"/>
    <w:rsid w:val="008D2467"/>
    <w:rsid w:val="008D2567"/>
    <w:rsid w:val="008D288E"/>
    <w:rsid w:val="008D6190"/>
    <w:rsid w:val="008D6409"/>
    <w:rsid w:val="008E34F2"/>
    <w:rsid w:val="008E7044"/>
    <w:rsid w:val="008F00C3"/>
    <w:rsid w:val="008F1071"/>
    <w:rsid w:val="008F595B"/>
    <w:rsid w:val="00900FBD"/>
    <w:rsid w:val="00920BC8"/>
    <w:rsid w:val="009210AD"/>
    <w:rsid w:val="009342E6"/>
    <w:rsid w:val="00936E73"/>
    <w:rsid w:val="00953A89"/>
    <w:rsid w:val="009608E9"/>
    <w:rsid w:val="00961969"/>
    <w:rsid w:val="009669A4"/>
    <w:rsid w:val="00966BCB"/>
    <w:rsid w:val="00970DC4"/>
    <w:rsid w:val="00971254"/>
    <w:rsid w:val="0097165D"/>
    <w:rsid w:val="009824BA"/>
    <w:rsid w:val="00982FF8"/>
    <w:rsid w:val="00984EEC"/>
    <w:rsid w:val="00994617"/>
    <w:rsid w:val="009946BE"/>
    <w:rsid w:val="009A178B"/>
    <w:rsid w:val="009A56A2"/>
    <w:rsid w:val="009B18C2"/>
    <w:rsid w:val="009B298B"/>
    <w:rsid w:val="009B29B5"/>
    <w:rsid w:val="009B7BAE"/>
    <w:rsid w:val="009C2E89"/>
    <w:rsid w:val="009C31EF"/>
    <w:rsid w:val="009D4644"/>
    <w:rsid w:val="009E5F0D"/>
    <w:rsid w:val="009E6474"/>
    <w:rsid w:val="009F31B3"/>
    <w:rsid w:val="009F463B"/>
    <w:rsid w:val="00A254E2"/>
    <w:rsid w:val="00A272A3"/>
    <w:rsid w:val="00A27E22"/>
    <w:rsid w:val="00A329AA"/>
    <w:rsid w:val="00A336FE"/>
    <w:rsid w:val="00A358CB"/>
    <w:rsid w:val="00A52ACC"/>
    <w:rsid w:val="00A61935"/>
    <w:rsid w:val="00A63596"/>
    <w:rsid w:val="00A73570"/>
    <w:rsid w:val="00A85464"/>
    <w:rsid w:val="00A96624"/>
    <w:rsid w:val="00AA64CA"/>
    <w:rsid w:val="00AA6EB5"/>
    <w:rsid w:val="00AA7E0B"/>
    <w:rsid w:val="00AC164E"/>
    <w:rsid w:val="00AC45AD"/>
    <w:rsid w:val="00AC4CDA"/>
    <w:rsid w:val="00AC629F"/>
    <w:rsid w:val="00AC716E"/>
    <w:rsid w:val="00AD1FB1"/>
    <w:rsid w:val="00AE00B1"/>
    <w:rsid w:val="00AE2EFF"/>
    <w:rsid w:val="00AE5086"/>
    <w:rsid w:val="00AF0F6E"/>
    <w:rsid w:val="00AF425A"/>
    <w:rsid w:val="00B10351"/>
    <w:rsid w:val="00B12156"/>
    <w:rsid w:val="00B20C65"/>
    <w:rsid w:val="00B2162E"/>
    <w:rsid w:val="00B217FE"/>
    <w:rsid w:val="00B24AC5"/>
    <w:rsid w:val="00B27652"/>
    <w:rsid w:val="00B43B18"/>
    <w:rsid w:val="00B52AF3"/>
    <w:rsid w:val="00B55883"/>
    <w:rsid w:val="00B60C54"/>
    <w:rsid w:val="00B60C8A"/>
    <w:rsid w:val="00B64913"/>
    <w:rsid w:val="00B70AAE"/>
    <w:rsid w:val="00B74EE3"/>
    <w:rsid w:val="00B75752"/>
    <w:rsid w:val="00B7708E"/>
    <w:rsid w:val="00B96138"/>
    <w:rsid w:val="00BA25E0"/>
    <w:rsid w:val="00BA4947"/>
    <w:rsid w:val="00BA4E60"/>
    <w:rsid w:val="00BB6B4E"/>
    <w:rsid w:val="00BC3854"/>
    <w:rsid w:val="00BC490C"/>
    <w:rsid w:val="00BC56C4"/>
    <w:rsid w:val="00BC6D6C"/>
    <w:rsid w:val="00BD4626"/>
    <w:rsid w:val="00BE2AAC"/>
    <w:rsid w:val="00BF3FBC"/>
    <w:rsid w:val="00BF4853"/>
    <w:rsid w:val="00C10119"/>
    <w:rsid w:val="00C1109A"/>
    <w:rsid w:val="00C11694"/>
    <w:rsid w:val="00C25510"/>
    <w:rsid w:val="00C307C4"/>
    <w:rsid w:val="00C343CD"/>
    <w:rsid w:val="00C51059"/>
    <w:rsid w:val="00C523F4"/>
    <w:rsid w:val="00C6075E"/>
    <w:rsid w:val="00C62220"/>
    <w:rsid w:val="00C62BB1"/>
    <w:rsid w:val="00C72DCF"/>
    <w:rsid w:val="00C73D76"/>
    <w:rsid w:val="00C813F4"/>
    <w:rsid w:val="00C8171C"/>
    <w:rsid w:val="00C8183F"/>
    <w:rsid w:val="00C83D54"/>
    <w:rsid w:val="00C9203B"/>
    <w:rsid w:val="00C92FD9"/>
    <w:rsid w:val="00C93B92"/>
    <w:rsid w:val="00CA02BB"/>
    <w:rsid w:val="00CA1749"/>
    <w:rsid w:val="00CA38C5"/>
    <w:rsid w:val="00CA52C8"/>
    <w:rsid w:val="00CB4235"/>
    <w:rsid w:val="00CB6601"/>
    <w:rsid w:val="00CC4277"/>
    <w:rsid w:val="00CC661A"/>
    <w:rsid w:val="00CC6EAA"/>
    <w:rsid w:val="00CC7D01"/>
    <w:rsid w:val="00CE28F8"/>
    <w:rsid w:val="00CE4C68"/>
    <w:rsid w:val="00CF0D34"/>
    <w:rsid w:val="00CF1D56"/>
    <w:rsid w:val="00CF860F"/>
    <w:rsid w:val="00D004F0"/>
    <w:rsid w:val="00D10152"/>
    <w:rsid w:val="00D13199"/>
    <w:rsid w:val="00D15350"/>
    <w:rsid w:val="00D2673D"/>
    <w:rsid w:val="00D31C2D"/>
    <w:rsid w:val="00D41B15"/>
    <w:rsid w:val="00D45EC9"/>
    <w:rsid w:val="00D50C57"/>
    <w:rsid w:val="00D622A1"/>
    <w:rsid w:val="00D74EA2"/>
    <w:rsid w:val="00D752B0"/>
    <w:rsid w:val="00D759C6"/>
    <w:rsid w:val="00D778ED"/>
    <w:rsid w:val="00D811DC"/>
    <w:rsid w:val="00D816FA"/>
    <w:rsid w:val="00D82B37"/>
    <w:rsid w:val="00D87295"/>
    <w:rsid w:val="00D95AFE"/>
    <w:rsid w:val="00DA1241"/>
    <w:rsid w:val="00DA16CE"/>
    <w:rsid w:val="00DA1FAF"/>
    <w:rsid w:val="00DA3C35"/>
    <w:rsid w:val="00DA6327"/>
    <w:rsid w:val="00DA76C3"/>
    <w:rsid w:val="00DB3158"/>
    <w:rsid w:val="00DC03A5"/>
    <w:rsid w:val="00DC2C92"/>
    <w:rsid w:val="00DC41DA"/>
    <w:rsid w:val="00DC4661"/>
    <w:rsid w:val="00DC72F1"/>
    <w:rsid w:val="00DD1114"/>
    <w:rsid w:val="00DE2D75"/>
    <w:rsid w:val="00DE63DA"/>
    <w:rsid w:val="00DE7190"/>
    <w:rsid w:val="00DF73B6"/>
    <w:rsid w:val="00E05F1A"/>
    <w:rsid w:val="00E10238"/>
    <w:rsid w:val="00E11B4F"/>
    <w:rsid w:val="00E1601E"/>
    <w:rsid w:val="00E20452"/>
    <w:rsid w:val="00E206DF"/>
    <w:rsid w:val="00E2361C"/>
    <w:rsid w:val="00E27C3B"/>
    <w:rsid w:val="00E302C4"/>
    <w:rsid w:val="00E46CA2"/>
    <w:rsid w:val="00E479C6"/>
    <w:rsid w:val="00E506C1"/>
    <w:rsid w:val="00E50B5D"/>
    <w:rsid w:val="00E52D68"/>
    <w:rsid w:val="00E54601"/>
    <w:rsid w:val="00E56C71"/>
    <w:rsid w:val="00E616E3"/>
    <w:rsid w:val="00E64E1E"/>
    <w:rsid w:val="00E6656F"/>
    <w:rsid w:val="00E673AA"/>
    <w:rsid w:val="00E77EBE"/>
    <w:rsid w:val="00E77ED3"/>
    <w:rsid w:val="00E85A6C"/>
    <w:rsid w:val="00E8715B"/>
    <w:rsid w:val="00E87493"/>
    <w:rsid w:val="00E90F12"/>
    <w:rsid w:val="00EA13AD"/>
    <w:rsid w:val="00EA1926"/>
    <w:rsid w:val="00EA3493"/>
    <w:rsid w:val="00EA439F"/>
    <w:rsid w:val="00EB230E"/>
    <w:rsid w:val="00EC0D2E"/>
    <w:rsid w:val="00EC7926"/>
    <w:rsid w:val="00ED22A5"/>
    <w:rsid w:val="00ED4C58"/>
    <w:rsid w:val="00ED69AB"/>
    <w:rsid w:val="00EE0E5B"/>
    <w:rsid w:val="00EE5BA8"/>
    <w:rsid w:val="00EE677C"/>
    <w:rsid w:val="00EE7A57"/>
    <w:rsid w:val="00EE7F8D"/>
    <w:rsid w:val="00EF0F98"/>
    <w:rsid w:val="00EF2CF7"/>
    <w:rsid w:val="00EF4C47"/>
    <w:rsid w:val="00F07D79"/>
    <w:rsid w:val="00F13662"/>
    <w:rsid w:val="00F2330F"/>
    <w:rsid w:val="00F235FA"/>
    <w:rsid w:val="00F23C6A"/>
    <w:rsid w:val="00F23FE5"/>
    <w:rsid w:val="00F27A5C"/>
    <w:rsid w:val="00F27EE1"/>
    <w:rsid w:val="00F46F09"/>
    <w:rsid w:val="00F47844"/>
    <w:rsid w:val="00F501F2"/>
    <w:rsid w:val="00F535E8"/>
    <w:rsid w:val="00F56BCF"/>
    <w:rsid w:val="00F61CA8"/>
    <w:rsid w:val="00F71F3D"/>
    <w:rsid w:val="00F74EC4"/>
    <w:rsid w:val="00F84EC2"/>
    <w:rsid w:val="00F9462C"/>
    <w:rsid w:val="00F94FBA"/>
    <w:rsid w:val="00F95EF1"/>
    <w:rsid w:val="00F96FB1"/>
    <w:rsid w:val="00F976AF"/>
    <w:rsid w:val="00FA0A94"/>
    <w:rsid w:val="00FA16CB"/>
    <w:rsid w:val="00FA6B30"/>
    <w:rsid w:val="00FB49D8"/>
    <w:rsid w:val="00FC0436"/>
    <w:rsid w:val="00FC1551"/>
    <w:rsid w:val="00FC326C"/>
    <w:rsid w:val="00FC3415"/>
    <w:rsid w:val="00FD2BBF"/>
    <w:rsid w:val="00FD58AF"/>
    <w:rsid w:val="00FD5B10"/>
    <w:rsid w:val="00FE7065"/>
    <w:rsid w:val="00FF2941"/>
    <w:rsid w:val="0150B5FF"/>
    <w:rsid w:val="02550DBB"/>
    <w:rsid w:val="02F8B70A"/>
    <w:rsid w:val="02FB8083"/>
    <w:rsid w:val="033E19E0"/>
    <w:rsid w:val="040726D1"/>
    <w:rsid w:val="0414C1BC"/>
    <w:rsid w:val="0452D585"/>
    <w:rsid w:val="049C4788"/>
    <w:rsid w:val="04B0813B"/>
    <w:rsid w:val="04E96AF0"/>
    <w:rsid w:val="05AEECA7"/>
    <w:rsid w:val="06304075"/>
    <w:rsid w:val="064C519C"/>
    <w:rsid w:val="0652C0BB"/>
    <w:rsid w:val="0681A0EF"/>
    <w:rsid w:val="06853B51"/>
    <w:rsid w:val="073C847A"/>
    <w:rsid w:val="07678386"/>
    <w:rsid w:val="07A30558"/>
    <w:rsid w:val="081D7150"/>
    <w:rsid w:val="08365D7A"/>
    <w:rsid w:val="08880A51"/>
    <w:rsid w:val="08D1AA6D"/>
    <w:rsid w:val="08F0D883"/>
    <w:rsid w:val="09D0ABAD"/>
    <w:rsid w:val="0A120CAC"/>
    <w:rsid w:val="0A29E74E"/>
    <w:rsid w:val="0A971F00"/>
    <w:rsid w:val="0A974CCD"/>
    <w:rsid w:val="0B265122"/>
    <w:rsid w:val="0B3F5A3B"/>
    <w:rsid w:val="0BAD9264"/>
    <w:rsid w:val="0BB8739D"/>
    <w:rsid w:val="0BF17680"/>
    <w:rsid w:val="0CDB2A9C"/>
    <w:rsid w:val="0D84F026"/>
    <w:rsid w:val="0D8FF8BA"/>
    <w:rsid w:val="0E06D28D"/>
    <w:rsid w:val="0F34D566"/>
    <w:rsid w:val="0FA8D929"/>
    <w:rsid w:val="0FBA1CEF"/>
    <w:rsid w:val="108A9DF1"/>
    <w:rsid w:val="109AF363"/>
    <w:rsid w:val="1119C970"/>
    <w:rsid w:val="111F9664"/>
    <w:rsid w:val="11A3B9DC"/>
    <w:rsid w:val="11ADC97C"/>
    <w:rsid w:val="11E975B2"/>
    <w:rsid w:val="12296A68"/>
    <w:rsid w:val="122F9A57"/>
    <w:rsid w:val="132A2A57"/>
    <w:rsid w:val="1378F057"/>
    <w:rsid w:val="137BB15F"/>
    <w:rsid w:val="141F5377"/>
    <w:rsid w:val="143CBBF2"/>
    <w:rsid w:val="143DC3BF"/>
    <w:rsid w:val="151EF988"/>
    <w:rsid w:val="153B4C4D"/>
    <w:rsid w:val="154592F4"/>
    <w:rsid w:val="15DE6943"/>
    <w:rsid w:val="16536F27"/>
    <w:rsid w:val="16AE1DF2"/>
    <w:rsid w:val="16C5CCD1"/>
    <w:rsid w:val="17070B68"/>
    <w:rsid w:val="1872ED0F"/>
    <w:rsid w:val="187F7F6F"/>
    <w:rsid w:val="19160A05"/>
    <w:rsid w:val="19948E98"/>
    <w:rsid w:val="1A09C479"/>
    <w:rsid w:val="1AF4672C"/>
    <w:rsid w:val="1B0C12D3"/>
    <w:rsid w:val="1B2D1EE3"/>
    <w:rsid w:val="1B6E5B69"/>
    <w:rsid w:val="1C204426"/>
    <w:rsid w:val="1C33CB9A"/>
    <w:rsid w:val="1C9CE75C"/>
    <w:rsid w:val="1CD0E0A3"/>
    <w:rsid w:val="1CE5B908"/>
    <w:rsid w:val="1D7CDEBE"/>
    <w:rsid w:val="1DCE0EA9"/>
    <w:rsid w:val="1EA830E8"/>
    <w:rsid w:val="1FB0D898"/>
    <w:rsid w:val="20CF2C19"/>
    <w:rsid w:val="20D9FC52"/>
    <w:rsid w:val="20EC6152"/>
    <w:rsid w:val="210389BE"/>
    <w:rsid w:val="2150BFAB"/>
    <w:rsid w:val="21EECD1F"/>
    <w:rsid w:val="22E769DB"/>
    <w:rsid w:val="22E8795A"/>
    <w:rsid w:val="22EDF385"/>
    <w:rsid w:val="244D81D8"/>
    <w:rsid w:val="25C655DE"/>
    <w:rsid w:val="2604333E"/>
    <w:rsid w:val="27764400"/>
    <w:rsid w:val="279DF81D"/>
    <w:rsid w:val="27BADAFE"/>
    <w:rsid w:val="2872FE0C"/>
    <w:rsid w:val="292A0ABA"/>
    <w:rsid w:val="2956AB5F"/>
    <w:rsid w:val="29E094EE"/>
    <w:rsid w:val="2A55FE51"/>
    <w:rsid w:val="2AB8176C"/>
    <w:rsid w:val="2B31D732"/>
    <w:rsid w:val="2B91E116"/>
    <w:rsid w:val="2C389C60"/>
    <w:rsid w:val="2C633F6C"/>
    <w:rsid w:val="2CD7942F"/>
    <w:rsid w:val="2CE156B9"/>
    <w:rsid w:val="2D3E6927"/>
    <w:rsid w:val="2D4EAEB3"/>
    <w:rsid w:val="2DE5891A"/>
    <w:rsid w:val="2E032EA4"/>
    <w:rsid w:val="2E239642"/>
    <w:rsid w:val="2EED7D91"/>
    <w:rsid w:val="2F5F392D"/>
    <w:rsid w:val="2FD7D100"/>
    <w:rsid w:val="30E58A3B"/>
    <w:rsid w:val="3121643F"/>
    <w:rsid w:val="317E7EC8"/>
    <w:rsid w:val="31882737"/>
    <w:rsid w:val="31DDE11B"/>
    <w:rsid w:val="322D4E79"/>
    <w:rsid w:val="32815A9C"/>
    <w:rsid w:val="32BF7599"/>
    <w:rsid w:val="339C0CD7"/>
    <w:rsid w:val="33C91EDA"/>
    <w:rsid w:val="3422B1C9"/>
    <w:rsid w:val="349BCBEA"/>
    <w:rsid w:val="34E3C22D"/>
    <w:rsid w:val="34F0403D"/>
    <w:rsid w:val="355AB4D6"/>
    <w:rsid w:val="35C15B0A"/>
    <w:rsid w:val="35D21095"/>
    <w:rsid w:val="3669819B"/>
    <w:rsid w:val="36A37C4B"/>
    <w:rsid w:val="36F4F19E"/>
    <w:rsid w:val="3749A40D"/>
    <w:rsid w:val="3804132C"/>
    <w:rsid w:val="380B2731"/>
    <w:rsid w:val="3890C1FF"/>
    <w:rsid w:val="39138496"/>
    <w:rsid w:val="396F3D0D"/>
    <w:rsid w:val="3974BCAF"/>
    <w:rsid w:val="39ADD851"/>
    <w:rsid w:val="3A363457"/>
    <w:rsid w:val="3AAF54F7"/>
    <w:rsid w:val="3B0B0D6E"/>
    <w:rsid w:val="3B274942"/>
    <w:rsid w:val="3BC862C1"/>
    <w:rsid w:val="3BDA3ADB"/>
    <w:rsid w:val="3C4B2558"/>
    <w:rsid w:val="3C640E1A"/>
    <w:rsid w:val="3DAE2DE6"/>
    <w:rsid w:val="3DE6F5B9"/>
    <w:rsid w:val="3E151A29"/>
    <w:rsid w:val="3E70CD6C"/>
    <w:rsid w:val="3F82C61A"/>
    <w:rsid w:val="40741A45"/>
    <w:rsid w:val="4120A14A"/>
    <w:rsid w:val="41386386"/>
    <w:rsid w:val="421FB506"/>
    <w:rsid w:val="429ACF60"/>
    <w:rsid w:val="42BA66DC"/>
    <w:rsid w:val="4320878C"/>
    <w:rsid w:val="4349EC6A"/>
    <w:rsid w:val="43990230"/>
    <w:rsid w:val="43AF58DA"/>
    <w:rsid w:val="449D98AB"/>
    <w:rsid w:val="44ABEEAF"/>
    <w:rsid w:val="45E6F18E"/>
    <w:rsid w:val="46BB81FB"/>
    <w:rsid w:val="46BF1542"/>
    <w:rsid w:val="477B53AB"/>
    <w:rsid w:val="47F17DFC"/>
    <w:rsid w:val="486CBD2B"/>
    <w:rsid w:val="48E8F594"/>
    <w:rsid w:val="49436C11"/>
    <w:rsid w:val="49624EB0"/>
    <w:rsid w:val="49AFFF2F"/>
    <w:rsid w:val="4AB26253"/>
    <w:rsid w:val="4AB9C3DE"/>
    <w:rsid w:val="4B559D7B"/>
    <w:rsid w:val="4BD61C00"/>
    <w:rsid w:val="4CA3683B"/>
    <w:rsid w:val="4D18FB42"/>
    <w:rsid w:val="4D7DE178"/>
    <w:rsid w:val="4D93464B"/>
    <w:rsid w:val="4DBDB23A"/>
    <w:rsid w:val="4DDACFF5"/>
    <w:rsid w:val="4E2BF9B7"/>
    <w:rsid w:val="4E2E5EC2"/>
    <w:rsid w:val="4EB4C4BE"/>
    <w:rsid w:val="4F1E14D3"/>
    <w:rsid w:val="4F3ABA4E"/>
    <w:rsid w:val="4FE1B59E"/>
    <w:rsid w:val="506BA640"/>
    <w:rsid w:val="5073847A"/>
    <w:rsid w:val="50CDF3F4"/>
    <w:rsid w:val="510A2799"/>
    <w:rsid w:val="5182AF8C"/>
    <w:rsid w:val="51E8EEAB"/>
    <w:rsid w:val="51FED913"/>
    <w:rsid w:val="5255B595"/>
    <w:rsid w:val="53444983"/>
    <w:rsid w:val="53A139DF"/>
    <w:rsid w:val="53D8F361"/>
    <w:rsid w:val="5503141C"/>
    <w:rsid w:val="556ED2CD"/>
    <w:rsid w:val="558D5657"/>
    <w:rsid w:val="55BEC036"/>
    <w:rsid w:val="55CC6404"/>
    <w:rsid w:val="55F08172"/>
    <w:rsid w:val="55F4BC06"/>
    <w:rsid w:val="560B668D"/>
    <w:rsid w:val="567BEA45"/>
    <w:rsid w:val="571D168B"/>
    <w:rsid w:val="57453AA3"/>
    <w:rsid w:val="57A33C85"/>
    <w:rsid w:val="57C1A126"/>
    <w:rsid w:val="585F4E14"/>
    <w:rsid w:val="58756A4C"/>
    <w:rsid w:val="58D010A5"/>
    <w:rsid w:val="58EA6DC5"/>
    <w:rsid w:val="5A1B1A4F"/>
    <w:rsid w:val="5A22F1CC"/>
    <w:rsid w:val="5A5F1A65"/>
    <w:rsid w:val="5A889EE9"/>
    <w:rsid w:val="5B1C4E35"/>
    <w:rsid w:val="5C34BF21"/>
    <w:rsid w:val="5D370C92"/>
    <w:rsid w:val="5E635CA1"/>
    <w:rsid w:val="5EA82C6A"/>
    <w:rsid w:val="5F35E79F"/>
    <w:rsid w:val="60149687"/>
    <w:rsid w:val="613935DF"/>
    <w:rsid w:val="625A14F8"/>
    <w:rsid w:val="62808521"/>
    <w:rsid w:val="62885A53"/>
    <w:rsid w:val="62BEBA87"/>
    <w:rsid w:val="62E97829"/>
    <w:rsid w:val="62EB6753"/>
    <w:rsid w:val="6389D85C"/>
    <w:rsid w:val="63A64E16"/>
    <w:rsid w:val="63B9FBFD"/>
    <w:rsid w:val="63D02613"/>
    <w:rsid w:val="64755E84"/>
    <w:rsid w:val="6553EACB"/>
    <w:rsid w:val="6609A6CF"/>
    <w:rsid w:val="6624610F"/>
    <w:rsid w:val="679AD72A"/>
    <w:rsid w:val="685552E0"/>
    <w:rsid w:val="68761057"/>
    <w:rsid w:val="68954F15"/>
    <w:rsid w:val="68A4E3BC"/>
    <w:rsid w:val="68B06EA1"/>
    <w:rsid w:val="68BA177F"/>
    <w:rsid w:val="6983011E"/>
    <w:rsid w:val="69F12341"/>
    <w:rsid w:val="6A312F38"/>
    <w:rsid w:val="6A875347"/>
    <w:rsid w:val="6B5B1959"/>
    <w:rsid w:val="6B5FEFBA"/>
    <w:rsid w:val="6B888B4A"/>
    <w:rsid w:val="6C2E18CA"/>
    <w:rsid w:val="6CBB86DD"/>
    <w:rsid w:val="6D1B3865"/>
    <w:rsid w:val="6D5006E4"/>
    <w:rsid w:val="6DDE50FB"/>
    <w:rsid w:val="6F3A3BA4"/>
    <w:rsid w:val="6F8E2B72"/>
    <w:rsid w:val="6FA2EDA0"/>
    <w:rsid w:val="6FC82EDA"/>
    <w:rsid w:val="70590FB2"/>
    <w:rsid w:val="708EB07B"/>
    <w:rsid w:val="714A4D8E"/>
    <w:rsid w:val="7163FF3B"/>
    <w:rsid w:val="7198E181"/>
    <w:rsid w:val="71D5F826"/>
    <w:rsid w:val="7236AC4B"/>
    <w:rsid w:val="72DA8E62"/>
    <w:rsid w:val="72DFFAE4"/>
    <w:rsid w:val="738FC1F0"/>
    <w:rsid w:val="73FE7628"/>
    <w:rsid w:val="743CE347"/>
    <w:rsid w:val="745381E0"/>
    <w:rsid w:val="74A28A0E"/>
    <w:rsid w:val="759699CE"/>
    <w:rsid w:val="75D8071C"/>
    <w:rsid w:val="75EC2F65"/>
    <w:rsid w:val="7692ADF0"/>
    <w:rsid w:val="76F08AC1"/>
    <w:rsid w:val="7710A37D"/>
    <w:rsid w:val="77179FC6"/>
    <w:rsid w:val="7746F1F6"/>
    <w:rsid w:val="775342AB"/>
    <w:rsid w:val="7760D1C0"/>
    <w:rsid w:val="7843C3CF"/>
    <w:rsid w:val="788B9C16"/>
    <w:rsid w:val="78B37027"/>
    <w:rsid w:val="7900AD14"/>
    <w:rsid w:val="7913A5FF"/>
    <w:rsid w:val="7A214DDE"/>
    <w:rsid w:val="7A52D54C"/>
    <w:rsid w:val="7A61AF5D"/>
    <w:rsid w:val="7AAF829E"/>
    <w:rsid w:val="7B219DA8"/>
    <w:rsid w:val="7BDF0977"/>
    <w:rsid w:val="7BEB10E9"/>
    <w:rsid w:val="7C64BED4"/>
    <w:rsid w:val="7D86E14A"/>
    <w:rsid w:val="7DB5460D"/>
    <w:rsid w:val="7F33B5AD"/>
    <w:rsid w:val="7FC29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70E36863-5430-4C6B-BD93-C61F9875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unhideWhenUsed/>
    <w:rsid w:val="00DE63DA"/>
    <w:rPr>
      <w:color w:val="0000FF"/>
      <w:u w:val="single"/>
    </w:rPr>
  </w:style>
  <w:style w:type="paragraph" w:customStyle="1" w:styleId="paragraph">
    <w:name w:val="paragraph"/>
    <w:basedOn w:val="Normal"/>
    <w:rsid w:val="00CC6EAA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styleId="Tablaconcuadrcula4-nfasis3">
    <w:name w:val="Grid Table 4 Accent 3"/>
    <w:basedOn w:val="Tablanormal"/>
    <w:uiPriority w:val="49"/>
    <w:rsid w:val="00B2765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B2765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E8715B"/>
    <w:pPr>
      <w:spacing w:before="100" w:beforeAutospacing="1" w:after="100" w:afterAutospacing="1"/>
    </w:pPr>
    <w:rPr>
      <w:sz w:val="24"/>
      <w:szCs w:val="24"/>
      <w:lang w:val="es-CL" w:eastAsia="es-MX"/>
    </w:rPr>
  </w:style>
  <w:style w:type="character" w:styleId="Fuerte">
    <w:name w:val="Strong"/>
    <w:basedOn w:val="Fuentedeprrafopredeter"/>
    <w:uiPriority w:val="22"/>
    <w:qFormat/>
    <w:rsid w:val="008B7A3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7A33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24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651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1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9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2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8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9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46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2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8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1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1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1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4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2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4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6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3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l.dolarapi.com/v1/cotizaciones/usd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mindicador.cl/ap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4beed-2129-4901-a1a7-8f20570b138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B2C2C7448D3B49B948ADF2E0C59D3B" ma:contentTypeVersion="9" ma:contentTypeDescription="Crear nuevo documento." ma:contentTypeScope="" ma:versionID="49f87b76d378536b1d805d545f3bbe3f">
  <xsd:schema xmlns:xsd="http://www.w3.org/2001/XMLSchema" xmlns:xs="http://www.w3.org/2001/XMLSchema" xmlns:p="http://schemas.microsoft.com/office/2006/metadata/properties" xmlns:ns2="6a64beed-2129-4901-a1a7-8f20570b1382" targetNamespace="http://schemas.microsoft.com/office/2006/metadata/properties" ma:root="true" ma:fieldsID="cc632cbcf6286fb0d17ae3d549e83e0d" ns2:_="">
    <xsd:import namespace="6a64beed-2129-4901-a1a7-8f20570b1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4beed-2129-4901-a1a7-8f20570b1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6a64beed-2129-4901-a1a7-8f20570b1382"/>
  </ds:schemaRefs>
</ds:datastoreItem>
</file>

<file path=customXml/itemProps4.xml><?xml version="1.0" encoding="utf-8"?>
<ds:datastoreItem xmlns:ds="http://schemas.openxmlformats.org/officeDocument/2006/customXml" ds:itemID="{99050917-D7D2-45CB-A0F6-468815BA2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4beed-2129-4901-a1a7-8f20570b1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4D54532-CA7F-4443-9537-81AAD63D9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3</Pages>
  <Words>938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Mariela johana Moraga Tapia</cp:lastModifiedBy>
  <cp:revision>32</cp:revision>
  <cp:lastPrinted>2024-04-02T15:18:00Z</cp:lastPrinted>
  <dcterms:created xsi:type="dcterms:W3CDTF">2026-05-12T13:37:00Z</dcterms:created>
  <dcterms:modified xsi:type="dcterms:W3CDTF">2026-06-17T03:12:00Z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  <property fmtid="{D5CDD505-2E9C-101B-9397-08002B2CF9AE}" pid="3" name="MediaServiceImageTags">
    <vt:lpwstr/>
  </property>
</Properties>
</file>