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8B4C0D" w14:textId="77777777" w:rsidR="00D92EF5" w:rsidRPr="00992D28" w:rsidRDefault="00A812F2">
      <w:pPr>
        <w:rPr>
          <w:rFonts w:ascii="Arial" w:hAnsi="Arial" w:cs="Arial"/>
          <w:b/>
          <w:sz w:val="24"/>
          <w:szCs w:val="24"/>
          <w:lang w:val="es-CO"/>
        </w:rPr>
      </w:pPr>
      <w:bookmarkStart w:id="0" w:name="_GoBack"/>
      <w:bookmarkEnd w:id="0"/>
      <w:r w:rsidRPr="00992D28">
        <w:rPr>
          <w:rFonts w:ascii="Arial" w:hAnsi="Arial" w:cs="Arial"/>
          <w:b/>
          <w:sz w:val="24"/>
          <w:szCs w:val="24"/>
          <w:lang w:val="es-CO"/>
        </w:rPr>
        <w:t>Cali, Noviembre 10 de 2015</w:t>
      </w:r>
    </w:p>
    <w:p w14:paraId="0CF157A2" w14:textId="77777777" w:rsidR="00122245" w:rsidRPr="00992D28" w:rsidRDefault="00122245">
      <w:pPr>
        <w:rPr>
          <w:rFonts w:ascii="Arial" w:hAnsi="Arial" w:cs="Arial"/>
          <w:b/>
          <w:sz w:val="24"/>
          <w:szCs w:val="24"/>
          <w:lang w:val="es-CO"/>
        </w:rPr>
      </w:pPr>
    </w:p>
    <w:p w14:paraId="21BB8B37" w14:textId="77777777" w:rsidR="00122245" w:rsidRPr="00992D28" w:rsidRDefault="006C3873" w:rsidP="00122245">
      <w:pPr>
        <w:spacing w:after="0"/>
        <w:rPr>
          <w:rFonts w:ascii="Arial" w:hAnsi="Arial" w:cs="Arial"/>
          <w:b/>
          <w:sz w:val="24"/>
          <w:szCs w:val="24"/>
          <w:lang w:val="es-CO"/>
        </w:rPr>
      </w:pPr>
      <w:r w:rsidRPr="00992D28">
        <w:rPr>
          <w:rFonts w:ascii="Arial" w:hAnsi="Arial" w:cs="Arial"/>
          <w:b/>
          <w:sz w:val="24"/>
          <w:szCs w:val="24"/>
          <w:lang w:val="es-CO"/>
        </w:rPr>
        <w:t>Señor</w:t>
      </w:r>
      <w:r w:rsidR="00607164" w:rsidRPr="00992D28">
        <w:rPr>
          <w:rFonts w:ascii="Arial" w:hAnsi="Arial" w:cs="Arial"/>
          <w:b/>
          <w:sz w:val="24"/>
          <w:szCs w:val="24"/>
          <w:lang w:val="es-CO"/>
        </w:rPr>
        <w:t>es</w:t>
      </w:r>
    </w:p>
    <w:p w14:paraId="32D87AA6" w14:textId="77777777" w:rsidR="00607164" w:rsidRPr="00992D28" w:rsidRDefault="00607164" w:rsidP="00122245">
      <w:pPr>
        <w:spacing w:after="0"/>
        <w:rPr>
          <w:rFonts w:ascii="Arial" w:hAnsi="Arial" w:cs="Arial"/>
          <w:b/>
          <w:sz w:val="24"/>
          <w:szCs w:val="24"/>
          <w:lang w:val="es-CO"/>
        </w:rPr>
      </w:pPr>
      <w:r w:rsidRPr="00992D28">
        <w:rPr>
          <w:rFonts w:ascii="Arial" w:hAnsi="Arial" w:cs="Arial"/>
          <w:b/>
          <w:sz w:val="24"/>
          <w:szCs w:val="24"/>
          <w:lang w:val="es-CO"/>
        </w:rPr>
        <w:t>SOCIALCOM LTDA</w:t>
      </w:r>
    </w:p>
    <w:p w14:paraId="35E5F897" w14:textId="77777777" w:rsidR="00800296" w:rsidRPr="00992D28" w:rsidRDefault="00607164" w:rsidP="00122245">
      <w:pPr>
        <w:spacing w:after="0"/>
        <w:rPr>
          <w:rFonts w:ascii="Arial" w:hAnsi="Arial" w:cs="Arial"/>
          <w:b/>
          <w:sz w:val="24"/>
          <w:szCs w:val="24"/>
          <w:lang w:val="es-CO"/>
        </w:rPr>
      </w:pPr>
      <w:r w:rsidRPr="00992D28">
        <w:rPr>
          <w:rFonts w:ascii="Arial" w:hAnsi="Arial" w:cs="Arial"/>
          <w:b/>
          <w:sz w:val="24"/>
          <w:szCs w:val="24"/>
          <w:lang w:val="es-CO"/>
        </w:rPr>
        <w:t>Cali – Valle del cauca</w:t>
      </w:r>
    </w:p>
    <w:p w14:paraId="527E7ADE" w14:textId="77777777" w:rsidR="00800296" w:rsidRPr="00992D28" w:rsidRDefault="00800296" w:rsidP="00122245">
      <w:pPr>
        <w:spacing w:after="0"/>
        <w:rPr>
          <w:rFonts w:ascii="Arial" w:hAnsi="Arial" w:cs="Arial"/>
          <w:b/>
          <w:sz w:val="24"/>
          <w:szCs w:val="24"/>
          <w:lang w:val="es-CO"/>
        </w:rPr>
      </w:pPr>
    </w:p>
    <w:p w14:paraId="593C7176" w14:textId="77777777" w:rsidR="00607164" w:rsidRPr="00992D28" w:rsidRDefault="00800296" w:rsidP="00607164">
      <w:pPr>
        <w:spacing w:after="0"/>
        <w:rPr>
          <w:rFonts w:ascii="Arial" w:hAnsi="Arial" w:cs="Arial"/>
          <w:b/>
          <w:sz w:val="24"/>
          <w:szCs w:val="24"/>
          <w:lang w:val="es-CO"/>
        </w:rPr>
      </w:pPr>
      <w:r w:rsidRPr="00992D28">
        <w:rPr>
          <w:rFonts w:ascii="Arial" w:hAnsi="Arial" w:cs="Arial"/>
          <w:b/>
          <w:sz w:val="24"/>
          <w:szCs w:val="24"/>
          <w:lang w:val="es-CO"/>
        </w:rPr>
        <w:t>Atención:</w:t>
      </w:r>
      <w:r w:rsidR="00607164" w:rsidRPr="00992D28">
        <w:rPr>
          <w:rFonts w:ascii="Arial" w:hAnsi="Arial" w:cs="Arial"/>
          <w:b/>
          <w:sz w:val="24"/>
          <w:szCs w:val="24"/>
          <w:lang w:val="es-CO"/>
        </w:rPr>
        <w:t xml:space="preserve"> </w:t>
      </w:r>
      <w:r w:rsidR="00D07395" w:rsidRPr="00992D28">
        <w:rPr>
          <w:rFonts w:ascii="Arial" w:hAnsi="Arial" w:cs="Arial"/>
          <w:b/>
          <w:sz w:val="24"/>
          <w:szCs w:val="24"/>
          <w:lang w:val="es-CO"/>
        </w:rPr>
        <w:t>Dr.</w:t>
      </w:r>
      <w:r w:rsidR="00607164" w:rsidRPr="00992D28">
        <w:rPr>
          <w:rFonts w:ascii="Arial" w:hAnsi="Arial" w:cs="Arial"/>
          <w:b/>
          <w:sz w:val="24"/>
          <w:szCs w:val="24"/>
          <w:lang w:val="es-CO"/>
        </w:rPr>
        <w:t xml:space="preserve"> </w:t>
      </w:r>
      <w:r w:rsidR="00D07395" w:rsidRPr="00992D28">
        <w:rPr>
          <w:rFonts w:ascii="Arial" w:hAnsi="Arial" w:cs="Arial"/>
          <w:b/>
          <w:sz w:val="24"/>
          <w:szCs w:val="24"/>
          <w:lang w:val="es-CO"/>
        </w:rPr>
        <w:t>Yeison Peláez</w:t>
      </w:r>
    </w:p>
    <w:p w14:paraId="7ED99B66" w14:textId="77777777" w:rsidR="004B7E83" w:rsidRPr="00992D28" w:rsidRDefault="004B7E83" w:rsidP="00122245">
      <w:pPr>
        <w:spacing w:after="0"/>
        <w:rPr>
          <w:rFonts w:ascii="Arial" w:hAnsi="Arial" w:cs="Arial"/>
          <w:b/>
          <w:sz w:val="24"/>
          <w:szCs w:val="24"/>
          <w:lang w:val="es-CO"/>
        </w:rPr>
      </w:pPr>
      <w:r w:rsidRPr="00992D28">
        <w:rPr>
          <w:rFonts w:ascii="Arial" w:hAnsi="Arial" w:cs="Arial"/>
          <w:b/>
          <w:sz w:val="24"/>
          <w:szCs w:val="24"/>
          <w:lang w:val="es-CO"/>
        </w:rPr>
        <w:t>Gerente General</w:t>
      </w:r>
    </w:p>
    <w:p w14:paraId="7D2B8898" w14:textId="77777777" w:rsidR="004B7E83" w:rsidRPr="00992D28" w:rsidRDefault="004B7E83" w:rsidP="00122245">
      <w:pPr>
        <w:spacing w:after="0"/>
        <w:rPr>
          <w:rFonts w:ascii="Arial" w:hAnsi="Arial" w:cs="Arial"/>
          <w:b/>
          <w:sz w:val="24"/>
          <w:szCs w:val="24"/>
          <w:lang w:val="es-CO"/>
        </w:rPr>
      </w:pPr>
    </w:p>
    <w:p w14:paraId="0A2428D5" w14:textId="77777777" w:rsidR="004B7E83" w:rsidRPr="00992D28" w:rsidRDefault="004B7E83" w:rsidP="00122245">
      <w:pPr>
        <w:spacing w:after="0"/>
        <w:rPr>
          <w:rFonts w:ascii="Arial" w:hAnsi="Arial" w:cs="Arial"/>
          <w:b/>
          <w:sz w:val="24"/>
          <w:szCs w:val="24"/>
          <w:lang w:val="es-CO"/>
        </w:rPr>
      </w:pPr>
      <w:r w:rsidRPr="00992D28">
        <w:rPr>
          <w:rFonts w:ascii="Arial" w:hAnsi="Arial" w:cs="Arial"/>
          <w:b/>
          <w:sz w:val="24"/>
          <w:szCs w:val="24"/>
          <w:lang w:val="es-CO"/>
        </w:rPr>
        <w:t xml:space="preserve">Ref: Acta Entrega Proyecto </w:t>
      </w:r>
      <w:r w:rsidR="00ED24BB" w:rsidRPr="00992D28">
        <w:rPr>
          <w:rFonts w:ascii="Arial" w:hAnsi="Arial" w:cs="Arial"/>
          <w:b/>
          <w:sz w:val="24"/>
          <w:szCs w:val="24"/>
          <w:lang w:val="es-CO"/>
        </w:rPr>
        <w:t>SOCIAL COM LTDA</w:t>
      </w:r>
    </w:p>
    <w:p w14:paraId="283F1F5D" w14:textId="77777777" w:rsidR="00D07395" w:rsidRPr="00992D28" w:rsidRDefault="00D07395" w:rsidP="00122245">
      <w:pPr>
        <w:spacing w:after="0"/>
        <w:rPr>
          <w:rFonts w:ascii="Arial" w:hAnsi="Arial" w:cs="Arial"/>
          <w:b/>
          <w:sz w:val="24"/>
          <w:szCs w:val="24"/>
          <w:lang w:val="es-CO"/>
        </w:rPr>
      </w:pPr>
    </w:p>
    <w:p w14:paraId="18A2FE2A" w14:textId="77777777" w:rsidR="00D07395" w:rsidRPr="00992D28" w:rsidRDefault="00D07395" w:rsidP="00122245">
      <w:pPr>
        <w:spacing w:after="0"/>
        <w:rPr>
          <w:rFonts w:ascii="Arial" w:hAnsi="Arial" w:cs="Arial"/>
          <w:b/>
          <w:sz w:val="24"/>
          <w:szCs w:val="24"/>
          <w:lang w:val="es-CO"/>
        </w:rPr>
      </w:pPr>
      <w:r w:rsidRPr="00992D28">
        <w:rPr>
          <w:rFonts w:ascii="Arial" w:hAnsi="Arial" w:cs="Arial"/>
          <w:b/>
          <w:sz w:val="24"/>
          <w:szCs w:val="24"/>
          <w:lang w:val="es-CO"/>
        </w:rPr>
        <w:t>Apreciado Gerente:</w:t>
      </w:r>
    </w:p>
    <w:p w14:paraId="3FFD60C2" w14:textId="77777777" w:rsidR="00D07395" w:rsidRPr="00782D5F" w:rsidRDefault="00D07395" w:rsidP="00122245">
      <w:pPr>
        <w:spacing w:after="0"/>
        <w:rPr>
          <w:rFonts w:ascii="Arial" w:hAnsi="Arial" w:cs="Arial"/>
          <w:sz w:val="24"/>
          <w:szCs w:val="24"/>
          <w:lang w:val="es-CO"/>
        </w:rPr>
      </w:pPr>
    </w:p>
    <w:p w14:paraId="7675C199" w14:textId="77777777" w:rsidR="00D07395" w:rsidRPr="00782D5F" w:rsidRDefault="00D07395" w:rsidP="00426E5C">
      <w:pPr>
        <w:spacing w:after="0"/>
        <w:jc w:val="both"/>
        <w:rPr>
          <w:rFonts w:ascii="Arial" w:hAnsi="Arial" w:cs="Arial"/>
          <w:sz w:val="24"/>
          <w:szCs w:val="24"/>
          <w:lang w:val="es-CO"/>
        </w:rPr>
      </w:pPr>
      <w:r w:rsidRPr="00782D5F">
        <w:rPr>
          <w:rFonts w:ascii="Arial" w:hAnsi="Arial" w:cs="Arial"/>
          <w:sz w:val="24"/>
          <w:szCs w:val="24"/>
          <w:lang w:val="es-CO"/>
        </w:rPr>
        <w:t>A continuación me permito presentar el acta de entrega</w:t>
      </w:r>
      <w:r w:rsidR="00182E20" w:rsidRPr="00782D5F">
        <w:rPr>
          <w:rFonts w:ascii="Arial" w:hAnsi="Arial" w:cs="Arial"/>
          <w:sz w:val="24"/>
          <w:szCs w:val="24"/>
          <w:lang w:val="es-CO"/>
        </w:rPr>
        <w:t xml:space="preserve">, relacionada con la implementación del </w:t>
      </w:r>
      <w:r w:rsidR="003D4078" w:rsidRPr="00782D5F">
        <w:rPr>
          <w:rFonts w:ascii="Arial" w:hAnsi="Arial" w:cs="Arial"/>
          <w:sz w:val="24"/>
          <w:szCs w:val="24"/>
          <w:lang w:val="es-CO"/>
        </w:rPr>
        <w:t>proyecto de emprendimiento</w:t>
      </w:r>
      <w:r w:rsidR="00182E20" w:rsidRPr="00782D5F">
        <w:rPr>
          <w:rFonts w:ascii="Arial" w:hAnsi="Arial" w:cs="Arial"/>
          <w:sz w:val="24"/>
          <w:szCs w:val="24"/>
          <w:lang w:val="es-CO"/>
        </w:rPr>
        <w:t xml:space="preserve"> social y solidario SOCIALCOM LTDA, dando de ésta forma cumplimiento al compromiso.</w:t>
      </w:r>
    </w:p>
    <w:p w14:paraId="1E910398" w14:textId="77777777" w:rsidR="00122245" w:rsidRPr="00782D5F" w:rsidRDefault="00122245" w:rsidP="00426E5C">
      <w:pPr>
        <w:jc w:val="both"/>
        <w:rPr>
          <w:rFonts w:ascii="Arial" w:hAnsi="Arial" w:cs="Arial"/>
          <w:sz w:val="24"/>
          <w:szCs w:val="24"/>
          <w:lang w:val="es-CO"/>
        </w:rPr>
      </w:pPr>
    </w:p>
    <w:p w14:paraId="3C439F2F" w14:textId="77777777" w:rsidR="00691C48" w:rsidRPr="00782D5F" w:rsidRDefault="00691C48" w:rsidP="00426E5C">
      <w:pPr>
        <w:jc w:val="both"/>
        <w:rPr>
          <w:rFonts w:ascii="Arial" w:hAnsi="Arial" w:cs="Arial"/>
          <w:sz w:val="24"/>
          <w:szCs w:val="24"/>
          <w:lang w:val="es-CO"/>
        </w:rPr>
      </w:pPr>
      <w:r w:rsidRPr="00782D5F">
        <w:rPr>
          <w:rFonts w:ascii="Arial" w:hAnsi="Arial" w:cs="Arial"/>
          <w:sz w:val="24"/>
          <w:szCs w:val="24"/>
          <w:lang w:val="es-CO"/>
        </w:rPr>
        <w:t>E</w:t>
      </w:r>
      <w:r w:rsidR="00C36918" w:rsidRPr="00782D5F">
        <w:rPr>
          <w:rFonts w:ascii="Arial" w:hAnsi="Arial" w:cs="Arial"/>
          <w:sz w:val="24"/>
          <w:szCs w:val="24"/>
          <w:lang w:val="es-CO"/>
        </w:rPr>
        <w:t xml:space="preserve">l </w:t>
      </w:r>
      <w:r w:rsidR="006A085E" w:rsidRPr="00782D5F">
        <w:rPr>
          <w:rFonts w:ascii="Arial" w:hAnsi="Arial" w:cs="Arial"/>
          <w:sz w:val="24"/>
          <w:szCs w:val="24"/>
          <w:lang w:val="es-CO"/>
        </w:rPr>
        <w:t>03 de agosto de 2015 se ini</w:t>
      </w:r>
      <w:r w:rsidR="00023292" w:rsidRPr="00782D5F">
        <w:rPr>
          <w:rFonts w:ascii="Arial" w:hAnsi="Arial" w:cs="Arial"/>
          <w:sz w:val="24"/>
          <w:szCs w:val="24"/>
          <w:lang w:val="es-CO"/>
        </w:rPr>
        <w:t>ciaron las actividades del proyecto SOCIAL COM</w:t>
      </w:r>
      <w:r w:rsidR="000E4B7A" w:rsidRPr="00782D5F">
        <w:rPr>
          <w:rFonts w:ascii="Arial" w:hAnsi="Arial" w:cs="Arial"/>
          <w:sz w:val="24"/>
          <w:szCs w:val="24"/>
          <w:lang w:val="es-CO"/>
        </w:rPr>
        <w:t xml:space="preserve"> LTDA y la ejecución finalizó</w:t>
      </w:r>
      <w:r w:rsidR="00A27628" w:rsidRPr="00782D5F">
        <w:rPr>
          <w:rFonts w:ascii="Arial" w:hAnsi="Arial" w:cs="Arial"/>
          <w:sz w:val="24"/>
          <w:szCs w:val="24"/>
          <w:lang w:val="es-CO"/>
        </w:rPr>
        <w:t xml:space="preserve"> el 03 de noviembre del presente año.</w:t>
      </w:r>
    </w:p>
    <w:p w14:paraId="093E9410" w14:textId="77777777" w:rsidR="00630F57" w:rsidRPr="00992D28" w:rsidRDefault="00630F57" w:rsidP="00630F57">
      <w:pPr>
        <w:rPr>
          <w:rFonts w:ascii="Arial" w:hAnsi="Arial" w:cs="Arial"/>
          <w:b/>
          <w:sz w:val="24"/>
          <w:szCs w:val="24"/>
        </w:rPr>
      </w:pPr>
      <w:r w:rsidRPr="00992D28">
        <w:rPr>
          <w:rFonts w:ascii="Arial" w:hAnsi="Arial" w:cs="Arial"/>
          <w:b/>
          <w:sz w:val="24"/>
          <w:szCs w:val="24"/>
        </w:rPr>
        <w:t>SITUACIÓN DE LOS ENTREGABLES</w:t>
      </w:r>
    </w:p>
    <w:p w14:paraId="40C2CFF4" w14:textId="77777777" w:rsidR="00630F57" w:rsidRPr="00992D28" w:rsidRDefault="00630F57" w:rsidP="00630F57">
      <w:pPr>
        <w:pStyle w:val="Prrafodelista"/>
        <w:numPr>
          <w:ilvl w:val="0"/>
          <w:numId w:val="3"/>
        </w:numPr>
        <w:rPr>
          <w:rFonts w:ascii="Arial" w:hAnsi="Arial" w:cs="Arial"/>
          <w:b/>
          <w:sz w:val="24"/>
          <w:szCs w:val="24"/>
        </w:rPr>
      </w:pPr>
      <w:r w:rsidRPr="00992D28">
        <w:rPr>
          <w:rFonts w:ascii="Arial" w:hAnsi="Arial" w:cs="Arial"/>
          <w:b/>
          <w:sz w:val="24"/>
          <w:szCs w:val="24"/>
        </w:rPr>
        <w:t>INFRAESTRUCTURA</w:t>
      </w:r>
    </w:p>
    <w:p w14:paraId="0CB08894" w14:textId="77777777" w:rsidR="00630F57" w:rsidRPr="00782D5F" w:rsidRDefault="00630F57" w:rsidP="00630F57">
      <w:pPr>
        <w:pStyle w:val="Prrafodelista"/>
        <w:jc w:val="both"/>
        <w:rPr>
          <w:rFonts w:ascii="Arial" w:hAnsi="Arial" w:cs="Arial"/>
          <w:sz w:val="24"/>
          <w:szCs w:val="24"/>
        </w:rPr>
      </w:pPr>
      <w:r w:rsidRPr="00782D5F">
        <w:rPr>
          <w:rFonts w:ascii="Arial" w:hAnsi="Arial" w:cs="Arial"/>
          <w:sz w:val="24"/>
          <w:szCs w:val="24"/>
        </w:rPr>
        <w:t>La lista de recursos disponibles y de los cuales se realiza un inventario ya se encuentra finalizado y fue expuesta para ver la situación actual de la empresa en cuanto a su organización y que es lo que falta que se pasó detallado, para en conjunto con el proveedor (movistar) y patrocinador recibir el apoyo necesario.</w:t>
      </w:r>
    </w:p>
    <w:p w14:paraId="6B744D6F" w14:textId="77777777" w:rsidR="00630F57" w:rsidRPr="00782D5F" w:rsidRDefault="00630F57" w:rsidP="00630F57">
      <w:pPr>
        <w:pStyle w:val="Prrafodelista"/>
        <w:rPr>
          <w:rFonts w:ascii="Arial" w:hAnsi="Arial" w:cs="Arial"/>
          <w:sz w:val="24"/>
          <w:szCs w:val="24"/>
        </w:rPr>
      </w:pPr>
    </w:p>
    <w:p w14:paraId="67CB99F3" w14:textId="77777777" w:rsidR="00630F57" w:rsidRPr="00782D5F" w:rsidRDefault="00630F57" w:rsidP="00630F57">
      <w:pPr>
        <w:pStyle w:val="Prrafodelista"/>
        <w:jc w:val="both"/>
        <w:rPr>
          <w:rFonts w:ascii="Arial" w:hAnsi="Arial" w:cs="Arial"/>
          <w:sz w:val="24"/>
          <w:szCs w:val="24"/>
        </w:rPr>
      </w:pPr>
      <w:r w:rsidRPr="00782D5F">
        <w:rPr>
          <w:rFonts w:ascii="Arial" w:hAnsi="Arial" w:cs="Arial"/>
          <w:sz w:val="24"/>
          <w:szCs w:val="24"/>
        </w:rPr>
        <w:t>El diseño y distribución del local ya se realizó de tal manera que se hizo una distribución de los equipos de tal manera que fuera de la mayor comodidad posible para la población estudiantil.</w:t>
      </w:r>
    </w:p>
    <w:p w14:paraId="08DDFE96" w14:textId="77777777" w:rsidR="00630F57" w:rsidRPr="00782D5F" w:rsidRDefault="00630F57" w:rsidP="00630F57">
      <w:pPr>
        <w:pStyle w:val="Prrafodelista"/>
        <w:jc w:val="both"/>
        <w:rPr>
          <w:rFonts w:ascii="Arial" w:hAnsi="Arial" w:cs="Arial"/>
          <w:sz w:val="24"/>
          <w:szCs w:val="24"/>
        </w:rPr>
      </w:pPr>
      <w:r w:rsidRPr="00782D5F">
        <w:rPr>
          <w:rFonts w:ascii="Arial" w:hAnsi="Arial" w:cs="Arial"/>
          <w:sz w:val="24"/>
          <w:szCs w:val="24"/>
        </w:rPr>
        <w:t xml:space="preserve"> </w:t>
      </w:r>
    </w:p>
    <w:p w14:paraId="477C64E8" w14:textId="77777777" w:rsidR="00630F57" w:rsidRPr="00782D5F" w:rsidRDefault="00630F57" w:rsidP="00630F57">
      <w:pPr>
        <w:pStyle w:val="Prrafodelista"/>
        <w:jc w:val="both"/>
        <w:rPr>
          <w:rFonts w:ascii="Arial" w:hAnsi="Arial" w:cs="Arial"/>
          <w:sz w:val="24"/>
          <w:szCs w:val="24"/>
        </w:rPr>
      </w:pPr>
      <w:r w:rsidRPr="00782D5F">
        <w:rPr>
          <w:rFonts w:ascii="Arial" w:hAnsi="Arial" w:cs="Arial"/>
          <w:sz w:val="24"/>
          <w:szCs w:val="24"/>
        </w:rPr>
        <w:t xml:space="preserve">Dentro de la situación de los patrocinadores, la situación al ser un proyecto de emprendimiento y creación de empresa se destina a Alejandro Hernández socio-creador de la empresa SOCIALCOM  LTDA. Encargado </w:t>
      </w:r>
      <w:r w:rsidRPr="00782D5F">
        <w:rPr>
          <w:rFonts w:ascii="Arial" w:hAnsi="Arial" w:cs="Arial"/>
          <w:sz w:val="24"/>
          <w:szCs w:val="24"/>
        </w:rPr>
        <w:lastRenderedPageBreak/>
        <w:t>de validar los entregables y su cumplimiento, el proveedor es movistar pero el encargado de validar si el proyecto cumple a cabalidad todos los parámetros será el socio anteriormente mencionado.</w:t>
      </w:r>
    </w:p>
    <w:p w14:paraId="0A37FCC4" w14:textId="77777777" w:rsidR="00630F57" w:rsidRPr="00782D5F" w:rsidRDefault="00630F57" w:rsidP="00630F57">
      <w:pPr>
        <w:pStyle w:val="Prrafodelista"/>
        <w:jc w:val="both"/>
        <w:rPr>
          <w:rFonts w:ascii="Arial" w:hAnsi="Arial" w:cs="Arial"/>
          <w:sz w:val="24"/>
          <w:szCs w:val="24"/>
        </w:rPr>
      </w:pPr>
    </w:p>
    <w:p w14:paraId="20E88E92" w14:textId="77777777" w:rsidR="00630F57" w:rsidRPr="00992D28" w:rsidRDefault="00630F57" w:rsidP="00630F57">
      <w:pPr>
        <w:pStyle w:val="Prrafodelista"/>
        <w:numPr>
          <w:ilvl w:val="0"/>
          <w:numId w:val="3"/>
        </w:numPr>
        <w:jc w:val="both"/>
        <w:rPr>
          <w:rFonts w:ascii="Arial" w:hAnsi="Arial" w:cs="Arial"/>
          <w:b/>
          <w:sz w:val="24"/>
          <w:szCs w:val="24"/>
        </w:rPr>
      </w:pPr>
      <w:r w:rsidRPr="00992D28">
        <w:rPr>
          <w:rFonts w:ascii="Arial" w:hAnsi="Arial" w:cs="Arial"/>
          <w:b/>
          <w:sz w:val="24"/>
          <w:szCs w:val="24"/>
        </w:rPr>
        <w:t>TICS</w:t>
      </w:r>
    </w:p>
    <w:p w14:paraId="14B246B1" w14:textId="77777777" w:rsidR="00630F57" w:rsidRPr="00782D5F" w:rsidRDefault="00630F57" w:rsidP="00630F57">
      <w:pPr>
        <w:pStyle w:val="Prrafodelista"/>
        <w:jc w:val="both"/>
        <w:rPr>
          <w:rFonts w:ascii="Arial" w:hAnsi="Arial" w:cs="Arial"/>
          <w:sz w:val="24"/>
          <w:szCs w:val="24"/>
        </w:rPr>
      </w:pPr>
      <w:r w:rsidRPr="00782D5F">
        <w:rPr>
          <w:rFonts w:ascii="Arial" w:hAnsi="Arial" w:cs="Arial"/>
          <w:sz w:val="24"/>
          <w:szCs w:val="24"/>
        </w:rPr>
        <w:t>La lista de herramientas se solicitó a movistar y se brindaron de manera satisfactoria queda pendiente cerrar el acuerdo con movistar y por ende los costos mínimos para el funcionamiento no están establecidos hasta cerrar el acuerdo con movistar, de igual manera el visto bueno esta dado en un 95% y el proceso de costos en un 70% teniendo en cuenta que este llega a un 100% cuando movistar cierre y firme el acuerdo.</w:t>
      </w:r>
    </w:p>
    <w:p w14:paraId="164EAB00" w14:textId="77777777" w:rsidR="00630F57" w:rsidRPr="00992D28" w:rsidRDefault="00630F57" w:rsidP="00630F57">
      <w:pPr>
        <w:pStyle w:val="Prrafodelista"/>
        <w:jc w:val="both"/>
        <w:rPr>
          <w:rFonts w:ascii="Arial" w:hAnsi="Arial" w:cs="Arial"/>
          <w:b/>
          <w:sz w:val="24"/>
          <w:szCs w:val="24"/>
        </w:rPr>
      </w:pPr>
    </w:p>
    <w:p w14:paraId="6302E967" w14:textId="77777777" w:rsidR="00630F57" w:rsidRPr="00992D28" w:rsidRDefault="00630F57" w:rsidP="00630F57">
      <w:pPr>
        <w:pStyle w:val="Prrafodelista"/>
        <w:numPr>
          <w:ilvl w:val="0"/>
          <w:numId w:val="3"/>
        </w:numPr>
        <w:jc w:val="both"/>
        <w:rPr>
          <w:rFonts w:ascii="Arial" w:hAnsi="Arial" w:cs="Arial"/>
          <w:b/>
          <w:sz w:val="24"/>
          <w:szCs w:val="24"/>
        </w:rPr>
      </w:pPr>
      <w:r w:rsidRPr="00992D28">
        <w:rPr>
          <w:rFonts w:ascii="Arial" w:hAnsi="Arial" w:cs="Arial"/>
          <w:b/>
          <w:sz w:val="24"/>
          <w:szCs w:val="24"/>
        </w:rPr>
        <w:t>EJECUCIÓN</w:t>
      </w:r>
    </w:p>
    <w:p w14:paraId="01C0FC6C" w14:textId="77777777" w:rsidR="00630F57" w:rsidRPr="00782D5F" w:rsidRDefault="00630F57" w:rsidP="00782D5F">
      <w:pPr>
        <w:pStyle w:val="Prrafodelista"/>
        <w:jc w:val="both"/>
        <w:rPr>
          <w:rFonts w:ascii="Arial" w:hAnsi="Arial" w:cs="Arial"/>
          <w:sz w:val="24"/>
          <w:szCs w:val="24"/>
        </w:rPr>
      </w:pPr>
      <w:r w:rsidRPr="00782D5F">
        <w:rPr>
          <w:rFonts w:ascii="Arial" w:hAnsi="Arial" w:cs="Arial"/>
          <w:sz w:val="24"/>
          <w:szCs w:val="24"/>
        </w:rPr>
        <w:t>El establecimiento ya se encuentra adecuado, el equipo de cómputo ya está previamente planeado en cuanto a su colocación y utilización, solo falta que movistar brinde los equipos físicos para instalarlos, la búsqueda de instituciones educativas esta de modo general o sea todas las instituciones que rodean al centro tecnológico, están ya dentro del plan pero falta la presentación del proyecto y recibir el aval y aceptación por parte de estos y panificar las visitas programadas, de cada institución que quiera hacer parte del proyecto</w:t>
      </w:r>
    </w:p>
    <w:p w14:paraId="63A07334" w14:textId="77777777" w:rsidR="006B6FBC" w:rsidRPr="00992D28" w:rsidRDefault="006B6FBC">
      <w:pPr>
        <w:rPr>
          <w:rFonts w:ascii="Arial" w:hAnsi="Arial" w:cs="Arial"/>
          <w:b/>
          <w:sz w:val="24"/>
          <w:szCs w:val="24"/>
          <w:lang w:val="es-CO"/>
        </w:rPr>
      </w:pPr>
      <w:r w:rsidRPr="00992D28">
        <w:rPr>
          <w:rFonts w:ascii="Arial" w:hAnsi="Arial" w:cs="Arial"/>
          <w:b/>
          <w:sz w:val="24"/>
          <w:szCs w:val="24"/>
          <w:lang w:val="es-CO"/>
        </w:rPr>
        <w:t>INVENTARIO DE CONTROL DE CAMBIOS</w:t>
      </w:r>
    </w:p>
    <w:p w14:paraId="1D708609" w14:textId="77777777" w:rsidR="003B2213" w:rsidRPr="00782D5F" w:rsidRDefault="004F53E3" w:rsidP="001F381C">
      <w:pPr>
        <w:rPr>
          <w:rFonts w:ascii="Arial" w:hAnsi="Arial" w:cs="Arial"/>
          <w:sz w:val="24"/>
          <w:szCs w:val="24"/>
        </w:rPr>
      </w:pPr>
      <w:r w:rsidRPr="00782D5F">
        <w:rPr>
          <w:rFonts w:ascii="Arial" w:hAnsi="Arial" w:cs="Arial"/>
          <w:sz w:val="24"/>
          <w:szCs w:val="24"/>
        </w:rPr>
        <w:t xml:space="preserve">Se entrega </w:t>
      </w:r>
      <w:r w:rsidR="001F381C" w:rsidRPr="00782D5F">
        <w:rPr>
          <w:rFonts w:ascii="Arial" w:hAnsi="Arial" w:cs="Arial"/>
          <w:sz w:val="24"/>
          <w:szCs w:val="24"/>
        </w:rPr>
        <w:t>el</w:t>
      </w:r>
      <w:r w:rsidRPr="00782D5F">
        <w:rPr>
          <w:rFonts w:ascii="Arial" w:hAnsi="Arial" w:cs="Arial"/>
          <w:sz w:val="24"/>
          <w:szCs w:val="24"/>
        </w:rPr>
        <w:t xml:space="preserve"> inventario de los formatos de control de cambios generados durante el proyecto. </w:t>
      </w:r>
    </w:p>
    <w:p w14:paraId="00D2C038" w14:textId="77777777" w:rsidR="00F86D53" w:rsidRPr="00782D5F" w:rsidRDefault="003B2213" w:rsidP="00EE5593">
      <w:pPr>
        <w:rPr>
          <w:rFonts w:ascii="Arial" w:hAnsi="Arial" w:cs="Arial"/>
          <w:sz w:val="24"/>
          <w:szCs w:val="24"/>
        </w:rPr>
      </w:pPr>
      <w:r w:rsidRPr="00782D5F">
        <w:rPr>
          <w:rFonts w:ascii="Arial" w:hAnsi="Arial" w:cs="Arial"/>
          <w:sz w:val="24"/>
          <w:szCs w:val="24"/>
        </w:rPr>
        <w:t>Durante la ejecución de é</w:t>
      </w:r>
      <w:r w:rsidR="001F381C" w:rsidRPr="00782D5F">
        <w:rPr>
          <w:rFonts w:ascii="Arial" w:hAnsi="Arial" w:cs="Arial"/>
          <w:sz w:val="24"/>
          <w:szCs w:val="24"/>
        </w:rPr>
        <w:t>ste</w:t>
      </w:r>
      <w:r w:rsidRPr="00782D5F">
        <w:rPr>
          <w:rFonts w:ascii="Arial" w:hAnsi="Arial" w:cs="Arial"/>
          <w:sz w:val="24"/>
          <w:szCs w:val="24"/>
        </w:rPr>
        <w:t xml:space="preserve"> proyecto</w:t>
      </w:r>
      <w:r w:rsidR="001F381C" w:rsidRPr="00782D5F">
        <w:rPr>
          <w:rFonts w:ascii="Arial" w:hAnsi="Arial" w:cs="Arial"/>
          <w:sz w:val="24"/>
          <w:szCs w:val="24"/>
        </w:rPr>
        <w:t xml:space="preserve"> solo se realizó un formato de control de cambios debidamente auto</w:t>
      </w:r>
      <w:r w:rsidRPr="00782D5F">
        <w:rPr>
          <w:rFonts w:ascii="Arial" w:hAnsi="Arial" w:cs="Arial"/>
          <w:sz w:val="24"/>
          <w:szCs w:val="24"/>
        </w:rPr>
        <w:t>rizado</w:t>
      </w:r>
      <w:r w:rsidR="00331298" w:rsidRPr="00782D5F">
        <w:rPr>
          <w:rFonts w:ascii="Arial" w:hAnsi="Arial" w:cs="Arial"/>
          <w:sz w:val="24"/>
          <w:szCs w:val="24"/>
        </w:rPr>
        <w:t xml:space="preserve"> por el Gerente General en mención Yeison Peláez. </w:t>
      </w:r>
    </w:p>
    <w:p w14:paraId="3024D99E" w14:textId="77777777" w:rsidR="00EE5593" w:rsidRPr="00992D28" w:rsidRDefault="00EE5593" w:rsidP="00EE5593">
      <w:pPr>
        <w:rPr>
          <w:rFonts w:ascii="Arial" w:hAnsi="Arial" w:cs="Arial"/>
          <w:b/>
          <w:sz w:val="24"/>
          <w:szCs w:val="24"/>
        </w:rPr>
      </w:pPr>
      <w:r w:rsidRPr="00992D28">
        <w:rPr>
          <w:rFonts w:ascii="Arial" w:hAnsi="Arial" w:cs="Arial"/>
          <w:b/>
          <w:sz w:val="24"/>
          <w:szCs w:val="24"/>
        </w:rPr>
        <w:t>El cambió consistía en:</w:t>
      </w:r>
    </w:p>
    <w:p w14:paraId="10BD61DD" w14:textId="77777777" w:rsidR="00EE5593" w:rsidRDefault="00DA25CA" w:rsidP="00EE5593">
      <w:pPr>
        <w:rPr>
          <w:rFonts w:ascii="Arial" w:hAnsi="Arial" w:cs="Arial"/>
          <w:sz w:val="24"/>
          <w:szCs w:val="24"/>
        </w:rPr>
      </w:pPr>
      <w:r w:rsidRPr="00782D5F">
        <w:rPr>
          <w:rFonts w:ascii="Arial" w:hAnsi="Arial" w:cs="Arial"/>
          <w:sz w:val="24"/>
          <w:szCs w:val="24"/>
        </w:rPr>
        <w:t>Se solicita realizar las labores pendientes paralelamente con el personal especialista</w:t>
      </w:r>
      <w:r w:rsidR="00A74285" w:rsidRPr="00782D5F">
        <w:rPr>
          <w:rFonts w:ascii="Arial" w:hAnsi="Arial" w:cs="Arial"/>
          <w:sz w:val="24"/>
          <w:szCs w:val="24"/>
        </w:rPr>
        <w:t xml:space="preserve"> de movistar, con la finalidad </w:t>
      </w:r>
      <w:r w:rsidR="00D869F9" w:rsidRPr="00782D5F">
        <w:rPr>
          <w:rFonts w:ascii="Arial" w:hAnsi="Arial" w:cs="Arial"/>
          <w:sz w:val="24"/>
          <w:szCs w:val="24"/>
        </w:rPr>
        <w:t xml:space="preserve">de </w:t>
      </w:r>
      <w:r w:rsidR="00146FD5" w:rsidRPr="00782D5F">
        <w:rPr>
          <w:rFonts w:ascii="Arial" w:hAnsi="Arial" w:cs="Arial"/>
          <w:sz w:val="24"/>
          <w:szCs w:val="24"/>
        </w:rPr>
        <w:t>alcanzar el 10% faltante del proyecto para de esta manera concluir con el cronograma previsto y dar cumplimiento a lo estable</w:t>
      </w:r>
      <w:r w:rsidR="00630F57" w:rsidRPr="00782D5F">
        <w:rPr>
          <w:rFonts w:ascii="Arial" w:hAnsi="Arial" w:cs="Arial"/>
          <w:sz w:val="24"/>
          <w:szCs w:val="24"/>
        </w:rPr>
        <w:t>cido.</w:t>
      </w:r>
      <w:r w:rsidR="00A74285" w:rsidRPr="00782D5F">
        <w:rPr>
          <w:rFonts w:ascii="Arial" w:hAnsi="Arial" w:cs="Arial"/>
          <w:sz w:val="24"/>
          <w:szCs w:val="24"/>
        </w:rPr>
        <w:t xml:space="preserve"> </w:t>
      </w:r>
    </w:p>
    <w:p w14:paraId="4C6003A2" w14:textId="77777777" w:rsidR="006803F3" w:rsidRDefault="006803F3" w:rsidP="00EE5593">
      <w:pPr>
        <w:rPr>
          <w:rFonts w:ascii="Arial" w:hAnsi="Arial" w:cs="Arial"/>
          <w:sz w:val="24"/>
          <w:szCs w:val="24"/>
        </w:rPr>
      </w:pPr>
    </w:p>
    <w:p w14:paraId="1A7843B8" w14:textId="77777777" w:rsidR="006803F3" w:rsidRDefault="006803F3" w:rsidP="00EE5593">
      <w:pPr>
        <w:rPr>
          <w:rFonts w:ascii="Arial" w:hAnsi="Arial" w:cs="Arial"/>
          <w:b/>
          <w:sz w:val="24"/>
          <w:szCs w:val="24"/>
        </w:rPr>
      </w:pPr>
      <w:r w:rsidRPr="006803F3">
        <w:rPr>
          <w:rFonts w:ascii="Arial" w:hAnsi="Arial" w:cs="Arial"/>
          <w:b/>
          <w:sz w:val="24"/>
          <w:szCs w:val="24"/>
        </w:rPr>
        <w:lastRenderedPageBreak/>
        <w:t>DOCUMENTACION DEL PROYECTO</w:t>
      </w:r>
    </w:p>
    <w:p w14:paraId="12CAAE2E" w14:textId="77777777" w:rsidR="006803F3" w:rsidRPr="006803F3" w:rsidRDefault="006803F3" w:rsidP="006803F3">
      <w:pPr>
        <w:pStyle w:val="Prrafodelista"/>
        <w:numPr>
          <w:ilvl w:val="0"/>
          <w:numId w:val="5"/>
        </w:numPr>
        <w:rPr>
          <w:rFonts w:ascii="Arial" w:hAnsi="Arial" w:cs="Arial"/>
          <w:sz w:val="24"/>
          <w:szCs w:val="24"/>
        </w:rPr>
      </w:pPr>
      <w:r w:rsidRPr="006803F3">
        <w:rPr>
          <w:rFonts w:ascii="Arial" w:hAnsi="Arial" w:cs="Arial"/>
          <w:sz w:val="24"/>
          <w:szCs w:val="24"/>
        </w:rPr>
        <w:t>Acta de constitución</w:t>
      </w:r>
    </w:p>
    <w:p w14:paraId="0488E75E" w14:textId="77777777" w:rsidR="006803F3" w:rsidRPr="006803F3" w:rsidRDefault="006803F3" w:rsidP="006803F3">
      <w:pPr>
        <w:pStyle w:val="Prrafodelista"/>
        <w:numPr>
          <w:ilvl w:val="0"/>
          <w:numId w:val="5"/>
        </w:numPr>
        <w:rPr>
          <w:rFonts w:ascii="Arial" w:hAnsi="Arial" w:cs="Arial"/>
          <w:sz w:val="24"/>
          <w:szCs w:val="24"/>
        </w:rPr>
      </w:pPr>
      <w:r w:rsidRPr="006803F3">
        <w:rPr>
          <w:rFonts w:ascii="Arial" w:hAnsi="Arial" w:cs="Arial"/>
          <w:sz w:val="24"/>
          <w:szCs w:val="24"/>
        </w:rPr>
        <w:t>Wbs</w:t>
      </w:r>
    </w:p>
    <w:p w14:paraId="1320ADA9" w14:textId="77777777" w:rsidR="006803F3" w:rsidRPr="006803F3" w:rsidRDefault="006803F3" w:rsidP="006803F3">
      <w:pPr>
        <w:pStyle w:val="Prrafodelista"/>
        <w:numPr>
          <w:ilvl w:val="0"/>
          <w:numId w:val="5"/>
        </w:numPr>
        <w:rPr>
          <w:rFonts w:ascii="Arial" w:hAnsi="Arial" w:cs="Arial"/>
          <w:sz w:val="24"/>
          <w:szCs w:val="24"/>
        </w:rPr>
      </w:pPr>
      <w:r w:rsidRPr="006803F3">
        <w:rPr>
          <w:rFonts w:ascii="Arial" w:hAnsi="Arial" w:cs="Arial"/>
          <w:sz w:val="24"/>
          <w:szCs w:val="24"/>
        </w:rPr>
        <w:t>Ruteo</w:t>
      </w:r>
    </w:p>
    <w:p w14:paraId="67B2DBD2" w14:textId="77777777" w:rsidR="006803F3" w:rsidRPr="006803F3" w:rsidRDefault="006803F3" w:rsidP="006803F3">
      <w:pPr>
        <w:pStyle w:val="Prrafodelista"/>
        <w:numPr>
          <w:ilvl w:val="0"/>
          <w:numId w:val="5"/>
        </w:numPr>
        <w:rPr>
          <w:rFonts w:ascii="Arial" w:hAnsi="Arial" w:cs="Arial"/>
          <w:sz w:val="24"/>
          <w:szCs w:val="24"/>
        </w:rPr>
      </w:pPr>
      <w:r w:rsidRPr="006803F3">
        <w:rPr>
          <w:rFonts w:ascii="Arial" w:hAnsi="Arial" w:cs="Arial"/>
          <w:sz w:val="24"/>
          <w:szCs w:val="24"/>
        </w:rPr>
        <w:t>cronograma</w:t>
      </w:r>
    </w:p>
    <w:p w14:paraId="53A806AB" w14:textId="77777777" w:rsidR="006803F3" w:rsidRPr="006803F3" w:rsidRDefault="006803F3" w:rsidP="006803F3">
      <w:pPr>
        <w:pStyle w:val="Prrafodelista"/>
        <w:numPr>
          <w:ilvl w:val="0"/>
          <w:numId w:val="5"/>
        </w:numPr>
        <w:rPr>
          <w:rFonts w:ascii="Arial" w:hAnsi="Arial" w:cs="Arial"/>
          <w:sz w:val="24"/>
          <w:szCs w:val="24"/>
        </w:rPr>
      </w:pPr>
      <w:r w:rsidRPr="006803F3">
        <w:rPr>
          <w:rFonts w:ascii="Arial" w:hAnsi="Arial" w:cs="Arial"/>
          <w:sz w:val="24"/>
          <w:szCs w:val="24"/>
        </w:rPr>
        <w:t>Presupuesto</w:t>
      </w:r>
    </w:p>
    <w:p w14:paraId="70149FDE" w14:textId="77777777" w:rsidR="006803F3" w:rsidRPr="006803F3" w:rsidRDefault="006803F3" w:rsidP="006803F3">
      <w:pPr>
        <w:pStyle w:val="Prrafodelista"/>
        <w:numPr>
          <w:ilvl w:val="0"/>
          <w:numId w:val="5"/>
        </w:numPr>
        <w:rPr>
          <w:rFonts w:ascii="Arial" w:hAnsi="Arial" w:cs="Arial"/>
          <w:sz w:val="24"/>
          <w:szCs w:val="24"/>
        </w:rPr>
      </w:pPr>
      <w:r w:rsidRPr="006803F3">
        <w:rPr>
          <w:rFonts w:ascii="Arial" w:hAnsi="Arial" w:cs="Arial"/>
          <w:sz w:val="24"/>
          <w:szCs w:val="24"/>
        </w:rPr>
        <w:t>Acta de cierre</w:t>
      </w:r>
    </w:p>
    <w:p w14:paraId="6245E801" w14:textId="77777777" w:rsidR="006803F3" w:rsidRDefault="006803F3" w:rsidP="00EE5593">
      <w:pPr>
        <w:rPr>
          <w:rFonts w:ascii="Arial" w:hAnsi="Arial" w:cs="Arial"/>
          <w:b/>
          <w:sz w:val="24"/>
          <w:szCs w:val="24"/>
        </w:rPr>
      </w:pPr>
      <w:r>
        <w:rPr>
          <w:rFonts w:ascii="Arial" w:hAnsi="Arial" w:cs="Arial"/>
          <w:b/>
          <w:sz w:val="24"/>
          <w:szCs w:val="24"/>
        </w:rPr>
        <w:t>LECCIONES APRENDIDAS</w:t>
      </w:r>
    </w:p>
    <w:p w14:paraId="2EE25EFB" w14:textId="77777777" w:rsidR="006803F3" w:rsidRDefault="006803F3" w:rsidP="00F7491A">
      <w:pPr>
        <w:jc w:val="both"/>
        <w:rPr>
          <w:rFonts w:ascii="Arial" w:hAnsi="Arial" w:cs="Arial"/>
          <w:sz w:val="24"/>
          <w:szCs w:val="24"/>
        </w:rPr>
      </w:pPr>
      <w:r>
        <w:rPr>
          <w:rFonts w:ascii="Arial" w:hAnsi="Arial" w:cs="Arial"/>
          <w:sz w:val="24"/>
          <w:szCs w:val="24"/>
        </w:rPr>
        <w:t xml:space="preserve">El proyecto nació como  una idea social , para emprender  un  café internet que beneficiara a los niños y jóvenes de villagorgona  a la hora de su conocimiento y su formación académica, </w:t>
      </w:r>
      <w:r w:rsidR="00F7491A">
        <w:rPr>
          <w:rFonts w:ascii="Arial" w:hAnsi="Arial" w:cs="Arial"/>
          <w:sz w:val="24"/>
          <w:szCs w:val="24"/>
        </w:rPr>
        <w:t>el equipo de trabajo siempre estuvo encaminado hacia  la honestidad, tolerancia , entrega y sentido de pertenencia con este propósito, gracias a todos los colaboradores  y en mención de ellos  el proyecto fue un  aprendizaje constante, poder compartir y brindarle a los niños y jóvenes un lugar  que les proporcione formación en compañía de herramientas tecnológicas que hacen más dinámico y empático el aprendizaje es realmente grato.</w:t>
      </w:r>
    </w:p>
    <w:p w14:paraId="3D629D3F" w14:textId="77777777" w:rsidR="00F7491A" w:rsidRDefault="00F7491A" w:rsidP="00F7491A">
      <w:pPr>
        <w:jc w:val="both"/>
        <w:rPr>
          <w:rFonts w:ascii="Arial" w:hAnsi="Arial" w:cs="Arial"/>
          <w:sz w:val="24"/>
          <w:szCs w:val="24"/>
        </w:rPr>
      </w:pPr>
      <w:r>
        <w:rPr>
          <w:rFonts w:ascii="Arial" w:hAnsi="Arial" w:cs="Arial"/>
          <w:sz w:val="24"/>
          <w:szCs w:val="24"/>
        </w:rPr>
        <w:t xml:space="preserve">Tras un semestre  en ejecución el proyecto </w:t>
      </w:r>
      <w:r w:rsidRPr="00F7491A">
        <w:rPr>
          <w:rFonts w:ascii="Arial" w:hAnsi="Arial" w:cs="Arial"/>
          <w:b/>
          <w:sz w:val="24"/>
          <w:szCs w:val="24"/>
        </w:rPr>
        <w:t>SOCIALCOM</w:t>
      </w:r>
      <w:r>
        <w:rPr>
          <w:rFonts w:ascii="Arial" w:hAnsi="Arial" w:cs="Arial"/>
          <w:sz w:val="24"/>
          <w:szCs w:val="24"/>
        </w:rPr>
        <w:t xml:space="preserve">  lo</w:t>
      </w:r>
      <w:r w:rsidR="00BC21DA">
        <w:rPr>
          <w:rFonts w:ascii="Arial" w:hAnsi="Arial" w:cs="Arial"/>
          <w:sz w:val="24"/>
          <w:szCs w:val="24"/>
        </w:rPr>
        <w:t>gro avanzar en muchas etapas  y</w:t>
      </w:r>
      <w:r>
        <w:rPr>
          <w:rFonts w:ascii="Arial" w:hAnsi="Arial" w:cs="Arial"/>
          <w:sz w:val="24"/>
          <w:szCs w:val="24"/>
        </w:rPr>
        <w:t xml:space="preserve"> abrió más las expectativas visionarias  en la adecuación del café internet.  </w:t>
      </w:r>
    </w:p>
    <w:p w14:paraId="0B376078" w14:textId="77777777" w:rsidR="00992D28" w:rsidRDefault="00992D28" w:rsidP="00F7491A">
      <w:pPr>
        <w:jc w:val="both"/>
        <w:rPr>
          <w:rFonts w:ascii="Arial" w:hAnsi="Arial" w:cs="Arial"/>
          <w:b/>
          <w:sz w:val="24"/>
          <w:szCs w:val="24"/>
        </w:rPr>
      </w:pPr>
      <w:r w:rsidRPr="00992D28">
        <w:rPr>
          <w:rFonts w:ascii="Arial" w:hAnsi="Arial" w:cs="Arial"/>
          <w:b/>
          <w:sz w:val="24"/>
          <w:szCs w:val="24"/>
        </w:rPr>
        <w:t>PRINCIPALES LECCIONES</w:t>
      </w:r>
    </w:p>
    <w:p w14:paraId="667C8241" w14:textId="77777777" w:rsidR="00F511BE" w:rsidRDefault="00F511BE" w:rsidP="00F511BE">
      <w:pPr>
        <w:pStyle w:val="Prrafodelista"/>
        <w:numPr>
          <w:ilvl w:val="0"/>
          <w:numId w:val="6"/>
        </w:numPr>
        <w:jc w:val="both"/>
        <w:rPr>
          <w:rFonts w:ascii="Arial" w:hAnsi="Arial" w:cs="Arial"/>
          <w:sz w:val="24"/>
          <w:szCs w:val="24"/>
        </w:rPr>
      </w:pPr>
      <w:r w:rsidRPr="00F511BE">
        <w:rPr>
          <w:rFonts w:ascii="Arial" w:hAnsi="Arial" w:cs="Arial"/>
          <w:sz w:val="24"/>
          <w:szCs w:val="24"/>
        </w:rPr>
        <w:t>E</w:t>
      </w:r>
      <w:r w:rsidR="00BC21DA" w:rsidRPr="00F511BE">
        <w:rPr>
          <w:rFonts w:ascii="Arial" w:hAnsi="Arial" w:cs="Arial"/>
          <w:sz w:val="24"/>
          <w:szCs w:val="24"/>
        </w:rPr>
        <w:t xml:space="preserve">l proyecto enfrentó dificultades </w:t>
      </w:r>
      <w:r w:rsidRPr="00F511BE">
        <w:rPr>
          <w:rFonts w:ascii="Arial" w:hAnsi="Arial" w:cs="Arial"/>
          <w:sz w:val="24"/>
          <w:szCs w:val="24"/>
        </w:rPr>
        <w:t xml:space="preserve">a la hora de </w:t>
      </w:r>
      <w:r w:rsidR="00BC21DA" w:rsidRPr="00F511BE">
        <w:rPr>
          <w:rFonts w:ascii="Arial" w:hAnsi="Arial" w:cs="Arial"/>
          <w:sz w:val="24"/>
          <w:szCs w:val="24"/>
        </w:rPr>
        <w:t xml:space="preserve"> comprensión de sus objetivos y estrategias debido a su </w:t>
      </w:r>
      <w:r w:rsidRPr="00F511BE">
        <w:rPr>
          <w:rFonts w:ascii="Arial" w:hAnsi="Arial" w:cs="Arial"/>
          <w:sz w:val="24"/>
          <w:szCs w:val="24"/>
        </w:rPr>
        <w:t>carácter</w:t>
      </w:r>
      <w:r w:rsidR="00BC21DA" w:rsidRPr="00F511BE">
        <w:rPr>
          <w:rFonts w:ascii="Arial" w:hAnsi="Arial" w:cs="Arial"/>
          <w:sz w:val="24"/>
          <w:szCs w:val="24"/>
        </w:rPr>
        <w:t xml:space="preserve"> innovador</w:t>
      </w:r>
      <w:r w:rsidRPr="00F511BE">
        <w:rPr>
          <w:rFonts w:ascii="Arial" w:hAnsi="Arial" w:cs="Arial"/>
          <w:sz w:val="24"/>
          <w:szCs w:val="24"/>
        </w:rPr>
        <w:t xml:space="preserve"> y sin ánimo de lucro. Lo que </w:t>
      </w:r>
      <w:r w:rsidR="00BC21DA" w:rsidRPr="00F511BE">
        <w:rPr>
          <w:rFonts w:ascii="Arial" w:hAnsi="Arial" w:cs="Arial"/>
          <w:sz w:val="24"/>
          <w:szCs w:val="24"/>
        </w:rPr>
        <w:t xml:space="preserve"> demandó un tiempo de maduración y comprensión antes de ser aceptado por </w:t>
      </w:r>
      <w:r w:rsidRPr="00F511BE">
        <w:rPr>
          <w:rFonts w:ascii="Arial" w:hAnsi="Arial" w:cs="Arial"/>
          <w:sz w:val="24"/>
          <w:szCs w:val="24"/>
        </w:rPr>
        <w:t>os patrocinadores</w:t>
      </w:r>
    </w:p>
    <w:p w14:paraId="519DED53" w14:textId="77777777" w:rsidR="00F511BE" w:rsidRDefault="00F511BE" w:rsidP="00F511BE">
      <w:pPr>
        <w:pStyle w:val="Prrafodelista"/>
        <w:numPr>
          <w:ilvl w:val="0"/>
          <w:numId w:val="6"/>
        </w:numPr>
        <w:jc w:val="both"/>
        <w:rPr>
          <w:rFonts w:ascii="Arial" w:hAnsi="Arial" w:cs="Arial"/>
          <w:sz w:val="24"/>
          <w:szCs w:val="24"/>
        </w:rPr>
      </w:pPr>
      <w:r>
        <w:rPr>
          <w:rFonts w:ascii="Arial" w:hAnsi="Arial" w:cs="Arial"/>
          <w:sz w:val="24"/>
          <w:szCs w:val="24"/>
        </w:rPr>
        <w:t>La condición</w:t>
      </w:r>
      <w:r w:rsidRPr="00F511BE">
        <w:rPr>
          <w:rFonts w:ascii="Arial" w:hAnsi="Arial" w:cs="Arial"/>
          <w:sz w:val="24"/>
          <w:szCs w:val="24"/>
        </w:rPr>
        <w:t xml:space="preserve"> de sostenibilidad del proyecto </w:t>
      </w:r>
      <w:r>
        <w:rPr>
          <w:rFonts w:ascii="Arial" w:hAnsi="Arial" w:cs="Arial"/>
          <w:sz w:val="24"/>
          <w:szCs w:val="24"/>
        </w:rPr>
        <w:t xml:space="preserve"> con un enfoque social que contribuya al mejoramiento de calidad de vida de los estudiantes </w:t>
      </w:r>
      <w:r w:rsidRPr="00F511BE">
        <w:rPr>
          <w:rFonts w:ascii="Arial" w:hAnsi="Arial" w:cs="Arial"/>
          <w:sz w:val="24"/>
          <w:szCs w:val="24"/>
        </w:rPr>
        <w:t>facilit</w:t>
      </w:r>
      <w:r>
        <w:rPr>
          <w:rFonts w:ascii="Arial" w:hAnsi="Arial" w:cs="Arial"/>
          <w:sz w:val="24"/>
          <w:szCs w:val="24"/>
        </w:rPr>
        <w:t xml:space="preserve">o </w:t>
      </w:r>
      <w:r w:rsidRPr="00F511BE">
        <w:rPr>
          <w:rFonts w:ascii="Arial" w:hAnsi="Arial" w:cs="Arial"/>
          <w:sz w:val="24"/>
          <w:szCs w:val="24"/>
        </w:rPr>
        <w:t xml:space="preserve">el apoyo </w:t>
      </w:r>
      <w:r>
        <w:rPr>
          <w:rFonts w:ascii="Arial" w:hAnsi="Arial" w:cs="Arial"/>
          <w:sz w:val="24"/>
          <w:szCs w:val="24"/>
        </w:rPr>
        <w:t>de los patrocinadores.</w:t>
      </w:r>
    </w:p>
    <w:p w14:paraId="32A670B4" w14:textId="77777777" w:rsidR="00992D28" w:rsidRPr="00F511BE" w:rsidRDefault="00F511BE" w:rsidP="00F7491A">
      <w:pPr>
        <w:pStyle w:val="Prrafodelista"/>
        <w:numPr>
          <w:ilvl w:val="0"/>
          <w:numId w:val="6"/>
        </w:numPr>
        <w:jc w:val="both"/>
        <w:rPr>
          <w:rFonts w:ascii="Arial" w:hAnsi="Arial" w:cs="Arial"/>
          <w:sz w:val="24"/>
          <w:szCs w:val="24"/>
        </w:rPr>
      </w:pPr>
      <w:r>
        <w:rPr>
          <w:rFonts w:ascii="Arial" w:hAnsi="Arial" w:cs="Arial"/>
          <w:sz w:val="24"/>
          <w:szCs w:val="24"/>
        </w:rPr>
        <w:t xml:space="preserve">El suministro de los equipos de cómputo y otros recursos </w:t>
      </w:r>
      <w:r w:rsidRPr="00F511BE">
        <w:rPr>
          <w:rFonts w:ascii="Arial" w:hAnsi="Arial" w:cs="Arial"/>
          <w:sz w:val="24"/>
          <w:szCs w:val="24"/>
        </w:rPr>
        <w:t xml:space="preserve">proporcionados por diferentes </w:t>
      </w:r>
      <w:r>
        <w:rPr>
          <w:rFonts w:ascii="Arial" w:hAnsi="Arial" w:cs="Arial"/>
          <w:sz w:val="24"/>
          <w:szCs w:val="24"/>
        </w:rPr>
        <w:t xml:space="preserve">asociados </w:t>
      </w:r>
      <w:r w:rsidRPr="00F511BE">
        <w:rPr>
          <w:rFonts w:ascii="Arial" w:hAnsi="Arial" w:cs="Arial"/>
          <w:sz w:val="24"/>
          <w:szCs w:val="24"/>
        </w:rPr>
        <w:t xml:space="preserve">, la planificación de las prioridades, y el apoyo a la continuidad del proyecto demuestran las capacidades de gestión presupuestaria y de movilidad social presentes en </w:t>
      </w:r>
      <w:r>
        <w:rPr>
          <w:rFonts w:ascii="Arial" w:hAnsi="Arial" w:cs="Arial"/>
          <w:sz w:val="24"/>
          <w:szCs w:val="24"/>
        </w:rPr>
        <w:t xml:space="preserve">el equipo de trabajo </w:t>
      </w:r>
      <w:r w:rsidRPr="00F511BE">
        <w:rPr>
          <w:rFonts w:ascii="Arial" w:hAnsi="Arial" w:cs="Arial"/>
          <w:sz w:val="24"/>
          <w:szCs w:val="24"/>
        </w:rPr>
        <w:t xml:space="preserve"> y permiten la creación de nuevas alternativas de inclusión social.</w:t>
      </w:r>
    </w:p>
    <w:p w14:paraId="363E8448" w14:textId="77777777" w:rsidR="001F381C" w:rsidRDefault="00992D28">
      <w:pPr>
        <w:rPr>
          <w:rFonts w:ascii="Arial" w:hAnsi="Arial" w:cs="Arial"/>
          <w:b/>
          <w:sz w:val="24"/>
          <w:szCs w:val="24"/>
        </w:rPr>
      </w:pPr>
      <w:r>
        <w:rPr>
          <w:rFonts w:ascii="Arial" w:hAnsi="Arial" w:cs="Arial"/>
          <w:b/>
          <w:sz w:val="24"/>
          <w:szCs w:val="24"/>
        </w:rPr>
        <w:lastRenderedPageBreak/>
        <w:t>RECOMENDACIONES DEL GER</w:t>
      </w:r>
      <w:r w:rsidR="006803F3">
        <w:rPr>
          <w:rFonts w:ascii="Arial" w:hAnsi="Arial" w:cs="Arial"/>
          <w:b/>
          <w:sz w:val="24"/>
          <w:szCs w:val="24"/>
        </w:rPr>
        <w:t>E</w:t>
      </w:r>
      <w:r>
        <w:rPr>
          <w:rFonts w:ascii="Arial" w:hAnsi="Arial" w:cs="Arial"/>
          <w:b/>
          <w:sz w:val="24"/>
          <w:szCs w:val="24"/>
        </w:rPr>
        <w:t>N</w:t>
      </w:r>
      <w:r w:rsidR="006803F3">
        <w:rPr>
          <w:rFonts w:ascii="Arial" w:hAnsi="Arial" w:cs="Arial"/>
          <w:b/>
          <w:sz w:val="24"/>
          <w:szCs w:val="24"/>
        </w:rPr>
        <w:t>TE DEL PROYECTO</w:t>
      </w:r>
    </w:p>
    <w:p w14:paraId="17657E4C" w14:textId="77777777" w:rsidR="00426E5C" w:rsidRPr="00E63EC2" w:rsidRDefault="00426E5C" w:rsidP="00E63EC2">
      <w:pPr>
        <w:pStyle w:val="Prrafodelista"/>
        <w:numPr>
          <w:ilvl w:val="0"/>
          <w:numId w:val="7"/>
        </w:numPr>
        <w:rPr>
          <w:rFonts w:ascii="Arial" w:hAnsi="Arial" w:cs="Arial"/>
          <w:sz w:val="24"/>
          <w:szCs w:val="24"/>
        </w:rPr>
      </w:pPr>
      <w:r w:rsidRPr="00E63EC2">
        <w:rPr>
          <w:rFonts w:ascii="Arial" w:hAnsi="Arial" w:cs="Arial"/>
          <w:sz w:val="24"/>
          <w:szCs w:val="24"/>
        </w:rPr>
        <w:t xml:space="preserve">Las medidas de </w:t>
      </w:r>
      <w:r w:rsidR="00E63EC2" w:rsidRPr="00E63EC2">
        <w:rPr>
          <w:rFonts w:ascii="Arial" w:hAnsi="Arial" w:cs="Arial"/>
          <w:sz w:val="24"/>
          <w:szCs w:val="24"/>
        </w:rPr>
        <w:t xml:space="preserve">implementación de  SOCIALCOM </w:t>
      </w:r>
      <w:r w:rsidRPr="00E63EC2">
        <w:rPr>
          <w:rFonts w:ascii="Arial" w:hAnsi="Arial" w:cs="Arial"/>
          <w:sz w:val="24"/>
          <w:szCs w:val="24"/>
        </w:rPr>
        <w:t xml:space="preserve"> deben orientar la actividad humana, con el propósito de hacer compatibles las estrategias de desarrollo social</w:t>
      </w:r>
      <w:r w:rsidR="00E63EC2" w:rsidRPr="00E63EC2">
        <w:rPr>
          <w:rFonts w:ascii="Arial" w:hAnsi="Arial" w:cs="Arial"/>
          <w:sz w:val="24"/>
          <w:szCs w:val="24"/>
        </w:rPr>
        <w:t xml:space="preserve"> de los jóvenes y niños</w:t>
      </w:r>
      <w:r w:rsidRPr="00E63EC2">
        <w:rPr>
          <w:rFonts w:ascii="Arial" w:hAnsi="Arial" w:cs="Arial"/>
          <w:sz w:val="24"/>
          <w:szCs w:val="24"/>
        </w:rPr>
        <w:t xml:space="preserve">, con </w:t>
      </w:r>
      <w:r w:rsidR="00E63EC2" w:rsidRPr="00E63EC2">
        <w:rPr>
          <w:rFonts w:ascii="Arial" w:hAnsi="Arial" w:cs="Arial"/>
          <w:sz w:val="24"/>
          <w:szCs w:val="24"/>
        </w:rPr>
        <w:t>la  formación académica de estos estudiantes para su mejor calidad de vida</w:t>
      </w:r>
      <w:r w:rsidRPr="00E63EC2">
        <w:rPr>
          <w:rFonts w:ascii="Arial" w:hAnsi="Arial" w:cs="Arial"/>
          <w:sz w:val="24"/>
          <w:szCs w:val="24"/>
        </w:rPr>
        <w:t>.</w:t>
      </w:r>
    </w:p>
    <w:p w14:paraId="2BAAEFAB" w14:textId="77777777" w:rsidR="00E63EC2" w:rsidRDefault="00E63EC2" w:rsidP="00E63EC2">
      <w:pPr>
        <w:pStyle w:val="Prrafodelista"/>
        <w:numPr>
          <w:ilvl w:val="0"/>
          <w:numId w:val="7"/>
        </w:numPr>
        <w:jc w:val="both"/>
        <w:rPr>
          <w:rFonts w:ascii="Arial" w:hAnsi="Arial" w:cs="Arial"/>
          <w:sz w:val="24"/>
          <w:szCs w:val="24"/>
        </w:rPr>
      </w:pPr>
      <w:r w:rsidRPr="00E63EC2">
        <w:rPr>
          <w:rFonts w:ascii="Arial" w:hAnsi="Arial" w:cs="Arial"/>
          <w:sz w:val="24"/>
          <w:szCs w:val="24"/>
        </w:rPr>
        <w:t>El P</w:t>
      </w:r>
      <w:r>
        <w:rPr>
          <w:rFonts w:ascii="Arial" w:hAnsi="Arial" w:cs="Arial"/>
          <w:sz w:val="24"/>
          <w:szCs w:val="24"/>
        </w:rPr>
        <w:t xml:space="preserve">royecto SOCIALCOM </w:t>
      </w:r>
      <w:r w:rsidRPr="00E63EC2">
        <w:rPr>
          <w:rFonts w:ascii="Arial" w:hAnsi="Arial" w:cs="Arial"/>
          <w:sz w:val="24"/>
          <w:szCs w:val="24"/>
        </w:rPr>
        <w:t>debe estar inserto en una estructura legal e institucional, y constituir una marco de referencia para una segunda fase del proyecto.</w:t>
      </w:r>
    </w:p>
    <w:p w14:paraId="57B94697" w14:textId="77777777" w:rsidR="00E63EC2" w:rsidRDefault="00E63EC2" w:rsidP="00E63EC2">
      <w:pPr>
        <w:pStyle w:val="Prrafodelista"/>
        <w:numPr>
          <w:ilvl w:val="0"/>
          <w:numId w:val="7"/>
        </w:numPr>
        <w:rPr>
          <w:rFonts w:ascii="Arial" w:hAnsi="Arial" w:cs="Arial"/>
          <w:sz w:val="24"/>
          <w:szCs w:val="24"/>
        </w:rPr>
      </w:pPr>
      <w:r w:rsidRPr="00E63EC2">
        <w:rPr>
          <w:rFonts w:ascii="Arial" w:hAnsi="Arial" w:cs="Arial"/>
          <w:sz w:val="24"/>
          <w:szCs w:val="24"/>
        </w:rPr>
        <w:t>Este tipo de proyectos debe tener como objeti</w:t>
      </w:r>
      <w:r>
        <w:rPr>
          <w:rFonts w:ascii="Arial" w:hAnsi="Arial" w:cs="Arial"/>
          <w:sz w:val="24"/>
          <w:szCs w:val="24"/>
        </w:rPr>
        <w:t>vo principal el incentivar a Los jóvenes y niños  una formación académica con herramientas tecnológicas que proporcionen una facilidad  y destreza a la hora de aprender</w:t>
      </w:r>
    </w:p>
    <w:p w14:paraId="79D5F607" w14:textId="77777777" w:rsidR="00E63EC2" w:rsidRPr="00E63EC2" w:rsidRDefault="00E63EC2" w:rsidP="00E63EC2">
      <w:pPr>
        <w:pStyle w:val="Prrafodelista"/>
        <w:numPr>
          <w:ilvl w:val="0"/>
          <w:numId w:val="7"/>
        </w:numPr>
        <w:rPr>
          <w:rFonts w:ascii="Arial" w:hAnsi="Arial" w:cs="Arial"/>
          <w:sz w:val="24"/>
          <w:szCs w:val="24"/>
        </w:rPr>
      </w:pPr>
      <w:r w:rsidRPr="00E63EC2">
        <w:rPr>
          <w:rFonts w:ascii="Arial" w:hAnsi="Arial" w:cs="Arial"/>
          <w:sz w:val="24"/>
          <w:szCs w:val="24"/>
        </w:rPr>
        <w:t xml:space="preserve">Es necesario elaborar programas de capacitación y educación </w:t>
      </w:r>
      <w:r>
        <w:rPr>
          <w:rFonts w:ascii="Arial" w:hAnsi="Arial" w:cs="Arial"/>
          <w:sz w:val="24"/>
          <w:szCs w:val="24"/>
        </w:rPr>
        <w:t xml:space="preserve">sobre  tics </w:t>
      </w:r>
      <w:r w:rsidRPr="00E63EC2">
        <w:rPr>
          <w:rFonts w:ascii="Arial" w:hAnsi="Arial" w:cs="Arial"/>
          <w:sz w:val="24"/>
          <w:szCs w:val="24"/>
        </w:rPr>
        <w:t>, como mecanismo de incorporación progresiva</w:t>
      </w:r>
      <w:r>
        <w:rPr>
          <w:rFonts w:ascii="Arial" w:hAnsi="Arial" w:cs="Arial"/>
          <w:sz w:val="24"/>
          <w:szCs w:val="24"/>
        </w:rPr>
        <w:t xml:space="preserve"> para el desarrollo de aprendizaje académico de  los jóvenes y niños</w:t>
      </w:r>
      <w:r w:rsidRPr="00E63EC2">
        <w:rPr>
          <w:rFonts w:ascii="Arial" w:hAnsi="Arial" w:cs="Arial"/>
          <w:sz w:val="24"/>
          <w:szCs w:val="24"/>
        </w:rPr>
        <w:t>.</w:t>
      </w:r>
    </w:p>
    <w:p w14:paraId="204C6F51" w14:textId="77777777" w:rsidR="00782D5F" w:rsidRDefault="00782D5F" w:rsidP="00782D5F">
      <w:pPr>
        <w:rPr>
          <w:rFonts w:ascii="Calibri" w:hAnsi="Calibri"/>
          <w:sz w:val="20"/>
          <w:szCs w:val="20"/>
        </w:rPr>
      </w:pPr>
    </w:p>
    <w:p w14:paraId="2F574B2C" w14:textId="77777777" w:rsidR="00C277F7" w:rsidRDefault="00C277F7" w:rsidP="00782D5F">
      <w:pPr>
        <w:rPr>
          <w:rFonts w:ascii="Calibri" w:hAnsi="Calibri"/>
          <w:sz w:val="20"/>
          <w:szCs w:val="20"/>
        </w:rPr>
      </w:pPr>
    </w:p>
    <w:p w14:paraId="42EB9B2B" w14:textId="77777777" w:rsidR="00C277F7" w:rsidRDefault="00C277F7" w:rsidP="00782D5F">
      <w:pPr>
        <w:rPr>
          <w:rFonts w:ascii="Calibri" w:hAnsi="Calibri"/>
          <w:sz w:val="20"/>
          <w:szCs w:val="20"/>
        </w:rPr>
      </w:pPr>
    </w:p>
    <w:p w14:paraId="63ACA5B3" w14:textId="77777777" w:rsidR="00782D5F" w:rsidRPr="00180A17" w:rsidRDefault="00782D5F" w:rsidP="00782D5F">
      <w:pPr>
        <w:rPr>
          <w:rFonts w:ascii="Calibri" w:hAnsi="Calibri" w:cs="Arial"/>
          <w:b/>
          <w:bCs/>
          <w:sz w:val="20"/>
          <w:szCs w:val="20"/>
        </w:rPr>
      </w:pPr>
    </w:p>
    <w:p w14:paraId="715D9F23" w14:textId="77777777" w:rsidR="00782D5F" w:rsidRDefault="00782D5F" w:rsidP="00782D5F">
      <w:pPr>
        <w:rPr>
          <w:rFonts w:ascii="Calibri" w:hAnsi="Calibri" w:cs="Arial"/>
          <w:b/>
          <w:bCs/>
          <w:sz w:val="20"/>
          <w:szCs w:val="20"/>
        </w:rPr>
      </w:pPr>
    </w:p>
    <w:tbl>
      <w:tblPr>
        <w:tblpPr w:leftFromText="141" w:rightFromText="141" w:vertAnchor="text" w:horzAnchor="margin" w:tblpY="-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8804"/>
      </w:tblGrid>
      <w:tr w:rsidR="00782D5F" w:rsidRPr="00180A17" w14:paraId="67316E65" w14:textId="77777777" w:rsidTr="00782D5F">
        <w:tc>
          <w:tcPr>
            <w:tcW w:w="8804" w:type="dxa"/>
            <w:shd w:val="clear" w:color="auto" w:fill="D9D9D9"/>
          </w:tcPr>
          <w:p w14:paraId="2FAEFD20" w14:textId="77777777" w:rsidR="00782D5F" w:rsidRPr="00180A17" w:rsidRDefault="00782D5F" w:rsidP="00782D5F">
            <w:pPr>
              <w:jc w:val="center"/>
              <w:rPr>
                <w:rFonts w:ascii="Calibri" w:hAnsi="Calibri"/>
                <w:b/>
                <w:sz w:val="28"/>
                <w:szCs w:val="28"/>
              </w:rPr>
            </w:pPr>
            <w:r w:rsidRPr="00180A17">
              <w:rPr>
                <w:rFonts w:ascii="Calibri" w:hAnsi="Calibri"/>
                <w:b/>
                <w:sz w:val="28"/>
                <w:szCs w:val="28"/>
              </w:rPr>
              <w:t>Firmas de Responsabilidad</w:t>
            </w:r>
          </w:p>
        </w:tc>
      </w:tr>
    </w:tbl>
    <w:p w14:paraId="6E64F440" w14:textId="77777777" w:rsidR="00782D5F" w:rsidRPr="00180A17" w:rsidRDefault="00782D5F" w:rsidP="00782D5F">
      <w:pPr>
        <w:rPr>
          <w:rFonts w:ascii="Calibri" w:hAnsi="Calibri" w:cs="Arial"/>
          <w:b/>
          <w:bCs/>
          <w:sz w:val="20"/>
          <w:szCs w:val="20"/>
        </w:rPr>
      </w:pPr>
    </w:p>
    <w:p w14:paraId="31FB3A1B" w14:textId="77777777" w:rsidR="00782D5F" w:rsidRDefault="00782D5F" w:rsidP="00782D5F">
      <w:pPr>
        <w:rPr>
          <w:rFonts w:ascii="Calibri" w:hAnsi="Calibri" w:cs="Arial"/>
          <w:b/>
          <w:bCs/>
          <w:sz w:val="20"/>
          <w:szCs w:val="20"/>
        </w:rPr>
      </w:pPr>
    </w:p>
    <w:p w14:paraId="0DF0E538" w14:textId="77777777" w:rsidR="00782D5F" w:rsidRPr="00236F9E" w:rsidRDefault="00782D5F" w:rsidP="00782D5F">
      <w:pPr>
        <w:rPr>
          <w:rFonts w:cstheme="minorHAnsi"/>
          <w:b/>
          <w:bCs/>
          <w:sz w:val="20"/>
          <w:szCs w:val="20"/>
        </w:rPr>
      </w:pPr>
    </w:p>
    <w:p w14:paraId="6D964CCA" w14:textId="77777777" w:rsidR="00782D5F" w:rsidRPr="00236F9E" w:rsidRDefault="00782D5F" w:rsidP="00782D5F">
      <w:pPr>
        <w:rPr>
          <w:rFonts w:cstheme="minorHAnsi"/>
          <w:b/>
          <w:bCs/>
          <w:sz w:val="20"/>
          <w:szCs w:val="20"/>
        </w:rPr>
      </w:pPr>
    </w:p>
    <w:p w14:paraId="3A0CCB1B" w14:textId="77777777" w:rsidR="00782D5F" w:rsidRPr="00236F9E" w:rsidRDefault="00782D5F" w:rsidP="00215959">
      <w:pPr>
        <w:rPr>
          <w:rFonts w:cstheme="minorHAnsi"/>
          <w:b/>
          <w:bCs/>
          <w:sz w:val="20"/>
          <w:szCs w:val="20"/>
        </w:rPr>
      </w:pPr>
      <w:r w:rsidRPr="00236F9E">
        <w:rPr>
          <w:rFonts w:cstheme="minorHAnsi"/>
          <w:b/>
          <w:bCs/>
          <w:sz w:val="20"/>
          <w:szCs w:val="20"/>
        </w:rPr>
        <w:t>------------------------------------------------</w:t>
      </w:r>
      <w:r w:rsidRPr="00236F9E">
        <w:rPr>
          <w:rFonts w:cstheme="minorHAnsi"/>
          <w:b/>
          <w:bCs/>
          <w:sz w:val="20"/>
          <w:szCs w:val="20"/>
        </w:rPr>
        <w:tab/>
      </w:r>
      <w:r w:rsidRPr="00236F9E">
        <w:rPr>
          <w:rFonts w:cstheme="minorHAnsi"/>
          <w:b/>
          <w:bCs/>
          <w:sz w:val="20"/>
          <w:szCs w:val="20"/>
        </w:rPr>
        <w:tab/>
      </w:r>
      <w:r w:rsidRPr="00236F9E">
        <w:rPr>
          <w:rFonts w:cstheme="minorHAnsi"/>
          <w:b/>
          <w:bCs/>
          <w:sz w:val="20"/>
          <w:szCs w:val="20"/>
        </w:rPr>
        <w:tab/>
      </w:r>
      <w:r w:rsidR="008F092F">
        <w:rPr>
          <w:rFonts w:cstheme="minorHAnsi"/>
          <w:b/>
          <w:bCs/>
          <w:sz w:val="20"/>
          <w:szCs w:val="20"/>
        </w:rPr>
        <w:tab/>
        <w:t xml:space="preserve">      </w:t>
      </w:r>
      <w:r w:rsidRPr="00236F9E">
        <w:rPr>
          <w:rFonts w:cstheme="minorHAnsi"/>
          <w:b/>
          <w:bCs/>
          <w:sz w:val="20"/>
          <w:szCs w:val="20"/>
        </w:rPr>
        <w:t>-------------</w:t>
      </w:r>
      <w:r w:rsidR="00215959">
        <w:rPr>
          <w:rFonts w:cstheme="minorHAnsi"/>
          <w:b/>
          <w:bCs/>
          <w:sz w:val="20"/>
          <w:szCs w:val="20"/>
        </w:rPr>
        <w:t>---------------------------</w:t>
      </w:r>
      <w:r w:rsidR="008F092F">
        <w:rPr>
          <w:rFonts w:cstheme="minorHAnsi"/>
          <w:b/>
          <w:bCs/>
          <w:sz w:val="20"/>
          <w:szCs w:val="20"/>
        </w:rPr>
        <w:t>---</w:t>
      </w:r>
    </w:p>
    <w:p w14:paraId="17D8B00A" w14:textId="77777777" w:rsidR="00782D5F" w:rsidRPr="00215959" w:rsidRDefault="00782D5F" w:rsidP="00782D5F">
      <w:pPr>
        <w:ind w:firstLine="708"/>
        <w:rPr>
          <w:rFonts w:cstheme="minorHAnsi"/>
          <w:b/>
          <w:bCs/>
          <w:sz w:val="20"/>
          <w:szCs w:val="20"/>
        </w:rPr>
      </w:pPr>
      <w:r w:rsidRPr="00215959">
        <w:rPr>
          <w:rFonts w:cstheme="minorHAnsi"/>
          <w:b/>
          <w:bCs/>
          <w:sz w:val="20"/>
          <w:szCs w:val="20"/>
        </w:rPr>
        <w:t xml:space="preserve">Patrocinador                                                                       </w:t>
      </w:r>
      <w:r w:rsidRPr="00215959">
        <w:rPr>
          <w:rFonts w:cstheme="minorHAnsi"/>
          <w:b/>
          <w:bCs/>
          <w:sz w:val="20"/>
          <w:szCs w:val="20"/>
        </w:rPr>
        <w:tab/>
      </w:r>
      <w:r w:rsidRPr="00215959">
        <w:rPr>
          <w:rFonts w:cstheme="minorHAnsi"/>
          <w:b/>
          <w:bCs/>
          <w:sz w:val="20"/>
          <w:szCs w:val="20"/>
        </w:rPr>
        <w:tab/>
        <w:t>Director  del proyecto</w:t>
      </w:r>
    </w:p>
    <w:p w14:paraId="6EE63251" w14:textId="77777777" w:rsidR="00782D5F" w:rsidRPr="00426E5C" w:rsidRDefault="00782D5F" w:rsidP="00426E5C">
      <w:pPr>
        <w:ind w:left="142"/>
        <w:rPr>
          <w:rFonts w:cstheme="minorHAnsi"/>
          <w:b/>
          <w:bCs/>
          <w:sz w:val="20"/>
          <w:szCs w:val="20"/>
        </w:rPr>
      </w:pPr>
      <w:r w:rsidRPr="00215959">
        <w:rPr>
          <w:rFonts w:cstheme="minorHAnsi"/>
          <w:b/>
          <w:bCs/>
          <w:sz w:val="20"/>
          <w:szCs w:val="20"/>
        </w:rPr>
        <w:t xml:space="preserve">   </w:t>
      </w:r>
      <w:r w:rsidR="00215959" w:rsidRPr="00215959">
        <w:rPr>
          <w:rFonts w:cstheme="minorHAnsi"/>
          <w:b/>
          <w:bCs/>
          <w:sz w:val="20"/>
          <w:szCs w:val="20"/>
        </w:rPr>
        <w:t xml:space="preserve">  Alejandro Hernández</w:t>
      </w:r>
      <w:r w:rsidR="00215959">
        <w:rPr>
          <w:rFonts w:cstheme="minorHAnsi"/>
          <w:b/>
          <w:bCs/>
          <w:sz w:val="20"/>
          <w:szCs w:val="20"/>
        </w:rPr>
        <w:t xml:space="preserve">                                                                                    </w:t>
      </w:r>
      <w:r w:rsidR="008F092F">
        <w:rPr>
          <w:rFonts w:cstheme="minorHAnsi"/>
          <w:b/>
          <w:bCs/>
          <w:sz w:val="20"/>
          <w:szCs w:val="20"/>
        </w:rPr>
        <w:t xml:space="preserve">         </w:t>
      </w:r>
      <w:r w:rsidR="00426E5C">
        <w:rPr>
          <w:rFonts w:cstheme="minorHAnsi"/>
          <w:b/>
          <w:bCs/>
          <w:sz w:val="20"/>
          <w:szCs w:val="20"/>
        </w:rPr>
        <w:t xml:space="preserve">         Yeison Peláez</w:t>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r>
        <w:rPr>
          <w:rFonts w:cstheme="minorHAnsi"/>
          <w:b/>
          <w:bCs/>
          <w:sz w:val="20"/>
          <w:szCs w:val="20"/>
        </w:rPr>
        <w:tab/>
      </w:r>
    </w:p>
    <w:sectPr w:rsidR="00782D5F" w:rsidRPr="00426E5C" w:rsidSect="00560C6D">
      <w:headerReference w:type="default" r:id="rId8"/>
      <w:pgSz w:w="12240" w:h="15840" w:code="122"/>
      <w:pgMar w:top="2268" w:right="1134" w:bottom="1701" w:left="226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9E7285" w14:textId="77777777" w:rsidR="004F53E3" w:rsidRDefault="004F53E3" w:rsidP="00560C6D">
      <w:pPr>
        <w:spacing w:after="0" w:line="240" w:lineRule="auto"/>
      </w:pPr>
      <w:r>
        <w:separator/>
      </w:r>
    </w:p>
  </w:endnote>
  <w:endnote w:type="continuationSeparator" w:id="0">
    <w:p w14:paraId="044A8016" w14:textId="77777777" w:rsidR="004F53E3" w:rsidRDefault="004F53E3" w:rsidP="00560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254098" w14:textId="77777777" w:rsidR="004F53E3" w:rsidRDefault="004F53E3" w:rsidP="00560C6D">
      <w:pPr>
        <w:spacing w:after="0" w:line="240" w:lineRule="auto"/>
      </w:pPr>
      <w:r>
        <w:separator/>
      </w:r>
    </w:p>
  </w:footnote>
  <w:footnote w:type="continuationSeparator" w:id="0">
    <w:p w14:paraId="29B4442E" w14:textId="77777777" w:rsidR="004F53E3" w:rsidRDefault="004F53E3" w:rsidP="00560C6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CCDB85" w14:textId="77777777" w:rsidR="00560C6D" w:rsidRDefault="00D40678">
    <w:pPr>
      <w:pStyle w:val="Encabezado"/>
    </w:pPr>
    <w:r>
      <w:rPr>
        <w:rFonts w:ascii="Calibri" w:hAnsi="Calibri"/>
        <w:b/>
        <w:sz w:val="28"/>
      </w:rPr>
      <w:tab/>
    </w:r>
    <w:r>
      <w:rPr>
        <w:rFonts w:ascii="Calibri" w:hAnsi="Calibri"/>
        <w:b/>
        <w:sz w:val="28"/>
      </w:rPr>
      <w:tab/>
    </w:r>
    <w:r>
      <w:rPr>
        <w:rFonts w:ascii="Calibri" w:hAnsi="Calibri"/>
        <w:b/>
        <w:sz w:val="28"/>
      </w:rPr>
      <w:t>ACTA DE CIERRE</w:t>
    </w:r>
    <w:r w:rsidRPr="00180A17">
      <w:rPr>
        <w:rFonts w:ascii="Calibri" w:hAnsi="Calibri"/>
        <w:b/>
        <w:sz w:val="28"/>
      </w:rPr>
      <w:t xml:space="preserve"> DEL PROYECTO</w:t>
    </w:r>
    <w:r>
      <w:rPr>
        <w:noProof/>
        <w:lang w:val="es-CO" w:eastAsia="es-CO"/>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06E9B"/>
    <w:multiLevelType w:val="hybridMultilevel"/>
    <w:tmpl w:val="AA74BC20"/>
    <w:lvl w:ilvl="0" w:tplc="B8AC31D2">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AB36B2B"/>
    <w:multiLevelType w:val="hybridMultilevel"/>
    <w:tmpl w:val="F96E9FD0"/>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2540E83"/>
    <w:multiLevelType w:val="hybridMultilevel"/>
    <w:tmpl w:val="BECE6F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31C68AB"/>
    <w:multiLevelType w:val="hybridMultilevel"/>
    <w:tmpl w:val="88B03D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A6B3C47"/>
    <w:multiLevelType w:val="hybridMultilevel"/>
    <w:tmpl w:val="5422F786"/>
    <w:lvl w:ilvl="0" w:tplc="5448E414">
      <w:start w:val="1"/>
      <w:numFmt w:val="bullet"/>
      <w:lvlText w:val=""/>
      <w:lvlJc w:val="left"/>
      <w:pPr>
        <w:tabs>
          <w:tab w:val="num" w:pos="720"/>
        </w:tabs>
        <w:ind w:left="720" w:hanging="360"/>
      </w:pPr>
      <w:rPr>
        <w:rFonts w:ascii="Wingdings 2" w:hAnsi="Wingdings 2" w:hint="default"/>
      </w:rPr>
    </w:lvl>
    <w:lvl w:ilvl="1" w:tplc="7ED88B7A" w:tentative="1">
      <w:start w:val="1"/>
      <w:numFmt w:val="bullet"/>
      <w:lvlText w:val=""/>
      <w:lvlJc w:val="left"/>
      <w:pPr>
        <w:tabs>
          <w:tab w:val="num" w:pos="1440"/>
        </w:tabs>
        <w:ind w:left="1440" w:hanging="360"/>
      </w:pPr>
      <w:rPr>
        <w:rFonts w:ascii="Wingdings 2" w:hAnsi="Wingdings 2" w:hint="default"/>
      </w:rPr>
    </w:lvl>
    <w:lvl w:ilvl="2" w:tplc="64BABADA" w:tentative="1">
      <w:start w:val="1"/>
      <w:numFmt w:val="bullet"/>
      <w:lvlText w:val=""/>
      <w:lvlJc w:val="left"/>
      <w:pPr>
        <w:tabs>
          <w:tab w:val="num" w:pos="2160"/>
        </w:tabs>
        <w:ind w:left="2160" w:hanging="360"/>
      </w:pPr>
      <w:rPr>
        <w:rFonts w:ascii="Wingdings 2" w:hAnsi="Wingdings 2" w:hint="default"/>
      </w:rPr>
    </w:lvl>
    <w:lvl w:ilvl="3" w:tplc="C5CE0130" w:tentative="1">
      <w:start w:val="1"/>
      <w:numFmt w:val="bullet"/>
      <w:lvlText w:val=""/>
      <w:lvlJc w:val="left"/>
      <w:pPr>
        <w:tabs>
          <w:tab w:val="num" w:pos="2880"/>
        </w:tabs>
        <w:ind w:left="2880" w:hanging="360"/>
      </w:pPr>
      <w:rPr>
        <w:rFonts w:ascii="Wingdings 2" w:hAnsi="Wingdings 2" w:hint="default"/>
      </w:rPr>
    </w:lvl>
    <w:lvl w:ilvl="4" w:tplc="D3C4BA7E" w:tentative="1">
      <w:start w:val="1"/>
      <w:numFmt w:val="bullet"/>
      <w:lvlText w:val=""/>
      <w:lvlJc w:val="left"/>
      <w:pPr>
        <w:tabs>
          <w:tab w:val="num" w:pos="3600"/>
        </w:tabs>
        <w:ind w:left="3600" w:hanging="360"/>
      </w:pPr>
      <w:rPr>
        <w:rFonts w:ascii="Wingdings 2" w:hAnsi="Wingdings 2" w:hint="default"/>
      </w:rPr>
    </w:lvl>
    <w:lvl w:ilvl="5" w:tplc="17E887B6" w:tentative="1">
      <w:start w:val="1"/>
      <w:numFmt w:val="bullet"/>
      <w:lvlText w:val=""/>
      <w:lvlJc w:val="left"/>
      <w:pPr>
        <w:tabs>
          <w:tab w:val="num" w:pos="4320"/>
        </w:tabs>
        <w:ind w:left="4320" w:hanging="360"/>
      </w:pPr>
      <w:rPr>
        <w:rFonts w:ascii="Wingdings 2" w:hAnsi="Wingdings 2" w:hint="default"/>
      </w:rPr>
    </w:lvl>
    <w:lvl w:ilvl="6" w:tplc="C58E6C90" w:tentative="1">
      <w:start w:val="1"/>
      <w:numFmt w:val="bullet"/>
      <w:lvlText w:val=""/>
      <w:lvlJc w:val="left"/>
      <w:pPr>
        <w:tabs>
          <w:tab w:val="num" w:pos="5040"/>
        </w:tabs>
        <w:ind w:left="5040" w:hanging="360"/>
      </w:pPr>
      <w:rPr>
        <w:rFonts w:ascii="Wingdings 2" w:hAnsi="Wingdings 2" w:hint="default"/>
      </w:rPr>
    </w:lvl>
    <w:lvl w:ilvl="7" w:tplc="42981034" w:tentative="1">
      <w:start w:val="1"/>
      <w:numFmt w:val="bullet"/>
      <w:lvlText w:val=""/>
      <w:lvlJc w:val="left"/>
      <w:pPr>
        <w:tabs>
          <w:tab w:val="num" w:pos="5760"/>
        </w:tabs>
        <w:ind w:left="5760" w:hanging="360"/>
      </w:pPr>
      <w:rPr>
        <w:rFonts w:ascii="Wingdings 2" w:hAnsi="Wingdings 2" w:hint="default"/>
      </w:rPr>
    </w:lvl>
    <w:lvl w:ilvl="8" w:tplc="F45C3510" w:tentative="1">
      <w:start w:val="1"/>
      <w:numFmt w:val="bullet"/>
      <w:lvlText w:val=""/>
      <w:lvlJc w:val="left"/>
      <w:pPr>
        <w:tabs>
          <w:tab w:val="num" w:pos="6480"/>
        </w:tabs>
        <w:ind w:left="6480" w:hanging="360"/>
      </w:pPr>
      <w:rPr>
        <w:rFonts w:ascii="Wingdings 2" w:hAnsi="Wingdings 2" w:hint="default"/>
      </w:rPr>
    </w:lvl>
  </w:abstractNum>
  <w:abstractNum w:abstractNumId="5">
    <w:nsid w:val="689E4B9B"/>
    <w:multiLevelType w:val="hybridMultilevel"/>
    <w:tmpl w:val="6AB656D6"/>
    <w:lvl w:ilvl="0" w:tplc="612AFCDE">
      <w:start w:val="1"/>
      <w:numFmt w:val="bullet"/>
      <w:lvlText w:val=""/>
      <w:lvlJc w:val="left"/>
      <w:pPr>
        <w:ind w:left="720" w:hanging="360"/>
      </w:pPr>
      <w:rPr>
        <w:rFonts w:ascii="Symbol" w:hAnsi="Symbol" w:hint="default"/>
        <w:color w:val="auto"/>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71B0B24"/>
    <w:multiLevelType w:val="hybridMultilevel"/>
    <w:tmpl w:val="34EA7CD0"/>
    <w:lvl w:ilvl="0" w:tplc="CA9C53E8">
      <w:start w:val="1"/>
      <w:numFmt w:val="bullet"/>
      <w:lvlText w:val=""/>
      <w:lvlJc w:val="left"/>
      <w:pPr>
        <w:tabs>
          <w:tab w:val="num" w:pos="720"/>
        </w:tabs>
        <w:ind w:left="720" w:hanging="360"/>
      </w:pPr>
      <w:rPr>
        <w:rFonts w:ascii="Wingdings 2" w:hAnsi="Wingdings 2" w:hint="default"/>
      </w:rPr>
    </w:lvl>
    <w:lvl w:ilvl="1" w:tplc="52FAA7C6" w:tentative="1">
      <w:start w:val="1"/>
      <w:numFmt w:val="bullet"/>
      <w:lvlText w:val=""/>
      <w:lvlJc w:val="left"/>
      <w:pPr>
        <w:tabs>
          <w:tab w:val="num" w:pos="1440"/>
        </w:tabs>
        <w:ind w:left="1440" w:hanging="360"/>
      </w:pPr>
      <w:rPr>
        <w:rFonts w:ascii="Wingdings 2" w:hAnsi="Wingdings 2" w:hint="default"/>
      </w:rPr>
    </w:lvl>
    <w:lvl w:ilvl="2" w:tplc="D1BC9F74" w:tentative="1">
      <w:start w:val="1"/>
      <w:numFmt w:val="bullet"/>
      <w:lvlText w:val=""/>
      <w:lvlJc w:val="left"/>
      <w:pPr>
        <w:tabs>
          <w:tab w:val="num" w:pos="2160"/>
        </w:tabs>
        <w:ind w:left="2160" w:hanging="360"/>
      </w:pPr>
      <w:rPr>
        <w:rFonts w:ascii="Wingdings 2" w:hAnsi="Wingdings 2" w:hint="default"/>
      </w:rPr>
    </w:lvl>
    <w:lvl w:ilvl="3" w:tplc="B42A1C18" w:tentative="1">
      <w:start w:val="1"/>
      <w:numFmt w:val="bullet"/>
      <w:lvlText w:val=""/>
      <w:lvlJc w:val="left"/>
      <w:pPr>
        <w:tabs>
          <w:tab w:val="num" w:pos="2880"/>
        </w:tabs>
        <w:ind w:left="2880" w:hanging="360"/>
      </w:pPr>
      <w:rPr>
        <w:rFonts w:ascii="Wingdings 2" w:hAnsi="Wingdings 2" w:hint="default"/>
      </w:rPr>
    </w:lvl>
    <w:lvl w:ilvl="4" w:tplc="2912EA58" w:tentative="1">
      <w:start w:val="1"/>
      <w:numFmt w:val="bullet"/>
      <w:lvlText w:val=""/>
      <w:lvlJc w:val="left"/>
      <w:pPr>
        <w:tabs>
          <w:tab w:val="num" w:pos="3600"/>
        </w:tabs>
        <w:ind w:left="3600" w:hanging="360"/>
      </w:pPr>
      <w:rPr>
        <w:rFonts w:ascii="Wingdings 2" w:hAnsi="Wingdings 2" w:hint="default"/>
      </w:rPr>
    </w:lvl>
    <w:lvl w:ilvl="5" w:tplc="CDB4ED20" w:tentative="1">
      <w:start w:val="1"/>
      <w:numFmt w:val="bullet"/>
      <w:lvlText w:val=""/>
      <w:lvlJc w:val="left"/>
      <w:pPr>
        <w:tabs>
          <w:tab w:val="num" w:pos="4320"/>
        </w:tabs>
        <w:ind w:left="4320" w:hanging="360"/>
      </w:pPr>
      <w:rPr>
        <w:rFonts w:ascii="Wingdings 2" w:hAnsi="Wingdings 2" w:hint="default"/>
      </w:rPr>
    </w:lvl>
    <w:lvl w:ilvl="6" w:tplc="952A14A4" w:tentative="1">
      <w:start w:val="1"/>
      <w:numFmt w:val="bullet"/>
      <w:lvlText w:val=""/>
      <w:lvlJc w:val="left"/>
      <w:pPr>
        <w:tabs>
          <w:tab w:val="num" w:pos="5040"/>
        </w:tabs>
        <w:ind w:left="5040" w:hanging="360"/>
      </w:pPr>
      <w:rPr>
        <w:rFonts w:ascii="Wingdings 2" w:hAnsi="Wingdings 2" w:hint="default"/>
      </w:rPr>
    </w:lvl>
    <w:lvl w:ilvl="7" w:tplc="29FC344E" w:tentative="1">
      <w:start w:val="1"/>
      <w:numFmt w:val="bullet"/>
      <w:lvlText w:val=""/>
      <w:lvlJc w:val="left"/>
      <w:pPr>
        <w:tabs>
          <w:tab w:val="num" w:pos="5760"/>
        </w:tabs>
        <w:ind w:left="5760" w:hanging="360"/>
      </w:pPr>
      <w:rPr>
        <w:rFonts w:ascii="Wingdings 2" w:hAnsi="Wingdings 2" w:hint="default"/>
      </w:rPr>
    </w:lvl>
    <w:lvl w:ilvl="8" w:tplc="19729BCE" w:tentative="1">
      <w:start w:val="1"/>
      <w:numFmt w:val="bullet"/>
      <w:lvlText w:val=""/>
      <w:lvlJc w:val="left"/>
      <w:pPr>
        <w:tabs>
          <w:tab w:val="num" w:pos="6480"/>
        </w:tabs>
        <w:ind w:left="6480" w:hanging="360"/>
      </w:pPr>
      <w:rPr>
        <w:rFonts w:ascii="Wingdings 2" w:hAnsi="Wingdings 2" w:hint="default"/>
      </w:rPr>
    </w:lvl>
  </w:abstractNum>
  <w:num w:numId="1">
    <w:abstractNumId w:val="6"/>
  </w:num>
  <w:num w:numId="2">
    <w:abstractNumId w:val="5"/>
  </w:num>
  <w:num w:numId="3">
    <w:abstractNumId w:val="1"/>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2F2"/>
    <w:rsid w:val="00023292"/>
    <w:rsid w:val="00032248"/>
    <w:rsid w:val="00051B35"/>
    <w:rsid w:val="000970C9"/>
    <w:rsid w:val="000E4B7A"/>
    <w:rsid w:val="00122245"/>
    <w:rsid w:val="00146FD5"/>
    <w:rsid w:val="00182E20"/>
    <w:rsid w:val="001F381C"/>
    <w:rsid w:val="00215959"/>
    <w:rsid w:val="00331298"/>
    <w:rsid w:val="003B2213"/>
    <w:rsid w:val="003D4078"/>
    <w:rsid w:val="00426E5C"/>
    <w:rsid w:val="004B7E83"/>
    <w:rsid w:val="004F53E3"/>
    <w:rsid w:val="00560C6D"/>
    <w:rsid w:val="00605179"/>
    <w:rsid w:val="00607164"/>
    <w:rsid w:val="00630F57"/>
    <w:rsid w:val="006803F3"/>
    <w:rsid w:val="00691C48"/>
    <w:rsid w:val="006A085E"/>
    <w:rsid w:val="006B6FBC"/>
    <w:rsid w:val="006C3873"/>
    <w:rsid w:val="00782D5F"/>
    <w:rsid w:val="007E0EA7"/>
    <w:rsid w:val="00800296"/>
    <w:rsid w:val="008465E7"/>
    <w:rsid w:val="008F092F"/>
    <w:rsid w:val="00992D28"/>
    <w:rsid w:val="009B18DF"/>
    <w:rsid w:val="00A27628"/>
    <w:rsid w:val="00A74285"/>
    <w:rsid w:val="00A812F2"/>
    <w:rsid w:val="00A95C4A"/>
    <w:rsid w:val="00AB03F1"/>
    <w:rsid w:val="00BC21DA"/>
    <w:rsid w:val="00BE288B"/>
    <w:rsid w:val="00C040C9"/>
    <w:rsid w:val="00C277F7"/>
    <w:rsid w:val="00C345F4"/>
    <w:rsid w:val="00C36918"/>
    <w:rsid w:val="00CB2D1D"/>
    <w:rsid w:val="00D07395"/>
    <w:rsid w:val="00D40678"/>
    <w:rsid w:val="00D869F9"/>
    <w:rsid w:val="00D92EF5"/>
    <w:rsid w:val="00DA25CA"/>
    <w:rsid w:val="00E63EC2"/>
    <w:rsid w:val="00EB2EA1"/>
    <w:rsid w:val="00EC7E25"/>
    <w:rsid w:val="00ED24BB"/>
    <w:rsid w:val="00EE5593"/>
    <w:rsid w:val="00F511BE"/>
    <w:rsid w:val="00F7491A"/>
    <w:rsid w:val="00F86D53"/>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EDD5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0C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C6D"/>
    <w:rPr>
      <w:lang w:val="es-ES"/>
    </w:rPr>
  </w:style>
  <w:style w:type="paragraph" w:styleId="Piedepgina">
    <w:name w:val="footer"/>
    <w:basedOn w:val="Normal"/>
    <w:link w:val="PiedepginaCar"/>
    <w:uiPriority w:val="99"/>
    <w:unhideWhenUsed/>
    <w:rsid w:val="00560C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C6D"/>
    <w:rPr>
      <w:lang w:val="es-ES"/>
    </w:rPr>
  </w:style>
  <w:style w:type="paragraph" w:styleId="Textodeglobo">
    <w:name w:val="Balloon Text"/>
    <w:basedOn w:val="Normal"/>
    <w:link w:val="TextodegloboCar"/>
    <w:uiPriority w:val="99"/>
    <w:semiHidden/>
    <w:unhideWhenUsed/>
    <w:rsid w:val="00560C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C6D"/>
    <w:rPr>
      <w:rFonts w:ascii="Tahoma" w:hAnsi="Tahoma" w:cs="Tahoma"/>
      <w:sz w:val="16"/>
      <w:szCs w:val="16"/>
      <w:lang w:val="es-ES"/>
    </w:rPr>
  </w:style>
  <w:style w:type="paragraph" w:styleId="Prrafodelista">
    <w:name w:val="List Paragraph"/>
    <w:basedOn w:val="Normal"/>
    <w:uiPriority w:val="34"/>
    <w:qFormat/>
    <w:rsid w:val="003B221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60C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0C6D"/>
    <w:rPr>
      <w:lang w:val="es-ES"/>
    </w:rPr>
  </w:style>
  <w:style w:type="paragraph" w:styleId="Piedepgina">
    <w:name w:val="footer"/>
    <w:basedOn w:val="Normal"/>
    <w:link w:val="PiedepginaCar"/>
    <w:uiPriority w:val="99"/>
    <w:unhideWhenUsed/>
    <w:rsid w:val="00560C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0C6D"/>
    <w:rPr>
      <w:lang w:val="es-ES"/>
    </w:rPr>
  </w:style>
  <w:style w:type="paragraph" w:styleId="Textodeglobo">
    <w:name w:val="Balloon Text"/>
    <w:basedOn w:val="Normal"/>
    <w:link w:val="TextodegloboCar"/>
    <w:uiPriority w:val="99"/>
    <w:semiHidden/>
    <w:unhideWhenUsed/>
    <w:rsid w:val="00560C6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0C6D"/>
    <w:rPr>
      <w:rFonts w:ascii="Tahoma" w:hAnsi="Tahoma" w:cs="Tahoma"/>
      <w:sz w:val="16"/>
      <w:szCs w:val="16"/>
      <w:lang w:val="es-ES"/>
    </w:rPr>
  </w:style>
  <w:style w:type="paragraph" w:styleId="Prrafodelista">
    <w:name w:val="List Paragraph"/>
    <w:basedOn w:val="Normal"/>
    <w:uiPriority w:val="34"/>
    <w:qFormat/>
    <w:rsid w:val="003B2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714571">
      <w:bodyDiv w:val="1"/>
      <w:marLeft w:val="0"/>
      <w:marRight w:val="0"/>
      <w:marTop w:val="0"/>
      <w:marBottom w:val="0"/>
      <w:divBdr>
        <w:top w:val="none" w:sz="0" w:space="0" w:color="auto"/>
        <w:left w:val="none" w:sz="0" w:space="0" w:color="auto"/>
        <w:bottom w:val="none" w:sz="0" w:space="0" w:color="auto"/>
        <w:right w:val="none" w:sz="0" w:space="0" w:color="auto"/>
      </w:divBdr>
      <w:divsChild>
        <w:div w:id="1543665552">
          <w:marLeft w:val="547"/>
          <w:marRight w:val="0"/>
          <w:marTop w:val="400"/>
          <w:marBottom w:val="0"/>
          <w:divBdr>
            <w:top w:val="none" w:sz="0" w:space="0" w:color="auto"/>
            <w:left w:val="none" w:sz="0" w:space="0" w:color="auto"/>
            <w:bottom w:val="none" w:sz="0" w:space="0" w:color="auto"/>
            <w:right w:val="none" w:sz="0" w:space="0" w:color="auto"/>
          </w:divBdr>
        </w:div>
        <w:div w:id="1797136307">
          <w:marLeft w:val="547"/>
          <w:marRight w:val="0"/>
          <w:marTop w:val="400"/>
          <w:marBottom w:val="0"/>
          <w:divBdr>
            <w:top w:val="none" w:sz="0" w:space="0" w:color="auto"/>
            <w:left w:val="none" w:sz="0" w:space="0" w:color="auto"/>
            <w:bottom w:val="none" w:sz="0" w:space="0" w:color="auto"/>
            <w:right w:val="none" w:sz="0" w:space="0" w:color="auto"/>
          </w:divBdr>
        </w:div>
        <w:div w:id="652107350">
          <w:marLeft w:val="547"/>
          <w:marRight w:val="0"/>
          <w:marTop w:val="400"/>
          <w:marBottom w:val="0"/>
          <w:divBdr>
            <w:top w:val="none" w:sz="0" w:space="0" w:color="auto"/>
            <w:left w:val="none" w:sz="0" w:space="0" w:color="auto"/>
            <w:bottom w:val="none" w:sz="0" w:space="0" w:color="auto"/>
            <w:right w:val="none" w:sz="0" w:space="0" w:color="auto"/>
          </w:divBdr>
        </w:div>
      </w:divsChild>
    </w:div>
    <w:div w:id="923102683">
      <w:bodyDiv w:val="1"/>
      <w:marLeft w:val="0"/>
      <w:marRight w:val="0"/>
      <w:marTop w:val="0"/>
      <w:marBottom w:val="0"/>
      <w:divBdr>
        <w:top w:val="none" w:sz="0" w:space="0" w:color="auto"/>
        <w:left w:val="none" w:sz="0" w:space="0" w:color="auto"/>
        <w:bottom w:val="none" w:sz="0" w:space="0" w:color="auto"/>
        <w:right w:val="none" w:sz="0" w:space="0" w:color="auto"/>
      </w:divBdr>
      <w:divsChild>
        <w:div w:id="1443647411">
          <w:marLeft w:val="547"/>
          <w:marRight w:val="0"/>
          <w:marTop w:val="4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920</Words>
  <Characters>5063</Characters>
  <Application>Microsoft Macintosh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estudio</dc:creator>
  <cp:lastModifiedBy>Yesid Ospitia Medina</cp:lastModifiedBy>
  <cp:revision>3</cp:revision>
  <dcterms:created xsi:type="dcterms:W3CDTF">2015-11-25T16:13:00Z</dcterms:created>
  <dcterms:modified xsi:type="dcterms:W3CDTF">2017-11-14T19:08:00Z</dcterms:modified>
</cp:coreProperties>
</file>