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sz w:val="34"/>
          <w:szCs w:val="34"/>
          <w:rtl w:val="0"/>
        </w:rPr>
        <w:t xml:space="preserve">MLOps Assignment - Heart Disease Prediction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pkn34x6xup2" w:id="0"/>
    <w:bookmarkEnd w:id="0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implements an end-to-end MLOps solution for predicting heart disease risk using patient health data. The system covers the complete machine learning lifecycle from data acquisition to production deployment, including: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Acquisition &amp; EDA: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Automated dataset download and comprehensive exploratory analysis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Development: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Training of multiple models with cross-validation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Tracking: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MLflow integration for reproducible experiments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Docker-based deployment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Kubernetes deployment with kind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Prometheus and Grafana for observability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Automated testing and deployment via GitHub Actions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b5ifwpulxfcz" w:id="1"/>
    <w:bookmarkEnd w:id="1"/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9iigrydy66e" w:id="2"/>
      <w:bookmarkEnd w:id="2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mlops_project/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src/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data/           # Data acquisition and preprocessing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│   ├── download_data.py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│   └── preprocess.py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eda/            # Exploratory Data Analysis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│   └── explore.py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models/         # Model training and evaluation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│   └── train.py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api/            # FastAPI application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    └── app.py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tests/              # Unit tests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test_preprocess.py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test_models.py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test_api.py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notebooks/          # Jupyter notebooks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01_EDA.ipynb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02_Training.ipynb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03_Inference.ipynb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k8s/                # Kubernetes manifests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deployment.yaml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monitoring.yaml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mlflow-ui.yaml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prometheus-rbac.yaml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scripts/            # Utility scripts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run_pipeline.sh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deploy_k8s.sh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build_and_load_k8s.sh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copy_mlflow_to_k8s.sh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models/             # Trained models (generated)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data/               # Dataset (generated)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├── raw/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eda/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mlruns/             # MLflow runs (generated)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documentation/      # Project documentation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.github/workflows/  # CI/CD workflows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│   └── ci_cd.yml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Dockerfile          # Docker image definition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├── requirements.txt    # Python dependencies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└── README.md          # Project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g58e1cpg6ac" w:id="3"/>
    <w:bookmarkEnd w:id="3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Setup and Installation</w:t>
      </w:r>
    </w:p>
    <w:bookmarkStart w:colFirst="0" w:colLast="0" w:name="1gco7ij1zve2" w:id="4"/>
    <w:bookmarkEnd w:id="4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3.12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higher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 containerized deployment)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via kind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 local cluster deployment)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(Kubernetes command-line tool)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 version control)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system requirements: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4GB RAM, 5GB disk space</w:t>
      </w:r>
    </w:p>
    <w:bookmarkStart w:colFirst="0" w:colLast="0" w:name="btydryml28gb" w:id="5"/>
    <w:bookmarkEnd w:id="5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Step 1: Create Virtual Environment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python3.12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venv venv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venv/bin/activate</w:t>
      </w:r>
      <w:r w:rsidDel="00000000" w:rsidR="00000000" w:rsidRPr="00000000">
        <w:rPr>
          <w:rtl w:val="0"/>
        </w:rPr>
      </w:r>
    </w:p>
    <w:bookmarkStart w:colFirst="0" w:colLast="0" w:name="178rgw5sjr6s" w:id="6"/>
    <w:bookmarkEnd w:id="6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Step 2: Install Dependencies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requirements.txt</w:t>
      </w:r>
      <w:r w:rsidDel="00000000" w:rsidR="00000000" w:rsidRPr="00000000">
        <w:rPr>
          <w:rtl w:val="0"/>
        </w:rPr>
      </w:r>
    </w:p>
    <w:bookmarkStart w:colFirst="0" w:colLast="0" w:name="cw9rdn63spm9" w:id="7"/>
    <w:bookmarkEnd w:id="7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Step 3: Verify Installation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"import pandas, sklearn, mlflow, fastapi; print('All dependencies installed successfully')"</w:t>
      </w:r>
      <w:r w:rsidDel="00000000" w:rsidR="00000000" w:rsidRPr="00000000">
        <w:rPr>
          <w:rtl w:val="0"/>
        </w:rPr>
      </w:r>
    </w:p>
    <w:bookmarkStart w:colFirst="0" w:colLast="0" w:name="z66jszu7scdt" w:id="8"/>
    <w:bookmarkEnd w:id="8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Step 4: Run Complete Pipeline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1: Automated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+x scripts/run_pipeline.sh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./scripts/run_pipeline.sh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2: Manual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Download data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src/data/download_data.py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Run EDA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"from src.eda.explore import perform_eda; perform_eda('data/raw/heart_disease.csv')"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Train models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src/models/train.py data/raw/heart_disease.csv</w:t>
      </w:r>
      <w:r w:rsidDel="00000000" w:rsidR="00000000" w:rsidRPr="00000000">
        <w:rPr>
          <w:rtl w:val="0"/>
        </w:rPr>
      </w:r>
    </w:p>
    <w:bookmarkStart w:colFirst="0" w:colLast="0" w:name="ltsc00sxao0u" w:id="9"/>
    <w:bookmarkEnd w:id="9"/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Step 5: View MLflow Experiments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Option 1: Use the 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./scripts/start_mlflow_ui.sh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to: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</w:r>
    </w:p>
    <w:bookmarkStart w:colFirst="0" w:colLast="0" w:name="ib4leku8qt2y" w:id="10"/>
    <w:bookmarkEnd w:id="10"/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System Architecture</w:t>
      </w:r>
      <w:bookmarkStart w:colFirst="0" w:colLast="0" w:name="fif8nt2fjkh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follows a mod</w:t>
      </w:r>
      <w:r w:rsidDel="00000000" w:rsidR="00000000" w:rsidRPr="00000000">
        <w:rPr>
          <w:rtl w:val="0"/>
        </w:rPr>
        <w:t xml:space="preserve">ern MLOps architecture with clear separation of concerns: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</w:rPr>
        <w:drawing>
          <wp:inline distB="114300" distT="114300" distL="114300" distR="114300">
            <wp:extent cx="5943600" cy="563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f3b98ogouekb" w:id="12"/>
    <w:bookmarkEnd w:id="12"/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3.12, Pandas, NumPy, Scikit-learn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MLflow 2.11.3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FastAPI, Uvicorn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Pydantic V2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Kubernetes (kind) [local deployment]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Prometheus, Grafana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GitHub Actions</w:t>
      </w:r>
    </w:p>
    <w:bookmarkStart w:colFirst="0" w:colLast="0" w:name="eyiir0vogrp2" w:id="13"/>
    <w:bookmarkEnd w:id="13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Cluster (kind)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 Deployment (2 replicas)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LoadBalancer Service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Prometheus (metrics collection)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Grafana (visualization)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MLflow UI (experiment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services accessible via port-forwarding for local development.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9cgx42wogdvl" w:id="14"/>
    <w:bookmarkEnd w:id="14"/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l36u3rfzpuxg" w:id="15"/>
      <w:bookmarkEnd w:id="15"/>
      <w:r w:rsidDel="00000000" w:rsidR="00000000" w:rsidRPr="00000000">
        <w:rPr>
          <w:rtl w:val="0"/>
        </w:rPr>
        <w:t xml:space="preserve">EDA and modelling choices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EDA is the process of analyzing and visualizing data to understand: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- Data quality (missing values, outliers, data types)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- Feature distributions and relationships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- Patterns and correlations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- Class balance and target variable characteristics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- Insights that inform modeling decisions</w:t>
      </w:r>
    </w:p>
    <w:p w:rsidR="00000000" w:rsidDel="00000000" w:rsidP="00000000" w:rsidRDefault="00000000" w:rsidRPr="00000000" w14:paraId="00000040">
      <w:pPr>
        <w:pStyle w:val="Heading3"/>
        <w:rPr>
          <w:color w:val="000000"/>
        </w:rPr>
      </w:pPr>
      <w:bookmarkStart w:colFirst="0" w:colLast="0" w:name="_r9sm4k8fai0p" w:id="16"/>
      <w:bookmarkEnd w:id="16"/>
      <w:r w:rsidDel="00000000" w:rsidR="00000000" w:rsidRPr="00000000">
        <w:rPr>
          <w:color w:val="000000"/>
          <w:rtl w:val="0"/>
        </w:rPr>
        <w:t xml:space="preserve">Modeling Choices</w:t>
      </w:r>
    </w:p>
    <w:p w:rsidR="00000000" w:rsidDel="00000000" w:rsidP="00000000" w:rsidRDefault="00000000" w:rsidRPr="00000000" w14:paraId="00000041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1. Logistic Regression (Baseline Model)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- Simple, interpretable baseline</w:t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- Fast training and inference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- Provides probability estimates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Random Forest Classifier (Ensemble Model)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- Handles non-linear relationships (identified in EDA correlation analysis)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- Robust to outliers (found in EDA box plots)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- Provides feature importance insights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- Good generalization capability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bookmarkStart w:colFirst="0" w:colLast="0" w:name="g1b58za9vemt" w:id="17"/>
    <w:bookmarkEnd w:id="17"/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Data Pipeline</w:t>
      </w:r>
    </w:p>
    <w:bookmarkStart w:colFirst="0" w:colLast="0" w:name="zdcus4kxcj2r" w:id="18"/>
    <w:bookmarkEnd w:id="18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Data Acquisition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automatically downloads the Heart Disease Cleveland Dataset from the UCI Machine Learning Repository: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UCI ML Repository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Heart Disease Cleveland Dataset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 clinical features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303 records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Binary classification (presence/absence of heart disease)</w:t>
      </w:r>
    </w:p>
    <w:bookmarkStart w:colFirst="0" w:colLast="0" w:name="xdya69j7g17m" w:id="19"/>
    <w:bookmarkEnd w:id="19"/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Preprocessing Steps: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Missing value identification and replacement with NaN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Type conversion to numeric types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Median imputation (robust to outliers)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StandardScaler for feature normalization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 Target binarization (0/1)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Preprocessing Pipeline: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Implemented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sklearn.compose.ColumnTransformer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Saved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models/preprocessor.pkl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inference consistency</w:t>
      </w:r>
    </w:p>
    <w:bookmarkStart w:colFirst="0" w:colLast="0" w:name="eg5m1m98ffc8" w:id="20"/>
    <w:bookmarkEnd w:id="20"/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Visualizations Generated: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Class distribution chart - Feature histograms (all 13 features) - Correlation heatmap - Feature distributions by target class - Box plots for key features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visualizations saved to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screenshots/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0qk2ez41q47" w:id="21"/>
    <w:bookmarkEnd w:id="21"/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Model Training</w:t>
      </w:r>
    </w:p>
    <w:bookmarkStart w:colFirst="0" w:colLast="0" w:name="806t5o1m400" w:id="22"/>
    <w:bookmarkEnd w:id="22"/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Training Process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training script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src/models/train.py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- Trains Logistic Regression and Random Forest models - Performs 5-fold stratified cross-validation - Logs all experiments to MLflow - Saves the best model based on ROC-AUC score</w:t>
      </w:r>
    </w:p>
    <w:bookmarkStart w:colFirst="0" w:colLast="0" w:name="9vcf84ke400b" w:id="23"/>
    <w:bookmarkEnd w:id="23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Models Trained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Logistic Regression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Solver: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liblinear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Max iterations: 1000 - Performance: ~84-88% accuracy, ~0.88-0.92 ROC-AUC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Random Forest Classifier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N estimators: 100 trees - Max depth: 10 - Performance: ~88-92% accuracy, ~0.90-0.94 ROC-AUC</w:t>
      </w:r>
    </w:p>
    <w:bookmarkStart w:colFirst="0" w:colLast="0" w:name="rm331m7v62qs" w:id="24"/>
    <w:bookmarkEnd w:id="24"/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Criteria: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Primary: ROC-AUC score (best for medical classification) - Secondary: Cross-validation consistency - Tertiary: Test accuracy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Model: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Random Forest Classifier (higher ROC-AUC and better generalization)</w:t>
      </w:r>
    </w:p>
    <w:bookmarkStart w:colFirst="0" w:colLast="0" w:name="m301oop47au" w:id="25"/>
    <w:bookmarkEnd w:id="25"/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Overall correctness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 positives / (True positives + False positives)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Recall: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 positives / (True positives + False negatives)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ROC-AUC: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Area under ROC curve (primary metric)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Cross-Validation: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5-fold stratified CV for robustness</w:t>
      </w:r>
    </w:p>
    <w:bookmarkStart w:colFirst="0" w:colLast="0" w:name="dieli54ieeny" w:id="26"/>
    <w:bookmarkEnd w:id="26"/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Model Persistence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Model: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models/best_model.pkl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models/preprocessor.pkl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Pickle serialization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Loaded by FastAPI application for inference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pxaqv2sgres" w:id="27"/>
    <w:bookmarkEnd w:id="27"/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API Deployment</w:t>
      </w:r>
    </w:p>
    <w:bookmarkStart w:colFirst="0" w:colLast="0" w:name="72z2ghpklud4" w:id="28"/>
    <w:bookmarkEnd w:id="28"/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Prediction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/predict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"age": 63,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"sex": 1,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"cp": 3,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"trestbps": 145,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"chol": 233,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"fbs": 1,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"restecg": 0,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"thalach": 150,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"exang": 0,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"oldpeak": 2.3,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"slope": 0,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"ca": 0,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"thal":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"prediction": 1,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"probability": 0.85,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"High risk of heart disease"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Health Check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/health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"status": "healthy",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"model_loaded": 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Metrics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/metrics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 Prometheus-formatted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API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/docs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Swagger UI documentation</w:t>
      </w:r>
      <w:r w:rsidDel="00000000" w:rsidR="00000000" w:rsidRPr="00000000">
        <w:rPr>
          <w:rtl w:val="0"/>
        </w:rPr>
      </w:r>
    </w:p>
    <w:bookmarkStart w:colFirst="0" w:colLast="0" w:name="pf3oiv6uie30" w:id="29"/>
    <w:bookmarkEnd w:id="29"/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Local Docker Deployment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Docker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heart-disease-api:latest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Container Locally: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8000:8000 heart-disease-api:latest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http://localhost:8000/health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http://localhost:8000/predict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"Content-Type: application/json"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"age": 63, "sex": 1, "cp": 3, "trestbps": 145,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"chol": 233, "fbs": 1, "restecg": 0, "thalach": 150,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"exang": 0, "oldpeak": 2.3, "slope": 0, "ca": 0, "thal":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}'</w:t>
      </w:r>
      <w:r w:rsidDel="00000000" w:rsidR="00000000" w:rsidRPr="00000000">
        <w:rPr>
          <w:rtl w:val="0"/>
        </w:rPr>
      </w:r>
    </w:p>
    <w:bookmarkStart w:colFirst="0" w:colLast="0" w:name="4663pgr0u94" w:id="30"/>
    <w:bookmarkEnd w:id="30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Kubernetes Deployment (kind)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Create Kind 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 create cluster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local-k8s-1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Build and Load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./scripts/build_and_load_k8s.sh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Deploy All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Deploy 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k8s/deployment.yaml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Deploy MLflow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k8s/mlflow-ui.yaml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Deploy Monitoring (Prometheus &amp; Grafana)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k8s/monitoring.yaml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k8s/prometheus-rbac.yaml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k8s/grafana-datasource.yaml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Copy MLflow runs to Kubernetes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./scripts/copy_mlflow_to_k8s.sh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Access Services via Port Forwarding: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svc/heart-disease-api-service 8000:80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MLflow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svc/mlflow-ui-service 5000:5000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Prometheus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svc/prometheus-service 9090:9090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Grafana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svc/grafana-service 3000:3000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Verify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logs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app=heart-disease-api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czlkjece14t" w:id="31"/>
    <w:bookmarkEnd w:id="31"/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Monitoring and Observability</w:t>
      </w:r>
    </w:p>
    <w:bookmarkStart w:colFirst="0" w:colLast="0" w:name="tnjdfo31gmyz" w:id="32"/>
    <w:bookmarkEnd w:id="32"/>
    <w:p w:rsidR="00000000" w:rsidDel="00000000" w:rsidP="00000000" w:rsidRDefault="00000000" w:rsidRPr="00000000" w14:paraId="00000093">
      <w:pPr>
        <w:pStyle w:val="Heading3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Prometheus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Metrics: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api_requests_total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Total requests by method, endpoint, and status code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api_request_duration_seconds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Request duration histogram - Error rates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Metrics: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predictions_total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Total predictions made - Predictions by class (disease/no disease) - Model inference latency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Prometheus: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service/prometheus-service 9090:9090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Access at http://localhost:9090</w:t>
      </w:r>
      <w:r w:rsidDel="00000000" w:rsidR="00000000" w:rsidRPr="00000000">
        <w:rPr>
          <w:rtl w:val="0"/>
        </w:rPr>
      </w:r>
    </w:p>
    <w:bookmarkStart w:colFirst="0" w:colLast="0" w:name="kudrulkhoa5m" w:id="33"/>
    <w:bookmarkEnd w:id="33"/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Grafana Dashboards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Pre-configured dashboards visualize: - API request rates over time - Response time percentiles (p50, p95, p99) - Prediction distribution - Error rates - System health metrics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Grafana: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service/grafana-service 3000:3000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Access at http://localhost:3000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Default credentials: admin/admin</w:t>
      </w:r>
      <w:r w:rsidDel="00000000" w:rsidR="00000000" w:rsidRPr="00000000">
        <w:rPr>
          <w:rtl w:val="0"/>
        </w:rPr>
      </w:r>
    </w:p>
    <w:bookmarkStart w:colFirst="0" w:colLast="0" w:name="f7c6z69r23tk" w:id="34"/>
    <w:bookmarkEnd w:id="34"/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MLflow UI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tracking UI provides: - Model performance comparison - Parameter tracking - Artifact browsing - Experiment history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MLflow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i w:val="1"/>
          <w:iCs w:val="1"/>
          <w:color w:val="60a0b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Local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Access at http://localhost:5000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Kubernetes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port-forward svc/mlflow-ui-service 5000:5000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Access at </w:t>
      </w:r>
      <w:hyperlink r:id="rId7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http://localhost:5000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i w:val="1"/>
          <w:iCs w:val="1"/>
          <w:color w:val="60a0b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before="0" w:lineRule="auto"/>
        <w:rPr>
          <w:rFonts w:ascii="Arial" w:cs="Arial" w:eastAsia="Arial" w:hAnsi="Arial"/>
          <w:color w:val="60a0b0"/>
          <w:sz w:val="22"/>
          <w:szCs w:val="22"/>
          <w:highlight w:val="white"/>
        </w:rPr>
      </w:pPr>
      <w:bookmarkStart w:colFirst="0" w:colLast="0" w:name="_17v0nb387umk" w:id="35"/>
      <w:bookmarkEnd w:id="35"/>
      <w:r w:rsidDel="00000000" w:rsidR="00000000" w:rsidRPr="00000000">
        <w:rPr>
          <w:rtl w:val="0"/>
        </w:rPr>
      </w:r>
    </w:p>
    <w:bookmarkStart w:colFirst="0" w:colLast="0" w:name="kix.kto1b2aejxut" w:id="36"/>
    <w:bookmarkEnd w:id="36"/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wcmfoiydc8wo" w:id="37"/>
      <w:bookmarkEnd w:id="37"/>
      <w:r w:rsidDel="00000000" w:rsidR="00000000" w:rsidRPr="00000000">
        <w:rPr>
          <w:rtl w:val="0"/>
        </w:rPr>
        <w:t xml:space="preserve">Experiment tracking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This project uses MLflow for comprehensive experiment tracking, model versioning, and reproducibility.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Experiment Name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- Name: `heart_disease`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  <w:t xml:space="preserve">Tracked Components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1. Parameters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- Model type (LogisticRegression/RandomForest)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- Hyperparameters (max_iter, solver, n_estimators, max_depth)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2. Metrics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- train_accuracy - Training set accuracy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- test_accuracy - Test set accuracy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- precision - Precision score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- recall - Recall score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- roc_auc - ROC-AUC score (primary metric)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- cv_roc_auc_mean - Cross-validation mean ROC-AUC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- cv_roc_auc_std - Cross-validation standard deviation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3. Artifacts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  <w:t xml:space="preserve">- Model files - Trained model (pickle format)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  <w:t xml:space="preserve">- Preprocessor - Preprocessing pipeline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i w:val="1"/>
          <w:iCs w:val="1"/>
          <w:color w:val="60a0b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2"/>
          <w:szCs w:val="22"/>
        </w:rPr>
        <w:drawing>
          <wp:inline distB="114300" distT="114300" distL="114300" distR="114300">
            <wp:extent cx="5943600" cy="311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t7xm9c489ft" w:id="38"/>
    <w:bookmarkEnd w:id="38"/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CI/CD Pipeline</w:t>
      </w:r>
    </w:p>
    <w:bookmarkStart w:colFirst="0" w:colLast="0" w:name="hp0n2e7wjcr6" w:id="39"/>
    <w:bookmarkEnd w:id="39"/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GitHub Actions Workflow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.github/workflows/ci_cd.yml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(runs in parallel)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 code formatting check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Flake8 style checking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Pylint code analysis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 with coverage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test_preprocess.py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test_models.py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test_api.py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 reports generated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Downloads dataset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EDA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Trains models with MLflow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Uploads artifacts (models, MLflow runs)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Builds Docker image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container (health check)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image functionality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kw3hfktqmnt" w:id="40"/>
    <w:bookmarkEnd w:id="40"/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quality checks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model training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Reproducible builds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error detection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yu79mx1hf03" w:id="41"/>
    <w:bookmarkEnd w:id="41"/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Testing</w:t>
      </w:r>
    </w:p>
    <w:bookmarkStart w:colFirst="0" w:colLast="0" w:name="2ql6iflfwm91" w:id="42"/>
    <w:bookmarkEnd w:id="42"/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Files: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tests/test_preprocess.py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Preprocessing pipeline tests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tests/test_models.py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Model training tests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tests/test_api.py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API endpoint tests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tests/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--cov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--cov-report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Testing: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tests run automatically on code push. Pipeline fails on any test failure.</w:t>
      </w:r>
    </w:p>
    <w:bookmarkStart w:colFirst="0" w:colLast="0" w:name="o42ljv2ug3tu" w:id="43"/>
    <w:bookmarkEnd w:id="43"/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cover: - Data preprocessing functionality - Model training and evaluation - API endpoint validation - Error handling - Edge cases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cw8nwbc8mub" w:id="44"/>
    <w:bookmarkEnd w:id="44"/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Architecture Diagrams</w:t>
      </w:r>
    </w:p>
    <w:bookmarkStart w:colFirst="0" w:colLast="0" w:name="d0tmrs148fp6" w:id="45"/>
    <w:bookmarkEnd w:id="45"/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complete system architecture is visualized using Mermaid diagrams, including: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 Overview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High-level component diagram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Architecture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Flow from input to output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Request Flow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Sequence diagram of prediction requests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Interaction Diagram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How components interact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Topology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Kubernetes cluster structure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Implementation Graph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Full system implementation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Flowchart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Step-by-step process flow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Simplified End-to-End Flowchart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High-level overview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diagrams are available 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documentation/ARCHITECTURE.md</w:t>
      </w:r>
      <w:r w:rsidDel="00000000" w:rsidR="00000000" w:rsidRPr="00000000">
        <w:rPr>
          <w:rtl w:val="0"/>
        </w:rPr>
      </w:r>
    </w:p>
    <w:bookmarkStart w:colFirst="0" w:colLast="0" w:name="5166e956pgd2" w:id="46"/>
    <w:bookmarkEnd w:id="46"/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Key Architecture Highlights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&amp; CI/CD: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GitHub repository with automated CI/CD - Code linting and testing - Automated model training - Docker image building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Pipeline: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Automated data download - Comprehensive EDA - Preprocessing pipeline - Model training with MLflow tracking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Deployment: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API deployment with 2 replicas - MLflow UI for experiment tracking - Prometheus for metrics collection - Grafana for visualization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Real-time metrics collection - Dashboard visualization - Experiment tracking - Health monitoring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w9ibm4cq663" w:id="47"/>
    <w:bookmarkEnd w:id="47"/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implements a complete MLOps pipeline for heart disease prediction: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Components: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Acquisition &amp; EDA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Automated download, cleaning, 5 visualizations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 &amp; Model Development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LR and RF models, CV evaluation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Tracking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MLflow integration with full logging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Packaging &amp; Reproducibility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Pickle format, requirements.txt, fixed seeds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I/CD Pipeline &amp; Testing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GitHub Actions with linting, testing, training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Containerization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Docker with FastAPI, health checks, metrics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Deployment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Kubernetes (kind) with 2 replicas, monitoring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&amp; Logging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Prometheus metrics, Grafana dashboards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Features: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Fully automated pipeline - Reproducible with fixed seeds and version pinning - Production-ready deployment - Comprehensive monitoring - Complete documentation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Points: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http://localhost:8000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(after port-forward)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Prometheus: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http://localhost:9090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Grafana: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(admin/admin)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MLflow UI: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https://github.com/milen-bits-pilani/mlops_assignment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bringing up the setup please follow </w:t>
      </w:r>
      <w:r w:rsidDel="00000000" w:rsidR="00000000" w:rsidRPr="00000000">
        <w:rPr>
          <w:i w:val="1"/>
          <w:i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project code available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mlops_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 - Full documentation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 - All steps documented for reproducibility. All experiments </w:t>
      </w:r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available in s</w:t>
      </w:r>
      <w:r w:rsidDel="00000000" w:rsidR="00000000" w:rsidRPr="00000000">
        <w:rPr>
          <w:rtl w:val="0"/>
        </w:rPr>
        <w:t xml:space="preserve">creenshots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ilen-bits-pilani/mlops_assignment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:5000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