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0E" w:rsidRDefault="0004068B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MANUAL TÉ</w:t>
      </w:r>
      <w:r w:rsidR="00B6400E" w:rsidRPr="00B6400E">
        <w:rPr>
          <w:rFonts w:ascii="Arial" w:hAnsi="Arial" w:cs="Arial"/>
          <w:b/>
        </w:rPr>
        <w:t>CNICO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P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FARMACIA GALERAS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P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04068B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DANIELA CARDONA VÉ</w:t>
      </w:r>
      <w:r w:rsidR="00B6400E">
        <w:rPr>
          <w:rFonts w:ascii="Arial" w:hAnsi="Arial" w:cs="Arial"/>
          <w:b/>
        </w:rPr>
        <w:t>LEZ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AURA MILENA SANTA AMARILES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LINEY JOHANA MARIN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MARIA CAMILA NIETO MAHECHA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P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DE ANTIOQUIA</w:t>
      </w:r>
    </w:p>
    <w:p w:rsidR="00B6400E" w:rsidRP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NACIONAL DE SALUD PUBLICA”HECTOR ABAD GOMEZ”</w:t>
      </w:r>
    </w:p>
    <w:p w:rsidR="00B6400E" w:rsidRPr="00B6400E" w:rsidRDefault="00B6400E" w:rsidP="00B6400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ll</w:t>
      </w:r>
    </w:p>
    <w:p w:rsidR="0027244A" w:rsidRDefault="00B6400E" w:rsidP="002724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MEDELLIN-2019</w:t>
      </w:r>
    </w:p>
    <w:p w:rsidR="0027244A" w:rsidRDefault="0027244A" w:rsidP="0027244A">
      <w:pPr>
        <w:jc w:val="center"/>
        <w:rPr>
          <w:rFonts w:ascii="Arial" w:hAnsi="Arial" w:cs="Arial"/>
          <w:b/>
        </w:rPr>
      </w:pPr>
    </w:p>
    <w:p w:rsidR="0027244A" w:rsidRPr="004021FE" w:rsidRDefault="0027244A" w:rsidP="002724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INTRODUCCIÓN</w:t>
      </w:r>
    </w:p>
    <w:p w:rsidR="0027244A" w:rsidRPr="004021FE" w:rsidRDefault="0027244A" w:rsidP="0027244A">
      <w:pPr>
        <w:jc w:val="both"/>
        <w:rPr>
          <w:rFonts w:ascii="Arial" w:hAnsi="Arial" w:cs="Arial"/>
        </w:rPr>
      </w:pPr>
      <w:r w:rsidRPr="004021FE">
        <w:rPr>
          <w:rFonts w:ascii="Arial" w:hAnsi="Arial" w:cs="Arial"/>
        </w:rPr>
        <w:t>Este manual describe los pasos necesarios para cualquier persona que tenga</w:t>
      </w:r>
      <w:r>
        <w:rPr>
          <w:rFonts w:ascii="Arial" w:hAnsi="Arial" w:cs="Arial"/>
        </w:rPr>
        <w:t xml:space="preserve"> ciertas </w:t>
      </w:r>
      <w:r w:rsidRPr="004021FE">
        <w:rPr>
          <w:rFonts w:ascii="Arial" w:hAnsi="Arial" w:cs="Arial"/>
        </w:rPr>
        <w:t>base</w:t>
      </w:r>
      <w:r>
        <w:rPr>
          <w:rFonts w:ascii="Arial" w:hAnsi="Arial" w:cs="Arial"/>
        </w:rPr>
        <w:t>s de sistemas pueda realizar el manejo adecuado del software de la farmacia, así desarrollar las actividades que crea necesarias para brindarle la información oportuna y veraz de los productos y servicios que tiene la empresa.</w:t>
      </w:r>
    </w:p>
    <w:p w:rsidR="0027244A" w:rsidRDefault="0027244A" w:rsidP="0027244A">
      <w:pPr>
        <w:jc w:val="both"/>
        <w:rPr>
          <w:rFonts w:ascii="Arial" w:hAnsi="Arial" w:cs="Arial"/>
        </w:rPr>
      </w:pPr>
      <w:r w:rsidRPr="004021FE">
        <w:rPr>
          <w:rFonts w:ascii="Arial" w:hAnsi="Arial" w:cs="Arial"/>
        </w:rPr>
        <w:t>Es importante tener en cuenta que en el presente manual se hace men</w:t>
      </w:r>
      <w:r>
        <w:rPr>
          <w:rFonts w:ascii="Arial" w:hAnsi="Arial" w:cs="Arial"/>
        </w:rPr>
        <w:t xml:space="preserve">ción a las </w:t>
      </w:r>
      <w:r w:rsidRPr="004021FE">
        <w:rPr>
          <w:rFonts w:ascii="Arial" w:hAnsi="Arial" w:cs="Arial"/>
        </w:rPr>
        <w:t>especificaciones mínimas de hardware y software p</w:t>
      </w:r>
      <w:r>
        <w:rPr>
          <w:rFonts w:ascii="Arial" w:hAnsi="Arial" w:cs="Arial"/>
        </w:rPr>
        <w:t xml:space="preserve">ara la correcta instalación del </w:t>
      </w:r>
      <w:r w:rsidRPr="004021FE">
        <w:rPr>
          <w:rFonts w:ascii="Arial" w:hAnsi="Arial" w:cs="Arial"/>
        </w:rPr>
        <w:t>aplicativo.</w:t>
      </w:r>
    </w:p>
    <w:p w:rsidR="0027244A" w:rsidRDefault="0027244A" w:rsidP="0027244A">
      <w:pPr>
        <w:jc w:val="both"/>
        <w:rPr>
          <w:rFonts w:ascii="Arial" w:hAnsi="Arial" w:cs="Arial"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27244A" w:rsidRDefault="0027244A" w:rsidP="0027244A">
      <w:pPr>
        <w:rPr>
          <w:rFonts w:ascii="Arial" w:hAnsi="Arial" w:cs="Arial"/>
          <w:b/>
        </w:rPr>
      </w:pPr>
    </w:p>
    <w:p w:rsidR="0027244A" w:rsidRDefault="0027244A" w:rsidP="0027244A">
      <w:pPr>
        <w:rPr>
          <w:rFonts w:ascii="Arial" w:hAnsi="Arial" w:cs="Arial"/>
          <w:b/>
        </w:rPr>
      </w:pPr>
    </w:p>
    <w:p w:rsidR="0027244A" w:rsidRDefault="0027244A" w:rsidP="0008491A">
      <w:pPr>
        <w:jc w:val="center"/>
        <w:rPr>
          <w:rFonts w:ascii="Arial" w:hAnsi="Arial" w:cs="Arial"/>
          <w:b/>
        </w:rPr>
      </w:pPr>
    </w:p>
    <w:p w:rsidR="0008491A" w:rsidRDefault="0008491A" w:rsidP="0008491A">
      <w:pPr>
        <w:jc w:val="center"/>
        <w:rPr>
          <w:rFonts w:ascii="Arial" w:hAnsi="Arial" w:cs="Arial"/>
          <w:b/>
        </w:rPr>
      </w:pPr>
      <w:r w:rsidRPr="0008491A">
        <w:rPr>
          <w:rFonts w:ascii="Arial" w:hAnsi="Arial" w:cs="Arial"/>
          <w:b/>
        </w:rPr>
        <w:lastRenderedPageBreak/>
        <w:t>OBJETIVOS</w:t>
      </w:r>
    </w:p>
    <w:p w:rsidR="0027244A" w:rsidRPr="0008491A" w:rsidRDefault="0027244A" w:rsidP="002724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</w:t>
      </w:r>
    </w:p>
    <w:p w:rsidR="00207A84" w:rsidRDefault="0008491A" w:rsidP="0008491A">
      <w:pPr>
        <w:jc w:val="both"/>
        <w:rPr>
          <w:rFonts w:ascii="Arial" w:hAnsi="Arial" w:cs="Arial"/>
        </w:rPr>
      </w:pPr>
      <w:r w:rsidRPr="0008491A">
        <w:rPr>
          <w:rFonts w:ascii="Arial" w:hAnsi="Arial" w:cs="Arial"/>
        </w:rPr>
        <w:t xml:space="preserve">Brindar la información necesaria </w:t>
      </w:r>
      <w:r w:rsidR="00207A84">
        <w:rPr>
          <w:rFonts w:ascii="Arial" w:hAnsi="Arial" w:cs="Arial"/>
        </w:rPr>
        <w:t>que se requiere para el manejo de la aplicación de la farmacia galeras y para facilitar al usuario el uso del sistema.</w:t>
      </w:r>
    </w:p>
    <w:p w:rsidR="0008491A" w:rsidRPr="0008491A" w:rsidRDefault="0008491A" w:rsidP="0008491A">
      <w:pPr>
        <w:jc w:val="both"/>
        <w:rPr>
          <w:rFonts w:ascii="Arial" w:hAnsi="Arial" w:cs="Arial"/>
          <w:b/>
        </w:rPr>
      </w:pPr>
      <w:r w:rsidRPr="0008491A">
        <w:rPr>
          <w:rFonts w:ascii="Arial" w:hAnsi="Arial" w:cs="Arial"/>
          <w:b/>
        </w:rPr>
        <w:t>Específicos</w:t>
      </w:r>
    </w:p>
    <w:p w:rsidR="0008491A" w:rsidRPr="00207A84" w:rsidRDefault="0008491A" w:rsidP="00207A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8491A">
        <w:rPr>
          <w:rFonts w:ascii="Arial" w:hAnsi="Arial" w:cs="Arial"/>
        </w:rPr>
        <w:t>Representar la funcionalidad técnica de la estructura, diseño y definición</w:t>
      </w:r>
      <w:r w:rsidR="00207A84">
        <w:rPr>
          <w:rFonts w:ascii="Arial" w:hAnsi="Arial" w:cs="Arial"/>
        </w:rPr>
        <w:t xml:space="preserve"> </w:t>
      </w:r>
      <w:r w:rsidRPr="00207A84">
        <w:rPr>
          <w:rFonts w:ascii="Arial" w:hAnsi="Arial" w:cs="Arial"/>
        </w:rPr>
        <w:t>del aplicativo.</w:t>
      </w:r>
    </w:p>
    <w:p w:rsidR="0008491A" w:rsidRPr="00207A84" w:rsidRDefault="0008491A" w:rsidP="00207A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8491A">
        <w:rPr>
          <w:rFonts w:ascii="Arial" w:hAnsi="Arial" w:cs="Arial"/>
        </w:rPr>
        <w:t>Definir claramente el procedimiento de instalación del aplicativo.</w:t>
      </w:r>
    </w:p>
    <w:p w:rsidR="0008491A" w:rsidRPr="00207A84" w:rsidRDefault="0008491A" w:rsidP="00207A8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8491A">
        <w:rPr>
          <w:rFonts w:ascii="Arial" w:hAnsi="Arial" w:cs="Arial"/>
        </w:rPr>
        <w:t>Describir las herramientas utilizadas para el diseño y desarrollo del</w:t>
      </w:r>
      <w:r w:rsidR="00207A84">
        <w:rPr>
          <w:rFonts w:ascii="Arial" w:hAnsi="Arial" w:cs="Arial"/>
        </w:rPr>
        <w:t xml:space="preserve"> </w:t>
      </w:r>
      <w:r w:rsidRPr="00207A84">
        <w:rPr>
          <w:rFonts w:ascii="Arial" w:hAnsi="Arial" w:cs="Arial"/>
        </w:rPr>
        <w:t>prototipo</w:t>
      </w: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B6400E" w:rsidRDefault="00B6400E" w:rsidP="00B6400E">
      <w:pPr>
        <w:jc w:val="center"/>
        <w:rPr>
          <w:rFonts w:ascii="Arial" w:hAnsi="Arial" w:cs="Arial"/>
          <w:b/>
        </w:rPr>
      </w:pPr>
    </w:p>
    <w:p w:rsidR="005B43CB" w:rsidRDefault="005B43CB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4021FE" w:rsidRDefault="004021FE" w:rsidP="00B6400E">
      <w:pPr>
        <w:jc w:val="center"/>
        <w:rPr>
          <w:rFonts w:ascii="Arial" w:hAnsi="Arial" w:cs="Arial"/>
          <w:b/>
        </w:rPr>
      </w:pPr>
    </w:p>
    <w:p w:rsidR="00E31AD8" w:rsidRDefault="00E31AD8" w:rsidP="004021FE">
      <w:pPr>
        <w:jc w:val="both"/>
        <w:rPr>
          <w:rFonts w:ascii="Arial" w:hAnsi="Arial" w:cs="Arial"/>
        </w:rPr>
      </w:pPr>
    </w:p>
    <w:p w:rsidR="00E31AD8" w:rsidRDefault="00E31AD8" w:rsidP="004021FE">
      <w:pPr>
        <w:jc w:val="both"/>
        <w:rPr>
          <w:rFonts w:ascii="Arial" w:hAnsi="Arial" w:cs="Arial"/>
        </w:rPr>
      </w:pPr>
    </w:p>
    <w:p w:rsidR="00E31AD8" w:rsidRDefault="0015080B" w:rsidP="0015080B">
      <w:pPr>
        <w:jc w:val="center"/>
        <w:rPr>
          <w:rFonts w:ascii="Arial" w:hAnsi="Arial" w:cs="Arial"/>
          <w:b/>
        </w:rPr>
      </w:pPr>
      <w:r w:rsidRPr="0015080B">
        <w:rPr>
          <w:rFonts w:ascii="Arial" w:hAnsi="Arial" w:cs="Arial"/>
          <w:b/>
        </w:rPr>
        <w:lastRenderedPageBreak/>
        <w:t xml:space="preserve">DISEÑO Y ESTRUCTURA DE LA </w:t>
      </w:r>
      <w:r w:rsidR="00FC2A53">
        <w:rPr>
          <w:rFonts w:ascii="Arial" w:hAnsi="Arial" w:cs="Arial"/>
          <w:b/>
        </w:rPr>
        <w:t>APLICACIÓN</w:t>
      </w:r>
    </w:p>
    <w:p w:rsidR="00FC2A53" w:rsidRDefault="00FC2A53" w:rsidP="00FC2A5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Diagrama de clases: </w:t>
      </w:r>
      <w:r w:rsidRPr="00FC2A53">
        <w:rPr>
          <w:rFonts w:ascii="Arial" w:hAnsi="Arial" w:cs="Arial"/>
        </w:rPr>
        <w:t>Descripción de las clases de interfaz, entidad, control, acceso a bases de datos, utilidades etc…</w:t>
      </w:r>
    </w:p>
    <w:p w:rsidR="007359CC" w:rsidRDefault="007359CC" w:rsidP="00FC2A53">
      <w:pPr>
        <w:jc w:val="both"/>
        <w:rPr>
          <w:rFonts w:ascii="Arial" w:hAnsi="Arial" w:cs="Arial"/>
        </w:rPr>
      </w:pPr>
    </w:p>
    <w:p w:rsidR="007359CC" w:rsidRDefault="007359CC" w:rsidP="00FC2A53">
      <w:pPr>
        <w:jc w:val="both"/>
        <w:rPr>
          <w:rFonts w:ascii="Arial" w:hAnsi="Arial" w:cs="Arial"/>
        </w:rPr>
      </w:pPr>
    </w:p>
    <w:p w:rsidR="00FC2A53" w:rsidRDefault="007359CC" w:rsidP="007359CC">
      <w:pPr>
        <w:jc w:val="center"/>
        <w:rPr>
          <w:rFonts w:ascii="Arial" w:hAnsi="Arial" w:cs="Arial"/>
          <w:b/>
        </w:rPr>
      </w:pPr>
      <w:r w:rsidRPr="007359CC">
        <w:rPr>
          <w:rFonts w:ascii="Arial" w:hAnsi="Arial" w:cs="Arial"/>
          <w:b/>
        </w:rPr>
        <w:t>Clases</w:t>
      </w:r>
    </w:p>
    <w:p w:rsidR="007359CC" w:rsidRPr="007359CC" w:rsidRDefault="007359CC" w:rsidP="007359C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:rsidR="007359CC" w:rsidRDefault="007359CC" w:rsidP="007359CC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706DCADC" wp14:editId="35CE0182">
            <wp:extent cx="559117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4A" w:rsidRDefault="0027244A" w:rsidP="007359CC">
      <w:pPr>
        <w:jc w:val="center"/>
        <w:rPr>
          <w:rFonts w:ascii="Arial" w:hAnsi="Arial" w:cs="Arial"/>
          <w:b/>
        </w:rPr>
      </w:pPr>
    </w:p>
    <w:p w:rsidR="0027244A" w:rsidRPr="0004068B" w:rsidRDefault="0027244A" w:rsidP="0027244A">
      <w:pPr>
        <w:jc w:val="both"/>
        <w:rPr>
          <w:rFonts w:ascii="Arial" w:hAnsi="Arial" w:cs="Arial"/>
        </w:rPr>
      </w:pPr>
      <w:r w:rsidRPr="0004068B">
        <w:rPr>
          <w:rFonts w:ascii="Arial" w:hAnsi="Arial" w:cs="Arial"/>
        </w:rPr>
        <w:t>Las clases se utilizan para determinar las características de un objeto, y lo que hay dentro de la clase se denomina objetos, así pues, esta clase se llama cliente y describe las características de una persona que posteriormente será un cliente, las características son las siguientes:</w:t>
      </w:r>
    </w:p>
    <w:p w:rsidR="0027244A" w:rsidRPr="0004068B" w:rsidRDefault="0027244A" w:rsidP="0027244A">
      <w:pPr>
        <w:jc w:val="both"/>
        <w:rPr>
          <w:rFonts w:ascii="Arial" w:hAnsi="Arial" w:cs="Arial"/>
        </w:rPr>
      </w:pPr>
      <w:r w:rsidRPr="0004068B">
        <w:rPr>
          <w:rFonts w:ascii="Arial" w:hAnsi="Arial" w:cs="Arial"/>
        </w:rPr>
        <w:t>Nombre usuario, Identificación,</w:t>
      </w:r>
      <w:r w:rsidR="0004068B">
        <w:rPr>
          <w:rFonts w:ascii="Arial" w:hAnsi="Arial" w:cs="Arial"/>
        </w:rPr>
        <w:t xml:space="preserve"> dirección, barrio, teléfono de contacto y domiciliario.</w:t>
      </w:r>
    </w:p>
    <w:p w:rsidR="007359CC" w:rsidRDefault="007359CC" w:rsidP="0004068B">
      <w:pPr>
        <w:jc w:val="both"/>
        <w:rPr>
          <w:rFonts w:ascii="Arial" w:hAnsi="Arial" w:cs="Arial"/>
          <w:b/>
        </w:rPr>
      </w:pPr>
    </w:p>
    <w:p w:rsidR="0004068B" w:rsidRPr="0004068B" w:rsidRDefault="0004068B" w:rsidP="0004068B">
      <w:pPr>
        <w:jc w:val="both"/>
        <w:rPr>
          <w:rFonts w:ascii="Arial" w:hAnsi="Arial" w:cs="Arial"/>
          <w:b/>
        </w:rPr>
      </w:pPr>
    </w:p>
    <w:p w:rsidR="007359CC" w:rsidRDefault="007359CC" w:rsidP="00D7688B">
      <w:pPr>
        <w:pStyle w:val="Prrafodelista"/>
        <w:jc w:val="both"/>
        <w:rPr>
          <w:noProof/>
          <w:lang w:eastAsia="es-CO"/>
        </w:rPr>
      </w:pPr>
    </w:p>
    <w:p w:rsidR="00E31AD8" w:rsidRPr="0004068B" w:rsidRDefault="007359CC" w:rsidP="007359CC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Producto en inventario</w:t>
      </w:r>
    </w:p>
    <w:p w:rsidR="0004068B" w:rsidRPr="007359CC" w:rsidRDefault="0004068B" w:rsidP="0004068B">
      <w:pPr>
        <w:pStyle w:val="Prrafodelista"/>
        <w:jc w:val="both"/>
        <w:rPr>
          <w:rFonts w:ascii="Arial" w:hAnsi="Arial" w:cs="Arial"/>
        </w:rPr>
      </w:pPr>
    </w:p>
    <w:p w:rsidR="007359CC" w:rsidRDefault="007359CC" w:rsidP="007359CC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2AD91BD2" wp14:editId="66F529F6">
            <wp:extent cx="5612130" cy="3665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CC" w:rsidRDefault="007359CC" w:rsidP="007359CC">
      <w:pPr>
        <w:jc w:val="both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7ACBF72D" wp14:editId="11A3430C">
            <wp:extent cx="4876800" cy="465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CC" w:rsidRDefault="007359CC" w:rsidP="007359CC">
      <w:pPr>
        <w:jc w:val="both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59E60998" wp14:editId="334450B6">
            <wp:extent cx="4067175" cy="4543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ED" w:rsidRDefault="00736B66" w:rsidP="00EE17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clase producto en inventario</w:t>
      </w:r>
      <w:r w:rsidR="00EE17ED">
        <w:rPr>
          <w:rFonts w:ascii="Arial" w:hAnsi="Arial" w:cs="Arial"/>
        </w:rPr>
        <w:t xml:space="preserve"> se tienen las características que la identifican, como lo son;</w:t>
      </w:r>
    </w:p>
    <w:p w:rsidR="00EE17ED" w:rsidRDefault="00EE17ED" w:rsidP="00EE17ED">
      <w:pPr>
        <w:jc w:val="both"/>
        <w:rPr>
          <w:rFonts w:ascii="Arial" w:hAnsi="Arial" w:cs="Arial"/>
        </w:rPr>
      </w:pPr>
    </w:p>
    <w:p w:rsidR="00EE17ED" w:rsidRDefault="00EE17ED" w:rsidP="00EE17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Número estante, código producto, nombre producto, concentración, presentación, cantidad.</w:t>
      </w:r>
    </w:p>
    <w:p w:rsidR="00EE17ED" w:rsidRDefault="00EE17ED" w:rsidP="00EE17ED">
      <w:pPr>
        <w:jc w:val="both"/>
        <w:rPr>
          <w:rFonts w:ascii="Arial" w:hAnsi="Arial" w:cs="Arial"/>
        </w:rPr>
      </w:pPr>
    </w:p>
    <w:p w:rsidR="00EE17ED" w:rsidRPr="00EE17ED" w:rsidRDefault="00EE17ED" w:rsidP="00EE17ED">
      <w:pPr>
        <w:jc w:val="both"/>
        <w:rPr>
          <w:rFonts w:ascii="Arial" w:hAnsi="Arial" w:cs="Arial"/>
        </w:rPr>
      </w:pPr>
    </w:p>
    <w:p w:rsidR="00A3528A" w:rsidRPr="008650A4" w:rsidRDefault="008650A4" w:rsidP="008650A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Requisitos Domicilios</w:t>
      </w:r>
    </w:p>
    <w:p w:rsidR="008650A4" w:rsidRDefault="008650A4" w:rsidP="008650A4">
      <w:pPr>
        <w:jc w:val="both"/>
        <w:rPr>
          <w:rFonts w:ascii="Arial" w:hAnsi="Arial" w:cs="Arial"/>
        </w:rPr>
      </w:pPr>
      <w:r>
        <w:rPr>
          <w:noProof/>
          <w:lang w:eastAsia="es-CO"/>
        </w:rPr>
        <w:lastRenderedPageBreak/>
        <w:drawing>
          <wp:inline distT="0" distB="0" distL="0" distR="0" wp14:anchorId="580D61DC" wp14:editId="1023D19A">
            <wp:extent cx="3667125" cy="3086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A4" w:rsidRDefault="008650A4" w:rsidP="008650A4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4255559E" wp14:editId="04A48E56">
            <wp:extent cx="3762375" cy="3571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B4" w:rsidRDefault="00EE17ED" w:rsidP="008650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clase requisitos domicilios se tienen las siguientes características:</w:t>
      </w:r>
    </w:p>
    <w:p w:rsidR="00EE17ED" w:rsidRDefault="00EE17ED" w:rsidP="008650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Nombre producto, concentración, presentación, código producto, valor unitario. </w:t>
      </w:r>
    </w:p>
    <w:p w:rsidR="00B25B61" w:rsidRDefault="00B25B61" w:rsidP="008650A4">
      <w:pPr>
        <w:jc w:val="both"/>
        <w:rPr>
          <w:rFonts w:ascii="Arial" w:hAnsi="Arial" w:cs="Arial"/>
        </w:rPr>
      </w:pPr>
    </w:p>
    <w:p w:rsidR="00B25B61" w:rsidRDefault="00B25B61" w:rsidP="008650A4">
      <w:pPr>
        <w:jc w:val="both"/>
        <w:rPr>
          <w:rFonts w:ascii="Arial" w:hAnsi="Arial" w:cs="Arial"/>
        </w:rPr>
      </w:pPr>
    </w:p>
    <w:p w:rsidR="00B25B61" w:rsidRDefault="00B25B61" w:rsidP="008650A4">
      <w:pPr>
        <w:jc w:val="both"/>
        <w:rPr>
          <w:rFonts w:ascii="Arial" w:hAnsi="Arial" w:cs="Arial"/>
        </w:rPr>
      </w:pPr>
    </w:p>
    <w:p w:rsidR="00B25B61" w:rsidRDefault="00B25B61" w:rsidP="008650A4">
      <w:pPr>
        <w:jc w:val="both"/>
        <w:rPr>
          <w:rFonts w:ascii="Arial" w:hAnsi="Arial" w:cs="Arial"/>
        </w:rPr>
      </w:pPr>
    </w:p>
    <w:p w:rsidR="00B25B61" w:rsidRDefault="00B25B61" w:rsidP="008650A4">
      <w:pPr>
        <w:jc w:val="both"/>
        <w:rPr>
          <w:rFonts w:ascii="Arial" w:hAnsi="Arial" w:cs="Arial"/>
        </w:rPr>
      </w:pPr>
    </w:p>
    <w:p w:rsidR="008256B4" w:rsidRDefault="000F5D96" w:rsidP="008256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Reportes</w:t>
      </w:r>
    </w:p>
    <w:p w:rsidR="00B25B61" w:rsidRPr="00B25B61" w:rsidRDefault="00192192" w:rsidP="001921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807A42">
        <w:rPr>
          <w:rFonts w:ascii="Arial" w:hAnsi="Arial" w:cs="Arial"/>
        </w:rPr>
        <w:t>continuación,</w:t>
      </w:r>
      <w:r>
        <w:rPr>
          <w:rFonts w:ascii="Arial" w:hAnsi="Arial" w:cs="Arial"/>
        </w:rPr>
        <w:t xml:space="preserve"> se muestran los reportes realizados por el sistema</w:t>
      </w:r>
      <w:r w:rsidR="001F7DD9">
        <w:rPr>
          <w:rFonts w:ascii="Arial" w:hAnsi="Arial" w:cs="Arial"/>
        </w:rPr>
        <w:t xml:space="preserve"> de farmacia galeras, donde está</w:t>
      </w:r>
      <w:r>
        <w:rPr>
          <w:rFonts w:ascii="Arial" w:hAnsi="Arial" w:cs="Arial"/>
        </w:rPr>
        <w:t xml:space="preserve"> guardada la información de los reportes finales que se </w:t>
      </w:r>
      <w:r w:rsidR="001F7DD9">
        <w:rPr>
          <w:rFonts w:ascii="Arial" w:hAnsi="Arial" w:cs="Arial"/>
        </w:rPr>
        <w:t xml:space="preserve">deben </w:t>
      </w:r>
      <w:r>
        <w:rPr>
          <w:rFonts w:ascii="Arial" w:hAnsi="Arial" w:cs="Arial"/>
        </w:rPr>
        <w:t>entregar</w:t>
      </w:r>
      <w:r w:rsidR="001F7DD9">
        <w:rPr>
          <w:rFonts w:ascii="Arial" w:hAnsi="Arial" w:cs="Arial"/>
        </w:rPr>
        <w:t xml:space="preserve"> al sistema</w:t>
      </w:r>
      <w:r w:rsidR="00A73F88">
        <w:rPr>
          <w:rFonts w:ascii="Arial" w:hAnsi="Arial" w:cs="Arial"/>
        </w:rPr>
        <w:t xml:space="preserve">, con el </w:t>
      </w:r>
      <w:r w:rsidR="00A73F88">
        <w:rPr>
          <w:rFonts w:ascii="Arial" w:hAnsi="Arial" w:cs="Arial"/>
          <w:color w:val="222222"/>
          <w:shd w:val="clear" w:color="auto" w:fill="FFFFFF"/>
        </w:rPr>
        <w:t>objetivo de comunicar datos, análisis y resultados obtenid</w:t>
      </w:r>
      <w:r w:rsidR="00A73F88">
        <w:rPr>
          <w:rFonts w:ascii="Arial" w:hAnsi="Arial" w:cs="Arial"/>
          <w:color w:val="222222"/>
          <w:shd w:val="clear" w:color="auto" w:fill="FFFFFF"/>
        </w:rPr>
        <w:t>os con la realización de este aplicativo que ayudara a la mejora en el servicio de la farmacia</w:t>
      </w:r>
    </w:p>
    <w:p w:rsidR="000F5D96" w:rsidRDefault="000F5D96" w:rsidP="008256B4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472F54BB" wp14:editId="0F96B3DA">
            <wp:extent cx="6259830" cy="2143167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2395" cy="21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2" w:rsidRDefault="00807A42" w:rsidP="008256B4">
      <w:pPr>
        <w:jc w:val="center"/>
        <w:rPr>
          <w:rFonts w:ascii="Arial" w:hAnsi="Arial" w:cs="Arial"/>
          <w:b/>
        </w:rPr>
      </w:pPr>
    </w:p>
    <w:p w:rsidR="000F5D96" w:rsidRDefault="000F5D96" w:rsidP="008256B4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3F4F50BC" wp14:editId="3FD3BAFD">
            <wp:extent cx="5612130" cy="27228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62" w:rsidRDefault="00B65C62" w:rsidP="008256B4">
      <w:pPr>
        <w:jc w:val="center"/>
        <w:rPr>
          <w:rFonts w:ascii="Arial" w:hAnsi="Arial" w:cs="Arial"/>
          <w:b/>
        </w:rPr>
      </w:pPr>
    </w:p>
    <w:p w:rsidR="00B25B61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  <w:r w:rsidRPr="001D43D7">
        <w:rPr>
          <w:rFonts w:ascii="Arial" w:hAnsi="Arial" w:cs="Arial"/>
        </w:rPr>
        <w:t>El siguiente cuadro indica las relaciones establecidas, el cual se describe de la siguiente manera:</w:t>
      </w:r>
    </w:p>
    <w:p w:rsidR="001D43D7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</w:p>
    <w:p w:rsidR="001D43D7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  <w:r w:rsidRPr="001D43D7">
        <w:rPr>
          <w:rFonts w:ascii="Arial" w:hAnsi="Arial" w:cs="Arial"/>
        </w:rPr>
        <w:t>Farmacia se conecta con inventario, y con el formulario de quejas y sugerencias.</w:t>
      </w:r>
    </w:p>
    <w:p w:rsidR="001D43D7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  <w:r w:rsidRPr="001D43D7">
        <w:rPr>
          <w:rFonts w:ascii="Arial" w:hAnsi="Arial" w:cs="Arial"/>
        </w:rPr>
        <w:lastRenderedPageBreak/>
        <w:t>Inventario se relaciona con domicilios.</w:t>
      </w:r>
    </w:p>
    <w:p w:rsidR="001D43D7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  <w:r w:rsidRPr="001D43D7">
        <w:rPr>
          <w:rFonts w:ascii="Arial" w:hAnsi="Arial" w:cs="Arial"/>
        </w:rPr>
        <w:t>Domicilios se relaciona con entrega.</w:t>
      </w:r>
    </w:p>
    <w:p w:rsidR="001D43D7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  <w:r w:rsidRPr="001D43D7">
        <w:rPr>
          <w:rFonts w:ascii="Arial" w:hAnsi="Arial" w:cs="Arial"/>
        </w:rPr>
        <w:t>Entrega se relaciona con factura</w:t>
      </w:r>
    </w:p>
    <w:p w:rsidR="001D43D7" w:rsidRDefault="001D43D7" w:rsidP="00EE17ED">
      <w:pPr>
        <w:tabs>
          <w:tab w:val="left" w:pos="180"/>
        </w:tabs>
        <w:rPr>
          <w:rFonts w:ascii="Arial" w:hAnsi="Arial" w:cs="Arial"/>
        </w:rPr>
      </w:pPr>
      <w:r w:rsidRPr="001D43D7">
        <w:rPr>
          <w:rFonts w:ascii="Arial" w:hAnsi="Arial" w:cs="Arial"/>
        </w:rPr>
        <w:t>Y finalmente factura se relaciona con quejas y sugerencias</w:t>
      </w:r>
    </w:p>
    <w:p w:rsidR="001D43D7" w:rsidRDefault="001D43D7" w:rsidP="00EE17ED">
      <w:pPr>
        <w:tabs>
          <w:tab w:val="left" w:pos="180"/>
        </w:tabs>
        <w:rPr>
          <w:rFonts w:ascii="Arial" w:hAnsi="Arial" w:cs="Arial"/>
        </w:rPr>
      </w:pPr>
    </w:p>
    <w:p w:rsidR="001D43D7" w:rsidRPr="001D43D7" w:rsidRDefault="001D43D7" w:rsidP="00EE17ED">
      <w:pPr>
        <w:tabs>
          <w:tab w:val="left" w:pos="180"/>
        </w:tabs>
        <w:rPr>
          <w:rFonts w:ascii="Arial" w:hAnsi="Arial" w:cs="Arial"/>
        </w:rPr>
      </w:pPr>
      <w:r>
        <w:rPr>
          <w:rFonts w:ascii="Arial" w:hAnsi="Arial" w:cs="Arial"/>
        </w:rPr>
        <w:t>Todo lo anterior conectado a través de una clave primaria en Id farmacia y claves foráneas en los demás ID.</w:t>
      </w:r>
      <w:bookmarkStart w:id="0" w:name="_GoBack"/>
      <w:bookmarkEnd w:id="0"/>
    </w:p>
    <w:p w:rsidR="00B25B61" w:rsidRPr="001D43D7" w:rsidRDefault="00B25B61" w:rsidP="008256B4">
      <w:pPr>
        <w:jc w:val="center"/>
        <w:rPr>
          <w:rFonts w:ascii="Arial" w:hAnsi="Arial" w:cs="Arial"/>
        </w:rPr>
      </w:pPr>
    </w:p>
    <w:p w:rsidR="00B25B61" w:rsidRPr="001D43D7" w:rsidRDefault="00B25B61" w:rsidP="008256B4">
      <w:pPr>
        <w:jc w:val="center"/>
        <w:rPr>
          <w:rFonts w:ascii="Arial" w:hAnsi="Arial" w:cs="Arial"/>
        </w:rPr>
      </w:pPr>
    </w:p>
    <w:p w:rsidR="00B25B61" w:rsidRPr="001D43D7" w:rsidRDefault="00B25B61" w:rsidP="008256B4">
      <w:pPr>
        <w:jc w:val="center"/>
        <w:rPr>
          <w:rFonts w:ascii="Arial" w:hAnsi="Arial" w:cs="Arial"/>
        </w:rPr>
      </w:pPr>
    </w:p>
    <w:p w:rsidR="00B25B61" w:rsidRDefault="00B25B61" w:rsidP="008256B4">
      <w:pPr>
        <w:jc w:val="center"/>
        <w:rPr>
          <w:rFonts w:ascii="Arial" w:hAnsi="Arial" w:cs="Arial"/>
          <w:b/>
        </w:rPr>
      </w:pPr>
    </w:p>
    <w:p w:rsidR="00B25B61" w:rsidRDefault="00B25B61" w:rsidP="008256B4">
      <w:pPr>
        <w:jc w:val="center"/>
        <w:rPr>
          <w:rFonts w:ascii="Arial" w:hAnsi="Arial" w:cs="Arial"/>
          <w:b/>
        </w:rPr>
      </w:pPr>
    </w:p>
    <w:p w:rsidR="00B25B61" w:rsidRDefault="00B25B61" w:rsidP="008256B4">
      <w:pPr>
        <w:jc w:val="center"/>
        <w:rPr>
          <w:rFonts w:ascii="Arial" w:hAnsi="Arial" w:cs="Arial"/>
          <w:b/>
        </w:rPr>
      </w:pPr>
    </w:p>
    <w:p w:rsidR="00B25B61" w:rsidRDefault="00B25B61" w:rsidP="008256B4">
      <w:pPr>
        <w:jc w:val="center"/>
        <w:rPr>
          <w:rFonts w:ascii="Arial" w:hAnsi="Arial" w:cs="Arial"/>
          <w:b/>
        </w:rPr>
      </w:pPr>
    </w:p>
    <w:p w:rsidR="00B65C62" w:rsidRPr="008256B4" w:rsidRDefault="00B65C62" w:rsidP="008256B4">
      <w:pPr>
        <w:jc w:val="center"/>
        <w:rPr>
          <w:rFonts w:ascii="Arial" w:hAnsi="Arial" w:cs="Arial"/>
          <w:b/>
        </w:rPr>
      </w:pPr>
    </w:p>
    <w:sectPr w:rsidR="00B65C62" w:rsidRPr="008256B4" w:rsidSect="00E31AD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803FE"/>
    <w:multiLevelType w:val="hybridMultilevel"/>
    <w:tmpl w:val="9B7A10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7DEA"/>
    <w:multiLevelType w:val="hybridMultilevel"/>
    <w:tmpl w:val="95AA2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C5497"/>
    <w:multiLevelType w:val="hybridMultilevel"/>
    <w:tmpl w:val="B64E8760"/>
    <w:lvl w:ilvl="0" w:tplc="D9F2C3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F1039"/>
    <w:multiLevelType w:val="hybridMultilevel"/>
    <w:tmpl w:val="13D2A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E6121"/>
    <w:multiLevelType w:val="hybridMultilevel"/>
    <w:tmpl w:val="ED30E2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125C2"/>
    <w:multiLevelType w:val="hybridMultilevel"/>
    <w:tmpl w:val="85404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4A"/>
    <w:rsid w:val="0004068B"/>
    <w:rsid w:val="0006604A"/>
    <w:rsid w:val="0008491A"/>
    <w:rsid w:val="000F5D96"/>
    <w:rsid w:val="0015080B"/>
    <w:rsid w:val="00175894"/>
    <w:rsid w:val="00192192"/>
    <w:rsid w:val="001D43D7"/>
    <w:rsid w:val="001F7DD9"/>
    <w:rsid w:val="00207A84"/>
    <w:rsid w:val="0027244A"/>
    <w:rsid w:val="00273BDA"/>
    <w:rsid w:val="003D5D59"/>
    <w:rsid w:val="004021FE"/>
    <w:rsid w:val="00430375"/>
    <w:rsid w:val="0059236C"/>
    <w:rsid w:val="005B43CB"/>
    <w:rsid w:val="007359CC"/>
    <w:rsid w:val="00736B66"/>
    <w:rsid w:val="007441B0"/>
    <w:rsid w:val="007F2680"/>
    <w:rsid w:val="00807A42"/>
    <w:rsid w:val="008256B4"/>
    <w:rsid w:val="008650A4"/>
    <w:rsid w:val="00A3528A"/>
    <w:rsid w:val="00A73F88"/>
    <w:rsid w:val="00B25B61"/>
    <w:rsid w:val="00B6400E"/>
    <w:rsid w:val="00B65C62"/>
    <w:rsid w:val="00D7688B"/>
    <w:rsid w:val="00E31AD8"/>
    <w:rsid w:val="00EE17ED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3BD0B"/>
  <w15:chartTrackingRefBased/>
  <w15:docId w15:val="{04EED60B-850D-47B8-9BD6-6F51B87D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2019-05-17T22:00:00Z</dcterms:created>
  <dcterms:modified xsi:type="dcterms:W3CDTF">2019-05-17T22:00:00Z</dcterms:modified>
</cp:coreProperties>
</file>