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3C" w:rsidRDefault="0070353C" w:rsidP="0070353C">
      <w:pPr>
        <w:spacing w:after="0"/>
        <w:jc w:val="right"/>
      </w:pPr>
      <w:r>
        <w:t>Milena Gołuch</w:t>
      </w:r>
    </w:p>
    <w:p w:rsidR="0070353C" w:rsidRDefault="0070353C" w:rsidP="0070353C">
      <w:pPr>
        <w:spacing w:after="0"/>
        <w:jc w:val="right"/>
      </w:pPr>
      <w:r>
        <w:t>304166</w:t>
      </w:r>
    </w:p>
    <w:p w:rsidR="0070353C" w:rsidRDefault="0070353C" w:rsidP="0070353C">
      <w:pPr>
        <w:spacing w:after="0"/>
        <w:jc w:val="right"/>
      </w:pPr>
    </w:p>
    <w:p w:rsidR="00AB6616" w:rsidRDefault="0070353C" w:rsidP="0070353C">
      <w:pPr>
        <w:spacing w:after="0"/>
      </w:pPr>
      <w:r>
        <w:t>Zad 1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70353C" w:rsidTr="0070353C">
        <w:tc>
          <w:tcPr>
            <w:tcW w:w="3070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IDPracownika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NazwiskoLekarza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ImięLekarza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S1011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Nowak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Maria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S1024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Kowalski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Jan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S1045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Jabłońska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S1034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Potocki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Marek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3070"/>
        <w:gridCol w:w="3073"/>
        <w:gridCol w:w="3075"/>
      </w:tblGrid>
      <w:tr w:rsidR="0070353C" w:rsidTr="0070353C">
        <w:tc>
          <w:tcPr>
            <w:tcW w:w="3070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IDPacjenta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NazwiskoPacjenta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ImięPacjenta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Jeleń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P105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Nicpoń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Jarosław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P108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Nosek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Joanna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P120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Kałuża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Jan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P130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Lis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Jerzy</w:t>
            </w:r>
          </w:p>
        </w:tc>
      </w:tr>
      <w:tr w:rsidR="0070353C" w:rsidTr="007035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99"/>
        </w:trPr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P123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Nowacka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Olga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353C" w:rsidTr="0070353C">
        <w:tc>
          <w:tcPr>
            <w:tcW w:w="4606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IDZabiegu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NazwaZabiegu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Z500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Borowanie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Z496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Lakowanie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Z503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Usuwanie kamienia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1414"/>
        <w:gridCol w:w="1497"/>
        <w:gridCol w:w="1790"/>
        <w:gridCol w:w="1546"/>
        <w:gridCol w:w="1409"/>
        <w:gridCol w:w="1632"/>
      </w:tblGrid>
      <w:tr w:rsidR="00F64684" w:rsidTr="006A69A8">
        <w:tc>
          <w:tcPr>
            <w:tcW w:w="1179" w:type="dxa"/>
          </w:tcPr>
          <w:p w:rsidR="006A69A8" w:rsidRPr="007C36D7" w:rsidRDefault="006A69A8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IDWizyty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IDZabiegu</w:t>
            </w:r>
            <w:r w:rsidR="00F64684">
              <w:t>(FK)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IDPracownika</w:t>
            </w:r>
            <w:r w:rsidR="00F64684">
              <w:t>(FK)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IDPacjenta</w:t>
            </w:r>
            <w:r w:rsidR="00F64684">
              <w:t>(FK)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DataWizyty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GodzinaWizyty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1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10.00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Z496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P105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13.00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P108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14.03.2020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10.00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Z503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S1024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P108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16.03.2020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17.00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S1045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P120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18.03.2020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09.00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Z496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S1034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P130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20.03.2020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08.00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Z503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S1034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P123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15.00</w:t>
            </w:r>
          </w:p>
        </w:tc>
      </w:tr>
    </w:tbl>
    <w:p w:rsidR="0070353C" w:rsidRDefault="0070353C" w:rsidP="0070353C">
      <w:pPr>
        <w:spacing w:after="0"/>
      </w:pPr>
    </w:p>
    <w:p w:rsidR="00F64684" w:rsidRDefault="00F64684" w:rsidP="0070353C">
      <w:pPr>
        <w:spacing w:after="0"/>
      </w:pPr>
      <w:r>
        <w:t>Zad 2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64684" w:rsidTr="00F64684">
        <w:tc>
          <w:tcPr>
            <w:tcW w:w="2303" w:type="dxa"/>
          </w:tcPr>
          <w:p w:rsidR="00F64684" w:rsidRPr="007C36D7" w:rsidRDefault="00F64684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IDProduktu(PK)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NazwaProduktu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CenaNetto (zł)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CenaBrutto  (zł)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MN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Makaron Nitki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130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150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KP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Keczup pikantny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200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220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SP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Sos pomidorowy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89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110</w:t>
            </w:r>
          </w:p>
        </w:tc>
      </w:tr>
    </w:tbl>
    <w:p w:rsidR="00F64684" w:rsidRDefault="00F64684" w:rsidP="00A2376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1678"/>
        <w:gridCol w:w="1894"/>
        <w:gridCol w:w="1767"/>
        <w:gridCol w:w="1399"/>
        <w:gridCol w:w="1331"/>
      </w:tblGrid>
      <w:tr w:rsidR="007F034B" w:rsidTr="007F034B">
        <w:trPr>
          <w:trHeight w:val="272"/>
        </w:trPr>
        <w:tc>
          <w:tcPr>
            <w:tcW w:w="1678" w:type="dxa"/>
          </w:tcPr>
          <w:p w:rsidR="007F034B" w:rsidRPr="007C36D7" w:rsidRDefault="007F034B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IDDostawcy(PK)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NazwaDostawcy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KodPocztowy(FK)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Ulica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Nr</w:t>
            </w:r>
          </w:p>
        </w:tc>
      </w:tr>
      <w:tr w:rsidR="007F034B" w:rsidTr="007F034B">
        <w:trPr>
          <w:trHeight w:val="272"/>
        </w:trPr>
        <w:tc>
          <w:tcPr>
            <w:tcW w:w="1678" w:type="dxa"/>
          </w:tcPr>
          <w:p w:rsidR="007F034B" w:rsidRDefault="007F034B" w:rsidP="00A2376B">
            <w:pPr>
              <w:jc w:val="center"/>
            </w:pPr>
            <w:r>
              <w:t>MakP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Makarony Polskie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31-435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Turystyczna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40</w:t>
            </w:r>
          </w:p>
        </w:tc>
      </w:tr>
      <w:tr w:rsidR="007F034B" w:rsidTr="007F034B">
        <w:trPr>
          <w:trHeight w:val="272"/>
        </w:trPr>
        <w:tc>
          <w:tcPr>
            <w:tcW w:w="1678" w:type="dxa"/>
          </w:tcPr>
          <w:p w:rsidR="007F034B" w:rsidRDefault="007F034B" w:rsidP="00A2376B">
            <w:pPr>
              <w:jc w:val="center"/>
            </w:pPr>
            <w:r>
              <w:t>LubM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Lubelski Makaron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04-242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Piłsudskiego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332a</w:t>
            </w:r>
          </w:p>
        </w:tc>
      </w:tr>
      <w:tr w:rsidR="007F034B" w:rsidTr="007F034B">
        <w:trPr>
          <w:trHeight w:val="283"/>
        </w:trPr>
        <w:tc>
          <w:tcPr>
            <w:tcW w:w="1678" w:type="dxa"/>
          </w:tcPr>
          <w:p w:rsidR="007F034B" w:rsidRDefault="007F034B" w:rsidP="00A2376B">
            <w:pPr>
              <w:jc w:val="center"/>
            </w:pPr>
            <w:r>
              <w:t>PolP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Polskie przetwory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31-342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Wojska Polskiego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44a</w:t>
            </w:r>
          </w:p>
        </w:tc>
      </w:tr>
      <w:tr w:rsidR="007F034B" w:rsidTr="007F034B">
        <w:trPr>
          <w:trHeight w:val="272"/>
        </w:trPr>
        <w:tc>
          <w:tcPr>
            <w:tcW w:w="1678" w:type="dxa"/>
          </w:tcPr>
          <w:p w:rsidR="007F034B" w:rsidRDefault="007F034B" w:rsidP="00A2376B">
            <w:pPr>
              <w:jc w:val="center"/>
            </w:pPr>
            <w:r>
              <w:t>PrzP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Przetwory pomidorowe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30-243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Rolnicza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22/4</w:t>
            </w:r>
          </w:p>
        </w:tc>
      </w:tr>
      <w:tr w:rsidR="007F034B" w:rsidTr="007F034B">
        <w:trPr>
          <w:trHeight w:val="283"/>
        </w:trPr>
        <w:tc>
          <w:tcPr>
            <w:tcW w:w="1678" w:type="dxa"/>
          </w:tcPr>
          <w:p w:rsidR="007F034B" w:rsidRDefault="007F034B" w:rsidP="00A2376B">
            <w:pPr>
              <w:jc w:val="center"/>
            </w:pPr>
            <w:r>
              <w:t>MalS</w:t>
            </w:r>
          </w:p>
        </w:tc>
        <w:tc>
          <w:tcPr>
            <w:tcW w:w="1894" w:type="dxa"/>
          </w:tcPr>
          <w:p w:rsidR="007F034B" w:rsidRDefault="007F034B" w:rsidP="00A2376B">
            <w:pPr>
              <w:jc w:val="center"/>
            </w:pPr>
            <w:r>
              <w:t>Małopolskie smaki</w:t>
            </w:r>
          </w:p>
        </w:tc>
        <w:tc>
          <w:tcPr>
            <w:tcW w:w="1600" w:type="dxa"/>
          </w:tcPr>
          <w:p w:rsidR="007F034B" w:rsidRDefault="007F034B" w:rsidP="00A2376B">
            <w:pPr>
              <w:jc w:val="center"/>
            </w:pPr>
            <w:r>
              <w:t>35-434</w:t>
            </w:r>
          </w:p>
        </w:tc>
        <w:tc>
          <w:tcPr>
            <w:tcW w:w="1399" w:type="dxa"/>
          </w:tcPr>
          <w:p w:rsidR="007F034B" w:rsidRDefault="007F034B" w:rsidP="00A2376B">
            <w:pPr>
              <w:jc w:val="center"/>
            </w:pPr>
            <w:r>
              <w:t>Mickiewicza</w:t>
            </w:r>
          </w:p>
        </w:tc>
        <w:tc>
          <w:tcPr>
            <w:tcW w:w="1331" w:type="dxa"/>
          </w:tcPr>
          <w:p w:rsidR="007F034B" w:rsidRDefault="007F034B" w:rsidP="00A2376B">
            <w:pPr>
              <w:jc w:val="center"/>
            </w:pPr>
            <w:r>
              <w:t>223/77</w:t>
            </w:r>
          </w:p>
        </w:tc>
      </w:tr>
    </w:tbl>
    <w:p w:rsidR="007F034B" w:rsidRDefault="009260D7" w:rsidP="0070353C">
      <w:pPr>
        <w:spacing w:after="0"/>
      </w:pPr>
      <w:r>
        <w:br/>
      </w:r>
    </w:p>
    <w:tbl>
      <w:tblPr>
        <w:tblStyle w:val="TableGrid"/>
        <w:tblW w:w="0" w:type="auto"/>
        <w:tblLook w:val="04A0"/>
      </w:tblPr>
      <w:tblGrid>
        <w:gridCol w:w="1825"/>
        <w:gridCol w:w="1617"/>
      </w:tblGrid>
      <w:tr w:rsidR="007F034B" w:rsidTr="005878FC">
        <w:trPr>
          <w:trHeight w:val="272"/>
        </w:trPr>
        <w:tc>
          <w:tcPr>
            <w:tcW w:w="1617" w:type="dxa"/>
          </w:tcPr>
          <w:p w:rsidR="007F034B" w:rsidRPr="007F034B" w:rsidRDefault="007F034B" w:rsidP="007B5EA6">
            <w:pPr>
              <w:jc w:val="center"/>
              <w:rPr>
                <w:b/>
              </w:rPr>
            </w:pPr>
            <w:r w:rsidRPr="007F034B">
              <w:rPr>
                <w:b/>
              </w:rPr>
              <w:lastRenderedPageBreak/>
              <w:t>KodPocztowy</w:t>
            </w:r>
            <w:r w:rsidRPr="007F034B">
              <w:rPr>
                <w:b/>
              </w:rPr>
              <w:t>(PK)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Miasto</w:t>
            </w:r>
          </w:p>
        </w:tc>
      </w:tr>
      <w:tr w:rsidR="007F034B" w:rsidTr="005878FC">
        <w:trPr>
          <w:trHeight w:val="272"/>
        </w:trPr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31-435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Kraków</w:t>
            </w:r>
          </w:p>
        </w:tc>
      </w:tr>
      <w:tr w:rsidR="007F034B" w:rsidTr="005878FC">
        <w:trPr>
          <w:trHeight w:val="272"/>
        </w:trPr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04-242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Lublin</w:t>
            </w:r>
          </w:p>
        </w:tc>
      </w:tr>
      <w:tr w:rsidR="007F034B" w:rsidTr="005878FC">
        <w:trPr>
          <w:trHeight w:val="283"/>
        </w:trPr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31-342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Kraków</w:t>
            </w:r>
          </w:p>
        </w:tc>
      </w:tr>
      <w:tr w:rsidR="007F034B" w:rsidTr="005878FC">
        <w:trPr>
          <w:trHeight w:val="272"/>
        </w:trPr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30-243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Tarnów</w:t>
            </w:r>
          </w:p>
        </w:tc>
      </w:tr>
      <w:tr w:rsidR="007F034B" w:rsidTr="005878FC">
        <w:trPr>
          <w:trHeight w:val="283"/>
        </w:trPr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35-434</w:t>
            </w:r>
          </w:p>
        </w:tc>
        <w:tc>
          <w:tcPr>
            <w:tcW w:w="1617" w:type="dxa"/>
          </w:tcPr>
          <w:p w:rsidR="007F034B" w:rsidRDefault="007F034B" w:rsidP="007B5EA6">
            <w:pPr>
              <w:jc w:val="center"/>
            </w:pPr>
            <w:r>
              <w:t>Nowy Targ</w:t>
            </w:r>
          </w:p>
        </w:tc>
      </w:tr>
    </w:tbl>
    <w:p w:rsidR="00F64684" w:rsidRDefault="00F64684" w:rsidP="0070353C">
      <w:pPr>
        <w:spacing w:after="0"/>
      </w:pPr>
    </w:p>
    <w:p w:rsidR="007F034B" w:rsidRDefault="007F034B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9260D7" w:rsidTr="009260D7">
        <w:tc>
          <w:tcPr>
            <w:tcW w:w="3070" w:type="dxa"/>
          </w:tcPr>
          <w:p w:rsidR="009260D7" w:rsidRPr="007C36D7" w:rsidRDefault="009260D7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IDZamówienia</w:t>
            </w:r>
            <w:r w:rsidR="009911C6" w:rsidRPr="007C36D7">
              <w:rPr>
                <w:b/>
              </w:rPr>
              <w:t>(PK)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IDProduktu</w:t>
            </w:r>
            <w:r w:rsidR="009911C6">
              <w:t>(FK)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IDDostawcy</w:t>
            </w:r>
            <w:r w:rsidR="009911C6">
              <w:t>(FK)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MN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MakP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MN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LubM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KP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PolP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KP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PrzP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5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SP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PolP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6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SP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MalS</w:t>
            </w:r>
          </w:p>
        </w:tc>
      </w:tr>
    </w:tbl>
    <w:p w:rsidR="009260D7" w:rsidRDefault="009260D7" w:rsidP="0070353C">
      <w:pPr>
        <w:spacing w:after="0"/>
      </w:pPr>
    </w:p>
    <w:sectPr w:rsidR="009260D7" w:rsidSect="00AB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0353C"/>
    <w:rsid w:val="006A69A8"/>
    <w:rsid w:val="0070353C"/>
    <w:rsid w:val="0076560D"/>
    <w:rsid w:val="007C36D7"/>
    <w:rsid w:val="007F034B"/>
    <w:rsid w:val="008658F7"/>
    <w:rsid w:val="009260D7"/>
    <w:rsid w:val="009911C6"/>
    <w:rsid w:val="00A2376B"/>
    <w:rsid w:val="00AB6616"/>
    <w:rsid w:val="00E16EBC"/>
    <w:rsid w:val="00F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5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035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Goluch</dc:creator>
  <cp:lastModifiedBy>Milena Goluch</cp:lastModifiedBy>
  <cp:revision>2</cp:revision>
  <dcterms:created xsi:type="dcterms:W3CDTF">2020-04-28T18:00:00Z</dcterms:created>
  <dcterms:modified xsi:type="dcterms:W3CDTF">2020-04-28T18:00:00Z</dcterms:modified>
</cp:coreProperties>
</file>