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3.jpg" ContentType="image/jpeg"/>
  <Override PartName="/word/media/rId2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Елементи</w:t>
      </w:r>
      <w:r>
        <w:t xml:space="preserve"> </w:t>
      </w:r>
      <w:r>
        <w:t xml:space="preserve">математичке</w:t>
      </w:r>
      <w:r>
        <w:t xml:space="preserve"> </w:t>
      </w:r>
      <w:r>
        <w:t xml:space="preserve">статистике</w:t>
      </w:r>
      <w:r>
        <w:t xml:space="preserve"> </w:t>
      </w:r>
      <w:r>
        <w:t xml:space="preserve">и</w:t>
      </w:r>
      <w:r>
        <w:t xml:space="preserve"> </w:t>
      </w:r>
      <w:r>
        <w:t xml:space="preserve">примене</w:t>
      </w:r>
    </w:p>
    <w:p>
      <w:pPr>
        <w:pStyle w:val="Heading1"/>
      </w:pPr>
      <w:bookmarkStart w:id="20" w:name="појам-статистике-и-њени-елементи"/>
      <w:r>
        <w:t xml:space="preserve">Појам статистике и њени елементи</w:t>
      </w:r>
      <w:bookmarkEnd w:id="20"/>
    </w:p>
    <w:p>
      <w:pPr>
        <w:pStyle w:val="FirstParagraph"/>
      </w:pPr>
      <w:r>
        <w:rPr>
          <w:b/>
        </w:rPr>
        <w:t xml:space="preserve">У овој лекцији научићеш:</w:t>
      </w:r>
    </w:p>
    <w:p>
      <w:pPr>
        <w:numPr>
          <w:ilvl w:val="0"/>
          <w:numId w:val="1001"/>
        </w:numPr>
        <w:pStyle w:val="Compact"/>
      </w:pPr>
      <w:r>
        <w:t xml:space="preserve">шта је тачно статистика и шта она обухвата</w:t>
      </w:r>
    </w:p>
    <w:p>
      <w:pPr>
        <w:numPr>
          <w:ilvl w:val="0"/>
          <w:numId w:val="1001"/>
        </w:numPr>
        <w:pStyle w:val="Compact"/>
      </w:pPr>
      <w:r>
        <w:t xml:space="preserve">који су елементи математичке статистике</w:t>
      </w:r>
    </w:p>
    <w:p>
      <w:pPr>
        <w:numPr>
          <w:ilvl w:val="0"/>
          <w:numId w:val="1001"/>
        </w:numPr>
        <w:pStyle w:val="Compact"/>
      </w:pPr>
      <w:r>
        <w:t xml:space="preserve">које су карактеристике статистике</w:t>
      </w:r>
    </w:p>
    <w:p>
      <w:pPr>
        <w:pStyle w:val="FirstParagraph"/>
      </w:pPr>
      <w:r>
        <w:rPr>
          <w:b/>
        </w:rPr>
        <w:t xml:space="preserve">Математичка статистика</w:t>
      </w:r>
      <w:r>
        <w:t xml:space="preserve"> </w:t>
      </w:r>
      <w:r>
        <w:t xml:space="preserve">је грана примењене математике која се заснива на рачуну вероватноће.</w:t>
      </w:r>
      <w:r>
        <w:t xml:space="preserve"> </w:t>
      </w:r>
      <w:r>
        <w:t xml:space="preserve">То је научна дисциплина која чињенице изражене у бројевима своди на опште закључке и истражује</w:t>
      </w:r>
      <w:r>
        <w:t xml:space="preserve"> </w:t>
      </w:r>
      <w:r>
        <w:t xml:space="preserve">њихове узроке и последице. Реч статистика потиче од латинске речи</w:t>
      </w:r>
      <w:r>
        <w:t xml:space="preserve"> </w:t>
      </w:r>
      <w:r>
        <w:rPr>
          <w:i/>
        </w:rPr>
        <w:t xml:space="preserve">statisticus</w:t>
      </w:r>
      <w:r>
        <w:t xml:space="preserve"> </w:t>
      </w:r>
      <w:r>
        <w:t xml:space="preserve">што значи државни послови,</w:t>
      </w:r>
      <w:r>
        <w:t xml:space="preserve"> </w:t>
      </w:r>
      <w:r>
        <w:t xml:space="preserve">јер</w:t>
      </w:r>
      <w:r>
        <w:t xml:space="preserve"> </w:t>
      </w:r>
      <w:r>
        <w:rPr>
          <w:i/>
        </w:rPr>
        <w:t xml:space="preserve">status</w:t>
      </w:r>
      <w:r>
        <w:t xml:space="preserve"> </w:t>
      </w:r>
      <w:r>
        <w:t xml:space="preserve">значи држава или стање. Појам статистика представља скуп научних метода које се баве</w:t>
      </w:r>
      <w:r>
        <w:t xml:space="preserve"> </w:t>
      </w:r>
      <w:r>
        <w:t xml:space="preserve">квантитативном дескрипцијом, анализом и закључивањем о масовним појавама чија је основна карактеристика варијабилност.</w:t>
      </w:r>
      <w:r>
        <w:t xml:space="preserve"> </w:t>
      </w:r>
      <w:r>
        <w:t xml:space="preserve">Математичка статистика подстиче правилно сакупљање, сређивање, анализирање и на крају представљање</w:t>
      </w:r>
      <w:r>
        <w:t xml:space="preserve"> </w:t>
      </w:r>
      <w:r>
        <w:t xml:space="preserve">емпиријских података ради бољег разумевања обрасца неке појаве.</w:t>
      </w:r>
    </w:p>
    <w:p>
      <w:pPr>
        <w:pStyle w:val="Figure"/>
      </w:pPr>
      <w:r>
        <w:drawing>
          <wp:inline>
            <wp:extent cx="5334000" cy="333895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_images/statistika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8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rPr>
          <w:b/>
        </w:rPr>
        <w:t xml:space="preserve">Статистика обухвата:</w:t>
      </w:r>
    </w:p>
    <w:p>
      <w:pPr>
        <w:numPr>
          <w:ilvl w:val="0"/>
          <w:numId w:val="1002"/>
        </w:numPr>
        <w:pStyle w:val="Compact"/>
      </w:pPr>
      <w:r>
        <w:t xml:space="preserve">статистику у ужем смислу</w:t>
      </w:r>
    </w:p>
    <w:p>
      <w:pPr>
        <w:numPr>
          <w:ilvl w:val="0"/>
          <w:numId w:val="1002"/>
        </w:numPr>
        <w:pStyle w:val="Compact"/>
      </w:pPr>
      <w:r>
        <w:t xml:space="preserve">статистичку анализу</w:t>
      </w:r>
    </w:p>
    <w:p>
      <w:pPr>
        <w:numPr>
          <w:ilvl w:val="0"/>
          <w:numId w:val="1002"/>
        </w:numPr>
        <w:pStyle w:val="Compact"/>
      </w:pPr>
      <w:r>
        <w:t xml:space="preserve">статистичку теорију</w:t>
      </w:r>
    </w:p>
    <w:p>
      <w:pPr>
        <w:pStyle w:val="Figure"/>
      </w:pPr>
      <w:r>
        <w:drawing>
          <wp:inline>
            <wp:extent cx="5334000" cy="28710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_images/analiza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1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rPr>
          <w:b/>
        </w:rPr>
        <w:t xml:space="preserve">Елементи математичке статистике су:</w:t>
      </w:r>
    </w:p>
    <w:p>
      <w:pPr>
        <w:pStyle w:val="BodyText"/>
      </w:pPr>
      <w:r>
        <w:t xml:space="preserve">1.</w:t>
      </w:r>
      <w:r>
        <w:t xml:space="preserve"> </w:t>
      </w:r>
      <w:r>
        <w:rPr>
          <w:i/>
        </w:rPr>
        <w:t xml:space="preserve">Популација (статистички скуп података)</w:t>
      </w:r>
      <w:r>
        <w:t xml:space="preserve"> </w:t>
      </w:r>
      <w:r>
        <w:t xml:space="preserve">- чине је сви чланови групе коју желимо да</w:t>
      </w:r>
      <w:r>
        <w:t xml:space="preserve"> </w:t>
      </w:r>
      <w:r>
        <w:t xml:space="preserve">анализирамо (нпр. људи, објекти, животиње...); скуп мора бити хомоген што значи да чланови међусобно</w:t>
      </w:r>
      <w:r>
        <w:t xml:space="preserve"> </w:t>
      </w:r>
      <w:r>
        <w:t xml:space="preserve">морају имати барем једно заједничко</w:t>
      </w:r>
      <w:r>
        <w:t xml:space="preserve"> </w:t>
      </w:r>
      <w:r>
        <w:rPr>
          <w:i/>
        </w:rPr>
        <w:t xml:space="preserve">обележје</w:t>
      </w:r>
      <w:r>
        <w:t xml:space="preserve">, али не смеју бити потпуно исти. Обележја популације</w:t>
      </w:r>
      <w:r>
        <w:t xml:space="preserve"> </w:t>
      </w:r>
      <w:r>
        <w:t xml:space="preserve">могу бити</w:t>
      </w:r>
      <w:r>
        <w:t xml:space="preserve"> </w:t>
      </w:r>
      <w:r>
        <w:rPr>
          <w:i/>
        </w:rPr>
        <w:t xml:space="preserve">квантитативна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квалитативна</w:t>
      </w:r>
      <w:r>
        <w:t xml:space="preserve">.</w:t>
      </w:r>
    </w:p>
    <w:p>
      <w:pPr>
        <w:pStyle w:val="BodyText"/>
      </w:pPr>
      <w:r>
        <w:t xml:space="preserve">2.</w:t>
      </w:r>
      <w:r>
        <w:t xml:space="preserve"> </w:t>
      </w:r>
      <w:r>
        <w:rPr>
          <w:i/>
        </w:rPr>
        <w:t xml:space="preserve">Узорак</w:t>
      </w:r>
      <w:r>
        <w:t xml:space="preserve"> </w:t>
      </w:r>
      <w:r>
        <w:t xml:space="preserve">- представља издвојени део популације на основу чије анализе долазимо до одређених</w:t>
      </w:r>
      <w:r>
        <w:t xml:space="preserve"> </w:t>
      </w:r>
      <w:r>
        <w:t xml:space="preserve">закључака о самом полазном скупу и зато је важно да сваки узорак буде репрезентативан</w:t>
      </w:r>
      <w:r>
        <w:t xml:space="preserve"> </w:t>
      </w:r>
      <w:r>
        <w:t xml:space="preserve">(да добро представља скуп из ког је изведен), да садржи оптималан број елемената за анализу, као и да буде објективан.</w:t>
      </w:r>
    </w:p>
    <w:p>
      <w:pPr>
        <w:pStyle w:val="Figure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_images/p&amp;s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rPr>
          <w:b/>
        </w:rPr>
        <w:t xml:space="preserve">Карактеристике статистике:</w:t>
      </w:r>
    </w:p>
    <w:p>
      <w:pPr>
        <w:numPr>
          <w:ilvl w:val="0"/>
          <w:numId w:val="1003"/>
        </w:numPr>
        <w:pStyle w:val="Compact"/>
      </w:pPr>
      <w:r>
        <w:t xml:space="preserve">представља општу индуктивну научну методологију</w:t>
      </w:r>
    </w:p>
    <w:p>
      <w:pPr>
        <w:numPr>
          <w:ilvl w:val="0"/>
          <w:numId w:val="1003"/>
        </w:numPr>
        <w:pStyle w:val="Compact"/>
      </w:pPr>
      <w:r>
        <w:t xml:space="preserve">испитује облике и обрасце појава у маси случајева</w:t>
      </w:r>
    </w:p>
    <w:p>
      <w:pPr>
        <w:numPr>
          <w:ilvl w:val="0"/>
          <w:numId w:val="1003"/>
        </w:numPr>
        <w:pStyle w:val="Compact"/>
      </w:pPr>
      <w:r>
        <w:t xml:space="preserve">доприноси провери теорија и хипотеза</w:t>
      </w:r>
    </w:p>
    <w:p>
      <w:pPr>
        <w:pStyle w:val="FirstParagraph"/>
      </w:pPr>
      <w:r>
        <w:rPr>
          <w:b/>
        </w:rPr>
        <w:t xml:space="preserve">Предности статистичке методе:</w:t>
      </w:r>
    </w:p>
    <w:p>
      <w:pPr>
        <w:numPr>
          <w:ilvl w:val="0"/>
          <w:numId w:val="1004"/>
        </w:numPr>
        <w:pStyle w:val="Compact"/>
      </w:pPr>
      <w:r>
        <w:t xml:space="preserve">неутрална је и прецизна</w:t>
      </w:r>
    </w:p>
    <w:p>
      <w:pPr>
        <w:numPr>
          <w:ilvl w:val="0"/>
          <w:numId w:val="1004"/>
        </w:numPr>
        <w:pStyle w:val="Compact"/>
      </w:pPr>
      <w:r>
        <w:t xml:space="preserve">разноврсна је по начинима вршења истраживања</w:t>
      </w:r>
    </w:p>
    <w:p>
      <w:pPr>
        <w:numPr>
          <w:ilvl w:val="0"/>
          <w:numId w:val="1004"/>
        </w:numPr>
        <w:pStyle w:val="Compact"/>
      </w:pPr>
      <w:r>
        <w:t xml:space="preserve">подиже степен тачности математичких истраживања</w:t>
      </w:r>
    </w:p>
    <w:p>
      <w:pPr>
        <w:pStyle w:val="FirstParagraph"/>
      </w:pPr>
      <w:r>
        <w:rPr>
          <w:b/>
        </w:rPr>
        <w:t xml:space="preserve">Недостаци статистичке методе:</w:t>
      </w:r>
    </w:p>
    <w:p>
      <w:pPr>
        <w:numPr>
          <w:ilvl w:val="0"/>
          <w:numId w:val="1005"/>
        </w:numPr>
        <w:pStyle w:val="Compact"/>
      </w:pPr>
      <w:r>
        <w:t xml:space="preserve">није применљива на све области и није самостална (зависи од области у којој се примењује)</w:t>
      </w:r>
    </w:p>
    <w:p>
      <w:pPr>
        <w:numPr>
          <w:ilvl w:val="0"/>
          <w:numId w:val="1005"/>
        </w:numPr>
        <w:pStyle w:val="Compact"/>
      </w:pPr>
      <w:r>
        <w:t xml:space="preserve">сазнајни капацитет је прилично ограничен</w:t>
      </w:r>
    </w:p>
    <w:p>
      <w:pPr>
        <w:numPr>
          <w:ilvl w:val="0"/>
          <w:numId w:val="1005"/>
        </w:numPr>
        <w:pStyle w:val="Compact"/>
      </w:pPr>
      <w:r>
        <w:t xml:space="preserve">резултати не показују информације о индивидуалним случајевима</w:t>
      </w:r>
    </w:p>
    <w:p>
      <w:pPr>
        <w:pStyle w:val="Heading1"/>
      </w:pPr>
      <w:bookmarkStart w:id="24" w:name="задаци-и-питања-за-вежбу"/>
      <w:r>
        <w:t xml:space="preserve">Задаци и питања за вежбу:</w:t>
      </w:r>
      <w:bookmarkEnd w:id="24"/>
    </w:p>
    <w:p>
      <w:pPr>
        <w:pStyle w:val="FirstParagraph"/>
      </w:pPr>
      <w:r>
        <w:t xml:space="preserve">question11</w:t>
      </w:r>
    </w:p>
    <w:p>
      <w:pPr>
        <w:pStyle w:val="BodyText"/>
      </w:pPr>
      <w:r>
        <w:t xml:space="preserve">Каква могу бити обележја популације? Изабери тачне одговоре.</w:t>
      </w:r>
    </w:p>
    <w:p>
      <w:pPr>
        <w:pStyle w:val="BodyText"/>
      </w:pPr>
      <w:r>
        <w:t xml:space="preserve">question12</w:t>
      </w:r>
    </w:p>
    <w:p>
      <w:pPr>
        <w:pStyle w:val="BodyText"/>
      </w:pPr>
      <w:r>
        <w:t xml:space="preserve">Узорак мора бити:</w:t>
      </w:r>
    </w:p>
    <w:p>
      <w:pPr>
        <w:pStyle w:val="BodyText"/>
      </w:pPr>
      <w:r>
        <w:t xml:space="preserve">question131</w:t>
      </w:r>
    </w:p>
    <w:p>
      <w:pPr>
        <w:pStyle w:val="BodyText"/>
      </w:pPr>
      <w:r>
        <w:t xml:space="preserve">Пронађи тачне тврдње.</w:t>
      </w:r>
    </w:p>
    <w:p>
      <w:pPr>
        <w:pStyle w:val="BodyText"/>
      </w:pPr>
      <w:r>
        <w:t xml:space="preserve">Ако желиш још мало да се упознаш са основама статистике</w:t>
      </w:r>
    </w:p>
    <w:p>
      <w:pPr>
        <w:pStyle w:val="BodyText"/>
      </w:pPr>
      <w:r>
        <w:t xml:space="preserve">sxQaBpKfDRk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3" Target="media/rId23.jpg" /><Relationship Type="http://schemas.openxmlformats.org/officeDocument/2006/relationships/image" Id="rId21" Target="media/rId21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Елементи математичке статистике и примене</dc:title>
  <dc:creator/>
  <cp:keywords/>
  <dcterms:created xsi:type="dcterms:W3CDTF">2023-05-23T22:43:33Z</dcterms:created>
  <dcterms:modified xsi:type="dcterms:W3CDTF">2023-05-23T22:43:33Z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