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 Пермутације и комбинације</w:t>
      </w:r>
    </w:p>
    <w:p>
      <w:pPr>
        <w:pStyle w:val="Heading2"/>
      </w:pPr>
      <w:bookmarkStart w:id="20" w:name="пермутације"/>
      <w:r>
        <w:t xml:space="preserve">Пермутације</w:t>
      </w:r>
      <w:bookmarkEnd w:id="20"/>
    </w:p>
    <w:p>
      <w:pPr>
        <w:pStyle w:val="FirstParagraph"/>
      </w:pPr>
      <w:r>
        <w:t xml:space="preserve">Дефиниција пермутације гласи:</w:t>
      </w:r>
      <w:r>
        <w:t xml:space="preserve"> </w:t>
      </w:r>
      <w:r>
        <w:t xml:space="preserve">k-пермутација од n објеката је сваки уређен избор k објеката од њих n колико их је на располагању.</w:t>
      </w:r>
      <w:r>
        <w:t xml:space="preserve"> </w:t>
      </w:r>
      <w:r>
        <w:t xml:space="preserve">Односно за сваку од таквих пермутација кажемо, укратко, да је k пермутација од n.</w:t>
      </w:r>
      <w:r>
        <w:t xml:space="preserve"> </w:t>
      </w:r>
      <w:r>
        <w:t xml:space="preserve">n пермутација од n је просто пермутација од n елемената.</w:t>
      </w:r>
      <w:r>
        <w:t xml:space="preserve"> </w:t>
      </w:r>
      <w:r>
        <w:t xml:space="preserve">Нпр 2-пермутација од 4 (овде узимамо да је основни скуп (a,b,c,d)) је заправо:</w:t>
      </w:r>
      <w:r>
        <w:t xml:space="preserve"> </w:t>
      </w:r>
      <w:r>
        <w:t xml:space="preserve">ab,ac,ad,bc,bd,cd,ba,ca,da,cb,db,dc.</w:t>
      </w:r>
      <w:r>
        <w:t xml:space="preserve"> </w:t>
      </w:r>
      <w:r>
        <w:t xml:space="preserve">k-пермутација од n још се и називају варијацијама без понављања k-те класе од n елемената.</w:t>
      </w:r>
    </w:p>
    <w:p>
      <w:pPr>
        <w:pStyle w:val="Heading2"/>
      </w:pPr>
      <w:bookmarkStart w:id="21" w:name="број-пермутација"/>
      <w:r>
        <w:t xml:space="preserve">Број пермутација</w:t>
      </w:r>
      <w:bookmarkEnd w:id="21"/>
    </w:p>
    <w:p>
      <w:pPr>
        <w:pStyle w:val="FirstParagraph"/>
      </w:pPr>
      <w:r>
        <w:t xml:space="preserve">Број k пермутација од n различитих објеката означићемо са P(n,k).</w:t>
      </w:r>
      <w:r>
        <w:t xml:space="preserve"> </w:t>
      </w:r>
      <w:r>
        <w:t xml:space="preserve">Како бисмо доказали следећу теорему:</w:t>
      </w:r>
      <w:r>
        <w:t xml:space="preserve"> </w:t>
      </w:r>
      <w:r>
        <w:t xml:space="preserve">P(n,k)=n(n-1)…(n-k+1).</w:t>
      </w:r>
    </w:p>
    <w:p>
      <w:pPr>
        <w:pStyle w:val="BodyText"/>
      </w:pPr>
      <w:r>
        <w:t xml:space="preserve">Доказ:</w:t>
      </w:r>
      <w:r>
        <w:t xml:space="preserve"> </w:t>
      </w:r>
      <w:r>
        <w:t xml:space="preserve">Пошто има n различитих објеката, први члан k пермутације може се изабрати на n начина.</w:t>
      </w:r>
      <w:r>
        <w:t xml:space="preserve"> </w:t>
      </w:r>
      <w:r>
        <w:t xml:space="preserve">Пошто је он изабран остаје још n-1 објекат за избор на друго место у пермутацији.</w:t>
      </w:r>
      <w:r>
        <w:t xml:space="preserve"> </w:t>
      </w:r>
      <w:r>
        <w:t xml:space="preserve">Трећи се може изабрати на n-2 начина, и тако даље са осталим члановима.</w:t>
      </w:r>
      <w:r>
        <w:t xml:space="preserve"> </w:t>
      </w:r>
      <w:r>
        <w:t xml:space="preserve">Док последњи k-ти члан може бити изабран на n-(k-1) што је једнако n-k+1 начин.</w:t>
      </w:r>
      <w:r>
        <w:t xml:space="preserve"> </w:t>
      </w:r>
      <w:r>
        <w:t xml:space="preserve">На основу овога закључујемо да је укупан број начина за образовање једне k пермутације производ n(n-1)…(n-k+1), чиме је доказана теорема.</w:t>
      </w:r>
    </w:p>
    <w:p>
      <w:pPr>
        <w:pStyle w:val="Heading2"/>
      </w:pPr>
      <w:bookmarkStart w:id="22" w:name="комбинације"/>
      <w:r>
        <w:t xml:space="preserve">Комбинације</w:t>
      </w:r>
      <w:bookmarkEnd w:id="22"/>
    </w:p>
    <w:p>
      <w:pPr>
        <w:pStyle w:val="FirstParagraph"/>
      </w:pPr>
      <w:r>
        <w:t xml:space="preserve">k-комбинација од n је сваки неуређен избор било којих k елемената од љих n колико их је на располагању.</w:t>
      </w:r>
      <w:r>
        <w:t xml:space="preserve"> </w:t>
      </w:r>
      <w:r>
        <w:t xml:space="preserve">Ако објекти чине скуп (a,b,c,d), онда су 2-комбинације ab и ba идентичне јер редослед није од важности.</w:t>
      </w:r>
      <w:r>
        <w:t xml:space="preserve"> </w:t>
      </w:r>
      <w:r>
        <w:t xml:space="preserve">Тако да од ова 4 објекта (a,b,c,d) имамо шест скупова 2-комбинација:</w:t>
      </w:r>
      <w:r>
        <w:t xml:space="preserve"> </w:t>
      </w:r>
      <w:r>
        <w:t xml:space="preserve">ab,ac,ad,bc,bd,cd.</w:t>
      </w:r>
    </w:p>
    <w:p>
      <w:pPr>
        <w:pStyle w:val="Heading2"/>
      </w:pPr>
      <w:bookmarkStart w:id="23" w:name="број-комбинација"/>
      <w:r>
        <w:t xml:space="preserve">Број комбинација</w:t>
      </w:r>
      <w:bookmarkEnd w:id="23"/>
    </w:p>
    <w:p>
      <w:pPr>
        <w:pStyle w:val="FirstParagraph"/>
      </w:pPr>
      <w:r>
        <w:t xml:space="preserve">Број k комбинација од n различитих објеката добија се доказивањем следеће теореме.</w:t>
      </w:r>
      <w:r>
        <w:t xml:space="preserve"> </w:t>
      </w:r>
      <w:r>
        <w:t xml:space="preserve">Теорема. Број свих k комбинација од n различитих објеката, који ћемо означити са C(n,k) је:</w:t>
      </w:r>
      <w:r>
        <w:t xml:space="preserve"> </w:t>
      </w:r>
      <w:r>
        <w:t xml:space="preserve">Теорема се доказује решавањем биномног коефицијента.</w:t>
      </w:r>
      <w:r>
        <w:t xml:space="preserve"> </w:t>
      </w:r>
      <w:r>
        <w:t xml:space="preserve">Доказ гласи:</w:t>
      </w:r>
      <w:r>
        <w:t xml:space="preserve"> </w:t>
      </w:r>
      <w:r>
        <w:t xml:space="preserve">Свака k комбинација од n различитих објеката може се уредити на k! различитих начина, и при сваком од тих уређења добија се по једна k комбинација од n различитих објеката.</w:t>
      </w:r>
      <w:r>
        <w:t xml:space="preserve"> </w:t>
      </w:r>
      <w:r>
        <w:t xml:space="preserve">Ако означимо број тих комбинација са C(n,k), из овога што је речено и из обрасца за број свих k комбинација од n различитих објеката следи:</w:t>
      </w:r>
      <w:r>
        <w:t xml:space="preserve"> </w:t>
      </w:r>
      <w:r>
        <w:t xml:space="preserve">Број комбинација</w:t>
      </w:r>
    </w:p>
    <w:p>
      <w:pPr>
        <w:pStyle w:val="Heading2"/>
      </w:pPr>
      <w:bookmarkStart w:id="24" w:name="примери"/>
      <w:r>
        <w:t xml:space="preserve">Примери</w:t>
      </w:r>
      <w:bookmarkEnd w:id="24"/>
    </w:p>
    <w:p>
      <w:pPr>
        <w:pStyle w:val="Heading4"/>
      </w:pPr>
      <w:bookmarkStart w:id="25" w:name="пример-1."/>
      <w:r>
        <w:t xml:space="preserve">Пример 1.</w:t>
      </w:r>
      <w:bookmarkEnd w:id="25"/>
    </w:p>
    <w:p>
      <w:pPr>
        <w:pStyle w:val="FirstParagraph"/>
      </w:pPr>
      <w:r>
        <w:t xml:space="preserve">Између 10 особа треба изабрати комисију од 4 члана.</w:t>
      </w:r>
      <w:r>
        <w:t xml:space="preserve"> </w:t>
      </w:r>
      <w:r>
        <w:t xml:space="preserve">На колико начина тај избор може бити учињен ако постоје две посвађане особе које не могу бити заједно у комисији?</w:t>
      </w:r>
    </w:p>
    <w:p>
      <w:pPr>
        <w:pStyle w:val="Heading3"/>
      </w:pPr>
      <w:bookmarkStart w:id="26" w:name="решење-1."/>
      <w:r>
        <w:t xml:space="preserve">Решење 1.</w:t>
      </w:r>
      <w:bookmarkEnd w:id="26"/>
    </w:p>
    <w:p>
      <w:pPr>
        <w:pStyle w:val="FirstParagraph"/>
      </w:pPr>
      <w:r>
        <w:t xml:space="preserve">Ако изузмемо посвађане особе, постоји још 8 кандидата за комисију, па избор може бити обављен на C(8,4)=70 начина, не рачунајући комисију чији члан један од посвађаних особа.</w:t>
      </w:r>
      <w:r>
        <w:t xml:space="preserve"> </w:t>
      </w:r>
      <w:r>
        <w:t xml:space="preserve">Поред обог броја могуће је образовати комисију чији је члан један од предходно изузетих.На основу принципа производа и обрасца за број комбинација, таквих комисија може бити 2C(8,3)=112, јер сваку од посвађаних особа можемо придружити већ изабраном трочланом одбору и тако добити избор од 4 члана.Из принципа збира следи да је укупан број могућих комисија 70+112=182.</w:t>
      </w:r>
    </w:p>
    <w:p>
      <w:pPr>
        <w:pStyle w:val="Heading4"/>
      </w:pPr>
      <w:bookmarkStart w:id="27" w:name="пример-2."/>
      <w:r>
        <w:t xml:space="preserve">Пример 2.</w:t>
      </w:r>
      <w:bookmarkEnd w:id="27"/>
    </w:p>
    <w:p>
      <w:pPr>
        <w:pStyle w:val="FirstParagraph"/>
      </w:pPr>
      <w:r>
        <w:t xml:space="preserve">Између седам мушкараца и четири жене треба изабрати групу од шест особа.На колико се начина то може извести ако је у групи обавезно да буду најмање две жене?</w:t>
      </w:r>
      <w:r>
        <w:t xml:space="preserve"> </w:t>
      </w:r>
      <w:r>
        <w:t xml:space="preserve">### Решење 2.</w:t>
      </w:r>
      <w:r>
        <w:t xml:space="preserve"> </w:t>
      </w:r>
      <w:r>
        <w:t xml:space="preserve">Могу се изабрати две три или четири жене.Две жене је могуће изабрати на C(4,2) што је једнако 6 начина.После тога треба изабрати 4 мушкарца за шта постоји C(7,4)=35 начина.</w:t>
      </w:r>
      <w:r>
        <w:t xml:space="preserve"> </w:t>
      </w:r>
      <w:r>
        <w:t xml:space="preserve">Према правилу производа две жене и четири мушкарца могу се изабрати на C(4,2)C(7,4)=210 начина.За избор три жене и три мушкарца могућих начина има C(4,3)C(7,3)=140.На крају за избор четири жене и два мушкарца</w:t>
      </w:r>
      <w:r>
        <w:t xml:space="preserve"> </w:t>
      </w:r>
      <w:r>
        <w:t xml:space="preserve">C(4,4)C(7,2)=21.Према принципу збира укупан број начина да се тражене особе изаберу износи 210+140+21=371.</w:t>
      </w:r>
    </w:p>
    <w:p>
      <w:pPr>
        <w:pStyle w:val="Heading2"/>
      </w:pPr>
      <w:bookmarkStart w:id="28" w:name="задаци-за-самосталан-рад"/>
      <w:r>
        <w:t xml:space="preserve">Задаци за самосталан рад</w:t>
      </w:r>
      <w:bookmarkEnd w:id="28"/>
    </w:p>
    <w:p>
      <w:pPr>
        <w:pStyle w:val="Heading4"/>
      </w:pPr>
      <w:bookmarkStart w:id="29" w:name="задатак-1."/>
      <w:r>
        <w:t xml:space="preserve">Задатак 1.</w:t>
      </w:r>
      <w:bookmarkEnd w:id="29"/>
    </w:p>
    <w:p>
      <w:pPr>
        <w:pStyle w:val="FirstParagraph"/>
      </w:pPr>
      <w:r>
        <w:t xml:space="preserve">Колико различитих четвороцифрених бројева можемо написати помоћу следећих цифара (0,1,2,3,4,5,6), узимајући у обзир да се свака од цифара може понављати?</w:t>
      </w:r>
      <w:r>
        <w:t xml:space="preserve"> </w:t>
      </w:r>
      <w:r>
        <w:t xml:space="preserve">#### Задатак 2.</w:t>
      </w:r>
      <w:r>
        <w:t xml:space="preserve"> </w:t>
      </w:r>
      <w:r>
        <w:t xml:space="preserve">У једној установи запослено је 1000 особа.Да ли је могуће да све оне имају различите иницијале?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2023-05-25T18:58:48Z</dcterms:created>
  <dcterms:modified xsi:type="dcterms:W3CDTF">2023-05-25T18:58:48Z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