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9"/>
        <w:gridCol w:w="3336"/>
        <w:gridCol w:w="3052"/>
        <w:gridCol w:w="2573"/>
        <w:gridCol w:w="3196"/>
      </w:tblGrid>
      <w:tr w:rsidR="00174524" w:rsidTr="00174524">
        <w:tc>
          <w:tcPr>
            <w:tcW w:w="2629" w:type="dxa"/>
          </w:tcPr>
          <w:p w:rsidR="00174524" w:rsidRDefault="00174524" w:rsidP="00B042B8"/>
          <w:p w:rsidR="00174524" w:rsidRDefault="00174524" w:rsidP="00B042B8">
            <w:pPr>
              <w:jc w:val="center"/>
              <w:rPr>
                <w:noProof/>
                <w:lang w:val="de-DE" w:eastAsia="de-DE" w:bidi="ar-SA"/>
              </w:rPr>
            </w:pPr>
            <w:r>
              <w:rPr>
                <w:noProof/>
                <w:lang w:val="de-DE" w:eastAsia="de-DE" w:bidi="ar-SA"/>
              </w:rPr>
              <w:drawing>
                <wp:anchor distT="0" distB="0" distL="114300" distR="114300" simplePos="0" relativeHeight="251667456" behindDoc="1" locked="0" layoutInCell="1" allowOverlap="1" wp14:anchorId="02D2B687" wp14:editId="68B0F909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130810</wp:posOffset>
                  </wp:positionV>
                  <wp:extent cx="1360170" cy="830580"/>
                  <wp:effectExtent l="0" t="0" r="0" b="7620"/>
                  <wp:wrapTight wrapText="bothSides">
                    <wp:wrapPolygon edited="0">
                      <wp:start x="0" y="0"/>
                      <wp:lineTo x="0" y="21303"/>
                      <wp:lineTo x="21176" y="21303"/>
                      <wp:lineTo x="21176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dj_logo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09"/>
                          <a:stretch/>
                        </pic:blipFill>
                        <pic:spPr bwMode="auto">
                          <a:xfrm>
                            <a:off x="0" y="0"/>
                            <a:ext cx="1360170" cy="830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74524" w:rsidRPr="00B042B8" w:rsidRDefault="00174524" w:rsidP="00B042B8">
            <w:pPr>
              <w:jc w:val="center"/>
            </w:pPr>
          </w:p>
        </w:tc>
        <w:tc>
          <w:tcPr>
            <w:tcW w:w="3336" w:type="dxa"/>
          </w:tcPr>
          <w:p w:rsidR="00174524" w:rsidRDefault="00174524" w:rsidP="00B042B8">
            <w:pPr>
              <w:pStyle w:val="Standard"/>
              <w:jc w:val="center"/>
              <w:rPr>
                <w:rFonts w:ascii="Neris Light" w:hAnsi="Neris Light"/>
                <w:noProof/>
                <w:color w:val="333333"/>
                <w:spacing w:val="60"/>
                <w:sz w:val="36"/>
                <w:szCs w:val="36"/>
                <w:lang w:val="de-DE" w:eastAsia="de-DE" w:bidi="ar-SA"/>
              </w:rPr>
            </w:pPr>
            <w:r>
              <w:rPr>
                <w:rFonts w:ascii="Neris Light" w:hAnsi="Neris Light"/>
                <w:noProof/>
                <w:color w:val="333333"/>
                <w:spacing w:val="60"/>
                <w:sz w:val="36"/>
                <w:szCs w:val="36"/>
                <w:lang w:val="de-DE" w:eastAsia="de-DE" w:bidi="ar-SA"/>
              </w:rPr>
              <w:drawing>
                <wp:anchor distT="0" distB="0" distL="114300" distR="114300" simplePos="0" relativeHeight="251668480" behindDoc="1" locked="0" layoutInCell="1" allowOverlap="1" wp14:anchorId="333B7985" wp14:editId="0BB1B70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169545</wp:posOffset>
                  </wp:positionV>
                  <wp:extent cx="1861185" cy="1014730"/>
                  <wp:effectExtent l="0" t="0" r="5715" b="0"/>
                  <wp:wrapTight wrapText="bothSides">
                    <wp:wrapPolygon edited="0">
                      <wp:start x="0" y="0"/>
                      <wp:lineTo x="0" y="21086"/>
                      <wp:lineTo x="21445" y="21086"/>
                      <wp:lineTo x="21445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jc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185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52" w:type="dxa"/>
            <w:vAlign w:val="center"/>
          </w:tcPr>
          <w:p w:rsidR="00174524" w:rsidRDefault="00174524" w:rsidP="00B042B8">
            <w:pPr>
              <w:pStyle w:val="Standard"/>
              <w:jc w:val="center"/>
              <w:rPr>
                <w:rFonts w:ascii="Neris Light" w:hAnsi="Neris Light"/>
                <w:color w:val="333333"/>
                <w:spacing w:val="60"/>
                <w:sz w:val="36"/>
                <w:szCs w:val="36"/>
              </w:rPr>
            </w:pPr>
            <w:r>
              <w:rPr>
                <w:rFonts w:ascii="Neris Light" w:hAnsi="Neris Light"/>
                <w:noProof/>
                <w:color w:val="333333"/>
                <w:spacing w:val="60"/>
                <w:sz w:val="36"/>
                <w:szCs w:val="36"/>
                <w:lang w:val="de-DE" w:eastAsia="de-DE" w:bidi="ar-SA"/>
              </w:rPr>
              <w:drawing>
                <wp:inline distT="0" distB="0" distL="0" distR="0" wp14:anchorId="030F169B" wp14:editId="74E2DBF9">
                  <wp:extent cx="1636644" cy="1568452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ool of Data Journalis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86" cy="1569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</w:tcPr>
          <w:p w:rsidR="00174524" w:rsidRDefault="00174524">
            <w:pPr>
              <w:pStyle w:val="Standard"/>
              <w:jc w:val="center"/>
              <w:rPr>
                <w:rFonts w:ascii="Neris Light" w:hAnsi="Neris Light"/>
                <w:noProof/>
                <w:color w:val="333333"/>
                <w:spacing w:val="60"/>
                <w:sz w:val="36"/>
                <w:szCs w:val="36"/>
                <w:lang w:val="de-DE" w:eastAsia="de-DE" w:bidi="ar-SA"/>
              </w:rPr>
            </w:pPr>
            <w:r>
              <w:rPr>
                <w:rFonts w:ascii="Neris Light" w:hAnsi="Neris Light"/>
                <w:noProof/>
                <w:color w:val="333333"/>
                <w:spacing w:val="60"/>
                <w:sz w:val="36"/>
                <w:szCs w:val="36"/>
                <w:lang w:val="de-DE" w:eastAsia="de-DE" w:bidi="ar-SA"/>
              </w:rPr>
              <w:drawing>
                <wp:anchor distT="0" distB="0" distL="114300" distR="114300" simplePos="0" relativeHeight="251669504" behindDoc="1" locked="0" layoutInCell="1" allowOverlap="1" wp14:anchorId="6ED16324" wp14:editId="71D541D4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69850</wp:posOffset>
                  </wp:positionV>
                  <wp:extent cx="1282065" cy="1324610"/>
                  <wp:effectExtent l="0" t="0" r="0" b="8890"/>
                  <wp:wrapTight wrapText="bothSides">
                    <wp:wrapPolygon edited="0">
                      <wp:start x="0" y="0"/>
                      <wp:lineTo x="0" y="21434"/>
                      <wp:lineTo x="21183" y="21434"/>
                      <wp:lineTo x="21183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EarthConcep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065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96" w:type="dxa"/>
          </w:tcPr>
          <w:p w:rsidR="00174524" w:rsidRDefault="00174524">
            <w:pPr>
              <w:pStyle w:val="Standard"/>
              <w:jc w:val="center"/>
              <w:rPr>
                <w:rFonts w:ascii="Neris Light" w:hAnsi="Neris Light"/>
                <w:color w:val="333333"/>
                <w:spacing w:val="60"/>
                <w:sz w:val="36"/>
                <w:szCs w:val="36"/>
              </w:rPr>
            </w:pPr>
            <w:r>
              <w:rPr>
                <w:rFonts w:ascii="Neris Light" w:hAnsi="Neris Light"/>
                <w:noProof/>
                <w:color w:val="333333"/>
                <w:spacing w:val="60"/>
                <w:sz w:val="36"/>
                <w:szCs w:val="36"/>
                <w:lang w:val="de-DE" w:eastAsia="de-DE" w:bidi="ar-SA"/>
              </w:rPr>
              <w:drawing>
                <wp:anchor distT="0" distB="0" distL="114300" distR="114300" simplePos="0" relativeHeight="251666432" behindDoc="1" locked="0" layoutInCell="1" allowOverlap="1" wp14:anchorId="0ED18E40" wp14:editId="184AF6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346710</wp:posOffset>
                  </wp:positionV>
                  <wp:extent cx="1870710" cy="554990"/>
                  <wp:effectExtent l="0" t="0" r="0" b="0"/>
                  <wp:wrapTight wrapText="bothSides">
                    <wp:wrapPolygon edited="0">
                      <wp:start x="660" y="0"/>
                      <wp:lineTo x="440" y="2224"/>
                      <wp:lineTo x="0" y="14828"/>
                      <wp:lineTo x="0" y="16311"/>
                      <wp:lineTo x="880" y="20760"/>
                      <wp:lineTo x="1980" y="20760"/>
                      <wp:lineTo x="21336" y="20018"/>
                      <wp:lineTo x="21336" y="13346"/>
                      <wp:lineTo x="20236" y="11863"/>
                      <wp:lineTo x="20676" y="5190"/>
                      <wp:lineTo x="18037" y="3707"/>
                      <wp:lineTo x="1980" y="0"/>
                      <wp:lineTo x="66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55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E3D21" w:rsidRDefault="00CE3D21">
      <w:pPr>
        <w:pStyle w:val="Standard"/>
        <w:jc w:val="center"/>
        <w:rPr>
          <w:rFonts w:ascii="Neris Light" w:hAnsi="Neris Light"/>
          <w:color w:val="333333"/>
          <w:spacing w:val="60"/>
          <w:sz w:val="36"/>
          <w:szCs w:val="36"/>
        </w:rPr>
      </w:pPr>
    </w:p>
    <w:p w:rsidR="00CE3D21" w:rsidRDefault="00A70492">
      <w:pPr>
        <w:pStyle w:val="Standard"/>
        <w:jc w:val="center"/>
        <w:rPr>
          <w:rFonts w:ascii="Neris Light" w:hAnsi="Neris Light"/>
          <w:color w:val="333333"/>
          <w:spacing w:val="60"/>
          <w:sz w:val="36"/>
          <w:szCs w:val="36"/>
        </w:rPr>
      </w:pPr>
      <w:r>
        <w:rPr>
          <w:rFonts w:ascii="Neris Light" w:hAnsi="Neris Light"/>
          <w:color w:val="333333"/>
          <w:spacing w:val="60"/>
          <w:sz w:val="36"/>
          <w:szCs w:val="36"/>
        </w:rPr>
        <w:t>CERTIFICATE OF ATTENDANCE</w:t>
      </w:r>
    </w:p>
    <w:p w:rsidR="00CE3D21" w:rsidRDefault="00CE3D21">
      <w:pPr>
        <w:pStyle w:val="Standard"/>
        <w:jc w:val="center"/>
        <w:rPr>
          <w:rFonts w:ascii="Neris" w:hAnsi="Neris"/>
        </w:rPr>
      </w:pPr>
    </w:p>
    <w:p w:rsidR="00CE3D21" w:rsidRDefault="00CE3D21">
      <w:pPr>
        <w:pStyle w:val="Standard"/>
        <w:jc w:val="center"/>
        <w:rPr>
          <w:rFonts w:ascii="Aleo" w:hAnsi="Aleo"/>
          <w:i/>
          <w:iCs/>
          <w:color w:val="1C1C1C"/>
          <w:spacing w:val="40"/>
        </w:rPr>
      </w:pPr>
      <w:bookmarkStart w:id="0" w:name="_GoBack"/>
      <w:bookmarkEnd w:id="0"/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  <w:r>
        <w:rPr>
          <w:rFonts w:ascii="Aleo" w:hAnsi="Aleo"/>
          <w:i/>
          <w:iCs/>
          <w:color w:val="1C1C1C"/>
          <w:spacing w:val="40"/>
          <w:sz w:val="8"/>
          <w:szCs w:val="52"/>
        </w:rPr>
        <w:t>__________________________________________________________________________________ ___</w:t>
      </w:r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Pr="00211180" w:rsidRDefault="00211180">
      <w:pPr>
        <w:pStyle w:val="Standard"/>
        <w:jc w:val="center"/>
        <w:rPr>
          <w:rFonts w:ascii="Aleo" w:hAnsi="Aleo"/>
          <w:i/>
          <w:iCs/>
          <w:color w:val="1C1C1C"/>
          <w:spacing w:val="40"/>
          <w:sz w:val="8"/>
          <w:szCs w:val="52"/>
        </w:rPr>
      </w:pPr>
    </w:p>
    <w:p w:rsidR="00211180" w:rsidRPr="00211180" w:rsidRDefault="00174524" w:rsidP="00211180">
      <w:pPr>
        <w:pStyle w:val="Standard"/>
        <w:jc w:val="center"/>
        <w:rPr>
          <w:rFonts w:ascii="Aleo" w:hAnsi="Aleo"/>
          <w:i/>
          <w:iCs/>
          <w:color w:val="333333"/>
          <w:spacing w:val="14"/>
          <w:sz w:val="30"/>
          <w:szCs w:val="32"/>
        </w:rPr>
      </w:pPr>
      <w:r>
        <w:rPr>
          <w:rFonts w:ascii="Aleo" w:hAnsi="Aleo"/>
          <w:i/>
          <w:iCs/>
          <w:color w:val="333333"/>
          <w:spacing w:val="14"/>
          <w:sz w:val="30"/>
          <w:szCs w:val="32"/>
        </w:rPr>
        <w:t>Successfully completed a series of panel discussions and workshops</w:t>
      </w:r>
      <w:r w:rsidR="00211180">
        <w:rPr>
          <w:rFonts w:ascii="Aleo" w:hAnsi="Aleo"/>
          <w:i/>
          <w:iCs/>
          <w:color w:val="333333"/>
          <w:spacing w:val="14"/>
          <w:sz w:val="30"/>
          <w:szCs w:val="32"/>
        </w:rPr>
        <w:t>:</w:t>
      </w:r>
    </w:p>
    <w:p w:rsidR="007F33B9" w:rsidRDefault="007F33B9">
      <w:pPr>
        <w:pStyle w:val="Standard"/>
        <w:jc w:val="center"/>
        <w:rPr>
          <w:rFonts w:ascii="Aleo" w:hAnsi="Aleo"/>
          <w:i/>
          <w:iCs/>
          <w:color w:val="333333"/>
          <w:spacing w:val="14"/>
          <w:sz w:val="20"/>
          <w:szCs w:val="20"/>
        </w:rPr>
      </w:pPr>
    </w:p>
    <w:p w:rsidR="00CE3D21" w:rsidRPr="00A06A0A" w:rsidRDefault="00174524" w:rsidP="00211180">
      <w:pPr>
        <w:pStyle w:val="Standard"/>
        <w:spacing w:before="120" w:after="120"/>
        <w:jc w:val="center"/>
        <w:rPr>
          <w:rFonts w:ascii="Neris Black" w:hAnsi="Neris Black"/>
          <w:b/>
          <w:bCs/>
          <w:color w:val="7684AA"/>
          <w:spacing w:val="40"/>
          <w:sz w:val="82"/>
          <w:szCs w:val="86"/>
        </w:rPr>
      </w:pPr>
      <w:r w:rsidRPr="00A06A0A">
        <w:rPr>
          <w:rFonts w:ascii="Neris Black" w:hAnsi="Neris Black"/>
          <w:b/>
          <w:bCs/>
          <w:color w:val="7684AA"/>
          <w:spacing w:val="40"/>
          <w:sz w:val="62"/>
          <w:szCs w:val="66"/>
        </w:rPr>
        <w:t>SCHOOL OF DATA JOURNALISM</w:t>
      </w:r>
    </w:p>
    <w:p w:rsidR="007F33B9" w:rsidRPr="00211180" w:rsidRDefault="00174524">
      <w:pPr>
        <w:pStyle w:val="Standard"/>
        <w:jc w:val="center"/>
        <w:rPr>
          <w:rFonts w:ascii="Aleo" w:hAnsi="Aleo"/>
          <w:i/>
          <w:iCs/>
          <w:color w:val="333333"/>
          <w:spacing w:val="14"/>
          <w:sz w:val="30"/>
          <w:szCs w:val="32"/>
        </w:rPr>
      </w:pPr>
      <w:r>
        <w:rPr>
          <w:rFonts w:ascii="Aleo" w:hAnsi="Aleo"/>
          <w:i/>
          <w:iCs/>
          <w:color w:val="333333"/>
          <w:spacing w:val="14"/>
          <w:sz w:val="30"/>
          <w:szCs w:val="32"/>
        </w:rPr>
        <w:t>15 -19</w:t>
      </w:r>
      <w:r w:rsidR="007F33B9" w:rsidRPr="00211180">
        <w:rPr>
          <w:rFonts w:ascii="Aleo" w:hAnsi="Aleo"/>
          <w:i/>
          <w:iCs/>
          <w:color w:val="333333"/>
          <w:spacing w:val="14"/>
          <w:sz w:val="30"/>
          <w:szCs w:val="32"/>
        </w:rPr>
        <w:t xml:space="preserve"> </w:t>
      </w:r>
      <w:r>
        <w:rPr>
          <w:rFonts w:ascii="Aleo" w:hAnsi="Aleo"/>
          <w:i/>
          <w:iCs/>
          <w:color w:val="333333"/>
          <w:spacing w:val="14"/>
          <w:sz w:val="30"/>
          <w:szCs w:val="32"/>
        </w:rPr>
        <w:t>April 2015</w:t>
      </w:r>
    </w:p>
    <w:p w:rsidR="007F33B9" w:rsidRPr="00211180" w:rsidRDefault="00174524">
      <w:pPr>
        <w:pStyle w:val="Standard"/>
        <w:jc w:val="center"/>
        <w:rPr>
          <w:rFonts w:ascii="Aleo" w:hAnsi="Aleo"/>
          <w:i/>
          <w:iCs/>
          <w:color w:val="333333"/>
          <w:spacing w:val="14"/>
          <w:sz w:val="30"/>
          <w:szCs w:val="32"/>
        </w:rPr>
      </w:pPr>
      <w:r>
        <w:rPr>
          <w:rFonts w:ascii="Aleo" w:hAnsi="Aleo"/>
          <w:i/>
          <w:iCs/>
          <w:color w:val="333333"/>
          <w:spacing w:val="14"/>
          <w:sz w:val="30"/>
          <w:szCs w:val="32"/>
        </w:rPr>
        <w:t>International Journalism Festival, Perugia, Italy</w:t>
      </w:r>
    </w:p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7229"/>
      </w:tblGrid>
      <w:tr w:rsidR="00174524" w:rsidTr="00174524">
        <w:tc>
          <w:tcPr>
            <w:tcW w:w="7621" w:type="dxa"/>
          </w:tcPr>
          <w:p w:rsidR="00174524" w:rsidRDefault="00174524" w:rsidP="007F33B9">
            <w:pPr>
              <w:pStyle w:val="Standard"/>
              <w:jc w:val="center"/>
              <w:rPr>
                <w:rFonts w:ascii="Neris Light" w:hAnsi="Neris Light"/>
                <w:b/>
                <w:spacing w:val="34"/>
                <w:sz w:val="18"/>
                <w:szCs w:val="18"/>
              </w:rPr>
            </w:pPr>
          </w:p>
          <w:p w:rsidR="00174524" w:rsidRDefault="00174524" w:rsidP="007F33B9">
            <w:pPr>
              <w:pStyle w:val="Standard"/>
              <w:jc w:val="center"/>
              <w:rPr>
                <w:rFonts w:ascii="Neris Light" w:hAnsi="Neris Light"/>
                <w:b/>
                <w:spacing w:val="34"/>
                <w:sz w:val="18"/>
                <w:szCs w:val="18"/>
              </w:rPr>
            </w:pPr>
          </w:p>
          <w:p w:rsidR="00174524" w:rsidRDefault="00174524" w:rsidP="007F33B9">
            <w:pPr>
              <w:pStyle w:val="Standard"/>
              <w:jc w:val="center"/>
              <w:rPr>
                <w:rFonts w:ascii="Neris Light" w:hAnsi="Neris Light"/>
                <w:b/>
                <w:spacing w:val="34"/>
                <w:sz w:val="18"/>
                <w:szCs w:val="18"/>
              </w:rPr>
            </w:pPr>
          </w:p>
          <w:p w:rsidR="00174524" w:rsidRPr="007F33B9" w:rsidRDefault="00174524" w:rsidP="007F33B9">
            <w:pPr>
              <w:pStyle w:val="Standard"/>
              <w:jc w:val="center"/>
              <w:rPr>
                <w:rFonts w:ascii="Neris Light" w:hAnsi="Neris Light"/>
                <w:b/>
                <w:spacing w:val="34"/>
                <w:sz w:val="18"/>
                <w:szCs w:val="18"/>
              </w:rPr>
            </w:pPr>
          </w:p>
        </w:tc>
        <w:tc>
          <w:tcPr>
            <w:tcW w:w="7229" w:type="dxa"/>
          </w:tcPr>
          <w:p w:rsidR="00174524" w:rsidRPr="007F33B9" w:rsidRDefault="00174524" w:rsidP="007F33B9">
            <w:pPr>
              <w:pStyle w:val="Standard"/>
              <w:jc w:val="center"/>
              <w:rPr>
                <w:rFonts w:ascii="Neris Light" w:hAnsi="Neris Light"/>
                <w:b/>
                <w:spacing w:val="34"/>
                <w:sz w:val="18"/>
                <w:szCs w:val="18"/>
              </w:rPr>
            </w:pPr>
          </w:p>
        </w:tc>
      </w:tr>
      <w:tr w:rsidR="00174524" w:rsidTr="00174524">
        <w:tc>
          <w:tcPr>
            <w:tcW w:w="7621" w:type="dxa"/>
          </w:tcPr>
          <w:p w:rsidR="00174524" w:rsidRPr="00211180" w:rsidRDefault="00174524" w:rsidP="007F33B9">
            <w:pPr>
              <w:pStyle w:val="Standard"/>
              <w:jc w:val="center"/>
              <w:rPr>
                <w:rFonts w:ascii="Neris Black" w:hAnsi="Neris Black"/>
                <w:b/>
                <w:spacing w:val="34"/>
                <w:sz w:val="18"/>
                <w:szCs w:val="18"/>
              </w:rPr>
            </w:pPr>
            <w:r>
              <w:rPr>
                <w:rFonts w:ascii="Neris Black" w:hAnsi="Neris Black"/>
                <w:b/>
                <w:spacing w:val="34"/>
                <w:sz w:val="18"/>
                <w:szCs w:val="18"/>
              </w:rPr>
              <w:t>MIRKO LORENZ</w:t>
            </w:r>
          </w:p>
        </w:tc>
        <w:tc>
          <w:tcPr>
            <w:tcW w:w="7229" w:type="dxa"/>
          </w:tcPr>
          <w:p w:rsidR="00174524" w:rsidRPr="00211180" w:rsidRDefault="00174524" w:rsidP="007F33B9">
            <w:pPr>
              <w:pStyle w:val="Standard"/>
              <w:jc w:val="center"/>
              <w:rPr>
                <w:rFonts w:ascii="Neris Black" w:hAnsi="Neris Black"/>
                <w:b/>
                <w:spacing w:val="34"/>
                <w:sz w:val="18"/>
                <w:szCs w:val="18"/>
              </w:rPr>
            </w:pPr>
            <w:r w:rsidRPr="00211180">
              <w:rPr>
                <w:rFonts w:ascii="Neris Black" w:hAnsi="Neris Black"/>
                <w:b/>
                <w:spacing w:val="34"/>
                <w:sz w:val="18"/>
                <w:szCs w:val="18"/>
              </w:rPr>
              <w:t>MILENA MARIN</w:t>
            </w:r>
          </w:p>
        </w:tc>
      </w:tr>
      <w:tr w:rsidR="00174524" w:rsidTr="00174524">
        <w:tc>
          <w:tcPr>
            <w:tcW w:w="7621" w:type="dxa"/>
          </w:tcPr>
          <w:p w:rsidR="00174524" w:rsidRPr="007F33B9" w:rsidRDefault="00174524" w:rsidP="007F33B9">
            <w:pPr>
              <w:pStyle w:val="Standard"/>
              <w:jc w:val="center"/>
              <w:rPr>
                <w:rFonts w:ascii="Neris Light" w:hAnsi="Neris Light"/>
                <w:spacing w:val="34"/>
                <w:sz w:val="18"/>
                <w:szCs w:val="18"/>
              </w:rPr>
            </w:pPr>
            <w:r>
              <w:rPr>
                <w:rFonts w:ascii="Neris Light" w:hAnsi="Neris Light"/>
                <w:spacing w:val="34"/>
                <w:sz w:val="18"/>
                <w:szCs w:val="18"/>
              </w:rPr>
              <w:t>JOURNALIST AND INFORMATION ARCHITECT</w:t>
            </w:r>
          </w:p>
        </w:tc>
        <w:tc>
          <w:tcPr>
            <w:tcW w:w="7229" w:type="dxa"/>
          </w:tcPr>
          <w:p w:rsidR="00174524" w:rsidRPr="007F33B9" w:rsidRDefault="00174524" w:rsidP="007F33B9">
            <w:pPr>
              <w:pStyle w:val="Standard"/>
              <w:jc w:val="center"/>
              <w:rPr>
                <w:rFonts w:ascii="Neris Light" w:hAnsi="Neris Light"/>
                <w:spacing w:val="34"/>
                <w:sz w:val="18"/>
                <w:szCs w:val="18"/>
              </w:rPr>
            </w:pPr>
            <w:r>
              <w:rPr>
                <w:rFonts w:ascii="Neris Light" w:hAnsi="Neris Light"/>
                <w:spacing w:val="34"/>
                <w:sz w:val="18"/>
                <w:szCs w:val="18"/>
              </w:rPr>
              <w:t>PROGRAMME MANAGER AND TRAINER</w:t>
            </w:r>
          </w:p>
        </w:tc>
      </w:tr>
      <w:tr w:rsidR="00174524" w:rsidTr="00174524">
        <w:tc>
          <w:tcPr>
            <w:tcW w:w="7621" w:type="dxa"/>
          </w:tcPr>
          <w:p w:rsidR="00174524" w:rsidRPr="007F33B9" w:rsidRDefault="00174524" w:rsidP="007F33B9">
            <w:pPr>
              <w:pStyle w:val="Standard"/>
              <w:jc w:val="center"/>
              <w:rPr>
                <w:rFonts w:ascii="Neris Light" w:hAnsi="Neris Light"/>
                <w:spacing w:val="34"/>
                <w:sz w:val="18"/>
                <w:szCs w:val="18"/>
              </w:rPr>
            </w:pPr>
            <w:r>
              <w:rPr>
                <w:rFonts w:ascii="Neris Light" w:hAnsi="Neris Light"/>
                <w:spacing w:val="34"/>
                <w:sz w:val="18"/>
                <w:szCs w:val="18"/>
              </w:rPr>
              <w:t>EUROPEAN JOURNALISM CENTRE</w:t>
            </w:r>
          </w:p>
        </w:tc>
        <w:tc>
          <w:tcPr>
            <w:tcW w:w="7229" w:type="dxa"/>
          </w:tcPr>
          <w:p w:rsidR="00174524" w:rsidRPr="007F33B9" w:rsidRDefault="00174524" w:rsidP="007F33B9">
            <w:pPr>
              <w:pStyle w:val="Standard"/>
              <w:jc w:val="center"/>
              <w:rPr>
                <w:rFonts w:ascii="Neris Light" w:hAnsi="Neris Light"/>
                <w:spacing w:val="34"/>
                <w:sz w:val="18"/>
                <w:szCs w:val="18"/>
              </w:rPr>
            </w:pPr>
            <w:r>
              <w:rPr>
                <w:rFonts w:ascii="Neris Light" w:hAnsi="Neris Light"/>
                <w:spacing w:val="34"/>
                <w:sz w:val="18"/>
                <w:szCs w:val="18"/>
              </w:rPr>
              <w:t>SCHOOL OF DATA</w:t>
            </w:r>
          </w:p>
        </w:tc>
      </w:tr>
      <w:tr w:rsidR="00174524" w:rsidTr="00174524">
        <w:tc>
          <w:tcPr>
            <w:tcW w:w="7621" w:type="dxa"/>
          </w:tcPr>
          <w:p w:rsidR="00174524" w:rsidRDefault="00174524" w:rsidP="007F33B9">
            <w:pPr>
              <w:pStyle w:val="Standard"/>
              <w:jc w:val="center"/>
              <w:rPr>
                <w:rFonts w:ascii="Neris Light" w:hAnsi="Neris Light"/>
                <w:spacing w:val="34"/>
                <w:sz w:val="18"/>
                <w:szCs w:val="18"/>
              </w:rPr>
            </w:pPr>
            <w:r>
              <w:rPr>
                <w:rFonts w:ascii="Neris Light" w:hAnsi="Neris Light"/>
                <w:spacing w:val="34"/>
                <w:sz w:val="18"/>
                <w:szCs w:val="18"/>
              </w:rPr>
              <w:t>EJC.NET</w:t>
            </w:r>
            <w:r w:rsidR="00A06A0A">
              <w:rPr>
                <w:rFonts w:ascii="Neris Light" w:hAnsi="Neris Light"/>
                <w:spacing w:val="34"/>
                <w:sz w:val="18"/>
                <w:szCs w:val="18"/>
              </w:rPr>
              <w:t xml:space="preserve"> | DATADRIVENJOURNALISM.NET</w:t>
            </w:r>
          </w:p>
        </w:tc>
        <w:tc>
          <w:tcPr>
            <w:tcW w:w="7229" w:type="dxa"/>
          </w:tcPr>
          <w:p w:rsidR="00174524" w:rsidRDefault="00174524" w:rsidP="007F33B9">
            <w:pPr>
              <w:pStyle w:val="Standard"/>
              <w:jc w:val="center"/>
              <w:rPr>
                <w:rFonts w:ascii="Neris Light" w:hAnsi="Neris Light"/>
                <w:spacing w:val="34"/>
                <w:sz w:val="18"/>
                <w:szCs w:val="18"/>
              </w:rPr>
            </w:pPr>
            <w:r>
              <w:rPr>
                <w:rFonts w:ascii="Neris Light" w:hAnsi="Neris Light"/>
                <w:spacing w:val="34"/>
                <w:sz w:val="18"/>
                <w:szCs w:val="18"/>
              </w:rPr>
              <w:t>OKFN.ORG | SCHOOLOFDATA.ORG</w:t>
            </w:r>
          </w:p>
        </w:tc>
      </w:tr>
    </w:tbl>
    <w:p w:rsidR="007F33B9" w:rsidRPr="00B042B8" w:rsidRDefault="00174524" w:rsidP="00174524">
      <w:pPr>
        <w:pStyle w:val="Standard"/>
        <w:rPr>
          <w:rFonts w:ascii="Neris Light" w:hAnsi="Neris Light"/>
          <w:spacing w:val="34"/>
          <w:sz w:val="18"/>
          <w:szCs w:val="18"/>
        </w:rPr>
      </w:pPr>
      <w:r>
        <w:rPr>
          <w:rFonts w:ascii="Neris Light" w:hAnsi="Neris Light"/>
          <w:spacing w:val="34"/>
          <w:sz w:val="18"/>
          <w:szCs w:val="18"/>
        </w:rPr>
        <w:t xml:space="preserve">        </w:t>
      </w:r>
      <w:r w:rsidR="00A70492">
        <w:rPr>
          <w:rFonts w:ascii="Neris Light" w:hAnsi="Neris Light"/>
          <w:spacing w:val="34"/>
          <w:sz w:val="18"/>
          <w:szCs w:val="18"/>
        </w:rPr>
        <w:t xml:space="preserve">  </w:t>
      </w:r>
      <w:r w:rsidR="00A06A0A">
        <w:rPr>
          <w:rFonts w:ascii="Neris Light" w:hAnsi="Neris Light"/>
          <w:spacing w:val="34"/>
          <w:sz w:val="18"/>
          <w:szCs w:val="18"/>
        </w:rPr>
        <w:t xml:space="preserve">                             </w:t>
      </w:r>
      <w:r w:rsidR="00A70492">
        <w:rPr>
          <w:rFonts w:ascii="Neris Light" w:hAnsi="Neris Light"/>
          <w:spacing w:val="34"/>
          <w:sz w:val="18"/>
          <w:szCs w:val="18"/>
        </w:rPr>
        <w:t xml:space="preserve">            </w:t>
      </w:r>
    </w:p>
    <w:sectPr w:rsidR="007F33B9" w:rsidRPr="00B042B8" w:rsidSect="00211180">
      <w:pgSz w:w="16838" w:h="11906" w:orient="landscape"/>
      <w:pgMar w:top="1134" w:right="113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E80" w:rsidRDefault="00A71E80">
      <w:r>
        <w:separator/>
      </w:r>
    </w:p>
  </w:endnote>
  <w:endnote w:type="continuationSeparator" w:id="0">
    <w:p w:rsidR="00A71E80" w:rsidRDefault="00A7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OSP_Le-patin-helvet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eris Light">
    <w:altName w:val="Times New Roman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Neris">
    <w:altName w:val="Times New Roman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leo">
    <w:altName w:val="Times New Roman"/>
    <w:panose1 w:val="00000000000000000000"/>
    <w:charset w:val="00"/>
    <w:family w:val="swiss"/>
    <w:notTrueType/>
    <w:pitch w:val="variable"/>
    <w:sig w:usb0="A00000AF" w:usb1="5000604B" w:usb2="00000000" w:usb3="00000000" w:csb0="00000093" w:csb1="00000000"/>
  </w:font>
  <w:font w:name="Neris Black">
    <w:altName w:val="Times New Roman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E80" w:rsidRDefault="00A71E80">
      <w:r>
        <w:rPr>
          <w:color w:val="000000"/>
        </w:rPr>
        <w:separator/>
      </w:r>
    </w:p>
  </w:footnote>
  <w:footnote w:type="continuationSeparator" w:id="0">
    <w:p w:rsidR="00A71E80" w:rsidRDefault="00A71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3D21"/>
    <w:rsid w:val="00174524"/>
    <w:rsid w:val="00211180"/>
    <w:rsid w:val="007F33B9"/>
    <w:rsid w:val="00A06A0A"/>
    <w:rsid w:val="00A70492"/>
    <w:rsid w:val="00A71E80"/>
    <w:rsid w:val="00B042B8"/>
    <w:rsid w:val="00CE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OSP_Le-patin-helvete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7F3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OSP_Le-patin-helvete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TableGrid">
    <w:name w:val="Table Grid"/>
    <w:basedOn w:val="TableNormal"/>
    <w:uiPriority w:val="59"/>
    <w:rsid w:val="007F3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Milena</cp:lastModifiedBy>
  <cp:revision>2</cp:revision>
  <cp:lastPrinted>2015-04-16T00:04:00Z</cp:lastPrinted>
  <dcterms:created xsi:type="dcterms:W3CDTF">2015-04-16T00:05:00Z</dcterms:created>
  <dcterms:modified xsi:type="dcterms:W3CDTF">2015-04-16T00:05:00Z</dcterms:modified>
</cp:coreProperties>
</file>