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Diagramação BPMN:</w:t>
      </w:r>
    </w:p>
    <w:p w:rsidR="00000000" w:rsidDel="00000000" w:rsidP="00000000" w:rsidRDefault="00000000" w:rsidRPr="00000000" w14:paraId="00000002">
      <w:pPr>
        <w:ind w:left="-454" w:firstLine="0"/>
        <w:rPr/>
      </w:pPr>
      <w:r w:rsidDel="00000000" w:rsidR="00000000" w:rsidRPr="00000000">
        <w:rPr/>
        <w:drawing>
          <wp:inline distB="0" distT="0" distL="0" distR="0">
            <wp:extent cx="7255038" cy="3655246"/>
            <wp:effectExtent b="0" l="0" r="0" t="0"/>
            <wp:docPr id="15614482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5038" cy="3655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Listas de APIs: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402"/>
        <w:gridCol w:w="5103"/>
        <w:tblGridChange w:id="0">
          <w:tblGrid>
            <w:gridCol w:w="562"/>
            <w:gridCol w:w="3402"/>
            <w:gridCol w:w="5103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API interna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Checagem de dados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Amadeus Travel APIs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Verificação de assentos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Passager Name Record - PNR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Verificação do passageiro – situação passaporte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FlightAware APIs - AeroAPI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Verificação próximo voo - bagagens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Demonstrar acesso às APIs:</w:t>
      </w:r>
    </w:p>
    <w:p w:rsidR="00000000" w:rsidDel="00000000" w:rsidP="00000000" w:rsidRDefault="00000000" w:rsidRPr="00000000" w14:paraId="0000001F">
      <w:pPr>
        <w:ind w:left="-510" w:firstLine="0"/>
        <w:rPr/>
      </w:pPr>
      <w:r w:rsidDel="00000000" w:rsidR="00000000" w:rsidRPr="00000000">
        <w:rPr/>
        <w:drawing>
          <wp:inline distB="0" distT="0" distL="0" distR="0">
            <wp:extent cx="7321167" cy="4392981"/>
            <wp:effectExtent b="0" l="0" r="0" t="0"/>
            <wp:docPr id="156144825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1167" cy="439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Mostrar Prototipação (telas):</w:t>
      </w:r>
    </w:p>
    <w:p w:rsidR="00000000" w:rsidDel="00000000" w:rsidP="00000000" w:rsidRDefault="00000000" w:rsidRPr="00000000" w14:paraId="00000030">
      <w:pPr>
        <w:ind w:left="1531" w:firstLine="0"/>
        <w:rPr/>
      </w:pPr>
      <w:r w:rsidDel="00000000" w:rsidR="00000000" w:rsidRPr="00000000">
        <w:rPr/>
        <w:drawing>
          <wp:inline distB="0" distT="0" distL="0" distR="0">
            <wp:extent cx="4626601" cy="2448570"/>
            <wp:effectExtent b="0" l="0" r="0" t="0"/>
            <wp:docPr id="156144825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01" cy="244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37631" cy="2484539"/>
            <wp:effectExtent b="0" l="0" r="0" t="0"/>
            <wp:docPr id="156144825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631" cy="248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664730" cy="2451369"/>
            <wp:effectExtent b="0" l="0" r="0" t="0"/>
            <wp:docPr id="156144825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4730" cy="2451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Relação das APIs com as telas:</w:t>
      </w:r>
    </w:p>
    <w:p w:rsidR="00000000" w:rsidDel="00000000" w:rsidP="00000000" w:rsidRDefault="00000000" w:rsidRPr="00000000" w14:paraId="00000038">
      <w:pPr>
        <w:ind w:left="-454" w:firstLine="0"/>
        <w:rPr/>
      </w:pPr>
      <w:r w:rsidDel="00000000" w:rsidR="00000000" w:rsidRPr="00000000">
        <w:rPr/>
        <w:drawing>
          <wp:inline distB="0" distT="0" distL="0" distR="0">
            <wp:extent cx="7269202" cy="4197189"/>
            <wp:effectExtent b="0" l="0" r="0" t="0"/>
            <wp:docPr id="156144825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9202" cy="419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42E5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42E5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42E50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42E5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42E50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42E5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42E5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42E5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42E5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42E5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42E5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42E5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42E5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42E50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42E5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42E50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42E5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42E5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42E5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42E5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42E5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42E5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42E5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42E50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42E50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42E50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42E5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42E50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42E50"/>
    <w:rPr>
      <w:b w:val="1"/>
      <w:bCs w:val="1"/>
      <w:smallCaps w:val="1"/>
      <w:color w:val="2f5496" w:themeColor="accent1" w:themeShade="0000BF"/>
      <w:spacing w:val="5"/>
    </w:rPr>
  </w:style>
  <w:style w:type="table" w:styleId="Tabelacomgrade">
    <w:name w:val="Table Grid"/>
    <w:basedOn w:val="Tabelanormal"/>
    <w:uiPriority w:val="39"/>
    <w:rsid w:val="00F420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image" Target="media/image1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uYcrHtLc1x5LB9Sn85I0CMNaWA==">CgMxLjA4AHIhMXVtR1FBa0JuRWlxdi1GdDlqamxibTdfZXlfMVd1MGJJ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2025-04-05T01:06:00Z</dcterms:created>
  <dc:creator>ROBSON BATISTA XAVIER</dc:creator>
</cp:coreProperties>
</file>