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56" w:rsidRDefault="00A04756" w:rsidP="001C2D9F">
      <w:pPr>
        <w:spacing w:after="0" w:line="240" w:lineRule="auto"/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BD_LOCADORA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r w:rsidRPr="005F70FA">
        <w:rPr>
          <w:b/>
          <w:strike/>
          <w:sz w:val="28"/>
          <w:szCs w:val="28"/>
        </w:rPr>
        <w:t>TAB_FILMES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Cod_filme</w:t>
      </w:r>
      <w:proofErr w:type="spellEnd"/>
      <w:r w:rsidRPr="005F70FA">
        <w:rPr>
          <w:b/>
          <w:strike/>
          <w:sz w:val="28"/>
          <w:szCs w:val="28"/>
        </w:rPr>
        <w:t xml:space="preserve"> – chave primária – auto incremento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gramStart"/>
      <w:r w:rsidRPr="005F70FA">
        <w:rPr>
          <w:b/>
          <w:strike/>
          <w:sz w:val="28"/>
          <w:szCs w:val="28"/>
        </w:rPr>
        <w:t>Titulo  –</w:t>
      </w:r>
      <w:proofErr w:type="gramEnd"/>
      <w:r w:rsidRPr="005F70FA">
        <w:rPr>
          <w:b/>
          <w:strike/>
          <w:sz w:val="28"/>
          <w:szCs w:val="28"/>
        </w:rPr>
        <w:t xml:space="preserve"> texto – tam. 30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Genero</w:t>
      </w:r>
      <w:proofErr w:type="spellEnd"/>
      <w:r w:rsidRPr="005F70FA">
        <w:rPr>
          <w:b/>
          <w:strike/>
          <w:sz w:val="28"/>
          <w:szCs w:val="28"/>
        </w:rPr>
        <w:t xml:space="preserve"> – texto – tam. 20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r w:rsidRPr="005F70FA">
        <w:rPr>
          <w:b/>
          <w:strike/>
          <w:sz w:val="28"/>
          <w:szCs w:val="28"/>
        </w:rPr>
        <w:t>Categoria – texto – tam. 15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Ano_lancamento</w:t>
      </w:r>
      <w:proofErr w:type="spellEnd"/>
      <w:r w:rsidRPr="005F70FA">
        <w:rPr>
          <w:b/>
          <w:strike/>
          <w:sz w:val="28"/>
          <w:szCs w:val="28"/>
        </w:rPr>
        <w:t xml:space="preserve"> – ano – tam. 4.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r w:rsidRPr="005F70FA">
        <w:rPr>
          <w:b/>
          <w:strike/>
          <w:sz w:val="28"/>
          <w:szCs w:val="28"/>
        </w:rPr>
        <w:t>Fornecedor – texto – tam. 15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Indicacao</w:t>
      </w:r>
      <w:proofErr w:type="spellEnd"/>
      <w:r w:rsidRPr="005F70FA">
        <w:rPr>
          <w:b/>
          <w:strike/>
          <w:sz w:val="28"/>
          <w:szCs w:val="28"/>
        </w:rPr>
        <w:t xml:space="preserve"> – texto – tam. 15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Duracao</w:t>
      </w:r>
      <w:proofErr w:type="spellEnd"/>
      <w:r w:rsidRPr="005F70FA">
        <w:rPr>
          <w:b/>
          <w:strike/>
          <w:sz w:val="28"/>
          <w:szCs w:val="28"/>
        </w:rPr>
        <w:t xml:space="preserve"> – texto – tam. 5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proofErr w:type="spellStart"/>
      <w:r w:rsidRPr="005F70FA">
        <w:rPr>
          <w:b/>
          <w:strike/>
          <w:sz w:val="28"/>
          <w:szCs w:val="28"/>
        </w:rPr>
        <w:t>Audio</w:t>
      </w:r>
      <w:proofErr w:type="spellEnd"/>
      <w:r w:rsidRPr="005F70FA">
        <w:rPr>
          <w:b/>
          <w:strike/>
          <w:sz w:val="28"/>
          <w:szCs w:val="28"/>
        </w:rPr>
        <w:t xml:space="preserve"> – texto – 15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r w:rsidRPr="005F70FA">
        <w:rPr>
          <w:b/>
          <w:strike/>
          <w:sz w:val="28"/>
          <w:szCs w:val="28"/>
        </w:rPr>
        <w:t>Diretor – texto – 20</w:t>
      </w:r>
    </w:p>
    <w:p w:rsidR="00A04756" w:rsidRDefault="00A04756" w:rsidP="001C2D9F">
      <w:pPr>
        <w:spacing w:after="0" w:line="240" w:lineRule="auto"/>
        <w:ind w:firstLine="510"/>
        <w:rPr>
          <w:b/>
          <w:sz w:val="28"/>
          <w:szCs w:val="28"/>
        </w:rPr>
      </w:pPr>
    </w:p>
    <w:p w:rsidR="00A04756" w:rsidRDefault="00A04756" w:rsidP="001C2D9F">
      <w:pPr>
        <w:spacing w:after="0" w:line="240" w:lineRule="auto"/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Considere para o cadastro: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bookmarkStart w:id="0" w:name="_GoBack"/>
      <w:r w:rsidRPr="005F70FA">
        <w:rPr>
          <w:b/>
          <w:strike/>
          <w:sz w:val="28"/>
          <w:szCs w:val="28"/>
          <w:highlight w:val="yellow"/>
          <w:u w:val="single"/>
        </w:rPr>
        <w:t>Gêneros: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Aventura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Comédia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Terror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Romance</w:t>
      </w:r>
    </w:p>
    <w:p w:rsidR="001C2D9F" w:rsidRPr="005F70FA" w:rsidRDefault="001C2D9F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Animação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Infantil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Ação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Drama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highlight w:val="yellow"/>
          <w:u w:val="single"/>
        </w:rPr>
      </w:pPr>
      <w:r w:rsidRPr="005F70FA">
        <w:rPr>
          <w:b/>
          <w:strike/>
          <w:sz w:val="28"/>
          <w:szCs w:val="28"/>
          <w:highlight w:val="yellow"/>
          <w:u w:val="single"/>
        </w:rPr>
        <w:t>Fornecedores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Paramount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</w:rPr>
      </w:pPr>
      <w:r w:rsidRPr="005F70FA">
        <w:rPr>
          <w:b/>
          <w:strike/>
          <w:sz w:val="28"/>
          <w:szCs w:val="28"/>
        </w:rPr>
        <w:t>Califórnia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Universal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highlight w:val="yellow"/>
          <w:u w:val="single"/>
        </w:rPr>
      </w:pPr>
      <w:r w:rsidRPr="005F70FA">
        <w:rPr>
          <w:b/>
          <w:strike/>
          <w:sz w:val="28"/>
          <w:szCs w:val="28"/>
          <w:highlight w:val="yellow"/>
          <w:u w:val="single"/>
        </w:rPr>
        <w:t>Áudios: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Português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Inglês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Espanhol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Dublado/Inglês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highlight w:val="yellow"/>
          <w:u w:val="single"/>
        </w:rPr>
      </w:pPr>
      <w:r w:rsidRPr="005F70FA">
        <w:rPr>
          <w:b/>
          <w:strike/>
          <w:sz w:val="28"/>
          <w:szCs w:val="28"/>
          <w:highlight w:val="yellow"/>
          <w:u w:val="single"/>
        </w:rPr>
        <w:t>Categorias: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DVD</w:t>
      </w:r>
    </w:p>
    <w:p w:rsidR="00A04756" w:rsidRPr="005F70FA" w:rsidRDefault="00A04756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BLURAY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  <w:highlight w:val="yellow"/>
          <w:u w:val="single"/>
        </w:rPr>
      </w:pPr>
      <w:r w:rsidRPr="005F70FA">
        <w:rPr>
          <w:b/>
          <w:strike/>
          <w:sz w:val="28"/>
          <w:szCs w:val="28"/>
          <w:highlight w:val="yellow"/>
          <w:u w:val="single"/>
        </w:rPr>
        <w:t>Indicações: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14 anos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18 anos</w:t>
      </w:r>
    </w:p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28"/>
          <w:szCs w:val="28"/>
          <w:u w:val="single"/>
        </w:rPr>
      </w:pPr>
      <w:r w:rsidRPr="005F70FA">
        <w:rPr>
          <w:b/>
          <w:strike/>
          <w:sz w:val="28"/>
          <w:szCs w:val="28"/>
          <w:u w:val="single"/>
        </w:rPr>
        <w:t>Livre</w:t>
      </w:r>
    </w:p>
    <w:bookmarkEnd w:id="0"/>
    <w:p w:rsidR="00934C95" w:rsidRPr="005F70FA" w:rsidRDefault="00934C95" w:rsidP="001C2D9F">
      <w:pPr>
        <w:spacing w:after="0" w:line="240" w:lineRule="auto"/>
        <w:ind w:firstLine="510"/>
        <w:rPr>
          <w:b/>
          <w:strike/>
          <w:sz w:val="16"/>
          <w:szCs w:val="16"/>
        </w:rPr>
      </w:pPr>
    </w:p>
    <w:sectPr w:rsidR="00934C95" w:rsidRPr="005F70FA" w:rsidSect="001C2D9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4756"/>
    <w:rsid w:val="00110FC6"/>
    <w:rsid w:val="001669A1"/>
    <w:rsid w:val="001C2D9F"/>
    <w:rsid w:val="003D4AF2"/>
    <w:rsid w:val="0040138F"/>
    <w:rsid w:val="005F70FA"/>
    <w:rsid w:val="0070525D"/>
    <w:rsid w:val="00934C95"/>
    <w:rsid w:val="009C0612"/>
    <w:rsid w:val="00A04756"/>
    <w:rsid w:val="00D44D55"/>
    <w:rsid w:val="00E35017"/>
    <w:rsid w:val="00E81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066EA4-EAF6-4CF9-9EBC-65BFDE1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7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Prof. Alcídio de Souza Prado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Prof. Alcídio de Souza Prado</dc:creator>
  <cp:keywords/>
  <dc:description/>
  <cp:lastModifiedBy>alunos</cp:lastModifiedBy>
  <cp:revision>5</cp:revision>
  <dcterms:created xsi:type="dcterms:W3CDTF">2018-03-26T16:10:00Z</dcterms:created>
  <dcterms:modified xsi:type="dcterms:W3CDTF">2018-04-09T11:48:00Z</dcterms:modified>
</cp:coreProperties>
</file>