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191" w:rsidRDefault="007C2191" w:rsidP="007C2191"/>
    <w:tbl>
      <w:tblPr>
        <w:tblW w:w="107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004"/>
        <w:gridCol w:w="1913"/>
        <w:gridCol w:w="1053"/>
        <w:gridCol w:w="1186"/>
        <w:gridCol w:w="2486"/>
      </w:tblGrid>
      <w:tr w:rsidR="007C2191" w:rsidTr="007C2191">
        <w:trPr>
          <w:trHeight w:val="240"/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7C2191" w:rsidRPr="002D6E83" w:rsidRDefault="007C2191" w:rsidP="00E519C4">
            <w:pPr>
              <w:rPr>
                <w:b/>
              </w:rPr>
            </w:pPr>
            <w:r w:rsidRPr="002D6E83">
              <w:rPr>
                <w:rFonts w:ascii="Arial" w:hAnsi="Arial" w:cs="Arial"/>
                <w:b/>
              </w:rPr>
              <w:t>Curso</w:t>
            </w:r>
          </w:p>
        </w:tc>
        <w:tc>
          <w:tcPr>
            <w:tcW w:w="3004" w:type="dxa"/>
            <w:shd w:val="clear" w:color="auto" w:fill="auto"/>
            <w:vAlign w:val="center"/>
          </w:tcPr>
          <w:p w:rsidR="007C2191" w:rsidRPr="00F63009" w:rsidRDefault="007C2191" w:rsidP="00E519C4">
            <w:pPr>
              <w:rPr>
                <w:rFonts w:cstheme="minorHAnsi"/>
                <w:sz w:val="24"/>
                <w:szCs w:val="24"/>
              </w:rPr>
            </w:pPr>
            <w:r w:rsidRPr="00F63009">
              <w:rPr>
                <w:rFonts w:cstheme="minorHAnsi"/>
                <w:sz w:val="24"/>
                <w:szCs w:val="24"/>
              </w:rPr>
              <w:t>ETIM Informática</w:t>
            </w:r>
          </w:p>
        </w:tc>
        <w:tc>
          <w:tcPr>
            <w:tcW w:w="2966" w:type="dxa"/>
            <w:gridSpan w:val="2"/>
            <w:shd w:val="clear" w:color="auto" w:fill="auto"/>
            <w:vAlign w:val="center"/>
          </w:tcPr>
          <w:p w:rsidR="007C2191" w:rsidRPr="002D6E83" w:rsidRDefault="007C2191" w:rsidP="00E519C4">
            <w:pPr>
              <w:jc w:val="right"/>
              <w:rPr>
                <w:rFonts w:ascii="Arial" w:hAnsi="Arial" w:cs="Arial"/>
                <w:b/>
              </w:rPr>
            </w:pPr>
            <w:r w:rsidRPr="002D6E83">
              <w:rPr>
                <w:rFonts w:ascii="Arial" w:hAnsi="Arial" w:cs="Arial"/>
                <w:b/>
              </w:rPr>
              <w:t>Componente Curricular</w:t>
            </w:r>
          </w:p>
        </w:tc>
        <w:tc>
          <w:tcPr>
            <w:tcW w:w="3671" w:type="dxa"/>
            <w:gridSpan w:val="2"/>
            <w:shd w:val="clear" w:color="auto" w:fill="auto"/>
            <w:vAlign w:val="center"/>
          </w:tcPr>
          <w:p w:rsidR="007C2191" w:rsidRPr="002D6E83" w:rsidRDefault="007C2191" w:rsidP="00E519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Tecnologia para Linguagem de Banco de Dados</w:t>
            </w:r>
          </w:p>
        </w:tc>
      </w:tr>
      <w:tr w:rsidR="007C2191" w:rsidTr="007C2191">
        <w:trPr>
          <w:trHeight w:val="240"/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7C2191" w:rsidRPr="002D6E83" w:rsidRDefault="007C2191" w:rsidP="00E519C4">
            <w:pPr>
              <w:rPr>
                <w:rFonts w:ascii="Arial" w:hAnsi="Arial" w:cs="Arial"/>
                <w:b/>
              </w:rPr>
            </w:pPr>
            <w:r w:rsidRPr="002D6E83">
              <w:rPr>
                <w:rFonts w:ascii="Arial" w:hAnsi="Arial" w:cs="Arial"/>
                <w:b/>
              </w:rPr>
              <w:t>Docente</w:t>
            </w:r>
          </w:p>
        </w:tc>
        <w:tc>
          <w:tcPr>
            <w:tcW w:w="4917" w:type="dxa"/>
            <w:gridSpan w:val="2"/>
            <w:shd w:val="clear" w:color="auto" w:fill="auto"/>
            <w:vAlign w:val="center"/>
          </w:tcPr>
          <w:p w:rsidR="007C2191" w:rsidRPr="002D6E83" w:rsidRDefault="007C2191" w:rsidP="00E519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Ronaldo Muniz de Castro</w:t>
            </w:r>
          </w:p>
        </w:tc>
        <w:tc>
          <w:tcPr>
            <w:tcW w:w="1053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right"/>
              <w:rPr>
                <w:rFonts w:ascii="Arial" w:hAnsi="Arial" w:cs="Arial"/>
              </w:rPr>
            </w:pPr>
            <w:r w:rsidRPr="002D6E83"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3671" w:type="dxa"/>
            <w:gridSpan w:val="2"/>
            <w:shd w:val="clear" w:color="auto" w:fill="auto"/>
            <w:vAlign w:val="center"/>
          </w:tcPr>
          <w:p w:rsidR="007C2191" w:rsidRPr="002D6E83" w:rsidRDefault="007C2191" w:rsidP="00E519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 de Junho de 2019</w:t>
            </w:r>
          </w:p>
        </w:tc>
      </w:tr>
      <w:tr w:rsidR="007C2191" w:rsidTr="007C2191">
        <w:trPr>
          <w:trHeight w:val="240"/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7C2191" w:rsidRPr="002D6E83" w:rsidRDefault="007C2191" w:rsidP="00E519C4">
            <w:pPr>
              <w:rPr>
                <w:rFonts w:ascii="Arial" w:hAnsi="Arial" w:cs="Arial"/>
                <w:b/>
              </w:rPr>
            </w:pPr>
            <w:r w:rsidRPr="002D6E83">
              <w:rPr>
                <w:rFonts w:ascii="Arial" w:hAnsi="Arial" w:cs="Arial"/>
                <w:b/>
              </w:rPr>
              <w:t>Aluno (a)</w:t>
            </w:r>
          </w:p>
        </w:tc>
        <w:tc>
          <w:tcPr>
            <w:tcW w:w="7156" w:type="dxa"/>
            <w:gridSpan w:val="4"/>
            <w:shd w:val="clear" w:color="auto" w:fill="auto"/>
            <w:vAlign w:val="center"/>
          </w:tcPr>
          <w:p w:rsidR="007C2191" w:rsidRPr="00996447" w:rsidRDefault="007C2191" w:rsidP="00E519C4">
            <w:pPr>
              <w:rPr>
                <w:rFonts w:ascii="Arial" w:hAnsi="Arial" w:cs="Arial"/>
                <w:b/>
              </w:rPr>
            </w:pPr>
            <w:bookmarkStart w:id="0" w:name="_GoBack"/>
            <w:bookmarkEnd w:id="0"/>
          </w:p>
        </w:tc>
        <w:tc>
          <w:tcPr>
            <w:tcW w:w="2485" w:type="dxa"/>
            <w:shd w:val="clear" w:color="auto" w:fill="auto"/>
            <w:vAlign w:val="center"/>
          </w:tcPr>
          <w:p w:rsidR="007C2191" w:rsidRPr="002D6E83" w:rsidRDefault="007C2191" w:rsidP="00E519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Série: 2ºH</w:t>
            </w:r>
          </w:p>
        </w:tc>
      </w:tr>
      <w:tr w:rsidR="007C2191" w:rsidTr="007C2191">
        <w:trPr>
          <w:trHeight w:val="944"/>
          <w:jc w:val="center"/>
        </w:trPr>
        <w:tc>
          <w:tcPr>
            <w:tcW w:w="1129" w:type="dxa"/>
            <w:shd w:val="clear" w:color="auto" w:fill="auto"/>
            <w:vAlign w:val="center"/>
          </w:tcPr>
          <w:p w:rsidR="007C2191" w:rsidRPr="002D6E83" w:rsidRDefault="007C2191" w:rsidP="00E519C4">
            <w:pPr>
              <w:rPr>
                <w:rFonts w:ascii="Arial" w:hAnsi="Arial" w:cs="Arial"/>
                <w:b/>
              </w:rPr>
            </w:pPr>
          </w:p>
        </w:tc>
        <w:tc>
          <w:tcPr>
            <w:tcW w:w="9642" w:type="dxa"/>
            <w:gridSpan w:val="5"/>
            <w:shd w:val="clear" w:color="auto" w:fill="auto"/>
            <w:vAlign w:val="center"/>
          </w:tcPr>
          <w:p w:rsidR="007C2191" w:rsidRDefault="007C2191" w:rsidP="00E519C4">
            <w:pPr>
              <w:pStyle w:val="Default"/>
            </w:pPr>
          </w:p>
          <w:p w:rsidR="007C2191" w:rsidRPr="0008727B" w:rsidRDefault="007C2191" w:rsidP="00E519C4">
            <w:pPr>
              <w:jc w:val="right"/>
              <w:rPr>
                <w:sz w:val="24"/>
                <w:szCs w:val="24"/>
              </w:rPr>
            </w:pPr>
          </w:p>
          <w:p w:rsidR="007C2191" w:rsidRPr="002D6E83" w:rsidRDefault="007C2191" w:rsidP="00E519C4">
            <w:pPr>
              <w:jc w:val="both"/>
              <w:rPr>
                <w:rFonts w:ascii="Arial" w:hAnsi="Arial" w:cs="Arial"/>
              </w:rPr>
            </w:pPr>
          </w:p>
        </w:tc>
      </w:tr>
    </w:tbl>
    <w:p w:rsidR="007C2191" w:rsidRDefault="007C2191" w:rsidP="007C2191">
      <w:pPr>
        <w:jc w:val="center"/>
        <w:rPr>
          <w:rFonts w:ascii="Arial" w:hAnsi="Arial" w:cs="Arial"/>
          <w:b/>
          <w:bCs/>
        </w:rPr>
      </w:pPr>
    </w:p>
    <w:p w:rsidR="007C2191" w:rsidRDefault="007C2191" w:rsidP="007C2191">
      <w:pPr>
        <w:jc w:val="center"/>
        <w:rPr>
          <w:rFonts w:ascii="Arial" w:hAnsi="Arial" w:cs="Arial"/>
          <w:b/>
          <w:bCs/>
        </w:rPr>
      </w:pPr>
    </w:p>
    <w:p w:rsidR="007C2191" w:rsidRPr="00F34EB5" w:rsidRDefault="007C2191" w:rsidP="007C2191">
      <w:pPr>
        <w:jc w:val="center"/>
      </w:pPr>
      <w:r w:rsidRPr="00F34EB5">
        <w:rPr>
          <w:rFonts w:ascii="Arial" w:hAnsi="Arial" w:cs="Arial"/>
          <w:b/>
          <w:bCs/>
        </w:rPr>
        <w:t>Critérios de Desempenho a serem avaliados</w:t>
      </w:r>
      <w:r>
        <w:rPr>
          <w:rFonts w:ascii="Arial" w:hAnsi="Arial" w:cs="Arial"/>
          <w:b/>
          <w:bCs/>
        </w:rPr>
        <w:t xml:space="preserve"> (em azul)</w:t>
      </w:r>
    </w:p>
    <w:tbl>
      <w:tblPr>
        <w:tblW w:w="101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2"/>
        <w:gridCol w:w="1433"/>
        <w:gridCol w:w="1225"/>
        <w:gridCol w:w="1561"/>
        <w:gridCol w:w="1097"/>
        <w:gridCol w:w="1163"/>
        <w:gridCol w:w="1351"/>
        <w:gridCol w:w="1360"/>
      </w:tblGrid>
      <w:tr w:rsidR="007C2191" w:rsidRPr="002D6E83" w:rsidTr="00E519C4">
        <w:trPr>
          <w:trHeight w:val="502"/>
          <w:jc w:val="center"/>
        </w:trPr>
        <w:tc>
          <w:tcPr>
            <w:tcW w:w="962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M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bCs/>
                <w:sz w:val="16"/>
                <w:szCs w:val="16"/>
              </w:rPr>
              <w:t>Material de Apoio</w:t>
            </w:r>
          </w:p>
        </w:tc>
        <w:tc>
          <w:tcPr>
            <w:tcW w:w="1433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P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Pontualidade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D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Participação</w:t>
            </w:r>
          </w:p>
        </w:tc>
        <w:tc>
          <w:tcPr>
            <w:tcW w:w="1561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C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Cooperação</w:t>
            </w:r>
          </w:p>
        </w:tc>
        <w:tc>
          <w:tcPr>
            <w:tcW w:w="1097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L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Liderança</w:t>
            </w:r>
          </w:p>
        </w:tc>
        <w:tc>
          <w:tcPr>
            <w:tcW w:w="1163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I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Interesse</w:t>
            </w:r>
          </w:p>
        </w:tc>
        <w:tc>
          <w:tcPr>
            <w:tcW w:w="1351" w:type="dxa"/>
            <w:shd w:val="clear" w:color="auto" w:fill="00B0F0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O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Organização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T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Tarefa Cumprida</w:t>
            </w:r>
          </w:p>
        </w:tc>
      </w:tr>
      <w:tr w:rsidR="007C2191" w:rsidRPr="002D6E83" w:rsidTr="00E519C4">
        <w:trPr>
          <w:trHeight w:val="824"/>
          <w:jc w:val="center"/>
        </w:trPr>
        <w:tc>
          <w:tcPr>
            <w:tcW w:w="962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SC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Senso Crítico</w:t>
            </w:r>
          </w:p>
        </w:tc>
        <w:tc>
          <w:tcPr>
            <w:tcW w:w="1433" w:type="dxa"/>
            <w:shd w:val="clear" w:color="auto" w:fill="00B0F0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OP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bCs/>
                <w:sz w:val="16"/>
                <w:szCs w:val="16"/>
              </w:rPr>
              <w:t>Operação de Pensamento</w:t>
            </w:r>
          </w:p>
        </w:tc>
        <w:tc>
          <w:tcPr>
            <w:tcW w:w="1225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DC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Domínio de Conteúdo</w:t>
            </w:r>
          </w:p>
        </w:tc>
        <w:tc>
          <w:tcPr>
            <w:tcW w:w="1561" w:type="dxa"/>
            <w:shd w:val="clear" w:color="auto" w:fill="00B0F0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S A</w:t>
            </w:r>
          </w:p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Saber apresentar ideias, trabalhos e conhecimentos</w:t>
            </w:r>
          </w:p>
        </w:tc>
        <w:tc>
          <w:tcPr>
            <w:tcW w:w="1097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TI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Transpõe ideias para a prática</w:t>
            </w:r>
          </w:p>
        </w:tc>
        <w:tc>
          <w:tcPr>
            <w:tcW w:w="1163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E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Expressão oral</w:t>
            </w:r>
          </w:p>
        </w:tc>
        <w:tc>
          <w:tcPr>
            <w:tcW w:w="1351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PP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Postura Profissional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7C2191" w:rsidRPr="002D6E83" w:rsidRDefault="007C2191" w:rsidP="00E519C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D6E83">
              <w:rPr>
                <w:rFonts w:ascii="Arial" w:hAnsi="Arial" w:cs="Arial"/>
                <w:b/>
                <w:bCs/>
                <w:sz w:val="16"/>
                <w:szCs w:val="16"/>
              </w:rPr>
              <w:t>S</w:t>
            </w:r>
          </w:p>
          <w:p w:rsidR="007C2191" w:rsidRPr="002D6E83" w:rsidRDefault="007C2191" w:rsidP="00E519C4">
            <w:pPr>
              <w:jc w:val="center"/>
              <w:rPr>
                <w:sz w:val="16"/>
                <w:szCs w:val="16"/>
              </w:rPr>
            </w:pPr>
            <w:r w:rsidRPr="002D6E83">
              <w:rPr>
                <w:rFonts w:ascii="Arial" w:hAnsi="Arial" w:cs="Arial"/>
                <w:sz w:val="16"/>
                <w:szCs w:val="16"/>
              </w:rPr>
              <w:t>Socialização</w:t>
            </w:r>
          </w:p>
        </w:tc>
      </w:tr>
    </w:tbl>
    <w:p w:rsidR="007C2191" w:rsidRDefault="007C2191" w:rsidP="007C2191">
      <w:pPr>
        <w:rPr>
          <w:rFonts w:ascii="Arial" w:hAnsi="Arial" w:cs="Arial"/>
          <w:sz w:val="16"/>
          <w:szCs w:val="16"/>
        </w:rPr>
      </w:pPr>
    </w:p>
    <w:p w:rsidR="007C2191" w:rsidRDefault="007C2191" w:rsidP="0070246B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7C2191" w:rsidRPr="007C2191" w:rsidRDefault="007C2191" w:rsidP="007C2191">
      <w:p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</w:p>
    <w:p w:rsidR="00CE25AF" w:rsidRPr="0070246B" w:rsidRDefault="00CE25AF" w:rsidP="0070246B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32"/>
          <w:lang w:eastAsia="pt-BR"/>
        </w:rPr>
      </w:pPr>
      <w:r w:rsidRPr="0070246B">
        <w:rPr>
          <w:rFonts w:ascii="Calibri" w:eastAsia="Times New Roman" w:hAnsi="Calibri" w:cs="Calibri"/>
          <w:color w:val="000000"/>
          <w:sz w:val="32"/>
          <w:lang w:eastAsia="pt-BR"/>
        </w:rPr>
        <w:lastRenderedPageBreak/>
        <w:t>Criar uma consulta que mostre apenas os clientes da cidade e Orlândia:</w:t>
      </w:r>
    </w:p>
    <w:p w:rsidR="00CE25AF" w:rsidRDefault="00CE25AF" w:rsidP="00CE25AF">
      <w:pPr>
        <w:jc w:val="center"/>
      </w:pPr>
      <w:r>
        <w:rPr>
          <w:noProof/>
          <w:lang w:eastAsia="pt-BR"/>
        </w:rPr>
        <w:drawing>
          <wp:inline distT="0" distB="0" distL="0" distR="0" wp14:anchorId="04859A3D" wp14:editId="2A66F721">
            <wp:extent cx="2615995" cy="3143250"/>
            <wp:effectExtent l="152400" t="152400" r="356235" b="3619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8" t="20885" r="50788" b="35371"/>
                    <a:stretch/>
                  </pic:blipFill>
                  <pic:spPr bwMode="auto">
                    <a:xfrm>
                      <a:off x="0" y="0"/>
                      <a:ext cx="2626103" cy="3155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5AF" w:rsidRPr="0070246B" w:rsidRDefault="00CE25AF" w:rsidP="0070246B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  <w:r w:rsidRPr="0070246B">
        <w:rPr>
          <w:rFonts w:ascii="Calibri" w:eastAsia="Times New Roman" w:hAnsi="Calibri" w:cs="Calibri"/>
          <w:color w:val="000000"/>
          <w:sz w:val="28"/>
          <w:lang w:eastAsia="pt-BR"/>
        </w:rPr>
        <w:t xml:space="preserve">Criar uma consulta que mostre todos os clientes </w:t>
      </w:r>
      <w:r w:rsidR="00542840">
        <w:rPr>
          <w:rFonts w:ascii="Calibri" w:eastAsia="Times New Roman" w:hAnsi="Calibri" w:cs="Calibri"/>
          <w:color w:val="000000"/>
          <w:sz w:val="28"/>
          <w:lang w:eastAsia="pt-BR"/>
        </w:rPr>
        <w:t>que tenham nome começado com a</w:t>
      </w:r>
      <w:r w:rsidRPr="0070246B">
        <w:rPr>
          <w:rFonts w:ascii="Calibri" w:eastAsia="Times New Roman" w:hAnsi="Calibri" w:cs="Calibri"/>
          <w:color w:val="000000"/>
          <w:sz w:val="28"/>
          <w:lang w:eastAsia="pt-BR"/>
        </w:rPr>
        <w:t xml:space="preserve"> letra R:</w:t>
      </w:r>
    </w:p>
    <w:p w:rsidR="00CE25AF" w:rsidRDefault="00FF4D08" w:rsidP="00FF4D08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8"/>
          <w:lang w:eastAsia="pt-BR"/>
        </w:rPr>
      </w:pPr>
      <w:r>
        <w:rPr>
          <w:noProof/>
          <w:lang w:eastAsia="pt-BR"/>
        </w:rPr>
        <w:drawing>
          <wp:inline distT="0" distB="0" distL="0" distR="0" wp14:anchorId="0139499E" wp14:editId="6D3AD4B6">
            <wp:extent cx="3449411" cy="1362075"/>
            <wp:effectExtent l="152400" t="152400" r="360680" b="3524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30" t="27940" r="42674" b="50329"/>
                    <a:stretch/>
                  </pic:blipFill>
                  <pic:spPr bwMode="auto">
                    <a:xfrm>
                      <a:off x="0" y="0"/>
                      <a:ext cx="3453823" cy="1363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D08" w:rsidRPr="0070246B" w:rsidRDefault="00FF4D08" w:rsidP="0070246B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  <w:r w:rsidRPr="0070246B">
        <w:rPr>
          <w:rFonts w:ascii="Calibri" w:eastAsia="Times New Roman" w:hAnsi="Calibri" w:cs="Calibri"/>
          <w:color w:val="000000"/>
          <w:sz w:val="28"/>
          <w:lang w:eastAsia="pt-BR"/>
        </w:rPr>
        <w:t>Criar uma consulta que mostre apenas os clientes do estado de São Paulo ou Minas Gerais:</w:t>
      </w:r>
    </w:p>
    <w:p w:rsidR="00FF4D08" w:rsidRDefault="00FF4D08" w:rsidP="00FF4D08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8"/>
          <w:lang w:eastAsia="pt-BR"/>
        </w:rPr>
      </w:pPr>
      <w:r>
        <w:rPr>
          <w:noProof/>
          <w:lang w:eastAsia="pt-BR"/>
        </w:rPr>
        <w:drawing>
          <wp:inline distT="0" distB="0" distL="0" distR="0" wp14:anchorId="23AE1CED" wp14:editId="26163D8E">
            <wp:extent cx="3086100" cy="1371600"/>
            <wp:effectExtent l="152400" t="152400" r="361950" b="3619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460" t="27940" r="46378" b="50611"/>
                    <a:stretch/>
                  </pic:blipFill>
                  <pic:spPr bwMode="auto">
                    <a:xfrm>
                      <a:off x="0" y="0"/>
                      <a:ext cx="3088238" cy="1372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D08" w:rsidRPr="0070246B" w:rsidRDefault="0070246B" w:rsidP="0070246B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  <w:r w:rsidRPr="0070246B">
        <w:rPr>
          <w:rFonts w:ascii="Calibri" w:eastAsia="Times New Roman" w:hAnsi="Calibri" w:cs="Calibri"/>
          <w:color w:val="000000"/>
          <w:sz w:val="28"/>
          <w:lang w:eastAsia="pt-BR"/>
        </w:rPr>
        <w:lastRenderedPageBreak/>
        <w:t xml:space="preserve">Criar uma consulta que mostre apenas clientes que tenham </w:t>
      </w:r>
      <w:proofErr w:type="spellStart"/>
      <w:r w:rsidRPr="0070246B">
        <w:rPr>
          <w:rFonts w:ascii="Calibri" w:eastAsia="Times New Roman" w:hAnsi="Calibri" w:cs="Calibri"/>
          <w:color w:val="000000"/>
          <w:sz w:val="28"/>
          <w:lang w:eastAsia="pt-BR"/>
        </w:rPr>
        <w:t>email</w:t>
      </w:r>
      <w:proofErr w:type="spellEnd"/>
      <w:r w:rsidRPr="0070246B">
        <w:rPr>
          <w:rFonts w:ascii="Calibri" w:eastAsia="Times New Roman" w:hAnsi="Calibri" w:cs="Calibri"/>
          <w:color w:val="000000"/>
          <w:sz w:val="28"/>
          <w:lang w:eastAsia="pt-BR"/>
        </w:rPr>
        <w:t xml:space="preserve"> começado com C:</w:t>
      </w:r>
    </w:p>
    <w:p w:rsidR="0070246B" w:rsidRDefault="0070246B" w:rsidP="00581E93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8"/>
          <w:lang w:eastAsia="pt-BR"/>
        </w:rPr>
      </w:pPr>
      <w:r>
        <w:rPr>
          <w:noProof/>
          <w:lang w:eastAsia="pt-BR"/>
        </w:rPr>
        <w:drawing>
          <wp:inline distT="0" distB="0" distL="0" distR="0" wp14:anchorId="5DDCE5C3" wp14:editId="167130F2">
            <wp:extent cx="2533650" cy="1924292"/>
            <wp:effectExtent l="152400" t="152400" r="361950" b="3619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95" t="25683" r="50435" b="40451"/>
                    <a:stretch/>
                  </pic:blipFill>
                  <pic:spPr bwMode="auto">
                    <a:xfrm>
                      <a:off x="0" y="0"/>
                      <a:ext cx="2542323" cy="1930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46B" w:rsidRDefault="0070246B" w:rsidP="00FF4D08">
      <w:p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</w:p>
    <w:p w:rsidR="0070246B" w:rsidRDefault="0070246B" w:rsidP="0070246B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  <w:r w:rsidRPr="0070246B">
        <w:rPr>
          <w:rFonts w:ascii="Calibri" w:eastAsia="Times New Roman" w:hAnsi="Calibri" w:cs="Calibri"/>
          <w:color w:val="000000"/>
          <w:sz w:val="28"/>
          <w:lang w:eastAsia="pt-BR"/>
        </w:rPr>
        <w:t>Criar uma consulta que mostre apenas clientes que tenham telefone diferente de 16-3826-2567:</w:t>
      </w:r>
    </w:p>
    <w:p w:rsidR="00E27805" w:rsidRPr="000442A2" w:rsidRDefault="000442A2" w:rsidP="000442A2">
      <w:pPr>
        <w:pStyle w:val="PargrafodaLista"/>
        <w:spacing w:after="0" w:line="240" w:lineRule="auto"/>
        <w:jc w:val="center"/>
        <w:rPr>
          <w:rFonts w:ascii="Calibri" w:eastAsia="Times New Roman" w:hAnsi="Calibri" w:cs="Calibri"/>
          <w:color w:val="000000"/>
          <w:sz w:val="28"/>
          <w:lang w:eastAsia="pt-BR"/>
        </w:rPr>
      </w:pPr>
      <w:r>
        <w:rPr>
          <w:noProof/>
          <w:lang w:eastAsia="pt-BR"/>
        </w:rPr>
        <w:drawing>
          <wp:inline distT="0" distB="0" distL="0" distR="0" wp14:anchorId="2068BF40" wp14:editId="1D709E81">
            <wp:extent cx="1292225" cy="1734207"/>
            <wp:effectExtent l="152400" t="152400" r="365125" b="3613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53" t="27560" r="48904" b="21027"/>
                    <a:stretch/>
                  </pic:blipFill>
                  <pic:spPr bwMode="auto">
                    <a:xfrm>
                      <a:off x="0" y="0"/>
                      <a:ext cx="1292966" cy="1735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805" w:rsidRDefault="00E27805" w:rsidP="00E27805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  <w:r w:rsidRPr="00E27805">
        <w:rPr>
          <w:rFonts w:ascii="Calibri" w:eastAsia="Times New Roman" w:hAnsi="Calibri" w:cs="Calibri"/>
          <w:color w:val="000000"/>
          <w:sz w:val="28"/>
          <w:lang w:eastAsia="pt-BR"/>
        </w:rPr>
        <w:t xml:space="preserve"> Criar uma consulta que mostre apenas produtos da marca Itautec</w:t>
      </w:r>
      <w:r>
        <w:rPr>
          <w:rFonts w:ascii="Calibri" w:eastAsia="Times New Roman" w:hAnsi="Calibri" w:cs="Calibri"/>
          <w:color w:val="000000"/>
          <w:sz w:val="28"/>
          <w:lang w:eastAsia="pt-BR"/>
        </w:rPr>
        <w:t>:</w:t>
      </w:r>
    </w:p>
    <w:p w:rsidR="00E27805" w:rsidRPr="00E27805" w:rsidRDefault="00E27805" w:rsidP="00E27805">
      <w:p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</w:p>
    <w:p w:rsidR="00E27805" w:rsidRDefault="00E27805" w:rsidP="000442A2">
      <w:pPr>
        <w:pStyle w:val="PargrafodaLista"/>
        <w:spacing w:after="0" w:line="240" w:lineRule="auto"/>
        <w:jc w:val="center"/>
        <w:rPr>
          <w:rFonts w:ascii="Calibri" w:eastAsia="Times New Roman" w:hAnsi="Calibri" w:cs="Calibri"/>
          <w:color w:val="000000"/>
          <w:sz w:val="28"/>
          <w:lang w:eastAsia="pt-BR"/>
        </w:rPr>
      </w:pPr>
      <w:r>
        <w:rPr>
          <w:noProof/>
          <w:lang w:eastAsia="pt-BR"/>
        </w:rPr>
        <w:drawing>
          <wp:inline distT="0" distB="0" distL="0" distR="0" wp14:anchorId="5691BD38" wp14:editId="1543B94C">
            <wp:extent cx="2123642" cy="2076450"/>
            <wp:effectExtent l="152400" t="152400" r="353060" b="3619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78" t="27094" r="53610" b="35654"/>
                    <a:stretch/>
                  </pic:blipFill>
                  <pic:spPr bwMode="auto">
                    <a:xfrm>
                      <a:off x="0" y="0"/>
                      <a:ext cx="2127282" cy="2080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46B" w:rsidRDefault="00E27805" w:rsidP="00F179D1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  <w:r w:rsidRPr="00E27805">
        <w:rPr>
          <w:rFonts w:ascii="Calibri" w:eastAsia="Times New Roman" w:hAnsi="Calibri" w:cs="Calibri"/>
          <w:color w:val="000000"/>
          <w:sz w:val="28"/>
          <w:lang w:eastAsia="pt-BR"/>
        </w:rPr>
        <w:lastRenderedPageBreak/>
        <w:t>Criar uma consulta que mostre apenas produtos da marca Epson:</w:t>
      </w:r>
    </w:p>
    <w:p w:rsidR="000442A2" w:rsidRDefault="000442A2" w:rsidP="000442A2">
      <w:pPr>
        <w:pStyle w:val="PargrafodaLista"/>
        <w:spacing w:after="0" w:line="240" w:lineRule="auto"/>
        <w:jc w:val="center"/>
        <w:rPr>
          <w:noProof/>
          <w:lang w:eastAsia="pt-BR"/>
        </w:rPr>
      </w:pPr>
    </w:p>
    <w:p w:rsidR="00E27805" w:rsidRDefault="00E27805" w:rsidP="000442A2">
      <w:pPr>
        <w:pStyle w:val="PargrafodaLista"/>
        <w:spacing w:after="0" w:line="240" w:lineRule="auto"/>
        <w:jc w:val="center"/>
        <w:rPr>
          <w:rFonts w:ascii="Calibri" w:eastAsia="Times New Roman" w:hAnsi="Calibri" w:cs="Calibri"/>
          <w:color w:val="000000"/>
          <w:sz w:val="28"/>
          <w:lang w:eastAsia="pt-BR"/>
        </w:rPr>
      </w:pPr>
      <w:r>
        <w:rPr>
          <w:noProof/>
          <w:lang w:eastAsia="pt-BR"/>
        </w:rPr>
        <w:drawing>
          <wp:inline distT="0" distB="0" distL="0" distR="0" wp14:anchorId="070A1A2D" wp14:editId="3136DE72">
            <wp:extent cx="2364435" cy="1514475"/>
            <wp:effectExtent l="152400" t="152400" r="360045" b="3524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225" t="24835" r="50788" b="47507"/>
                    <a:stretch/>
                  </pic:blipFill>
                  <pic:spPr bwMode="auto">
                    <a:xfrm>
                      <a:off x="0" y="0"/>
                      <a:ext cx="2375908" cy="1521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805" w:rsidRDefault="00E27805" w:rsidP="00E27805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</w:p>
    <w:p w:rsidR="00E27805" w:rsidRDefault="00E27805" w:rsidP="00E27805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  <w:r w:rsidRPr="00E27805">
        <w:rPr>
          <w:rFonts w:ascii="Calibri" w:eastAsia="Times New Roman" w:hAnsi="Calibri" w:cs="Calibri"/>
          <w:color w:val="000000"/>
          <w:sz w:val="28"/>
          <w:lang w:eastAsia="pt-BR"/>
        </w:rPr>
        <w:t>Criar uma consulta que mostre apenas produtos com quantidade superiores a 25</w:t>
      </w:r>
      <w:r>
        <w:rPr>
          <w:rFonts w:ascii="Calibri" w:eastAsia="Times New Roman" w:hAnsi="Calibri" w:cs="Calibri"/>
          <w:color w:val="000000"/>
          <w:sz w:val="28"/>
          <w:lang w:eastAsia="pt-BR"/>
        </w:rPr>
        <w:t>:</w:t>
      </w:r>
    </w:p>
    <w:p w:rsidR="00E27805" w:rsidRDefault="00E27805" w:rsidP="000442A2">
      <w:pPr>
        <w:pStyle w:val="PargrafodaLista"/>
        <w:spacing w:after="0" w:line="240" w:lineRule="auto"/>
        <w:jc w:val="center"/>
        <w:rPr>
          <w:rFonts w:ascii="Calibri" w:eastAsia="Times New Roman" w:hAnsi="Calibri" w:cs="Calibri"/>
          <w:color w:val="000000"/>
          <w:sz w:val="28"/>
          <w:lang w:eastAsia="pt-BR"/>
        </w:rPr>
      </w:pPr>
      <w:r>
        <w:rPr>
          <w:noProof/>
          <w:lang w:eastAsia="pt-BR"/>
        </w:rPr>
        <w:drawing>
          <wp:inline distT="0" distB="0" distL="0" distR="0" wp14:anchorId="48E21EEB" wp14:editId="62394C66">
            <wp:extent cx="1964211" cy="1743075"/>
            <wp:effectExtent l="152400" t="152400" r="360045" b="3524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577" t="28222" r="50788" b="33960"/>
                    <a:stretch/>
                  </pic:blipFill>
                  <pic:spPr bwMode="auto">
                    <a:xfrm>
                      <a:off x="0" y="0"/>
                      <a:ext cx="1968193" cy="1746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805" w:rsidRDefault="00E27805" w:rsidP="00E27805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</w:p>
    <w:p w:rsidR="000442A2" w:rsidRDefault="000442A2" w:rsidP="00E27805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</w:p>
    <w:p w:rsidR="00E27805" w:rsidRDefault="00E27805" w:rsidP="00E27805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  <w:r w:rsidRPr="00E27805">
        <w:rPr>
          <w:rFonts w:ascii="Calibri" w:eastAsia="Times New Roman" w:hAnsi="Calibri" w:cs="Calibri"/>
          <w:color w:val="000000"/>
          <w:sz w:val="28"/>
          <w:lang w:eastAsia="pt-BR"/>
        </w:rPr>
        <w:t>Criar uma consulta que mostre apenas produtos que tenham descrição que começam com a letra D</w:t>
      </w:r>
      <w:r>
        <w:rPr>
          <w:rFonts w:ascii="Calibri" w:eastAsia="Times New Roman" w:hAnsi="Calibri" w:cs="Calibri"/>
          <w:color w:val="000000"/>
          <w:sz w:val="28"/>
          <w:lang w:eastAsia="pt-BR"/>
        </w:rPr>
        <w:t>:</w:t>
      </w:r>
    </w:p>
    <w:p w:rsidR="00E27805" w:rsidRPr="007C2191" w:rsidRDefault="00E27805" w:rsidP="000442A2">
      <w:pPr>
        <w:pStyle w:val="PargrafodaLista"/>
        <w:spacing w:after="0" w:line="240" w:lineRule="auto"/>
        <w:jc w:val="center"/>
        <w:rPr>
          <w:rFonts w:ascii="Calibri" w:eastAsia="Times New Roman" w:hAnsi="Calibri" w:cs="Calibri"/>
          <w:color w:val="000000"/>
          <w:sz w:val="28"/>
          <w:lang w:eastAsia="pt-BR"/>
        </w:rPr>
      </w:pPr>
      <w:r>
        <w:rPr>
          <w:noProof/>
          <w:lang w:eastAsia="pt-BR"/>
        </w:rPr>
        <w:drawing>
          <wp:inline distT="0" distB="0" distL="0" distR="0" wp14:anchorId="6EFB0823" wp14:editId="7365CE10">
            <wp:extent cx="2161592" cy="1524000"/>
            <wp:effectExtent l="152400" t="152400" r="353060" b="3619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78" t="28223" r="52904" b="44119"/>
                    <a:stretch/>
                  </pic:blipFill>
                  <pic:spPr bwMode="auto">
                    <a:xfrm>
                      <a:off x="0" y="0"/>
                      <a:ext cx="2165514" cy="1526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A2" w:rsidRDefault="000442A2" w:rsidP="000442A2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</w:p>
    <w:p w:rsidR="000442A2" w:rsidRDefault="000442A2" w:rsidP="000442A2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</w:p>
    <w:p w:rsidR="000442A2" w:rsidRDefault="000442A2" w:rsidP="000442A2">
      <w:pPr>
        <w:pStyle w:val="PargrafodaLista"/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</w:p>
    <w:p w:rsidR="00E27805" w:rsidRDefault="00E27805" w:rsidP="00E27805">
      <w:pPr>
        <w:pStyle w:val="PargrafodaLista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  <w:r w:rsidRPr="00E27805">
        <w:rPr>
          <w:rFonts w:ascii="Calibri" w:eastAsia="Times New Roman" w:hAnsi="Calibri" w:cs="Calibri"/>
          <w:color w:val="000000"/>
          <w:sz w:val="28"/>
          <w:lang w:eastAsia="pt-BR"/>
        </w:rPr>
        <w:lastRenderedPageBreak/>
        <w:t>Criar uma consulta que mo</w:t>
      </w:r>
      <w:r w:rsidR="00581E93">
        <w:rPr>
          <w:rFonts w:ascii="Calibri" w:eastAsia="Times New Roman" w:hAnsi="Calibri" w:cs="Calibri"/>
          <w:color w:val="000000"/>
          <w:sz w:val="28"/>
          <w:lang w:eastAsia="pt-BR"/>
        </w:rPr>
        <w:t xml:space="preserve">stre apenas produtos que tenham </w:t>
      </w:r>
      <w:r w:rsidRPr="00E27805">
        <w:rPr>
          <w:rFonts w:ascii="Calibri" w:eastAsia="Times New Roman" w:hAnsi="Calibri" w:cs="Calibri"/>
          <w:color w:val="000000"/>
          <w:sz w:val="28"/>
          <w:lang w:eastAsia="pt-BR"/>
        </w:rPr>
        <w:t>descrição que terminam com a letra A</w:t>
      </w:r>
      <w:r w:rsidR="00581E93">
        <w:rPr>
          <w:rFonts w:ascii="Calibri" w:eastAsia="Times New Roman" w:hAnsi="Calibri" w:cs="Calibri"/>
          <w:color w:val="000000"/>
          <w:sz w:val="28"/>
          <w:lang w:eastAsia="pt-BR"/>
        </w:rPr>
        <w:t>:</w:t>
      </w:r>
    </w:p>
    <w:p w:rsidR="00581E93" w:rsidRPr="00E27805" w:rsidRDefault="00581E93" w:rsidP="000442A2">
      <w:pPr>
        <w:pStyle w:val="PargrafodaLista"/>
        <w:spacing w:after="0" w:line="240" w:lineRule="auto"/>
        <w:jc w:val="center"/>
        <w:rPr>
          <w:rFonts w:ascii="Calibri" w:eastAsia="Times New Roman" w:hAnsi="Calibri" w:cs="Calibri"/>
          <w:color w:val="000000"/>
          <w:sz w:val="28"/>
          <w:lang w:eastAsia="pt-BR"/>
        </w:rPr>
      </w:pPr>
      <w:r>
        <w:rPr>
          <w:noProof/>
          <w:lang w:eastAsia="pt-BR"/>
        </w:rPr>
        <w:drawing>
          <wp:inline distT="0" distB="0" distL="0" distR="0" wp14:anchorId="103C9205" wp14:editId="2FCFF379">
            <wp:extent cx="2341646" cy="1647825"/>
            <wp:effectExtent l="152400" t="152400" r="363855" b="3524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36" t="27375" r="52552" b="45814"/>
                    <a:stretch/>
                  </pic:blipFill>
                  <pic:spPr bwMode="auto">
                    <a:xfrm>
                      <a:off x="0" y="0"/>
                      <a:ext cx="2347569" cy="1651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D08" w:rsidRPr="00CE25AF" w:rsidRDefault="00FF4D08" w:rsidP="00FF4D08">
      <w:pPr>
        <w:spacing w:after="0" w:line="240" w:lineRule="auto"/>
        <w:rPr>
          <w:rFonts w:ascii="Calibri" w:eastAsia="Times New Roman" w:hAnsi="Calibri" w:cs="Calibri"/>
          <w:color w:val="000000"/>
          <w:sz w:val="28"/>
          <w:lang w:eastAsia="pt-BR"/>
        </w:rPr>
      </w:pPr>
    </w:p>
    <w:p w:rsidR="00CE25AF" w:rsidRDefault="00CE25AF" w:rsidP="00CE25AF"/>
    <w:p w:rsidR="00CE25AF" w:rsidRDefault="00CE25AF"/>
    <w:sectPr w:rsidR="00CE25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9B1844"/>
    <w:multiLevelType w:val="hybridMultilevel"/>
    <w:tmpl w:val="057A9C3E"/>
    <w:lvl w:ilvl="0" w:tplc="9CACF9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5AF"/>
    <w:rsid w:val="000442A2"/>
    <w:rsid w:val="00331CC9"/>
    <w:rsid w:val="00542840"/>
    <w:rsid w:val="00581E93"/>
    <w:rsid w:val="0070246B"/>
    <w:rsid w:val="007C2191"/>
    <w:rsid w:val="00AE5090"/>
    <w:rsid w:val="00CE25AF"/>
    <w:rsid w:val="00E018A3"/>
    <w:rsid w:val="00E27805"/>
    <w:rsid w:val="00FF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246B"/>
    <w:pPr>
      <w:ind w:left="720"/>
      <w:contextualSpacing/>
    </w:pPr>
  </w:style>
  <w:style w:type="character" w:styleId="Hyperlink">
    <w:name w:val="Hyperlink"/>
    <w:rsid w:val="007C2191"/>
    <w:rPr>
      <w:color w:val="0000FF"/>
      <w:u w:val="single"/>
    </w:rPr>
  </w:style>
  <w:style w:type="paragraph" w:customStyle="1" w:styleId="Default">
    <w:name w:val="Default"/>
    <w:rsid w:val="007C21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1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18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246B"/>
    <w:pPr>
      <w:ind w:left="720"/>
      <w:contextualSpacing/>
    </w:pPr>
  </w:style>
  <w:style w:type="character" w:styleId="Hyperlink">
    <w:name w:val="Hyperlink"/>
    <w:rsid w:val="007C2191"/>
    <w:rPr>
      <w:color w:val="0000FF"/>
      <w:u w:val="single"/>
    </w:rPr>
  </w:style>
  <w:style w:type="paragraph" w:customStyle="1" w:styleId="Default">
    <w:name w:val="Default"/>
    <w:rsid w:val="007C21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1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18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8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222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</dc:creator>
  <cp:keywords/>
  <dc:description/>
  <cp:lastModifiedBy>conta000reserva@gmail.com</cp:lastModifiedBy>
  <cp:revision>6</cp:revision>
  <dcterms:created xsi:type="dcterms:W3CDTF">2019-06-10T11:30:00Z</dcterms:created>
  <dcterms:modified xsi:type="dcterms:W3CDTF">2023-03-16T18:31:00Z</dcterms:modified>
</cp:coreProperties>
</file>