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002"/>
        <w:gridCol w:w="1911"/>
        <w:gridCol w:w="1053"/>
        <w:gridCol w:w="1185"/>
        <w:gridCol w:w="2483"/>
      </w:tblGrid>
      <w:tr w:rsidR="0051373D" w:rsidTr="00083C7F">
        <w:trPr>
          <w:trHeight w:val="284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51373D" w:rsidRPr="002D6E83" w:rsidRDefault="0051373D" w:rsidP="00635287">
            <w:pPr>
              <w:rPr>
                <w:b/>
              </w:rPr>
            </w:pPr>
            <w:r w:rsidRPr="002D6E83"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3002" w:type="dxa"/>
            <w:shd w:val="clear" w:color="auto" w:fill="auto"/>
            <w:vAlign w:val="center"/>
          </w:tcPr>
          <w:p w:rsidR="0051373D" w:rsidRPr="00F63009" w:rsidRDefault="00680490" w:rsidP="00A352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63009">
              <w:rPr>
                <w:rFonts w:asciiTheme="minorHAnsi" w:hAnsiTheme="minorHAnsi" w:cstheme="minorHAnsi"/>
                <w:sz w:val="24"/>
                <w:szCs w:val="24"/>
              </w:rPr>
              <w:t xml:space="preserve">ETIM </w:t>
            </w:r>
            <w:r w:rsidR="00A352C8" w:rsidRPr="00F63009">
              <w:rPr>
                <w:rFonts w:asciiTheme="minorHAnsi" w:hAnsiTheme="minorHAnsi" w:cstheme="minorHAnsi"/>
                <w:sz w:val="24"/>
                <w:szCs w:val="24"/>
              </w:rPr>
              <w:t>Informática</w:t>
            </w:r>
          </w:p>
        </w:tc>
        <w:tc>
          <w:tcPr>
            <w:tcW w:w="2964" w:type="dxa"/>
            <w:gridSpan w:val="2"/>
            <w:shd w:val="clear" w:color="auto" w:fill="auto"/>
            <w:vAlign w:val="center"/>
          </w:tcPr>
          <w:p w:rsidR="0051373D" w:rsidRPr="002D6E83" w:rsidRDefault="0051373D" w:rsidP="00635287">
            <w:pPr>
              <w:jc w:val="right"/>
              <w:rPr>
                <w:rFonts w:ascii="Arial" w:hAnsi="Arial" w:cs="Arial"/>
                <w:b/>
              </w:rPr>
            </w:pPr>
            <w:r w:rsidRPr="002D6E83">
              <w:rPr>
                <w:rFonts w:ascii="Arial" w:hAnsi="Arial" w:cs="Arial"/>
                <w:b/>
              </w:rPr>
              <w:t>Componente Curricular</w:t>
            </w:r>
          </w:p>
        </w:tc>
        <w:tc>
          <w:tcPr>
            <w:tcW w:w="3668" w:type="dxa"/>
            <w:gridSpan w:val="2"/>
            <w:shd w:val="clear" w:color="auto" w:fill="auto"/>
            <w:vAlign w:val="center"/>
          </w:tcPr>
          <w:p w:rsidR="0051373D" w:rsidRPr="002D6E83" w:rsidRDefault="00A352C8" w:rsidP="006804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Tecnologia para Linguagem de </w:t>
            </w:r>
            <w:r w:rsidR="00680490">
              <w:rPr>
                <w:rFonts w:ascii="Arial" w:hAnsi="Arial" w:cs="Arial"/>
              </w:rPr>
              <w:t>Banco de Dados</w:t>
            </w:r>
          </w:p>
        </w:tc>
      </w:tr>
      <w:tr w:rsidR="0051373D" w:rsidTr="00083C7F">
        <w:trPr>
          <w:trHeight w:val="284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51373D" w:rsidRPr="002D6E83" w:rsidRDefault="0051373D" w:rsidP="00635287">
            <w:pPr>
              <w:rPr>
                <w:rFonts w:ascii="Arial" w:hAnsi="Arial" w:cs="Arial"/>
                <w:b/>
              </w:rPr>
            </w:pPr>
            <w:r w:rsidRPr="002D6E83">
              <w:rPr>
                <w:rFonts w:ascii="Arial" w:hAnsi="Arial" w:cs="Arial"/>
                <w:b/>
              </w:rPr>
              <w:t>Docente</w:t>
            </w:r>
          </w:p>
        </w:tc>
        <w:tc>
          <w:tcPr>
            <w:tcW w:w="4913" w:type="dxa"/>
            <w:gridSpan w:val="2"/>
            <w:shd w:val="clear" w:color="auto" w:fill="auto"/>
            <w:vAlign w:val="center"/>
          </w:tcPr>
          <w:p w:rsidR="0051373D" w:rsidRPr="002D6E83" w:rsidRDefault="00680490" w:rsidP="006352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Ronaldo Muniz de Castro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right"/>
              <w:rPr>
                <w:rFonts w:ascii="Arial" w:hAnsi="Arial" w:cs="Arial"/>
              </w:rPr>
            </w:pPr>
            <w:r w:rsidRPr="002D6E83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668" w:type="dxa"/>
            <w:gridSpan w:val="2"/>
            <w:shd w:val="clear" w:color="auto" w:fill="auto"/>
            <w:vAlign w:val="center"/>
          </w:tcPr>
          <w:p w:rsidR="0051373D" w:rsidRPr="002D6E83" w:rsidRDefault="0051373D" w:rsidP="00A76EE4">
            <w:pPr>
              <w:rPr>
                <w:rFonts w:ascii="Arial" w:hAnsi="Arial" w:cs="Arial"/>
              </w:rPr>
            </w:pPr>
            <w:r w:rsidRPr="002D6E83">
              <w:rPr>
                <w:rFonts w:ascii="Arial" w:hAnsi="Arial" w:cs="Arial"/>
              </w:rPr>
              <w:t xml:space="preserve">  </w:t>
            </w:r>
            <w:r w:rsidR="00A76EE4">
              <w:rPr>
                <w:rFonts w:ascii="Arial" w:hAnsi="Arial" w:cs="Arial"/>
              </w:rPr>
              <w:t>19</w:t>
            </w:r>
            <w:r w:rsidR="00680490">
              <w:rPr>
                <w:rFonts w:ascii="Arial" w:hAnsi="Arial" w:cs="Arial"/>
              </w:rPr>
              <w:t xml:space="preserve"> de </w:t>
            </w:r>
            <w:r w:rsidR="00A76EE4">
              <w:rPr>
                <w:rFonts w:ascii="Arial" w:hAnsi="Arial" w:cs="Arial"/>
              </w:rPr>
              <w:t xml:space="preserve">agosto </w:t>
            </w:r>
            <w:r w:rsidR="00680490">
              <w:rPr>
                <w:rFonts w:ascii="Arial" w:hAnsi="Arial" w:cs="Arial"/>
              </w:rPr>
              <w:t>de 2019</w:t>
            </w:r>
            <w:r w:rsidRPr="002D6E83">
              <w:rPr>
                <w:rFonts w:ascii="Arial" w:hAnsi="Arial" w:cs="Arial"/>
              </w:rPr>
              <w:t xml:space="preserve"> </w:t>
            </w:r>
          </w:p>
        </w:tc>
      </w:tr>
      <w:tr w:rsidR="0051373D" w:rsidTr="00083C7F">
        <w:trPr>
          <w:trHeight w:val="284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51373D" w:rsidRPr="002D6E83" w:rsidRDefault="0051373D" w:rsidP="00635287">
            <w:pPr>
              <w:rPr>
                <w:rFonts w:ascii="Arial" w:hAnsi="Arial" w:cs="Arial"/>
                <w:b/>
              </w:rPr>
            </w:pPr>
            <w:r w:rsidRPr="002D6E83">
              <w:rPr>
                <w:rFonts w:ascii="Arial" w:hAnsi="Arial" w:cs="Arial"/>
                <w:b/>
              </w:rPr>
              <w:t>Aluno (a)</w:t>
            </w:r>
          </w:p>
        </w:tc>
        <w:tc>
          <w:tcPr>
            <w:tcW w:w="7151" w:type="dxa"/>
            <w:gridSpan w:val="4"/>
            <w:shd w:val="clear" w:color="auto" w:fill="auto"/>
            <w:vAlign w:val="center"/>
          </w:tcPr>
          <w:p w:rsidR="0051373D" w:rsidRPr="002D6E83" w:rsidRDefault="0051373D" w:rsidP="00635287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  <w:shd w:val="clear" w:color="auto" w:fill="auto"/>
            <w:vAlign w:val="center"/>
          </w:tcPr>
          <w:p w:rsidR="0051373D" w:rsidRPr="002D6E83" w:rsidRDefault="0051373D" w:rsidP="00A35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Série: </w:t>
            </w:r>
            <w:r w:rsidR="00A352C8">
              <w:rPr>
                <w:rFonts w:ascii="Arial" w:hAnsi="Arial" w:cs="Arial"/>
              </w:rPr>
              <w:t>2</w:t>
            </w:r>
            <w:r w:rsidR="00680490">
              <w:rPr>
                <w:rFonts w:ascii="Arial" w:hAnsi="Arial" w:cs="Arial"/>
              </w:rPr>
              <w:t>º</w:t>
            </w:r>
            <w:r w:rsidR="00A352C8">
              <w:rPr>
                <w:rFonts w:ascii="Arial" w:hAnsi="Arial" w:cs="Arial"/>
              </w:rPr>
              <w:t>H</w:t>
            </w:r>
          </w:p>
        </w:tc>
      </w:tr>
      <w:tr w:rsidR="0051373D" w:rsidTr="00083C7F">
        <w:trPr>
          <w:trHeight w:val="111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51373D" w:rsidRPr="002D6E83" w:rsidRDefault="0051373D" w:rsidP="00635287">
            <w:pPr>
              <w:rPr>
                <w:rFonts w:ascii="Arial" w:hAnsi="Arial" w:cs="Arial"/>
                <w:b/>
              </w:rPr>
            </w:pPr>
            <w:r w:rsidRPr="002D6E83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9634" w:type="dxa"/>
            <w:gridSpan w:val="5"/>
            <w:shd w:val="clear" w:color="auto" w:fill="auto"/>
            <w:vAlign w:val="center"/>
          </w:tcPr>
          <w:p w:rsidR="00A30D6E" w:rsidRDefault="009E5029" w:rsidP="00680490">
            <w:pPr>
              <w:pStyle w:val="Default"/>
            </w:pPr>
            <w:r>
              <w:t xml:space="preserve">Faça os exercícios abaixo </w:t>
            </w:r>
            <w:r w:rsidR="00FD4F9A">
              <w:t xml:space="preserve">e dê um </w:t>
            </w:r>
            <w:proofErr w:type="spellStart"/>
            <w:r w:rsidR="00FD4F9A">
              <w:t>print</w:t>
            </w:r>
            <w:proofErr w:type="spellEnd"/>
            <w:r w:rsidR="00FD4F9A">
              <w:t xml:space="preserve"> de cada um </w:t>
            </w:r>
            <w:r w:rsidR="00A30D6E">
              <w:t>nesta mesma folha abaixo e envi</w:t>
            </w:r>
            <w:r>
              <w:t>e</w:t>
            </w:r>
            <w:r w:rsidR="00A30D6E">
              <w:t xml:space="preserve"> para </w:t>
            </w:r>
            <w:hyperlink r:id="rId8" w:history="1">
              <w:r w:rsidR="00A30D6E" w:rsidRPr="00313E8F">
                <w:rPr>
                  <w:rStyle w:val="Hyperlink"/>
                </w:rPr>
                <w:t>\\professorcdicdi0</w:t>
              </w:r>
            </w:hyperlink>
            <w:r>
              <w:rPr>
                <w:rStyle w:val="Hyperlink"/>
              </w:rPr>
              <w:t>6</w:t>
            </w:r>
            <w:r w:rsidR="00A30D6E">
              <w:t xml:space="preserve"> na pasta </w:t>
            </w:r>
            <w:r w:rsidR="00A76EE4">
              <w:t>SELECTCASE0819</w:t>
            </w:r>
            <w:r w:rsidR="00A30D6E">
              <w:t>.</w:t>
            </w:r>
            <w:r w:rsidR="003F3DC5">
              <w:t xml:space="preserve"> </w:t>
            </w:r>
            <w:r w:rsidR="00A30D6E">
              <w:t xml:space="preserve">Salvar com o nome </w:t>
            </w:r>
            <w:r w:rsidR="003F3DC5">
              <w:t>S</w:t>
            </w:r>
            <w:r w:rsidR="00A30D6E">
              <w:t>EUSNOMESSELECT</w:t>
            </w:r>
            <w:r w:rsidR="00A76EE4">
              <w:t>CASE0819</w:t>
            </w:r>
            <w:r w:rsidR="00C8725A">
              <w:t>.</w:t>
            </w:r>
          </w:p>
          <w:p w:rsidR="00FD4F9A" w:rsidRDefault="00FD4F9A" w:rsidP="00680490">
            <w:pPr>
              <w:pStyle w:val="Default"/>
            </w:pPr>
          </w:p>
          <w:p w:rsidR="00C30089" w:rsidRDefault="00136730" w:rsidP="00680490">
            <w:pPr>
              <w:pStyle w:val="Default"/>
            </w:pPr>
            <w:r>
              <w:t xml:space="preserve">1 – Criar um banco de dados para </w:t>
            </w:r>
            <w:r w:rsidR="00F41300">
              <w:t xml:space="preserve">Revenda </w:t>
            </w:r>
            <w:r>
              <w:t>de veículos BD</w:t>
            </w:r>
            <w:r w:rsidR="00F41300">
              <w:t>Rev</w:t>
            </w:r>
            <w:r>
              <w:t>vei0819</w:t>
            </w:r>
            <w:r w:rsidR="00C30089">
              <w:t>.</w:t>
            </w:r>
          </w:p>
          <w:p w:rsidR="00C30089" w:rsidRDefault="00C30089" w:rsidP="00680490">
            <w:pPr>
              <w:pStyle w:val="Default"/>
            </w:pPr>
          </w:p>
          <w:p w:rsidR="00136730" w:rsidRDefault="00C30089" w:rsidP="00680490">
            <w:pPr>
              <w:pStyle w:val="Default"/>
            </w:pPr>
            <w:r>
              <w:t>2 - Criar</w:t>
            </w:r>
            <w:r w:rsidR="00136730">
              <w:t xml:space="preserve"> a tabela</w:t>
            </w:r>
            <w:r w:rsidR="00DE5FC8">
              <w:t xml:space="preserve"> </w:t>
            </w:r>
            <w:proofErr w:type="spellStart"/>
            <w:r w:rsidR="00DE5FC8">
              <w:t>tabvei</w:t>
            </w:r>
            <w:proofErr w:type="spellEnd"/>
            <w:r w:rsidR="00DE5FC8">
              <w:t>:</w:t>
            </w:r>
          </w:p>
          <w:p w:rsidR="00C30089" w:rsidRDefault="00C30089" w:rsidP="00680490">
            <w:pPr>
              <w:pStyle w:val="Default"/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1"/>
              <w:gridCol w:w="1881"/>
            </w:tblGrid>
            <w:tr w:rsidR="00136730" w:rsidTr="00136730"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proofErr w:type="spellStart"/>
                  <w:r>
                    <w:t>Renavamvei</w:t>
                  </w:r>
                  <w:proofErr w:type="spellEnd"/>
                </w:p>
              </w:tc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r>
                    <w:t>Texto-15</w:t>
                  </w:r>
                </w:p>
              </w:tc>
            </w:tr>
            <w:tr w:rsidR="00136730" w:rsidTr="00136730"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proofErr w:type="spellStart"/>
                  <w:r>
                    <w:t>Marcavei</w:t>
                  </w:r>
                  <w:proofErr w:type="spellEnd"/>
                </w:p>
              </w:tc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r>
                    <w:t>Texto-15</w:t>
                  </w:r>
                </w:p>
              </w:tc>
            </w:tr>
            <w:tr w:rsidR="00136730" w:rsidTr="00136730">
              <w:tc>
                <w:tcPr>
                  <w:tcW w:w="1881" w:type="dxa"/>
                </w:tcPr>
                <w:p w:rsidR="00136730" w:rsidRDefault="00136730" w:rsidP="00136730">
                  <w:pPr>
                    <w:pStyle w:val="Default"/>
                  </w:pPr>
                  <w:proofErr w:type="spellStart"/>
                  <w:r>
                    <w:t>Chassivei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r>
                    <w:t>Texto-15</w:t>
                  </w:r>
                </w:p>
              </w:tc>
            </w:tr>
            <w:tr w:rsidR="00136730" w:rsidTr="00136730"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r>
                    <w:t>Anovei</w:t>
                  </w:r>
                </w:p>
              </w:tc>
              <w:tc>
                <w:tcPr>
                  <w:tcW w:w="1881" w:type="dxa"/>
                </w:tcPr>
                <w:p w:rsidR="00136730" w:rsidRDefault="00136730" w:rsidP="00136730">
                  <w:pPr>
                    <w:pStyle w:val="Default"/>
                  </w:pPr>
                  <w:r>
                    <w:t>Texto-4</w:t>
                  </w:r>
                </w:p>
              </w:tc>
            </w:tr>
            <w:tr w:rsidR="00136730" w:rsidTr="00136730"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proofErr w:type="spellStart"/>
                  <w:r>
                    <w:t>Modelovei</w:t>
                  </w:r>
                  <w:proofErr w:type="spellEnd"/>
                </w:p>
              </w:tc>
              <w:tc>
                <w:tcPr>
                  <w:tcW w:w="1881" w:type="dxa"/>
                </w:tcPr>
                <w:p w:rsidR="00136730" w:rsidRDefault="00136730" w:rsidP="00680490">
                  <w:pPr>
                    <w:pStyle w:val="Default"/>
                  </w:pPr>
                  <w:r>
                    <w:t>Texto-4</w:t>
                  </w:r>
                </w:p>
              </w:tc>
            </w:tr>
            <w:tr w:rsidR="009E5029" w:rsidTr="00136730">
              <w:tc>
                <w:tcPr>
                  <w:tcW w:w="1881" w:type="dxa"/>
                </w:tcPr>
                <w:p w:rsidR="009E5029" w:rsidRDefault="009E5029" w:rsidP="00680490">
                  <w:pPr>
                    <w:pStyle w:val="Default"/>
                  </w:pPr>
                  <w:proofErr w:type="spellStart"/>
                  <w:r>
                    <w:t>Precovei</w:t>
                  </w:r>
                  <w:proofErr w:type="spellEnd"/>
                </w:p>
              </w:tc>
              <w:tc>
                <w:tcPr>
                  <w:tcW w:w="1881" w:type="dxa"/>
                </w:tcPr>
                <w:p w:rsidR="009E5029" w:rsidRDefault="009E5029" w:rsidP="00680490">
                  <w:pPr>
                    <w:pStyle w:val="Default"/>
                  </w:pPr>
                  <w:proofErr w:type="spellStart"/>
                  <w:proofErr w:type="gramStart"/>
                  <w:r>
                    <w:t>double</w:t>
                  </w:r>
                  <w:proofErr w:type="spellEnd"/>
                  <w:proofErr w:type="gramEnd"/>
                </w:p>
              </w:tc>
            </w:tr>
          </w:tbl>
          <w:p w:rsidR="00136730" w:rsidRDefault="00136730" w:rsidP="00680490">
            <w:pPr>
              <w:pStyle w:val="Default"/>
            </w:pPr>
          </w:p>
          <w:p w:rsidR="00FD4F9A" w:rsidRDefault="00C30089" w:rsidP="00680490">
            <w:pPr>
              <w:pStyle w:val="Default"/>
            </w:pPr>
            <w:r>
              <w:t>3</w:t>
            </w:r>
            <w:r w:rsidR="00136730">
              <w:t xml:space="preserve"> – Cadastrar </w:t>
            </w:r>
            <w:r w:rsidR="00DE5FC8">
              <w:t xml:space="preserve">os dados abaixo na tabela </w:t>
            </w:r>
            <w:proofErr w:type="spellStart"/>
            <w:r w:rsidR="00DE5FC8">
              <w:t>tabvei</w:t>
            </w:r>
            <w:proofErr w:type="spellEnd"/>
            <w:r w:rsidR="00DE5FC8">
              <w:t>:</w:t>
            </w:r>
          </w:p>
          <w:p w:rsidR="00D57CE1" w:rsidRDefault="00D57CE1" w:rsidP="00680490">
            <w:pPr>
              <w:pStyle w:val="Default"/>
            </w:pPr>
          </w:p>
          <w:tbl>
            <w:tblPr>
              <w:tblStyle w:val="Tabelacomgrade"/>
              <w:tblW w:w="8392" w:type="dxa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417"/>
              <w:gridCol w:w="1418"/>
              <w:gridCol w:w="992"/>
              <w:gridCol w:w="1417"/>
              <w:gridCol w:w="1701"/>
            </w:tblGrid>
            <w:tr w:rsidR="009E5029" w:rsidTr="00F41300">
              <w:tc>
                <w:tcPr>
                  <w:tcW w:w="1447" w:type="dxa"/>
                  <w:shd w:val="clear" w:color="auto" w:fill="FFD966" w:themeFill="accent4" w:themeFillTint="99"/>
                </w:tcPr>
                <w:p w:rsidR="009E5029" w:rsidRDefault="009E5029" w:rsidP="00DE5FC8">
                  <w:pPr>
                    <w:pStyle w:val="Default"/>
                    <w:jc w:val="center"/>
                  </w:pPr>
                  <w:proofErr w:type="spellStart"/>
                  <w:r>
                    <w:t>Renavanvei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FFD966" w:themeFill="accent4" w:themeFillTint="99"/>
                </w:tcPr>
                <w:p w:rsidR="009E5029" w:rsidRDefault="009E5029" w:rsidP="00DE5FC8">
                  <w:pPr>
                    <w:pStyle w:val="Default"/>
                    <w:jc w:val="center"/>
                  </w:pPr>
                  <w:proofErr w:type="spellStart"/>
                  <w:r>
                    <w:t>Marcavei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FFD966" w:themeFill="accent4" w:themeFillTint="99"/>
                </w:tcPr>
                <w:p w:rsidR="009E5029" w:rsidRDefault="009E5029" w:rsidP="00DE5FC8">
                  <w:pPr>
                    <w:pStyle w:val="Default"/>
                    <w:jc w:val="center"/>
                  </w:pPr>
                  <w:proofErr w:type="spellStart"/>
                  <w:r>
                    <w:t>Chassivei</w:t>
                  </w:r>
                  <w:proofErr w:type="spellEnd"/>
                </w:p>
              </w:tc>
              <w:tc>
                <w:tcPr>
                  <w:tcW w:w="992" w:type="dxa"/>
                  <w:shd w:val="clear" w:color="auto" w:fill="FFD966" w:themeFill="accent4" w:themeFillTint="99"/>
                </w:tcPr>
                <w:p w:rsidR="009E5029" w:rsidRDefault="009E5029" w:rsidP="00DE5FC8">
                  <w:pPr>
                    <w:pStyle w:val="Default"/>
                    <w:jc w:val="center"/>
                  </w:pPr>
                  <w:r>
                    <w:t>Anovei</w:t>
                  </w:r>
                </w:p>
              </w:tc>
              <w:tc>
                <w:tcPr>
                  <w:tcW w:w="1417" w:type="dxa"/>
                  <w:shd w:val="clear" w:color="auto" w:fill="FFD966" w:themeFill="accent4" w:themeFillTint="99"/>
                </w:tcPr>
                <w:p w:rsidR="009E5029" w:rsidRDefault="009E5029" w:rsidP="007E43B8">
                  <w:pPr>
                    <w:pStyle w:val="Default"/>
                    <w:jc w:val="center"/>
                  </w:pPr>
                  <w:proofErr w:type="spellStart"/>
                  <w:r>
                    <w:t>Modelovei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FFD966" w:themeFill="accent4" w:themeFillTint="99"/>
                </w:tcPr>
                <w:p w:rsidR="009E5029" w:rsidRDefault="007E43B8" w:rsidP="00DE5FC8">
                  <w:pPr>
                    <w:pStyle w:val="Default"/>
                    <w:jc w:val="center"/>
                  </w:pPr>
                  <w:proofErr w:type="spellStart"/>
                  <w:r>
                    <w:t>Prec</w:t>
                  </w:r>
                  <w:r w:rsidR="009E5029">
                    <w:t>ovei</w:t>
                  </w:r>
                  <w:proofErr w:type="spellEnd"/>
                </w:p>
              </w:tc>
            </w:tr>
            <w:tr w:rsidR="009E5029" w:rsidTr="00DE5FC8">
              <w:tc>
                <w:tcPr>
                  <w:tcW w:w="144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123456789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Ford</w:t>
                  </w:r>
                </w:p>
              </w:tc>
              <w:tc>
                <w:tcPr>
                  <w:tcW w:w="1418" w:type="dxa"/>
                </w:tcPr>
                <w:p w:rsidR="009E5029" w:rsidRDefault="009E5029" w:rsidP="00680490">
                  <w:pPr>
                    <w:pStyle w:val="Default"/>
                  </w:pPr>
                  <w:r>
                    <w:t>987654FO</w:t>
                  </w:r>
                </w:p>
              </w:tc>
              <w:tc>
                <w:tcPr>
                  <w:tcW w:w="992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2018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2019</w:t>
                  </w:r>
                </w:p>
              </w:tc>
              <w:tc>
                <w:tcPr>
                  <w:tcW w:w="1701" w:type="dxa"/>
                </w:tcPr>
                <w:p w:rsidR="009E5029" w:rsidRDefault="009E5029" w:rsidP="009E5029">
                  <w:pPr>
                    <w:pStyle w:val="Default"/>
                    <w:jc w:val="right"/>
                  </w:pPr>
                  <w:r>
                    <w:t>R$ 40.000,00</w:t>
                  </w:r>
                </w:p>
              </w:tc>
            </w:tr>
            <w:tr w:rsidR="009E5029" w:rsidTr="00DE5FC8">
              <w:tc>
                <w:tcPr>
                  <w:tcW w:w="144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987456256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Fiat</w:t>
                  </w:r>
                </w:p>
              </w:tc>
              <w:tc>
                <w:tcPr>
                  <w:tcW w:w="1418" w:type="dxa"/>
                </w:tcPr>
                <w:p w:rsidR="009E5029" w:rsidRDefault="009E5029" w:rsidP="00680490">
                  <w:pPr>
                    <w:pStyle w:val="Default"/>
                  </w:pPr>
                  <w:r>
                    <w:t>123456FI</w:t>
                  </w:r>
                </w:p>
              </w:tc>
              <w:tc>
                <w:tcPr>
                  <w:tcW w:w="992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2019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2019</w:t>
                  </w:r>
                </w:p>
              </w:tc>
              <w:tc>
                <w:tcPr>
                  <w:tcW w:w="1701" w:type="dxa"/>
                </w:tcPr>
                <w:p w:rsidR="009E5029" w:rsidRDefault="009E5029" w:rsidP="009E5029">
                  <w:pPr>
                    <w:pStyle w:val="Default"/>
                    <w:jc w:val="right"/>
                  </w:pPr>
                  <w:r>
                    <w:t>R$ 50.000,00</w:t>
                  </w:r>
                </w:p>
              </w:tc>
            </w:tr>
            <w:tr w:rsidR="009E5029" w:rsidTr="00DE5FC8">
              <w:tc>
                <w:tcPr>
                  <w:tcW w:w="144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456789256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Audi</w:t>
                  </w:r>
                </w:p>
              </w:tc>
              <w:tc>
                <w:tcPr>
                  <w:tcW w:w="1418" w:type="dxa"/>
                </w:tcPr>
                <w:p w:rsidR="009E5029" w:rsidRDefault="009E5029" w:rsidP="00680490">
                  <w:pPr>
                    <w:pStyle w:val="Default"/>
                  </w:pPr>
                  <w:r>
                    <w:t>654782AU</w:t>
                  </w:r>
                </w:p>
              </w:tc>
              <w:tc>
                <w:tcPr>
                  <w:tcW w:w="992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2017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2017</w:t>
                  </w:r>
                </w:p>
              </w:tc>
              <w:tc>
                <w:tcPr>
                  <w:tcW w:w="1701" w:type="dxa"/>
                </w:tcPr>
                <w:p w:rsidR="009E5029" w:rsidRDefault="009E5029" w:rsidP="009E5029">
                  <w:pPr>
                    <w:pStyle w:val="Default"/>
                    <w:jc w:val="right"/>
                  </w:pPr>
                  <w:r>
                    <w:t>R$ 100.000,00</w:t>
                  </w:r>
                </w:p>
              </w:tc>
            </w:tr>
            <w:tr w:rsidR="009E5029" w:rsidTr="00DE5FC8">
              <w:tc>
                <w:tcPr>
                  <w:tcW w:w="144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789658478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Volkswagen</w:t>
                  </w:r>
                </w:p>
              </w:tc>
              <w:tc>
                <w:tcPr>
                  <w:tcW w:w="1418" w:type="dxa"/>
                </w:tcPr>
                <w:p w:rsidR="009E5029" w:rsidRDefault="009E5029" w:rsidP="00680490">
                  <w:pPr>
                    <w:pStyle w:val="Default"/>
                  </w:pPr>
                  <w:r>
                    <w:t>852687WO</w:t>
                  </w:r>
                </w:p>
              </w:tc>
              <w:tc>
                <w:tcPr>
                  <w:tcW w:w="992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2019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2020</w:t>
                  </w:r>
                </w:p>
              </w:tc>
              <w:tc>
                <w:tcPr>
                  <w:tcW w:w="1701" w:type="dxa"/>
                </w:tcPr>
                <w:p w:rsidR="009E5029" w:rsidRDefault="009E5029" w:rsidP="009E5029">
                  <w:pPr>
                    <w:pStyle w:val="Default"/>
                    <w:jc w:val="right"/>
                  </w:pPr>
                  <w:r>
                    <w:t>R$ 70.000,00</w:t>
                  </w:r>
                </w:p>
              </w:tc>
            </w:tr>
            <w:tr w:rsidR="009E5029" w:rsidTr="00DE5FC8">
              <w:tc>
                <w:tcPr>
                  <w:tcW w:w="144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693258741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Honda</w:t>
                  </w:r>
                </w:p>
              </w:tc>
              <w:tc>
                <w:tcPr>
                  <w:tcW w:w="1418" w:type="dxa"/>
                </w:tcPr>
                <w:p w:rsidR="009E5029" w:rsidRDefault="009E5029" w:rsidP="00680490">
                  <w:pPr>
                    <w:pStyle w:val="Default"/>
                  </w:pPr>
                  <w:r>
                    <w:t>123658HO</w:t>
                  </w:r>
                </w:p>
              </w:tc>
              <w:tc>
                <w:tcPr>
                  <w:tcW w:w="992" w:type="dxa"/>
                </w:tcPr>
                <w:p w:rsidR="009E5029" w:rsidRDefault="009E5029" w:rsidP="00136730">
                  <w:pPr>
                    <w:pStyle w:val="Default"/>
                  </w:pPr>
                  <w:r>
                    <w:t>2019</w:t>
                  </w:r>
                </w:p>
              </w:tc>
              <w:tc>
                <w:tcPr>
                  <w:tcW w:w="1417" w:type="dxa"/>
                </w:tcPr>
                <w:p w:rsidR="009E5029" w:rsidRDefault="009E5029" w:rsidP="00680490">
                  <w:pPr>
                    <w:pStyle w:val="Default"/>
                  </w:pPr>
                  <w:r>
                    <w:t>2020</w:t>
                  </w:r>
                </w:p>
              </w:tc>
              <w:tc>
                <w:tcPr>
                  <w:tcW w:w="1701" w:type="dxa"/>
                </w:tcPr>
                <w:p w:rsidR="009E5029" w:rsidRDefault="009E5029" w:rsidP="009E5029">
                  <w:pPr>
                    <w:pStyle w:val="Default"/>
                    <w:jc w:val="right"/>
                  </w:pPr>
                  <w:r>
                    <w:t>R$ 120.000,00</w:t>
                  </w:r>
                </w:p>
              </w:tc>
            </w:tr>
          </w:tbl>
          <w:p w:rsidR="00136730" w:rsidRDefault="00136730" w:rsidP="00680490">
            <w:pPr>
              <w:pStyle w:val="Default"/>
            </w:pPr>
          </w:p>
          <w:p w:rsidR="008B7CB4" w:rsidRDefault="00C30089" w:rsidP="00680490">
            <w:pPr>
              <w:pStyle w:val="Default"/>
            </w:pPr>
            <w:r>
              <w:t>4</w:t>
            </w:r>
            <w:r w:rsidR="008B7CB4">
              <w:t xml:space="preserve"> – Execute os </w:t>
            </w:r>
            <w:proofErr w:type="spellStart"/>
            <w:r w:rsidR="008B7CB4">
              <w:t>Select</w:t>
            </w:r>
            <w:proofErr w:type="spellEnd"/>
            <w:r w:rsidR="008B7CB4">
              <w:t xml:space="preserve"> Case abaixo:</w:t>
            </w:r>
          </w:p>
          <w:p w:rsidR="008B7CB4" w:rsidRDefault="008B7CB4" w:rsidP="008B7CB4">
            <w:pPr>
              <w:pStyle w:val="Default"/>
              <w:numPr>
                <w:ilvl w:val="0"/>
                <w:numId w:val="2"/>
              </w:numPr>
            </w:pPr>
            <w:r>
              <w:t>Mostre os valores de descontos de 10% para todos os veículos</w:t>
            </w:r>
          </w:p>
          <w:p w:rsidR="008B7CB4" w:rsidRDefault="008B7CB4" w:rsidP="008B7CB4">
            <w:pPr>
              <w:pStyle w:val="Default"/>
              <w:numPr>
                <w:ilvl w:val="0"/>
                <w:numId w:val="2"/>
              </w:numPr>
            </w:pPr>
            <w:r>
              <w:t>Mostre os valores de descontos de 5 % para veículos com preço até R$ 100.000,00.</w:t>
            </w:r>
          </w:p>
          <w:p w:rsidR="008B7CB4" w:rsidRDefault="00F41300" w:rsidP="008B7CB4">
            <w:pPr>
              <w:pStyle w:val="Default"/>
              <w:numPr>
                <w:ilvl w:val="0"/>
                <w:numId w:val="2"/>
              </w:numPr>
            </w:pPr>
            <w:r>
              <w:t>Mostre a palavra “importado” para veículos da marca “Audi” e a palavra “nacional” para veículos da marca “Ford”.</w:t>
            </w:r>
          </w:p>
          <w:p w:rsidR="00F41300" w:rsidRDefault="00F41300" w:rsidP="008B7CB4">
            <w:pPr>
              <w:pStyle w:val="Default"/>
              <w:numPr>
                <w:ilvl w:val="0"/>
                <w:numId w:val="2"/>
              </w:numPr>
            </w:pPr>
            <w:r>
              <w:t>Mostre a palavra “Zero” para veículos com anovei “2019”.</w:t>
            </w:r>
          </w:p>
          <w:p w:rsidR="00C30089" w:rsidRDefault="00C30089" w:rsidP="00C30089">
            <w:pPr>
              <w:pStyle w:val="Default"/>
            </w:pPr>
          </w:p>
          <w:p w:rsidR="00C30089" w:rsidRDefault="00C30089" w:rsidP="00C30089">
            <w:pPr>
              <w:pStyle w:val="Default"/>
            </w:pPr>
            <w:r>
              <w:t xml:space="preserve">5 – Criar a tabela </w:t>
            </w:r>
            <w:proofErr w:type="spellStart"/>
            <w:r>
              <w:t>tabcli</w:t>
            </w:r>
            <w:proofErr w:type="spellEnd"/>
            <w:r>
              <w:t>: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</w:tblGrid>
            <w:tr w:rsidR="00C30089" w:rsidTr="00C30089">
              <w:tc>
                <w:tcPr>
                  <w:tcW w:w="1305" w:type="dxa"/>
                </w:tcPr>
                <w:p w:rsidR="00C30089" w:rsidRDefault="00C30089" w:rsidP="00C30089">
                  <w:pPr>
                    <w:pStyle w:val="Default"/>
                  </w:pPr>
                  <w:proofErr w:type="spellStart"/>
                  <w:r>
                    <w:t>Nomecli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C30089" w:rsidRDefault="00C30089" w:rsidP="00C30089">
                  <w:pPr>
                    <w:pStyle w:val="Default"/>
                  </w:pPr>
                  <w:r>
                    <w:t>Texto-40</w:t>
                  </w:r>
                </w:p>
              </w:tc>
            </w:tr>
            <w:tr w:rsidR="00C30089" w:rsidTr="00C30089">
              <w:tc>
                <w:tcPr>
                  <w:tcW w:w="1305" w:type="dxa"/>
                </w:tcPr>
                <w:p w:rsidR="00C30089" w:rsidRDefault="00C30089" w:rsidP="00C30089">
                  <w:pPr>
                    <w:pStyle w:val="Default"/>
                  </w:pPr>
                  <w:proofErr w:type="spellStart"/>
                  <w:r>
                    <w:t>Cidadecli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C30089" w:rsidRDefault="00C30089" w:rsidP="00C30089">
                  <w:pPr>
                    <w:pStyle w:val="Default"/>
                  </w:pPr>
                  <w:r>
                    <w:t>Texto-20</w:t>
                  </w:r>
                </w:p>
              </w:tc>
            </w:tr>
          </w:tbl>
          <w:p w:rsidR="00F41300" w:rsidRDefault="00F41300" w:rsidP="00F41300">
            <w:pPr>
              <w:pStyle w:val="Default"/>
            </w:pPr>
          </w:p>
          <w:p w:rsidR="00C30089" w:rsidRDefault="00C30089" w:rsidP="00F41300">
            <w:pPr>
              <w:pStyle w:val="Default"/>
            </w:pPr>
          </w:p>
          <w:p w:rsidR="00C30089" w:rsidRDefault="00C30089" w:rsidP="00F41300">
            <w:pPr>
              <w:pStyle w:val="Default"/>
            </w:pPr>
          </w:p>
          <w:p w:rsidR="003777E3" w:rsidRDefault="003777E3" w:rsidP="00F41300">
            <w:pPr>
              <w:pStyle w:val="Default"/>
            </w:pPr>
          </w:p>
          <w:p w:rsidR="00F41300" w:rsidRDefault="00C30089" w:rsidP="00F41300">
            <w:pPr>
              <w:pStyle w:val="Default"/>
            </w:pPr>
            <w:r>
              <w:lastRenderedPageBreak/>
              <w:t>6</w:t>
            </w:r>
            <w:r w:rsidR="00F41300">
              <w:t xml:space="preserve"> - Cadastrar os dados abaixo na tabela </w:t>
            </w:r>
            <w:proofErr w:type="spellStart"/>
            <w:r w:rsidR="00F41300">
              <w:t>tabcli</w:t>
            </w:r>
            <w:proofErr w:type="spellEnd"/>
            <w:r w:rsidR="00F41300">
              <w:t>:</w:t>
            </w:r>
          </w:p>
          <w:p w:rsidR="00D57CE1" w:rsidRDefault="00D57CE1" w:rsidP="00F41300">
            <w:pPr>
              <w:pStyle w:val="Default"/>
            </w:pPr>
          </w:p>
          <w:tbl>
            <w:tblPr>
              <w:tblW w:w="569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1559"/>
            </w:tblGrid>
            <w:tr w:rsidR="00F41300" w:rsidRPr="00F41300" w:rsidTr="00D57CE1">
              <w:trPr>
                <w:trHeight w:val="300"/>
              </w:trPr>
              <w:tc>
                <w:tcPr>
                  <w:tcW w:w="4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noWrap/>
                  <w:vAlign w:val="bottom"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Nomecli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</w:tcPr>
                <w:p w:rsid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Cidadecli</w:t>
                  </w:r>
                  <w:proofErr w:type="spellEnd"/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KAWANY MARCELINO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LARISSA ALMEIDA MOURA CARNEIRO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LAVÍNIA FERNANDA PEREIRA ALVES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LETÍCIA ALMEIDA MOURA CARNEIRO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LÍVIA SORATI RIBEIRO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MARIA EDUARDA PARIZI BORGES SILVA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MARIA GABRIELA DOS SANTOS SILVA MAIA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MARIA JULIA RICCI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MARIA LAURA ANDRADE VASCONCELLOS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MARIA RITA VANINI JACOBINE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MILENA CANDIDA SERRANO MIRON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MIRELE MARIA TEREZAN DE SOUZA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PABLO SIQUEIRA ZANÃO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RAFAEL FERREIRA CARVALHO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RAFAEL RUFO VANSULIN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São Paulo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RODRIGO CÉSAR RUBIN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TIAGO DAMACENO PEDRO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VINICIUS DA SILVA GERMANO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VINÍCIUS FIGUEIREDO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Ribeirão Preto</w:t>
                  </w:r>
                </w:p>
              </w:tc>
            </w:tr>
            <w:tr w:rsidR="00F41300" w:rsidRPr="00F41300" w:rsidTr="00F4130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4130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YASMIN RIBEIRO DE OLIVEIRA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1300" w:rsidRPr="00F41300" w:rsidRDefault="00F41300" w:rsidP="00F4130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Orlândia</w:t>
                  </w:r>
                </w:p>
              </w:tc>
            </w:tr>
          </w:tbl>
          <w:p w:rsidR="00F41300" w:rsidRDefault="00F41300" w:rsidP="00F41300">
            <w:pPr>
              <w:pStyle w:val="Default"/>
            </w:pPr>
          </w:p>
          <w:p w:rsidR="00F41300" w:rsidRDefault="003F3DC5" w:rsidP="00F41300">
            <w:pPr>
              <w:pStyle w:val="Default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87C6C" wp14:editId="5DFA35AA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1173480</wp:posOffset>
                      </wp:positionV>
                      <wp:extent cx="1828800" cy="1828800"/>
                      <wp:effectExtent l="0" t="0" r="0" b="0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3DC5" w:rsidRPr="003F3DC5" w:rsidRDefault="003F3DC5" w:rsidP="003F3DC5">
                                  <w:pPr>
                                    <w:pStyle w:val="Default"/>
                                    <w:jc w:val="center"/>
                                    <w:rPr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F3DC5">
                                    <w:rPr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Bom trabalho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87C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240.7pt;margin-top:92.4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:rsidR="003F3DC5" w:rsidRPr="003F3DC5" w:rsidRDefault="003F3DC5" w:rsidP="003F3DC5">
                            <w:pPr>
                              <w:pStyle w:val="Default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DC5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Bom trabalho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089">
              <w:t xml:space="preserve">7 – Utilizando o </w:t>
            </w:r>
            <w:proofErr w:type="spellStart"/>
            <w:r w:rsidR="00C30089">
              <w:t>Select</w:t>
            </w:r>
            <w:proofErr w:type="spellEnd"/>
            <w:r w:rsidR="00C30089">
              <w:t xml:space="preserve"> Case com vários “</w:t>
            </w:r>
            <w:proofErr w:type="spellStart"/>
            <w:r w:rsidR="00C30089">
              <w:t>When</w:t>
            </w:r>
            <w:proofErr w:type="spellEnd"/>
            <w:r w:rsidR="00C30089">
              <w:t>” coloque o RC – Registro de Cliente, conforme abaixo ao lado de cada nome de cliente:</w:t>
            </w:r>
          </w:p>
          <w:tbl>
            <w:tblPr>
              <w:tblW w:w="243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850"/>
              <w:gridCol w:w="851"/>
            </w:tblGrid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3D3D3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RC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3D3D3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RC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3D3D3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RC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15242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15327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15147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15333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15088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15099</w:t>
                  </w:r>
                </w:p>
              </w:tc>
              <w:bookmarkStart w:id="0" w:name="_GoBack"/>
              <w:bookmarkEnd w:id="0"/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15264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15145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15386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15185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15073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15374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15087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15128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15204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15090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15081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15148</w:t>
                  </w:r>
                </w:p>
              </w:tc>
            </w:tr>
            <w:tr w:rsidR="00C27621" w:rsidRPr="00C27621" w:rsidTr="007812F3">
              <w:trPr>
                <w:trHeight w:val="30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15126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2762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15284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21" w:rsidRPr="00C27621" w:rsidRDefault="00C27621" w:rsidP="00C27621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30D6E" w:rsidRPr="002D6E83" w:rsidRDefault="00A30D6E" w:rsidP="003F3DC5">
            <w:pPr>
              <w:jc w:val="right"/>
              <w:rPr>
                <w:rFonts w:ascii="Arial" w:hAnsi="Arial" w:cs="Arial"/>
              </w:rPr>
            </w:pPr>
          </w:p>
        </w:tc>
      </w:tr>
    </w:tbl>
    <w:p w:rsidR="0051373D" w:rsidRPr="00F34EB5" w:rsidRDefault="0051373D" w:rsidP="0051373D">
      <w:pPr>
        <w:jc w:val="center"/>
      </w:pPr>
      <w:r w:rsidRPr="00F34EB5">
        <w:rPr>
          <w:rFonts w:ascii="Arial" w:hAnsi="Arial" w:cs="Arial"/>
          <w:b/>
          <w:bCs/>
        </w:rPr>
        <w:lastRenderedPageBreak/>
        <w:t>Critérios de Desempenho a serem avaliados</w:t>
      </w:r>
      <w:r w:rsidR="00680490">
        <w:rPr>
          <w:rFonts w:ascii="Arial" w:hAnsi="Arial" w:cs="Arial"/>
          <w:b/>
          <w:bCs/>
        </w:rPr>
        <w:t xml:space="preserve"> (em </w:t>
      </w:r>
      <w:r w:rsidR="00A76EE4">
        <w:rPr>
          <w:rFonts w:ascii="Arial" w:hAnsi="Arial" w:cs="Arial"/>
          <w:b/>
          <w:bCs/>
        </w:rPr>
        <w:t>verde</w:t>
      </w:r>
      <w:r w:rsidR="00680490">
        <w:rPr>
          <w:rFonts w:ascii="Arial" w:hAnsi="Arial" w:cs="Arial"/>
          <w:b/>
          <w:bCs/>
        </w:rPr>
        <w:t>)</w:t>
      </w:r>
    </w:p>
    <w:tbl>
      <w:tblPr>
        <w:tblW w:w="10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433"/>
        <w:gridCol w:w="1225"/>
        <w:gridCol w:w="1561"/>
        <w:gridCol w:w="1097"/>
        <w:gridCol w:w="1163"/>
        <w:gridCol w:w="1351"/>
        <w:gridCol w:w="1360"/>
      </w:tblGrid>
      <w:tr w:rsidR="0051373D" w:rsidRPr="002D6E83" w:rsidTr="00A76EE4">
        <w:trPr>
          <w:trHeight w:val="502"/>
          <w:jc w:val="center"/>
        </w:trPr>
        <w:tc>
          <w:tcPr>
            <w:tcW w:w="962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bCs/>
                <w:sz w:val="16"/>
                <w:szCs w:val="16"/>
              </w:rPr>
              <w:t>Material de Apoio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Pontualidade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Participação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Cooperação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L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Liderança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Interesse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Organização</w:t>
            </w:r>
          </w:p>
        </w:tc>
        <w:tc>
          <w:tcPr>
            <w:tcW w:w="1360" w:type="dxa"/>
            <w:shd w:val="clear" w:color="auto" w:fill="92D050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Tarefa Cumprida</w:t>
            </w:r>
          </w:p>
        </w:tc>
      </w:tr>
      <w:tr w:rsidR="0051373D" w:rsidRPr="002D6E83" w:rsidTr="00A76EE4">
        <w:trPr>
          <w:trHeight w:val="824"/>
          <w:jc w:val="center"/>
        </w:trPr>
        <w:tc>
          <w:tcPr>
            <w:tcW w:w="962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SC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Senso Crítico</w:t>
            </w:r>
          </w:p>
        </w:tc>
        <w:tc>
          <w:tcPr>
            <w:tcW w:w="1433" w:type="dxa"/>
            <w:shd w:val="clear" w:color="auto" w:fill="92D050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OP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bCs/>
                <w:sz w:val="16"/>
                <w:szCs w:val="16"/>
              </w:rPr>
              <w:t>Operação de Pensamento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DC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Domínio de Conteúdo</w:t>
            </w:r>
          </w:p>
        </w:tc>
        <w:tc>
          <w:tcPr>
            <w:tcW w:w="1561" w:type="dxa"/>
            <w:shd w:val="clear" w:color="auto" w:fill="92D050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S A</w:t>
            </w:r>
          </w:p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Saber apresentar ideias, trabalhos e conhecimentos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TI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Transpõe ideias para a prática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Expressão oral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PP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Postura Profissional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51373D" w:rsidRPr="002D6E83" w:rsidRDefault="0051373D" w:rsidP="006352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6E8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</w:p>
          <w:p w:rsidR="0051373D" w:rsidRPr="002D6E83" w:rsidRDefault="0051373D" w:rsidP="00635287">
            <w:pPr>
              <w:jc w:val="center"/>
              <w:rPr>
                <w:sz w:val="16"/>
                <w:szCs w:val="16"/>
              </w:rPr>
            </w:pPr>
            <w:r w:rsidRPr="002D6E83">
              <w:rPr>
                <w:rFonts w:ascii="Arial" w:hAnsi="Arial" w:cs="Arial"/>
                <w:sz w:val="16"/>
                <w:szCs w:val="16"/>
              </w:rPr>
              <w:t>Socialização</w:t>
            </w:r>
          </w:p>
        </w:tc>
      </w:tr>
    </w:tbl>
    <w:p w:rsidR="0051373D" w:rsidRDefault="0051373D" w:rsidP="003F3DC5">
      <w:pPr>
        <w:rPr>
          <w:rFonts w:ascii="Arial" w:hAnsi="Arial" w:cs="Arial"/>
          <w:sz w:val="16"/>
          <w:szCs w:val="16"/>
        </w:rPr>
      </w:pPr>
    </w:p>
    <w:sectPr w:rsidR="0051373D" w:rsidSect="00C276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FF" w:rsidRDefault="008771FF">
      <w:r>
        <w:separator/>
      </w:r>
    </w:p>
  </w:endnote>
  <w:endnote w:type="continuationSeparator" w:id="0">
    <w:p w:rsidR="008771FF" w:rsidRDefault="0087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77" w:rsidRDefault="00D30F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806" w:rsidRPr="00C83217" w:rsidRDefault="00360C33" w:rsidP="00C679FD">
    <w:pPr>
      <w:spacing w:line="360" w:lineRule="auto"/>
      <w:jc w:val="center"/>
      <w:rPr>
        <w:rFonts w:ascii="Verdana" w:hAnsi="Verdana"/>
        <w:color w:val="262626"/>
        <w:lang w:val="en-US"/>
      </w:rPr>
    </w:pPr>
    <w:r w:rsidRPr="00C83217">
      <w:rPr>
        <w:rFonts w:ascii="Verdana" w:hAnsi="Verdana"/>
        <w:color w:val="262626"/>
        <w:lang w:val="en-US"/>
      </w:rPr>
      <w:t>__</w:t>
    </w:r>
    <w:r w:rsidR="00005806" w:rsidRPr="00C83217">
      <w:rPr>
        <w:rFonts w:ascii="Verdana" w:hAnsi="Verdana"/>
        <w:color w:val="262626"/>
        <w:lang w:val="en-US"/>
      </w:rPr>
      <w:t>_________________________________________________________________________</w:t>
    </w:r>
  </w:p>
  <w:p w:rsidR="00005806" w:rsidRPr="00B83C22" w:rsidRDefault="00005806" w:rsidP="00B83C22">
    <w:pPr>
      <w:pStyle w:val="Rodap"/>
      <w:jc w:val="center"/>
      <w:rPr>
        <w:rStyle w:val="Hyperlink"/>
        <w:rFonts w:ascii="Verdana" w:hAnsi="Verdana" w:cs="Arial"/>
        <w:color w:val="auto"/>
        <w:sz w:val="18"/>
        <w:szCs w:val="18"/>
        <w:u w:val="none"/>
        <w:lang w:val="en-US"/>
      </w:rPr>
    </w:pPr>
    <w:r w:rsidRPr="00B83C22">
      <w:rPr>
        <w:rStyle w:val="Hyperlink"/>
        <w:rFonts w:ascii="Verdana" w:hAnsi="Verdana" w:cs="Arial"/>
        <w:color w:val="auto"/>
        <w:sz w:val="18"/>
        <w:szCs w:val="18"/>
        <w:u w:val="none"/>
        <w:lang w:val="en-US"/>
      </w:rPr>
      <w:t>www.centropaulasouza.sp.gov.br</w:t>
    </w:r>
  </w:p>
  <w:p w:rsidR="0096284E" w:rsidRDefault="004A0F04" w:rsidP="00B83C22">
    <w:pPr>
      <w:pStyle w:val="Rodap"/>
      <w:jc w:val="center"/>
      <w:rPr>
        <w:rStyle w:val="Hyperlink"/>
        <w:rFonts w:ascii="Verdana" w:hAnsi="Verdana" w:cs="Arial"/>
        <w:color w:val="auto"/>
        <w:sz w:val="18"/>
        <w:szCs w:val="18"/>
        <w:u w:val="none"/>
        <w:lang w:val="en-US"/>
      </w:rPr>
    </w:pPr>
    <w:hyperlink r:id="rId1" w:history="1">
      <w:r w:rsidR="00005806" w:rsidRPr="00B83C22">
        <w:rPr>
          <w:rStyle w:val="Hyperlink"/>
          <w:rFonts w:ascii="Verdana" w:hAnsi="Verdana" w:cs="Arial"/>
          <w:color w:val="auto"/>
          <w:sz w:val="18"/>
          <w:szCs w:val="18"/>
          <w:u w:val="none"/>
          <w:lang w:val="en-US"/>
        </w:rPr>
        <w:t>www.etecalcidio.com.br</w:t>
      </w:r>
    </w:hyperlink>
    <w:r w:rsidR="00005806" w:rsidRPr="00B83C22">
      <w:rPr>
        <w:rStyle w:val="Hyperlink"/>
        <w:rFonts w:ascii="Verdana" w:hAnsi="Verdana" w:cs="Arial"/>
        <w:color w:val="auto"/>
        <w:sz w:val="18"/>
        <w:szCs w:val="18"/>
        <w:u w:val="none"/>
        <w:lang w:val="en-US"/>
      </w:rPr>
      <w:t xml:space="preserve"> – email: </w:t>
    </w:r>
    <w:hyperlink r:id="rId2" w:history="1">
      <w:r w:rsidR="0096284E" w:rsidRPr="008508FD">
        <w:rPr>
          <w:rStyle w:val="Hyperlink"/>
          <w:rFonts w:ascii="Verdana" w:hAnsi="Verdana" w:cs="Arial"/>
          <w:sz w:val="18"/>
          <w:szCs w:val="18"/>
          <w:lang w:val="en-US"/>
        </w:rPr>
        <w:t>e025dir@cps.sp.gov.br</w:t>
      </w:r>
    </w:hyperlink>
  </w:p>
  <w:p w:rsidR="00005806" w:rsidRPr="00B83C22" w:rsidRDefault="00005806" w:rsidP="00B83C22">
    <w:pPr>
      <w:pStyle w:val="Rodap"/>
      <w:jc w:val="center"/>
      <w:rPr>
        <w:rFonts w:ascii="Verdana" w:hAnsi="Verdana" w:cs="Arial"/>
        <w:sz w:val="18"/>
        <w:szCs w:val="18"/>
      </w:rPr>
    </w:pPr>
    <w:r w:rsidRPr="00B83C22">
      <w:rPr>
        <w:rFonts w:ascii="Verdana" w:hAnsi="Verdana" w:cs="Arial"/>
        <w:sz w:val="18"/>
        <w:szCs w:val="18"/>
      </w:rPr>
      <w:t>Avenida 10, nº 1.100 – Centro - Fone/Fax (16) 3826-0774</w:t>
    </w:r>
  </w:p>
  <w:p w:rsidR="00005806" w:rsidRPr="00B83C22" w:rsidRDefault="00005806" w:rsidP="00B83C22">
    <w:pPr>
      <w:pStyle w:val="Rodap"/>
      <w:jc w:val="center"/>
      <w:rPr>
        <w:rFonts w:ascii="Verdana" w:hAnsi="Verdana" w:cs="Arial"/>
        <w:sz w:val="18"/>
        <w:szCs w:val="18"/>
      </w:rPr>
    </w:pPr>
    <w:r w:rsidRPr="00B83C22">
      <w:rPr>
        <w:rFonts w:ascii="Verdana" w:hAnsi="Verdana" w:cs="Arial"/>
        <w:sz w:val="18"/>
        <w:szCs w:val="18"/>
      </w:rPr>
      <w:t>ORLÂNDIA - CEP 14620-000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77" w:rsidRDefault="00D30F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FF" w:rsidRDefault="008771FF">
      <w:r>
        <w:separator/>
      </w:r>
    </w:p>
  </w:footnote>
  <w:footnote w:type="continuationSeparator" w:id="0">
    <w:p w:rsidR="008771FF" w:rsidRDefault="00877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77" w:rsidRDefault="00D30F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180" w:rsidRDefault="009D3B2F" w:rsidP="000D45FE">
    <w:pPr>
      <w:tabs>
        <w:tab w:val="left" w:pos="3540"/>
      </w:tabs>
      <w:jc w:val="center"/>
      <w:rPr>
        <w:b/>
        <w:color w:val="262626"/>
        <w:sz w:val="12"/>
        <w:szCs w:val="12"/>
      </w:rPr>
    </w:pPr>
    <w:r w:rsidRPr="00151304">
      <w:rPr>
        <w:noProof/>
      </w:rPr>
      <w:drawing>
        <wp:inline distT="0" distB="0" distL="0" distR="0">
          <wp:extent cx="4695825" cy="81915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58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5806" w:rsidRPr="00F77275" w:rsidRDefault="00005806" w:rsidP="000D45FE">
    <w:pPr>
      <w:tabs>
        <w:tab w:val="left" w:pos="3540"/>
      </w:tabs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_________________________________________________________________________________________________________________________________________________________</w:t>
    </w:r>
  </w:p>
  <w:p w:rsidR="00005806" w:rsidRDefault="00005806" w:rsidP="000D45FE">
    <w:pPr>
      <w:pStyle w:val="Ttulo4"/>
      <w:spacing w:line="240" w:lineRule="auto"/>
    </w:pPr>
    <w:r>
      <w:t>Criada pela Lei Estadual nº 77, de 23/02/48 - Instalada em 25-06-49</w:t>
    </w:r>
  </w:p>
  <w:p w:rsidR="00005806" w:rsidRPr="00602808" w:rsidRDefault="00005806" w:rsidP="00602808">
    <w:pPr>
      <w:tabs>
        <w:tab w:val="left" w:pos="3540"/>
      </w:tabs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77" w:rsidRDefault="00D30F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4A89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6151DF"/>
    <w:multiLevelType w:val="hybridMultilevel"/>
    <w:tmpl w:val="F63E59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05806"/>
    <w:rsid w:val="00007F42"/>
    <w:rsid w:val="00034406"/>
    <w:rsid w:val="00051030"/>
    <w:rsid w:val="000537DE"/>
    <w:rsid w:val="00063E45"/>
    <w:rsid w:val="00070846"/>
    <w:rsid w:val="00083C7F"/>
    <w:rsid w:val="00084E17"/>
    <w:rsid w:val="00093339"/>
    <w:rsid w:val="00095361"/>
    <w:rsid w:val="000B1065"/>
    <w:rsid w:val="000B2AF3"/>
    <w:rsid w:val="000B2EEA"/>
    <w:rsid w:val="000B7051"/>
    <w:rsid w:val="000D0EAE"/>
    <w:rsid w:val="000D45FE"/>
    <w:rsid w:val="000E283D"/>
    <w:rsid w:val="000E57D5"/>
    <w:rsid w:val="000F121E"/>
    <w:rsid w:val="000F15B3"/>
    <w:rsid w:val="0010160C"/>
    <w:rsid w:val="00103B84"/>
    <w:rsid w:val="00114A86"/>
    <w:rsid w:val="00116698"/>
    <w:rsid w:val="00126F9A"/>
    <w:rsid w:val="00135830"/>
    <w:rsid w:val="001361D9"/>
    <w:rsid w:val="00136730"/>
    <w:rsid w:val="00166B36"/>
    <w:rsid w:val="00184EA1"/>
    <w:rsid w:val="00194768"/>
    <w:rsid w:val="001A0B55"/>
    <w:rsid w:val="001A0B5D"/>
    <w:rsid w:val="001B2EEE"/>
    <w:rsid w:val="001F042E"/>
    <w:rsid w:val="00202696"/>
    <w:rsid w:val="0020718D"/>
    <w:rsid w:val="002076D9"/>
    <w:rsid w:val="00207D6E"/>
    <w:rsid w:val="00217178"/>
    <w:rsid w:val="002435E1"/>
    <w:rsid w:val="002464F7"/>
    <w:rsid w:val="0026231C"/>
    <w:rsid w:val="00264D2D"/>
    <w:rsid w:val="0028034B"/>
    <w:rsid w:val="002915C9"/>
    <w:rsid w:val="00297C81"/>
    <w:rsid w:val="002A0557"/>
    <w:rsid w:val="002A0FF2"/>
    <w:rsid w:val="002F6F20"/>
    <w:rsid w:val="003002C7"/>
    <w:rsid w:val="00305BC8"/>
    <w:rsid w:val="00315070"/>
    <w:rsid w:val="0034059D"/>
    <w:rsid w:val="0034602B"/>
    <w:rsid w:val="00360C33"/>
    <w:rsid w:val="003777E3"/>
    <w:rsid w:val="0038377B"/>
    <w:rsid w:val="003A1387"/>
    <w:rsid w:val="003B3D7B"/>
    <w:rsid w:val="003B742E"/>
    <w:rsid w:val="003C445F"/>
    <w:rsid w:val="003F3DC5"/>
    <w:rsid w:val="003F4859"/>
    <w:rsid w:val="003F5649"/>
    <w:rsid w:val="0043172E"/>
    <w:rsid w:val="00433FE7"/>
    <w:rsid w:val="00445B81"/>
    <w:rsid w:val="00452C67"/>
    <w:rsid w:val="004549D9"/>
    <w:rsid w:val="00471EB4"/>
    <w:rsid w:val="004751FC"/>
    <w:rsid w:val="00492338"/>
    <w:rsid w:val="00493831"/>
    <w:rsid w:val="004A0F04"/>
    <w:rsid w:val="004A24DC"/>
    <w:rsid w:val="004A34D5"/>
    <w:rsid w:val="004A399F"/>
    <w:rsid w:val="004A62D3"/>
    <w:rsid w:val="004B0BB0"/>
    <w:rsid w:val="004B25D0"/>
    <w:rsid w:val="004D17A7"/>
    <w:rsid w:val="004F069A"/>
    <w:rsid w:val="00504BDF"/>
    <w:rsid w:val="0051373D"/>
    <w:rsid w:val="00527D2E"/>
    <w:rsid w:val="00533160"/>
    <w:rsid w:val="00543C50"/>
    <w:rsid w:val="00572BC6"/>
    <w:rsid w:val="00572DA5"/>
    <w:rsid w:val="005756B2"/>
    <w:rsid w:val="00584AF2"/>
    <w:rsid w:val="005A2709"/>
    <w:rsid w:val="005B27A1"/>
    <w:rsid w:val="005B5EFB"/>
    <w:rsid w:val="005D13F6"/>
    <w:rsid w:val="005E68AE"/>
    <w:rsid w:val="005F0469"/>
    <w:rsid w:val="00602808"/>
    <w:rsid w:val="00603A1A"/>
    <w:rsid w:val="00614A3D"/>
    <w:rsid w:val="00622783"/>
    <w:rsid w:val="00624C95"/>
    <w:rsid w:val="00631778"/>
    <w:rsid w:val="00656A10"/>
    <w:rsid w:val="0065756F"/>
    <w:rsid w:val="00680490"/>
    <w:rsid w:val="00682B5D"/>
    <w:rsid w:val="006A6C10"/>
    <w:rsid w:val="006B4133"/>
    <w:rsid w:val="006B4C36"/>
    <w:rsid w:val="006D0409"/>
    <w:rsid w:val="006D4698"/>
    <w:rsid w:val="006D484C"/>
    <w:rsid w:val="006E330C"/>
    <w:rsid w:val="006F7281"/>
    <w:rsid w:val="00707AE6"/>
    <w:rsid w:val="0071016E"/>
    <w:rsid w:val="00745027"/>
    <w:rsid w:val="00761180"/>
    <w:rsid w:val="00761B43"/>
    <w:rsid w:val="00761FCC"/>
    <w:rsid w:val="007801BD"/>
    <w:rsid w:val="007812F3"/>
    <w:rsid w:val="00796C33"/>
    <w:rsid w:val="007C1A13"/>
    <w:rsid w:val="007D549A"/>
    <w:rsid w:val="007E43B8"/>
    <w:rsid w:val="007F348A"/>
    <w:rsid w:val="00810F4F"/>
    <w:rsid w:val="00827BE8"/>
    <w:rsid w:val="00836DED"/>
    <w:rsid w:val="00840443"/>
    <w:rsid w:val="008432B5"/>
    <w:rsid w:val="00872F84"/>
    <w:rsid w:val="008771FF"/>
    <w:rsid w:val="008918CD"/>
    <w:rsid w:val="00895E78"/>
    <w:rsid w:val="008A30A4"/>
    <w:rsid w:val="008A5BDF"/>
    <w:rsid w:val="008B2D49"/>
    <w:rsid w:val="008B5D0E"/>
    <w:rsid w:val="008B5FCD"/>
    <w:rsid w:val="008B7CB4"/>
    <w:rsid w:val="008D00D6"/>
    <w:rsid w:val="008E011C"/>
    <w:rsid w:val="008E5405"/>
    <w:rsid w:val="008E7E9B"/>
    <w:rsid w:val="008F7E3D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6284E"/>
    <w:rsid w:val="0098407A"/>
    <w:rsid w:val="00993617"/>
    <w:rsid w:val="00997E1B"/>
    <w:rsid w:val="009A04B4"/>
    <w:rsid w:val="009A1239"/>
    <w:rsid w:val="009C3FB2"/>
    <w:rsid w:val="009D3B2F"/>
    <w:rsid w:val="009E04DD"/>
    <w:rsid w:val="009E5029"/>
    <w:rsid w:val="009F0BE3"/>
    <w:rsid w:val="00A0288B"/>
    <w:rsid w:val="00A26529"/>
    <w:rsid w:val="00A30D6E"/>
    <w:rsid w:val="00A34BEB"/>
    <w:rsid w:val="00A352C8"/>
    <w:rsid w:val="00A72085"/>
    <w:rsid w:val="00A73F59"/>
    <w:rsid w:val="00A76EE4"/>
    <w:rsid w:val="00AA5F05"/>
    <w:rsid w:val="00AB0A89"/>
    <w:rsid w:val="00AB6AF0"/>
    <w:rsid w:val="00AF0682"/>
    <w:rsid w:val="00AF1123"/>
    <w:rsid w:val="00B06DDD"/>
    <w:rsid w:val="00B1423D"/>
    <w:rsid w:val="00B23207"/>
    <w:rsid w:val="00B253CA"/>
    <w:rsid w:val="00B45911"/>
    <w:rsid w:val="00B53C99"/>
    <w:rsid w:val="00B561FB"/>
    <w:rsid w:val="00B56C21"/>
    <w:rsid w:val="00B603C7"/>
    <w:rsid w:val="00B71975"/>
    <w:rsid w:val="00B77CB6"/>
    <w:rsid w:val="00B83C22"/>
    <w:rsid w:val="00BA07DE"/>
    <w:rsid w:val="00BA0D0B"/>
    <w:rsid w:val="00BB692F"/>
    <w:rsid w:val="00BC7997"/>
    <w:rsid w:val="00BF12F7"/>
    <w:rsid w:val="00BF51C3"/>
    <w:rsid w:val="00C04070"/>
    <w:rsid w:val="00C15A90"/>
    <w:rsid w:val="00C15B2F"/>
    <w:rsid w:val="00C17BA1"/>
    <w:rsid w:val="00C27621"/>
    <w:rsid w:val="00C30089"/>
    <w:rsid w:val="00C62B52"/>
    <w:rsid w:val="00C679FD"/>
    <w:rsid w:val="00C83217"/>
    <w:rsid w:val="00C8725A"/>
    <w:rsid w:val="00CA1B7D"/>
    <w:rsid w:val="00CB22C9"/>
    <w:rsid w:val="00CC3EB2"/>
    <w:rsid w:val="00D0106B"/>
    <w:rsid w:val="00D14BF0"/>
    <w:rsid w:val="00D17133"/>
    <w:rsid w:val="00D20DBD"/>
    <w:rsid w:val="00D30F77"/>
    <w:rsid w:val="00D31F09"/>
    <w:rsid w:val="00D57CE1"/>
    <w:rsid w:val="00D93EA3"/>
    <w:rsid w:val="00D95D19"/>
    <w:rsid w:val="00DB5633"/>
    <w:rsid w:val="00DD7AAB"/>
    <w:rsid w:val="00DE5FC8"/>
    <w:rsid w:val="00E00DDC"/>
    <w:rsid w:val="00E049CF"/>
    <w:rsid w:val="00E10B8A"/>
    <w:rsid w:val="00E12829"/>
    <w:rsid w:val="00E24F19"/>
    <w:rsid w:val="00E351E1"/>
    <w:rsid w:val="00E4510A"/>
    <w:rsid w:val="00E66CA2"/>
    <w:rsid w:val="00E6782F"/>
    <w:rsid w:val="00E70AE4"/>
    <w:rsid w:val="00E86529"/>
    <w:rsid w:val="00E91FEA"/>
    <w:rsid w:val="00EA5AEB"/>
    <w:rsid w:val="00EC0D1C"/>
    <w:rsid w:val="00ED59A3"/>
    <w:rsid w:val="00ED7F37"/>
    <w:rsid w:val="00EF2E96"/>
    <w:rsid w:val="00EF72F4"/>
    <w:rsid w:val="00EF766B"/>
    <w:rsid w:val="00F24159"/>
    <w:rsid w:val="00F25ED8"/>
    <w:rsid w:val="00F41300"/>
    <w:rsid w:val="00F45A77"/>
    <w:rsid w:val="00F63009"/>
    <w:rsid w:val="00F76945"/>
    <w:rsid w:val="00F77275"/>
    <w:rsid w:val="00FA3008"/>
    <w:rsid w:val="00FA40F8"/>
    <w:rsid w:val="00FB76B9"/>
    <w:rsid w:val="00FC19CD"/>
    <w:rsid w:val="00FC653E"/>
    <w:rsid w:val="00FC6F40"/>
    <w:rsid w:val="00FD4F9A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AA0E4C-5D70-45E9-B82B-5DC3ACDC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F7E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F7E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049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fessorcdicdi0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e025dir@cps.sp.gov.br" TargetMode="External"/><Relationship Id="rId1" Type="http://schemas.openxmlformats.org/officeDocument/2006/relationships/hyperlink" Target="http://www.etecalcidio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559E-F8F3-4E05-9519-ECF6F660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2876</CharactersWithSpaces>
  <SharedDoc>false</SharedDoc>
  <HLinks>
    <vt:vector size="12" baseType="variant">
      <vt:variant>
        <vt:i4>6094907</vt:i4>
      </vt:variant>
      <vt:variant>
        <vt:i4>3</vt:i4>
      </vt:variant>
      <vt:variant>
        <vt:i4>0</vt:i4>
      </vt:variant>
      <vt:variant>
        <vt:i4>5</vt:i4>
      </vt:variant>
      <vt:variant>
        <vt:lpwstr>mailto:e025dir@cps.sp.gov.br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http://www.etecalcidio.com.br/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Alunos</cp:lastModifiedBy>
  <cp:revision>15</cp:revision>
  <cp:lastPrinted>2019-02-08T12:29:00Z</cp:lastPrinted>
  <dcterms:created xsi:type="dcterms:W3CDTF">2019-08-19T10:10:00Z</dcterms:created>
  <dcterms:modified xsi:type="dcterms:W3CDTF">2019-08-19T11:14:00Z</dcterms:modified>
</cp:coreProperties>
</file>