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58"/>
        <w:gridCol w:w="2664"/>
        <w:gridCol w:w="1114"/>
        <w:gridCol w:w="1080"/>
        <w:gridCol w:w="1093"/>
      </w:tblGrid>
      <w:tr>
        <w:trPr>
          <w:trHeight w:val="483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Analysis Stage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Suggested Modification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EPC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 EPC</w:t>
            </w:r>
          </w:p>
        </w:tc>
      </w:tr>
      <w:tr>
        <w:trPr>
          <w:trHeight w:val="468" w:hRule="auto"/>
        </w:trPr>
        body 1
        <w:tc>
          <w:tcPr>
            <w:vMerge w:val="restart"/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First Re-specification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 =∼ source_info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13,668.277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-0.537</w:t>
            </w:r>
          </w:p>
        </w:tc>
      </w:tr>
      <w:tr>
        <w:trPr>
          <w:trHeight w:val="468" w:hRule="auto"/>
        </w:trPr>
        body 2
        <w:tc>
          <w:tcPr>
            <w:vMerge/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5,105.123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-0.544</w:t>
            </w:r>
          </w:p>
        </w:tc>
      </w:tr>
      <w:tr>
        <w:trPr>
          <w:trHeight w:val="46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4,671.886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-0.542</w:t>
            </w:r>
          </w:p>
        </w:tc>
      </w:tr>
      <w:tr>
        <w:trPr>
          <w:trHeight w:val="46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 ∼∼ 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4,544.120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-0.526</w:t>
            </w:r>
          </w:p>
        </w:tc>
      </w:tr>
      <w:tr>
        <w:trPr>
          <w:trHeight w:val="468" w:hRule="auto"/>
        </w:trPr>
        body 5
        <w:tc>
          <w:tcPr>
            <w:vMerge/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 =∼ insert_image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4,529.092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0.582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468" w:hRule="auto"/>
        </w:trPr>
        body 6
        <w:tc>
          <w:tcPr>
            <w:vMerge w:val="restart"/>
            <w:tcBorders>
              <w:bottom w:val="single" w:sz="16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Second Re-specification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gen_dse =∼ develop_webpage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4,707.518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-0.306</w:t>
            </w:r>
          </w:p>
        </w:tc>
      </w:tr>
      <w:tr>
        <w:trPr>
          <w:trHeight w:val="468" w:hRule="auto"/>
        </w:trPr>
        body 7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programming ∼∼ visual_coding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4,707.511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-0.912</w:t>
            </w:r>
          </w:p>
        </w:tc>
      </w:tr>
      <w:tr>
        <w:trPr>
          <w:trHeight w:val="468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 =∼ create_media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3,982.957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-0.286</w:t>
            </w:r>
          </w:p>
        </w:tc>
      </w:tr>
      <w:tr>
        <w:trPr>
          <w:trHeight w:val="468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search_info ∼∼ write_text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3,553.446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-0.501</w:t>
            </w:r>
          </w:p>
        </w:tc>
      </w:tr>
      <w:tr>
        <w:trPr>
          <w:trHeight w:val="468" w:hRule="auto"/>
        </w:trPr>
        body10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spec_dse =∼ insert_image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2,897.128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∼∼ indicates residual correlation; =∼ indicates cross-loading.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2025-12-16T19:25:36Z</dcterms:modified>
  <cp:category/>
</cp:coreProperties>
</file>