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Alimentos Integrales y Nutrición - Unidad 2: Matemáticas en la cocina</w:t>
      </w:r>
    </w:p>
    <w:tbl>
      <w:tblPr>
        <w:tblStyle w:val="TableGrid"/>
        <w:tblW w:type="auto" w:w="0"/>
        <w:jc w:val="center"/>
        <w:tblLook w:firstColumn="1" w:firstRow="1" w:lastColumn="0" w:lastRow="0" w:noHBand="0" w:noVBand="1" w:val="04A0"/>
        <w:tblCaption w:val="Nombre"/>
        <w:tblDescription w:val="Student name, date, and class period."/>
      </w:tblPr>
      <w:tblGrid>
        <w:gridCol w:w="3120"/>
        <w:gridCol w:w="3120"/>
        <w:gridCol w:w="3120"/>
      </w:tblGrid>
      <w:tr>
        <w:trPr>
          <w:tblHeader w:val="true"/>
          <w:cantSplit/>
        </w:trPr>
        <w:tc>
          <w:tcPr>
            <w:tcW w:type="dxa" w:w="4320"/>
            <w:shd w:val="clear" w:color="auto" w:fill="E3EFE7"/>
          </w:tcPr>
          <w:p>
            <w:r/>
            <w:r>
              <w:rPr>
                <w:b/>
              </w:rPr>
              <w:t>Nombre</w:t>
            </w:r>
          </w:p>
        </w:tc>
        <w:tc>
          <w:tcPr>
            <w:tcW w:type="dxa" w:w="2520"/>
            <w:shd w:val="clear" w:color="auto" w:fill="E3EFE7"/>
          </w:tcPr>
          <w:p>
            <w:r/>
            <w:r>
              <w:rPr>
                <w:b/>
              </w:rPr>
              <w:t>Fecha</w:t>
            </w:r>
          </w:p>
        </w:tc>
        <w:tc>
          <w:tcPr>
            <w:tcW w:type="dxa" w:w="2520"/>
            <w:shd w:val="clear" w:color="auto" w:fill="E3EFE7"/>
          </w:tcPr>
          <w:p>
            <w:r/>
            <w:r>
              <w:rPr>
                <w:b/>
              </w:rPr>
              <w:t>Período de clase</w:t>
            </w:r>
          </w:p>
        </w:tc>
      </w:tr>
      <w:tr>
        <w:trPr>
          <w:trHeight w:val="576"/>
        </w:trPr>
        <w:tc>
          <w:tcPr>
            <w:tcW w:type="dxa" w:w="4320"/>
          </w:tcPr>
          <w:p>
            <w:r/>
          </w:p>
        </w:tc>
        <w:tc>
          <w:tcPr>
            <w:tcW w:type="dxa" w:w="2520"/>
          </w:tcPr>
          <w:p>
            <w:r/>
          </w:p>
        </w:tc>
        <w:tc>
          <w:tcPr>
            <w:tcW w:type="dxa" w:w="2520"/>
          </w:tcPr>
          <w:p>
            <w:r/>
          </w:p>
        </w:tc>
      </w:tr>
    </w:tbl>
    <w:p>
      <w:pPr>
        <w:pStyle w:val="Heading1"/>
      </w:pPr>
      <w:r>
        <w:t>Resumen de la unidad</w:t>
      </w:r>
    </w:p>
    <w:p>
      <w:r>
        <w:rPr>
          <w:b/>
        </w:rPr>
        <w:t xml:space="preserve">Pregunta esencial: </w:t>
      </w:r>
      <w:r>
        <w:t>¿Cómo usan los cocineros las matemáticas para obtener el mismo buen resultado cada vez, para dos personas o para doscientas?</w:t>
      </w:r>
    </w:p>
    <w:p>
      <w:r>
        <w:t>Las recetas son matemáticas. En esta unidad medirás con exactitud ingredientes secos y líquidos, convertirás entre unidades, trabajarás con fracciones y aumentarás o disminuirás una receta para que coincida con el número de porciones que necesitas. Practicarás en dos laboratorios, y el segundo es una tarea de desempeño para la certificación: escalas una receta para tu grupo y luego la cocinas.</w:t>
      </w:r>
    </w:p>
    <w:tbl>
      <w:tblPr>
        <w:tblStyle w:val="TableGrid"/>
        <w:tblW w:type="auto" w:w="0"/>
        <w:jc w:val="center"/>
        <w:tblLook w:firstColumn="1" w:firstRow="1" w:lastColumn="0" w:lastRow="0" w:noHBand="0" w:noVBand="1" w:val="04A0"/>
        <w:tblCaption w:val="Tareas del grupo"/>
        <w:tblDescription w:val="The four group jobs and what each person does."/>
      </w:tblPr>
      <w:tblGrid>
        <w:gridCol w:w="4680"/>
        <w:gridCol w:w="4680"/>
      </w:tblGrid>
      <w:tr>
        <w:trPr>
          <w:tblHeader w:val="true"/>
          <w:cantSplit/>
        </w:trPr>
        <w:tc>
          <w:tcPr>
            <w:tcW w:type="dxa" w:w="3168"/>
            <w:shd w:val="clear" w:color="auto" w:fill="E3EFE7"/>
          </w:tcPr>
          <w:p>
            <w:r/>
            <w:r>
              <w:rPr>
                <w:b/>
              </w:rPr>
              <w:t>Tarea</w:t>
            </w:r>
          </w:p>
        </w:tc>
        <w:tc>
          <w:tcPr>
            <w:tcW w:type="dxa" w:w="6192"/>
            <w:shd w:val="clear" w:color="auto" w:fill="E3EFE7"/>
          </w:tcPr>
          <w:p>
            <w:r/>
            <w:r>
              <w:rPr>
                <w:b/>
              </w:rPr>
              <w:t>Qué haces</w:t>
            </w:r>
          </w:p>
        </w:tc>
      </w:tr>
      <w:tr>
        <w:tc>
          <w:tcPr>
            <w:tcW w:type="dxa" w:w="3168"/>
          </w:tcPr>
          <w:p>
            <w:r>
              <w:t>Jefe de cocina</w:t>
            </w:r>
          </w:p>
        </w:tc>
        <w:tc>
          <w:tcPr>
            <w:tcW w:type="dxa" w:w="6192"/>
          </w:tcPr>
          <w:p>
            <w:r>
              <w:t>Lee la receta en voz alta, mantiene al grupo en el plan de trabajo y maneja la estufa o el horno.</w:t>
            </w:r>
          </w:p>
        </w:tc>
      </w:tr>
      <w:tr>
        <w:tc>
          <w:tcPr>
            <w:tcW w:type="dxa" w:w="3168"/>
          </w:tcPr>
          <w:p>
            <w:r>
              <w:t>Ayudante de cocina</w:t>
            </w:r>
          </w:p>
        </w:tc>
        <w:tc>
          <w:tcPr>
            <w:tcW w:type="dxa" w:w="6192"/>
          </w:tcPr>
          <w:p>
            <w:r>
              <w:t>Mide, mezcla y prepara los ingredientes junto con el Jefe de cocina.</w:t>
            </w:r>
          </w:p>
        </w:tc>
      </w:tr>
      <w:tr>
        <w:tc>
          <w:tcPr>
            <w:tcW w:type="dxa" w:w="3168"/>
          </w:tcPr>
          <w:p>
            <w:r>
              <w:t>Oficial de seguridad e higiene</w:t>
            </w:r>
          </w:p>
        </w:tc>
        <w:tc>
          <w:tcPr>
            <w:tcW w:type="dxa" w:w="6192"/>
          </w:tcPr>
          <w:p>
            <w:r>
              <w:t>Verifica que todos se laven las manos, separa los alimentos crudos de los listos para comer y desinfecta las superficies.</w:t>
            </w:r>
          </w:p>
        </w:tc>
      </w:tr>
      <w:tr>
        <w:tc>
          <w:tcPr>
            <w:tcW w:type="dxa" w:w="3168"/>
          </w:tcPr>
          <w:p>
            <w:r>
              <w:t>Encargado de materiales y limpieza</w:t>
            </w:r>
          </w:p>
        </w:tc>
        <w:tc>
          <w:tcPr>
            <w:tcW w:type="dxa" w:w="6192"/>
          </w:tcPr>
          <w:p>
            <w:r>
              <w:t>Trae y devuelve el equipo, lava los platos y dirige la revisión final de la estación.</w:t>
            </w:r>
          </w:p>
        </w:tc>
      </w:tr>
    </w:tbl>
    <w:p>
      <w:pPr>
        <w:pStyle w:val="Heading1"/>
      </w:pPr>
      <w:r>
        <w:t>Vocabulario</w:t>
      </w:r>
    </w:p>
    <w:tbl>
      <w:tblPr>
        <w:tblStyle w:val="TableGrid"/>
        <w:tblW w:type="auto" w:w="0"/>
        <w:jc w:val="center"/>
        <w:tblLook w:firstColumn="1" w:firstRow="1" w:lastColumn="0" w:lastRow="0" w:noHBand="0" w:noVBand="1" w:val="04A0"/>
        <w:tblCaption w:val="Vocabulario"/>
        <w:tblDescription w:val="Unit vocabulary terms and definitions."/>
      </w:tblPr>
      <w:tblGrid>
        <w:gridCol w:w="4680"/>
        <w:gridCol w:w="4680"/>
      </w:tblGrid>
      <w:tr>
        <w:trPr>
          <w:tblHeader w:val="true"/>
          <w:cantSplit/>
        </w:trPr>
        <w:tc>
          <w:tcPr>
            <w:tcW w:type="dxa" w:w="3168"/>
            <w:shd w:val="clear" w:color="auto" w:fill="E3EFE7"/>
          </w:tcPr>
          <w:p>
            <w:r/>
            <w:r>
              <w:rPr>
                <w:b/>
              </w:rPr>
              <w:t>Término</w:t>
            </w:r>
          </w:p>
        </w:tc>
        <w:tc>
          <w:tcPr>
            <w:tcW w:type="dxa" w:w="6192"/>
            <w:shd w:val="clear" w:color="auto" w:fill="E3EFE7"/>
          </w:tcPr>
          <w:p>
            <w:r/>
            <w:r>
              <w:rPr>
                <w:b/>
              </w:rPr>
              <w:t>Definición</w:t>
            </w:r>
          </w:p>
        </w:tc>
      </w:tr>
      <w:tr>
        <w:tc>
          <w:tcPr>
            <w:tcW w:type="dxa" w:w="3168"/>
          </w:tcPr>
          <w:p>
            <w:r>
              <w:t>Volumen</w:t>
            </w:r>
          </w:p>
        </w:tc>
        <w:tc>
          <w:tcPr>
            <w:tcW w:type="dxa" w:w="6192"/>
          </w:tcPr>
          <w:p>
            <w:r>
              <w:t>La cantidad de espacio que ocupa un ingrediente, medida en tazas, cucharas u onzas líquidas.</w:t>
            </w:r>
          </w:p>
        </w:tc>
      </w:tr>
      <w:tr>
        <w:tc>
          <w:tcPr>
            <w:tcW w:type="dxa" w:w="3168"/>
          </w:tcPr>
          <w:p>
            <w:r>
              <w:t>Nivelar</w:t>
            </w:r>
          </w:p>
        </w:tc>
        <w:tc>
          <w:tcPr>
            <w:tcW w:type="dxa" w:w="6192"/>
          </w:tcPr>
          <w:p>
            <w:r>
              <w:t>Rasar la parte superior de una medida con un borde recto para que contenga la cantidad exacta.</w:t>
            </w:r>
          </w:p>
        </w:tc>
      </w:tr>
      <w:tr>
        <w:tc>
          <w:tcPr>
            <w:tcW w:type="dxa" w:w="3168"/>
          </w:tcPr>
          <w:p>
            <w:r>
              <w:t>Menisco</w:t>
            </w:r>
          </w:p>
        </w:tc>
        <w:tc>
          <w:tcPr>
            <w:tcW w:type="dxa" w:w="6192"/>
          </w:tcPr>
          <w:p>
            <w:r>
              <w:t>La superficie curva de un líquido en una taza medidora. Lee la parte inferior de la curva.</w:t>
            </w:r>
          </w:p>
        </w:tc>
      </w:tr>
      <w:tr>
        <w:tc>
          <w:tcPr>
            <w:tcW w:type="dxa" w:w="3168"/>
          </w:tcPr>
          <w:p>
            <w:r>
              <w:t>Equivalente</w:t>
            </w:r>
          </w:p>
        </w:tc>
        <w:tc>
          <w:tcPr>
            <w:tcW w:type="dxa" w:w="6192"/>
          </w:tcPr>
          <w:p>
            <w:r>
              <w:t>Una medida distinta que significa la misma cantidad, como 3 cucharaditas y 1 cucharada.</w:t>
            </w:r>
          </w:p>
        </w:tc>
      </w:tr>
      <w:tr>
        <w:tc>
          <w:tcPr>
            <w:tcW w:type="dxa" w:w="3168"/>
          </w:tcPr>
          <w:p>
            <w:r>
              <w:t>Rendimiento</w:t>
            </w:r>
          </w:p>
        </w:tc>
        <w:tc>
          <w:tcPr>
            <w:tcW w:type="dxa" w:w="6192"/>
          </w:tcPr>
          <w:p>
            <w:r>
              <w:t>La cantidad total de comida o el número de porciones que produce una receta.</w:t>
            </w:r>
          </w:p>
        </w:tc>
      </w:tr>
      <w:tr>
        <w:tc>
          <w:tcPr>
            <w:tcW w:type="dxa" w:w="3168"/>
          </w:tcPr>
          <w:p>
            <w:r>
              <w:t>Factor de conversión</w:t>
            </w:r>
          </w:p>
        </w:tc>
        <w:tc>
          <w:tcPr>
            <w:tcW w:type="dxa" w:w="6192"/>
          </w:tcPr>
          <w:p>
            <w:r>
              <w:t>El número por el que multiplicas cada ingrediente para cambiar el rendimiento de una receta: porciones deseadas divididas entre porciones originales.</w:t>
            </w:r>
          </w:p>
        </w:tc>
      </w:tr>
      <w:tr>
        <w:tc>
          <w:tcPr>
            <w:tcW w:type="dxa" w:w="3168"/>
          </w:tcPr>
          <w:p>
            <w:r>
              <w:t>Porción</w:t>
            </w:r>
          </w:p>
        </w:tc>
        <w:tc>
          <w:tcPr>
            <w:tcW w:type="dxa" w:w="6192"/>
          </w:tcPr>
          <w:p>
            <w:r>
              <w:t>Una cantidad de comida, lo que se espera que coma una persona.</w:t>
            </w:r>
          </w:p>
        </w:tc>
      </w:tr>
      <w:tr>
        <w:tc>
          <w:tcPr>
            <w:tcW w:type="dxa" w:w="3168"/>
          </w:tcPr>
          <w:p>
            <w:r>
              <w:t>Abreviatura</w:t>
            </w:r>
          </w:p>
        </w:tc>
        <w:tc>
          <w:tcPr>
            <w:tcW w:type="dxa" w:w="6192"/>
          </w:tcPr>
          <w:p>
            <w:r>
              <w:t>Una forma corta usada en las recetas: cdta (cucharadita), cda (cucharada), t (taza), oz (onza), lb (libra).</w:t>
            </w:r>
          </w:p>
        </w:tc>
      </w:tr>
    </w:tbl>
    <w:p>
      <w:pPr>
        <w:pStyle w:val="Heading1"/>
      </w:pPr>
      <w:r>
        <w:t>Lectura: Por qué los cocineros miden</w:t>
      </w:r>
    </w:p>
    <w:p>
      <w:r>
        <w:t>Cuando cocinas en casa, tal vez eches un poco de esto y un poco de aquello. En una cocina escolar, un restaurante o una fábrica de alimentos, eso no funciona. Una receta debe salir igual cada vez, sin importar quién la prepare. Medir lo hace posible.</w:t>
      </w:r>
    </w:p>
    <w:p>
      <w:r>
        <w:t>Incluso medir con cuidado puede salir mal. Si sacas la harina directamente de la bolsa con la taza, se compacta y puedes terminar con un 20 por ciento más de harina, o incluso más, de lo que pide la receta. El pastel queda seco y pesado. Si pones la harina en la taza con una cuchara y la nivelas, obtienes un resultado mucho más cercano al de la receta. Los panaderos profesionales suelen pesar los ingredientes en una báscula porque el peso es más constante que el volumen.</w:t>
      </w:r>
    </w:p>
    <w:p>
      <w:r>
        <w:t>Las matemáticas también permiten a un cocinero cambiar una receta. Una receta para cuatro personas puede duplicarse para ocho o reducirse a la mitad para dos. Se multiplica o divide cada ingrediente por el mismo número. Una cafetería escolar podría escalar una receta de 8 porciones a 800. Equivocarse en las matemáticas desperdicia comida y dinero, o deja a las personas con hambre.</w:t>
      </w:r>
    </w:p>
    <w:p>
      <w:r>
        <w:t>No todo escala perfectamente. El tiempo de cocción, el tamaño de la sartén y la cantidad de sal o especias pueden necesitar ajustes cuando cambias mucho una receta. Los buenos cocineros primero escalan las matemáticas, luego usan el gusto y el criterio, y anotan lo que funcionó para poder repetirlo.</w:t>
      </w:r>
    </w:p>
    <w:p>
      <w:pPr>
        <w:pStyle w:val="Heading2"/>
      </w:pPr>
      <w:r>
        <w:t>Comprueba tu lectura</w:t>
      </w:r>
    </w:p>
    <w:p>
      <w:pPr>
        <w:pStyle w:val="ListNumber"/>
      </w:pPr>
      <w:r>
        <w:t>¿Por qué una receta necesita medidas exactas en una cocina escolar?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pasa si sacas la harina directamente de la bolsa con la taza?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¿Cómo cambias una receta de 4 porciones a 8?</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dos cosas que pueden necesitar ajustes cuando una receta cambia mucho.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5: Herramientas y técnicas de medición</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elegir la herramienta de medición correcta para ingredientes secos y líquidos.</w:t>
      </w:r>
    </w:p>
    <w:p>
      <w:pPr>
        <w:pStyle w:val="ListBullet"/>
      </w:pPr>
      <w:r>
        <w:t>Puedo medir con exactitud nivelando y leyendo a la altura de los ojos.</w:t>
      </w:r>
    </w:p>
    <w:p>
      <w:pPr>
        <w:pStyle w:val="ListBullet"/>
      </w:pPr>
      <w:r>
        <w:t>Puedo leer las abreviaturas de las recetas.</w:t>
      </w:r>
    </w:p>
    <w:p>
      <w:pPr>
        <w:pStyle w:val="Heading2"/>
      </w:pPr>
      <w:r>
        <w:t>Actividad de inicio</w:t>
      </w:r>
    </w:p>
    <w:p>
      <w:r>
        <w:t>¿Cuánto pesa una taza de harina? Haz una predicción. Luego escribe cómo podrías averiguarlo.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Las medidas secas y líquidas son herramientas distintas</w:t>
      </w:r>
    </w:p>
    <w:p>
      <w:r>
        <w:t>Las tazas medidoras secas se llenan hasta el borde y se nivelan. Las tazas medidoras líquidas tienen pico y una línea debajo del borde para verter sin derramar. Usar la equivocada da una cantidad incorrecta.</w:t>
      </w:r>
    </w:p>
    <w:p>
      <w:pPr>
        <w:pStyle w:val="Heading3"/>
      </w:pPr>
      <w:r>
        <w:t>Cómo medir ingredientes secos</w:t>
      </w:r>
    </w:p>
    <w:p>
      <w:r>
        <w:t>Pon la harina o el polvo con una cuchara en la taza hasta que sobresalga, luego pasa el dorso de un cuchillo por encima para nivelarla. No la golpees ni la presiones. Compacta el azúcar morena firmemente en la taza. Con las cucharas, llena y nivela de la misma manera.</w:t>
      </w:r>
    </w:p>
    <w:p>
      <w:pPr>
        <w:pStyle w:val="Heading3"/>
      </w:pPr>
      <w:r>
        <w:t>Cómo medir líquidos</w:t>
      </w:r>
    </w:p>
    <w:p>
      <w:r>
        <w:t>Coloca la taza medidora líquida sobre un mostrador plano. Vierte hasta la línea y agáchate para que tus ojos queden a la altura de la línea. Lee la parte inferior de la superficie curva, llamada menisco.</w:t>
      </w:r>
    </w:p>
    <w:p>
      <w:pPr>
        <w:pStyle w:val="Heading3"/>
      </w:pPr>
      <w:r>
        <w:t>Abreviaturas de las recetas</w:t>
      </w:r>
    </w:p>
    <w:p>
      <w:r>
        <w:t>tsp significa cucharadita. Tbsp significa cucharada. c significa taza. oz significa onza. lb significa libra. Una T mayúscula suele significar cucharada y una t minúscula significa cucharadita, así que lee siempre con cuidado.</w:t>
      </w:r>
    </w:p>
    <w:p>
      <w:pPr>
        <w:pStyle w:val="Heading2"/>
      </w:pPr>
      <w:r>
        <w:t>Práctica guiada: Experimento: sacar con la taza vs. con la cuchara</w:t>
      </w:r>
    </w:p>
    <w:p>
      <w:pPr>
        <w:pStyle w:val="ListNumber"/>
      </w:pPr>
      <w:r>
        <w:t>Tu maestra pesa una taza de harina sacada directamente del recipiente. Anota el peso en gramos.</w:t>
      </w:r>
    </w:p>
    <w:p>
      <w:pPr>
        <w:pStyle w:val="ListNumber"/>
      </w:pPr>
      <w:r>
        <w:t>Tu maestra pesa una taza de harina puesta con cuchara y nivelada. Anota el peso.</w:t>
      </w:r>
    </w:p>
    <w:p>
      <w:pPr>
        <w:pStyle w:val="ListNumber"/>
      </w:pPr>
      <w:r>
        <w:t>Calcula la diferencia. ¿Qué porcentaje más de harina había en la taza sacada directamente?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Rotación por estaciones de medición</w:t>
      </w:r>
    </w:p>
    <w:p>
      <w:pPr>
        <w:pStyle w:val="ListNumber"/>
      </w:pPr>
      <w:r>
        <w:t>Visita cuatro estaciones: taza seca, taza líquida, cucharas y báscula de cocina. En cada una, mide la cantidad de la tarjeta.</w:t>
      </w:r>
    </w:p>
    <w:p>
      <w:pPr>
        <w:pStyle w:val="ListNumber"/>
      </w:pPr>
      <w:r>
        <w:t>Pide a un compañero que revise tu medida y firme la tarjeta.</w:t>
      </w:r>
    </w:p>
    <w:p>
      <w:pPr>
        <w:pStyle w:val="ListNumber"/>
      </w:pPr>
      <w:r>
        <w:t>Relaciona cada abreviatura con su significado en la hoja de abreviaturas.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¿Qué herramienta mide la harina: una taza seca o una líquida? ¿Cómo se mide correctamente?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significa Tbsp?</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6: Equivalentes, fracciones y conversiones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convertir entre unidades comunes de cocina.</w:t>
      </w:r>
    </w:p>
    <w:p>
      <w:pPr>
        <w:pStyle w:val="ListBullet"/>
      </w:pPr>
      <w:r>
        <w:t>Puedo sumar y multiplicar fracciones de una taza.</w:t>
      </w:r>
    </w:p>
    <w:p>
      <w:pPr>
        <w:pStyle w:val="ListBullet"/>
      </w:pPr>
      <w:r>
        <w:t>Puedo encontrar una medida que sea la mitad o el doble de una cantidad.</w:t>
      </w:r>
    </w:p>
    <w:p>
      <w:pPr>
        <w:pStyle w:val="Heading2"/>
      </w:pPr>
      <w:r>
        <w:t>Actividad de inicio</w:t>
      </w:r>
    </w:p>
    <w:p>
      <w:r>
        <w:t>Necesitas 1/4 de taza de aceite pero tu única medida limpia es una cucharada. ¿Cuántas cucharadas podrías usar?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Equivalentes comunes</w:t>
      </w:r>
    </w:p>
    <w:p>
      <w:r>
        <w:t>3 cdtas = 1 cda. 4 cdas = 1/4 de taza. 16 cdas = 1 taza. 8 onzas líquidas = 1 taza. 2 tazas = 1 pinta. 2 pintas = 1 cuarto. 4 cuartos = 1 galón. 16 oz = 1 libra.</w:t>
      </w:r>
    </w:p>
    <w:p>
      <w:pPr>
        <w:pStyle w:val="Heading3"/>
      </w:pPr>
      <w:r>
        <w:t>El sistema métrico en la cocina</w:t>
      </w:r>
    </w:p>
    <w:p>
      <w:r>
        <w:t>Muchas etiquetas y recetas usan unidades métricas. Aproximadamente 5 mL equivalen a 1 cucharadita, 15 mL a 1 cucharada y 240 mL se acercan a 1 taza. Aproximadamente 28 gramos equivalen a 1 onza y 454 gramos a 1 libra.</w:t>
      </w:r>
    </w:p>
    <w:p>
      <w:pPr>
        <w:pStyle w:val="Heading3"/>
      </w:pPr>
      <w:r>
        <w:t>Fracciones de una taza</w:t>
      </w:r>
    </w:p>
    <w:p>
      <w:r>
        <w:t>1/2 taza = 8 cdas. 1/3 de taza = 5 cdas + 1 cdta. 1/4 de taza = 4 cdas. Para sumar fracciones, usa un denominador común: 1/2 + 1/4 = 2/4 + 1/4 = 3/4. Para sacar la mitad de una fracción, multiplica por 1/2: la mitad de 3/4 es 3/8.</w:t>
      </w:r>
    </w:p>
    <w:p>
      <w:pPr>
        <w:pStyle w:val="Heading3"/>
      </w:pPr>
      <w:r>
        <w:t>Ejemplo resuelto</w:t>
      </w:r>
    </w:p>
    <w:p>
      <w:r>
        <w:t>La mitad de 3/4 de taza es 3/8 de taza. No existe una taza medidora de 3/8, así que convierte: 3/4 de taza son 12 cdas, y la mitad de 12 cdas es 6 cdas. Usar el equivalente facilita la medición.</w:t>
      </w:r>
    </w:p>
    <w:p>
      <w:pPr>
        <w:pStyle w:val="Heading2"/>
      </w:pPr>
      <w:r>
        <w:t>Práctica guiada: Conviértelo</w:t>
      </w:r>
    </w:p>
    <w:p>
      <w:pPr>
        <w:pStyle w:val="ListNumber"/>
      </w:pPr>
      <w:r>
        <w:t>Como clase, resuelvan: ¿Cuántas cucharaditas hay en 1/4 de taza? (Usen 4 cdas = 1/4 de taza y 3 cdtas = 1 cda.)</w:t>
      </w:r>
    </w:p>
    <w:p>
      <w:pPr>
        <w:pStyle w:val="ListNumber"/>
      </w:pPr>
      <w:r>
        <w:t>Con un compañero, resuelve tres conversiones más en la hoja de práctica.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Práctica de fracciones y conversiones</w:t>
      </w:r>
    </w:p>
    <w:p>
      <w:pPr>
        <w:pStyle w:val="ListNumber"/>
      </w:pPr>
      <w:r>
        <w:t>Completa la tabla de conversiones: llena los equivalentes que faltan.</w:t>
      </w:r>
    </w:p>
    <w:p>
      <w:pPr>
        <w:pStyle w:val="ListNumber"/>
      </w:pPr>
      <w:r>
        <w:t>Encuentra la mitad de cada cantidad y escríbela con la medida que sea más fácil de usar.</w:t>
      </w:r>
    </w:p>
    <w:p>
      <w:pPr>
        <w:pStyle w:val="ListNumber"/>
      </w:pPr>
      <w:r>
        <w:t>Revisa tu trabajo con la tira de respuestas que te da tu maestra.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¿Cuántas cucharadas hay en 1/4 de taza?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¿Cuánto es la mitad de 3/4 de taza? Escríbelo también en cucharadas.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7: Laboratorio 2: Mezcla para botanear (medición)</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medir ingredientes secos con exactitud usando las herramientas correctas.</w:t>
      </w:r>
    </w:p>
    <w:p>
      <w:pPr>
        <w:pStyle w:val="ListBullet"/>
      </w:pPr>
      <w:r>
        <w:t>Puedo usar equivalentes cuando no tengo la medida exacta.</w:t>
      </w:r>
    </w:p>
    <w:p>
      <w:pPr>
        <w:pStyle w:val="ListBullet"/>
      </w:pPr>
      <w:r>
        <w:t>Puedo seguir limpiar, separar y enfriar mientras trabajo.</w:t>
      </w:r>
    </w:p>
    <w:p>
      <w:pPr>
        <w:pStyle w:val="Heading2"/>
      </w:pPr>
      <w:r>
        <w:t>Actividad de inicio</w:t>
      </w:r>
    </w:p>
    <w:p>
      <w:r>
        <w:t>Lee la receta. ¿Qué medidas usarás? Encierra en un círculo cualquier cantidad en la que necesitarás un equivalente.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hoy: medir con exactitud. Lávate las manos primero. Usa tazas secas y nivélalas. Tu Oficial de seguridad verifica que nada toque el mostrador sin desinfectarlo y revisa que cada etiqueta no tenga cacahuate. Al final pesa una taza de tu mezcla para comparar entre grupos.</w:t>
      </w:r>
    </w:p>
    <w:p>
      <w:pPr>
        <w:pStyle w:val="Heading2"/>
      </w:pPr>
      <w:r>
        <w:t>Práctica guiada: Plan de trabajo del grupo</w:t>
      </w:r>
    </w:p>
    <w:p>
      <w:pPr>
        <w:pStyle w:val="ListNumber"/>
      </w:pPr>
      <w:r>
        <w:t>Escribe quién mide cada ingrediente y el orden de trabajo.</w:t>
      </w:r>
    </w:p>
    <w:p>
      <w:pPr>
        <w:pStyle w:val="ListNumber"/>
      </w:pPr>
      <w:r>
        <w:t>Decide qué equivalentes usarás y escríbelos junto a las cantidades de la receta.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Mezcla para botanear</w:t>
      </w:r>
    </w:p>
    <w:p>
      <w:pPr>
        <w:pStyle w:val="ListNumber"/>
      </w:pPr>
      <w:r>
        <w:t>Sigue la tarjeta de receta. Tu Oficial de seguridad firma cada punto de control de seguridad.</w:t>
      </w:r>
    </w:p>
    <w:p>
      <w:pPr>
        <w:pStyle w:val="ListNumber"/>
      </w:pPr>
      <w:r>
        <w:t>Pesa 1 taza de tu mezcla terminada en la báscula. Anótalo y compáralo con otro grupo.</w:t>
      </w:r>
    </w:p>
    <w:p>
      <w:pPr>
        <w:pStyle w:val="ListNumber"/>
      </w:pPr>
      <w:r>
        <w:t>Coman juntos y luego completen la limpieza y la revisión de la estación.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¿Qué equivalente usaste hoy? Escríbelo como una ecuación.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¿Por qué la mezcla de dos grupos podría pesar cantidades diferentes por taza?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8: Escalar recetas hacia arriba y hacia abajo</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encontrar un factor de conversión para un nuevo rendimiento.</w:t>
      </w:r>
    </w:p>
    <w:p>
      <w:pPr>
        <w:pStyle w:val="ListBullet"/>
      </w:pPr>
      <w:r>
        <w:t>Puedo aumentar y disminuir cada ingrediente de una receta.</w:t>
      </w:r>
    </w:p>
    <w:p>
      <w:pPr>
        <w:pStyle w:val="ListBullet"/>
      </w:pPr>
      <w:r>
        <w:t>Puedo explicar qué no escala directamente.</w:t>
      </w:r>
    </w:p>
    <w:p>
      <w:pPr>
        <w:pStyle w:val="Heading2"/>
      </w:pPr>
      <w:r>
        <w:t>Actividad de inicio</w:t>
      </w:r>
    </w:p>
    <w:p>
      <w:r>
        <w:t>Una receta rinde 4 porciones y necesitas 12. Sin escribir nada, ¿cómo la cambiarías?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El factor de conversión</w:t>
      </w:r>
    </w:p>
    <w:p>
      <w:r>
        <w:t>Factor de conversión = porciones deseadas divididas entre porciones originales. Una receta rinde 4 y necesitas 12: 12 entre 4 es 3, así que multiplica cada ingrediente por 3. Una receta rinde 8 y necesitas 4: 4 entre 8 es 1/2, así que multiplica cada ingrediente por 1/2.</w:t>
      </w:r>
    </w:p>
    <w:p>
      <w:pPr>
        <w:pStyle w:val="Heading3"/>
      </w:pPr>
      <w:r>
        <w:t>Paso a paso</w:t>
      </w:r>
    </w:p>
    <w:p>
      <w:r>
        <w:t>Paso 1: encuentra el factor. Paso 2: multiplica cada ingrediente por el factor. Paso 3: simplifica usando equivalentes; por ejemplo, 12 cdtas se convierten en 4 cdas. Paso 4: verifica que las cantidades tengan sentido. Paso 5: ajusta el tiempo y el tamaño de la sartén.</w:t>
      </w:r>
    </w:p>
    <w:p>
      <w:pPr>
        <w:pStyle w:val="Heading3"/>
      </w:pPr>
      <w:r>
        <w:t>Qué no escala</w:t>
      </w:r>
    </w:p>
    <w:p>
      <w:r>
        <w:t>El tiempo de cocción, el tamaño de la sartén y la temperatura del horno no escalan. Un huevo no se puede dividir fácilmente: bátelo y mide aproximadamente 3 cucharadas para un huevo grande entero. Las especias fuertes y la sal conviene agregarlas un poco menos de lo que dice la matemática y luego probar.</w:t>
      </w:r>
    </w:p>
    <w:p>
      <w:pPr>
        <w:pStyle w:val="Heading3"/>
      </w:pPr>
      <w:r>
        <w:t>Costo y compras</w:t>
      </w:r>
    </w:p>
    <w:p>
      <w:r>
        <w:t>Escalar también te dice qué comprar. Si un grupo necesita 1 1/2 tazas de harina y cocinan 8 grupos, la clase necesita 12 tazas, que son 3 cuartos. Costo por porción = costo total dividido entre el número de porciones.</w:t>
      </w:r>
    </w:p>
    <w:p>
      <w:pPr>
        <w:pStyle w:val="Heading2"/>
      </w:pPr>
      <w:r>
        <w:t>Práctica guiada: Escalen una receta juntos</w:t>
      </w:r>
    </w:p>
    <w:p>
      <w:pPr>
        <w:pStyle w:val="ListNumber"/>
      </w:pPr>
      <w:r>
        <w:t>Usen la tarjeta de receta de práctica. Rinde 8. Escálenla para 4 porciones (factor 1/2). Hagan juntos los dos primeros ingredientes.</w:t>
      </w:r>
    </w:p>
    <w:p>
      <w:pPr>
        <w:pStyle w:val="ListNumber"/>
      </w:pPr>
      <w:r>
        <w:t>Terminen el resto con un compañero. Usen un equivalente para simplificar al menos una cantidad.</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Escálalo: tres problemas</w:t>
      </w:r>
    </w:p>
    <w:p>
      <w:pPr>
        <w:pStyle w:val="ListNumber"/>
      </w:pPr>
      <w:r>
        <w:t>Escala la receta de panqueques de 8 porciones a 4 porciones (el laboratorio de mañana). Llena la columna de tu grupo en la tarjeta de receta.</w:t>
      </w:r>
    </w:p>
    <w:p>
      <w:pPr>
        <w:pStyle w:val="ListNumber"/>
      </w:pPr>
      <w:r>
        <w:t>Escala la misma receta a 32 porciones para toda la clase. ¿Cuánta harina, leche y huevos debe comprar la maestra?</w:t>
      </w:r>
    </w:p>
    <w:p>
      <w:pPr>
        <w:pStyle w:val="ListNumber"/>
      </w:pPr>
      <w:r>
        <w:t>Explica en una oración qué ajustarás además de las cantidades.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Una receta rinde 6 y necesitas 18. ¿Cuál es el factor de conversión?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algo que no escala directamente cuando cambias una receta.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9: Laboratorio 3: Panqueques escalados (tarea de desempeño)</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usar mi receta escalada para cocinar una tanda exitosa.</w:t>
      </w:r>
    </w:p>
    <w:p>
      <w:pPr>
        <w:pStyle w:val="ListBullet"/>
      </w:pPr>
      <w:r>
        <w:t>Puedo usar calor y una plancha o sartén de forma segura.</w:t>
      </w:r>
    </w:p>
    <w:p>
      <w:pPr>
        <w:pStyle w:val="ListBullet"/>
      </w:pPr>
      <w:r>
        <w:t>Puedo trabajar en equipo y terminar a tiempo.</w:t>
      </w:r>
    </w:p>
    <w:p>
      <w:pPr>
        <w:pStyle w:val="Heading2"/>
      </w:pPr>
      <w:r>
        <w:t>Actividad de inicio</w:t>
      </w:r>
    </w:p>
    <w:p>
      <w:r>
        <w:t>Compara tus cantidades escaladas de ayer con las de tu compañero. Corrige cualquier diferencia antes de empezar.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el enfoque de seguridad es cocinar y limpiar</w:t>
      </w:r>
    </w:p>
    <w:p>
      <w:r>
        <w:t>Gira hacia adentro los mangos de ollas y sartenes. Usa guantes de horno secos, nunca mojados. Si el aceite echa humo, avisa a tu maestra. Lávate las manos después de romper huevos, y lava el tazón y el batidor antes de usarlos para otra cosa. Los panqueques están listos cuando el centro está firme y no se ve masa cruda.</w:t>
      </w:r>
    </w:p>
    <w:p>
      <w:pPr>
        <w:pStyle w:val="Heading2"/>
      </w:pPr>
      <w:r>
        <w:t>Práctica guiada: Plan de trabajo del grupo</w:t>
      </w:r>
    </w:p>
    <w:p>
      <w:pPr>
        <w:pStyle w:val="ListNumber"/>
      </w:pPr>
      <w:r>
        <w:t>Divide los pasos entre las cuatro tareas y escribe los minutos estimados de cada una. Incluye 12 minutos para cocinar los panqueques por tandas.</w:t>
      </w:r>
    </w:p>
    <w:p>
      <w:pPr>
        <w:pStyle w:val="ListNumber"/>
      </w:pPr>
      <w:r>
        <w:t>Pide a tu maestra que revise tus cantidades escaladas antes de empezar.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Panqueques escalados</w:t>
      </w:r>
    </w:p>
    <w:p>
      <w:pPr>
        <w:pStyle w:val="ListNumber"/>
      </w:pPr>
      <w:r>
        <w:t>Cocina con tus propias cantidades escaladas, no con las impresas. Tu Oficial de seguridad firma cada punto de control de seguridad.</w:t>
      </w:r>
    </w:p>
    <w:p>
      <w:pPr>
        <w:pStyle w:val="ListNumber"/>
      </w:pPr>
      <w:r>
        <w:t>Tu maestra califica tu receta escalada y tu laboratorio con la rúbrica de la práctica de la Unidad 2.</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¿Funcionaron tus cantidades escaladas? ¿Qué cambiarías la próxima vez?</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ajustaste además de las cantidades?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r>
        <w:br w:type="page"/>
      </w:r>
    </w:p>
    <w:p>
      <w:pPr>
        <w:pStyle w:val="Heading2"/>
      </w:pPr>
      <w:r>
        <w:t>Tarjeta de receta: Mezcla para botanear</w:t>
      </w:r>
    </w:p>
    <w:p>
      <w:r>
        <w:t>Rinde: 4   |   Tiempo activo (minutos): 15</w:t>
      </w:r>
    </w:p>
    <w:p>
      <w:r>
        <w:rPr>
          <w:b/>
        </w:rPr>
        <w:t xml:space="preserve">Nota sobre alergias: </w:t>
      </w:r>
      <w:r>
        <w:t>Puede contener trigo, soya y leche. Las semillas de calabaza son semillas, no nueces de árbol. Lee las etiquetas: todos los productos deben ser sin cacahuate.</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2</w:t>
            </w:r>
          </w:p>
        </w:tc>
        <w:tc>
          <w:tcPr>
            <w:tcW w:type="dxa" w:w="2016"/>
          </w:tcPr>
          <w:p>
            <w:r>
              <w:t>tazas</w:t>
            </w:r>
          </w:p>
        </w:tc>
        <w:tc>
          <w:tcPr>
            <w:tcW w:type="dxa" w:w="5904"/>
          </w:tcPr>
          <w:p>
            <w:r>
              <w:t>cereal en forma de O</w:t>
            </w:r>
          </w:p>
        </w:tc>
      </w:tr>
      <w:tr>
        <w:tc>
          <w:tcPr>
            <w:tcW w:type="dxa" w:w="1440"/>
          </w:tcPr>
          <w:p>
            <w:r>
              <w:t>1</w:t>
            </w:r>
          </w:p>
        </w:tc>
        <w:tc>
          <w:tcPr>
            <w:tcW w:type="dxa" w:w="2016"/>
          </w:tcPr>
          <w:p>
            <w:r>
              <w:t>taza</w:t>
            </w:r>
          </w:p>
        </w:tc>
        <w:tc>
          <w:tcPr>
            <w:tcW w:type="dxa" w:w="5904"/>
          </w:tcPr>
          <w:p>
            <w:r>
              <w:t>pretzels pequeños</w:t>
            </w:r>
          </w:p>
        </w:tc>
      </w:tr>
      <w:tr>
        <w:tc>
          <w:tcPr>
            <w:tcW w:type="dxa" w:w="1440"/>
          </w:tcPr>
          <w:p>
            <w:r>
              <w:t>1/2</w:t>
            </w:r>
          </w:p>
        </w:tc>
        <w:tc>
          <w:tcPr>
            <w:tcW w:type="dxa" w:w="2016"/>
          </w:tcPr>
          <w:p>
            <w:r>
              <w:t>taza</w:t>
            </w:r>
          </w:p>
        </w:tc>
        <w:tc>
          <w:tcPr>
            <w:tcW w:type="dxa" w:w="5904"/>
          </w:tcPr>
          <w:p>
            <w:r>
              <w:t>pasas</w:t>
            </w:r>
          </w:p>
        </w:tc>
      </w:tr>
      <w:tr>
        <w:tc>
          <w:tcPr>
            <w:tcW w:type="dxa" w:w="1440"/>
          </w:tcPr>
          <w:p>
            <w:r>
              <w:t>1/4</w:t>
            </w:r>
          </w:p>
        </w:tc>
        <w:tc>
          <w:tcPr>
            <w:tcW w:type="dxa" w:w="2016"/>
          </w:tcPr>
          <w:p>
            <w:r>
              <w:t>taza</w:t>
            </w:r>
          </w:p>
        </w:tc>
        <w:tc>
          <w:tcPr>
            <w:tcW w:type="dxa" w:w="5904"/>
          </w:tcPr>
          <w:p>
            <w:r>
              <w:t>semillas de calabaza (sin cacahuate)</w:t>
            </w:r>
          </w:p>
        </w:tc>
      </w:tr>
      <w:tr>
        <w:tc>
          <w:tcPr>
            <w:tcW w:type="dxa" w:w="1440"/>
          </w:tcPr>
          <w:p>
            <w:r>
              <w:t>1</w:t>
            </w:r>
          </w:p>
        </w:tc>
        <w:tc>
          <w:tcPr>
            <w:tcW w:type="dxa" w:w="2016"/>
          </w:tcPr>
          <w:p>
            <w:r>
              <w:t>cucharada</w:t>
            </w:r>
          </w:p>
        </w:tc>
        <w:tc>
          <w:tcPr>
            <w:tcW w:type="dxa" w:w="5904"/>
          </w:tcPr>
          <w:p>
            <w:r>
              <w:t>azúcar con canela</w:t>
            </w:r>
          </w:p>
        </w:tc>
      </w:tr>
    </w:tbl>
    <w:p>
      <w:pPr>
        <w:pStyle w:val="Heading3"/>
      </w:pPr>
      <w:r>
        <w:t>Equipo</w:t>
      </w:r>
    </w:p>
    <w:p>
      <w:pPr>
        <w:pStyle w:val="ListBullet"/>
      </w:pPr>
      <w:r>
        <w:t>Tazas medidoras secas</w:t>
      </w:r>
    </w:p>
    <w:p>
      <w:pPr>
        <w:pStyle w:val="ListBullet"/>
      </w:pPr>
      <w:r>
        <w:t>Cucharas medidoras</w:t>
      </w:r>
    </w:p>
    <w:p>
      <w:pPr>
        <w:pStyle w:val="ListBullet"/>
      </w:pPr>
      <w:r>
        <w:t>Tazón grande para mezclar</w:t>
      </w:r>
    </w:p>
    <w:p>
      <w:pPr>
        <w:pStyle w:val="ListBullet"/>
      </w:pPr>
      <w:r>
        <w:t>Cuchara</w:t>
      </w:r>
    </w:p>
    <w:p>
      <w:pPr>
        <w:pStyle w:val="ListBullet"/>
      </w:pPr>
      <w:r>
        <w:t>Báscula de cocina</w:t>
      </w:r>
    </w:p>
    <w:p>
      <w:pPr>
        <w:pStyle w:val="ListBullet"/>
      </w:pPr>
      <w:r>
        <w:t>4 tazones pequeños</w:t>
      </w:r>
    </w:p>
    <w:p>
      <w:pPr>
        <w:pStyle w:val="Heading3"/>
      </w:pPr>
      <w:r>
        <w:t>Pasos</w:t>
      </w:r>
    </w:p>
    <w:p>
      <w:pPr>
        <w:pStyle w:val="ListNumber"/>
      </w:pPr>
      <w:r>
        <w:t>Lávate las manos durante 20 segundos. Lava, enjuaga y desinfecta el mostrador.</w:t>
      </w:r>
    </w:p>
    <w:p>
      <w:pPr>
        <w:ind w:left="720"/>
      </w:pPr>
      <w:r>
        <w:rPr>
          <w:b/>
        </w:rPr>
        <w:t xml:space="preserve">Punto de control de seguridad: </w:t>
      </w:r>
      <w:r>
        <w:t>LIMPIAR: el Oficial de seguridad revisa las manos y el mostrador.</w:t>
      </w:r>
    </w:p>
    <w:p>
      <w:pPr>
        <w:pStyle w:val="ListNumber"/>
      </w:pPr>
      <w:r>
        <w:t>Lee cada etiqueta. Confirma que cada producto dice sin cacahuate.</w:t>
      </w:r>
    </w:p>
    <w:p>
      <w:pPr>
        <w:ind w:left="720"/>
      </w:pPr>
      <w:r>
        <w:rPr>
          <w:b/>
        </w:rPr>
        <w:t xml:space="preserve">Punto de control de seguridad: </w:t>
      </w:r>
      <w:r>
        <w:t>ALERGIA: el Oficial de seguridad firma la revisión de etiquetas.</w:t>
      </w:r>
    </w:p>
    <w:p>
      <w:pPr>
        <w:pStyle w:val="ListNumber"/>
      </w:pPr>
      <w:r>
        <w:t>Mide cada ingrediente seco con una taza o cuchara seca. Pon con cuchara y nivela con el dorso de un cuchillo.</w:t>
      </w:r>
    </w:p>
    <w:p>
      <w:pPr>
        <w:pStyle w:val="ListNumber"/>
      </w:pPr>
      <w:r>
        <w:t>Usa un equivalente para una cantidad; por ejemplo, mide 1/4 de taza como 4 cucharadas. Anótalo en tu plan de trabajo.</w:t>
      </w:r>
    </w:p>
    <w:p>
      <w:pPr>
        <w:pStyle w:val="ListNumber"/>
      </w:pPr>
      <w:r>
        <w:t>Mezcla todo con suavidad en el tazón grande.</w:t>
      </w:r>
    </w:p>
    <w:p>
      <w:pPr>
        <w:pStyle w:val="ListNumber"/>
      </w:pPr>
      <w:r>
        <w:t>Pesa 1 taza de tu mezcla en la báscula. Anota el peso en tu plan de trabajo.</w:t>
      </w:r>
    </w:p>
    <w:p>
      <w:pPr>
        <w:pStyle w:val="ListNumber"/>
      </w:pPr>
      <w:r>
        <w:t>Divide en 4 tazones pequeños y coman juntos.</w:t>
      </w:r>
    </w:p>
    <w:p>
      <w:pPr>
        <w:pStyle w:val="ListNumber"/>
      </w:pPr>
      <w:r>
        <w:t>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$2.00 (estimate)</w:t>
      </w:r>
    </w:p>
    <w:p>
      <w:r>
        <w:br w:type="page"/>
      </w:r>
    </w:p>
    <w:p>
      <w:pPr>
        <w:pStyle w:val="Heading2"/>
      </w:pPr>
      <w:r>
        <w:t>Tarjeta de receta: Panqueques escalados</w:t>
      </w:r>
    </w:p>
    <w:p>
      <w:r>
        <w:t>Rinde: 8   |   Tiempo activo (minutos): 25</w:t>
      </w:r>
    </w:p>
    <w:p>
      <w:r>
        <w:rPr>
          <w:b/>
        </w:rPr>
        <w:t xml:space="preserve">Nota sobre alergias: </w:t>
      </w:r>
      <w:r>
        <w:t>Contiene trigo, leche y huevos. Revisa las etiquetas del polvo de hornear, la leche y el jarabe para confirmar que no tienen cacahuate. Los platillos con huevo deben cocinarse hasta quedar firmes.</w:t>
      </w:r>
    </w:p>
    <w:p>
      <w:r>
        <w:t>Esta tarjeta está escrita para 8 porciones (16 panqueques). Tu grupo cocina para 4. Escala cada ingrediente y escribe la cantidad de tu grupo en la última columna antes de empezar.</w:t>
      </w:r>
    </w:p>
    <w:tbl>
      <w:tblPr>
        <w:tblStyle w:val="TableGrid"/>
        <w:tblW w:type="auto" w:w="0"/>
        <w:jc w:val="center"/>
        <w:tblLook w:firstColumn="1" w:firstRow="1" w:lastColumn="0" w:lastRow="0" w:noHBand="0" w:noVBand="1" w:val="04A0"/>
        <w:tblCaption w:val="Ingredientes"/>
        <w:tblDescription w:val="Ingredients with amount, measure and name, plus a blank column for the student's scaled amount."/>
      </w:tblPr>
      <w:tblGrid>
        <w:gridCol w:w="2340"/>
        <w:gridCol w:w="2340"/>
        <w:gridCol w:w="2340"/>
        <w:gridCol w:w="2340"/>
      </w:tblGrid>
      <w:tr>
        <w:trPr>
          <w:tblHeader w:val="true"/>
          <w:cantSplit/>
        </w:trPr>
        <w:tc>
          <w:tcPr>
            <w:tcW w:type="dxa" w:w="1152"/>
            <w:shd w:val="clear" w:color="auto" w:fill="E3EFE7"/>
          </w:tcPr>
          <w:p>
            <w:r/>
            <w:r>
              <w:rPr>
                <w:b/>
              </w:rPr>
              <w:t>Cantidad</w:t>
            </w:r>
          </w:p>
        </w:tc>
        <w:tc>
          <w:tcPr>
            <w:tcW w:type="dxa" w:w="1584"/>
            <w:shd w:val="clear" w:color="auto" w:fill="E3EFE7"/>
          </w:tcPr>
          <w:p>
            <w:r/>
            <w:r>
              <w:rPr>
                <w:b/>
              </w:rPr>
              <w:t>Medida</w:t>
            </w:r>
          </w:p>
        </w:tc>
        <w:tc>
          <w:tcPr>
            <w:tcW w:type="dxa" w:w="3744"/>
            <w:shd w:val="clear" w:color="auto" w:fill="E3EFE7"/>
          </w:tcPr>
          <w:p>
            <w:r/>
            <w:r>
              <w:rPr>
                <w:b/>
              </w:rPr>
              <w:t>Ingrediente</w:t>
            </w:r>
          </w:p>
        </w:tc>
        <w:tc>
          <w:tcPr>
            <w:tcW w:type="dxa" w:w="2880"/>
            <w:shd w:val="clear" w:color="auto" w:fill="E3EFE7"/>
          </w:tcPr>
          <w:p>
            <w:r/>
            <w:r>
              <w:rPr>
                <w:b/>
              </w:rPr>
              <w:t>La cantidad de tu grupo</w:t>
            </w:r>
          </w:p>
        </w:tc>
      </w:tr>
      <w:tr>
        <w:trPr>
          <w:trHeight w:val="504"/>
        </w:trPr>
        <w:tc>
          <w:tcPr>
            <w:tcW w:type="dxa" w:w="1152"/>
          </w:tcPr>
          <w:p>
            <w:r>
              <w:t>3</w:t>
            </w:r>
          </w:p>
        </w:tc>
        <w:tc>
          <w:tcPr>
            <w:tcW w:type="dxa" w:w="1584"/>
          </w:tcPr>
          <w:p>
            <w:r>
              <w:t>tazas</w:t>
            </w:r>
          </w:p>
        </w:tc>
        <w:tc>
          <w:tcPr>
            <w:tcW w:type="dxa" w:w="3744"/>
          </w:tcPr>
          <w:p>
            <w:r>
              <w:t>harina de trigo</w:t>
            </w:r>
          </w:p>
        </w:tc>
        <w:tc>
          <w:tcPr>
            <w:tcW w:type="dxa" w:w="2880"/>
          </w:tcPr>
          <w:p>
            <w:r/>
          </w:p>
        </w:tc>
      </w:tr>
      <w:tr>
        <w:trPr>
          <w:trHeight w:val="504"/>
        </w:trPr>
        <w:tc>
          <w:tcPr>
            <w:tcW w:type="dxa" w:w="1152"/>
          </w:tcPr>
          <w:p>
            <w:r>
              <w:t>7</w:t>
            </w:r>
          </w:p>
        </w:tc>
        <w:tc>
          <w:tcPr>
            <w:tcW w:type="dxa" w:w="1584"/>
          </w:tcPr>
          <w:p>
            <w:r>
              <w:t>cucharaditas</w:t>
            </w:r>
          </w:p>
        </w:tc>
        <w:tc>
          <w:tcPr>
            <w:tcW w:type="dxa" w:w="3744"/>
          </w:tcPr>
          <w:p>
            <w:r>
              <w:t>polvo de hornear</w:t>
            </w:r>
          </w:p>
        </w:tc>
        <w:tc>
          <w:tcPr>
            <w:tcW w:type="dxa" w:w="2880"/>
          </w:tcPr>
          <w:p>
            <w:r/>
          </w:p>
        </w:tc>
      </w:tr>
      <w:tr>
        <w:trPr>
          <w:trHeight w:val="504"/>
        </w:trPr>
        <w:tc>
          <w:tcPr>
            <w:tcW w:type="dxa" w:w="1152"/>
          </w:tcPr>
          <w:p>
            <w:r>
              <w:t>2</w:t>
            </w:r>
          </w:p>
        </w:tc>
        <w:tc>
          <w:tcPr>
            <w:tcW w:type="dxa" w:w="1584"/>
          </w:tcPr>
          <w:p>
            <w:r>
              <w:t>cucharaditas</w:t>
            </w:r>
          </w:p>
        </w:tc>
        <w:tc>
          <w:tcPr>
            <w:tcW w:type="dxa" w:w="3744"/>
          </w:tcPr>
          <w:p>
            <w:r>
              <w:t>sal</w:t>
            </w:r>
          </w:p>
        </w:tc>
        <w:tc>
          <w:tcPr>
            <w:tcW w:type="dxa" w:w="2880"/>
          </w:tcPr>
          <w:p>
            <w:r/>
          </w:p>
        </w:tc>
      </w:tr>
      <w:tr>
        <w:trPr>
          <w:trHeight w:val="504"/>
        </w:trPr>
        <w:tc>
          <w:tcPr>
            <w:tcW w:type="dxa" w:w="1152"/>
          </w:tcPr>
          <w:p>
            <w:r>
              <w:t>2</w:t>
            </w:r>
          </w:p>
        </w:tc>
        <w:tc>
          <w:tcPr>
            <w:tcW w:type="dxa" w:w="1584"/>
          </w:tcPr>
          <w:p>
            <w:r>
              <w:t>cucharadas</w:t>
            </w:r>
          </w:p>
        </w:tc>
        <w:tc>
          <w:tcPr>
            <w:tcW w:type="dxa" w:w="3744"/>
          </w:tcPr>
          <w:p>
            <w:r>
              <w:t>azúcar</w:t>
            </w:r>
          </w:p>
        </w:tc>
        <w:tc>
          <w:tcPr>
            <w:tcW w:type="dxa" w:w="2880"/>
          </w:tcPr>
          <w:p>
            <w:r/>
          </w:p>
        </w:tc>
      </w:tr>
      <w:tr>
        <w:trPr>
          <w:trHeight w:val="504"/>
        </w:trPr>
        <w:tc>
          <w:tcPr>
            <w:tcW w:type="dxa" w:w="1152"/>
          </w:tcPr>
          <w:p>
            <w:r>
              <w:t>2 1/2</w:t>
            </w:r>
          </w:p>
        </w:tc>
        <w:tc>
          <w:tcPr>
            <w:tcW w:type="dxa" w:w="1584"/>
          </w:tcPr>
          <w:p>
            <w:r>
              <w:t>tazas</w:t>
            </w:r>
          </w:p>
        </w:tc>
        <w:tc>
          <w:tcPr>
            <w:tcW w:type="dxa" w:w="3744"/>
          </w:tcPr>
          <w:p>
            <w:r>
              <w:t>leche</w:t>
            </w:r>
          </w:p>
        </w:tc>
        <w:tc>
          <w:tcPr>
            <w:tcW w:type="dxa" w:w="2880"/>
          </w:tcPr>
          <w:p>
            <w:r/>
          </w:p>
        </w:tc>
      </w:tr>
      <w:tr>
        <w:trPr>
          <w:trHeight w:val="504"/>
        </w:trPr>
        <w:tc>
          <w:tcPr>
            <w:tcW w:type="dxa" w:w="1152"/>
          </w:tcPr>
          <w:p>
            <w:r>
              <w:t>2</w:t>
            </w:r>
          </w:p>
        </w:tc>
        <w:tc>
          <w:tcPr>
            <w:tcW w:type="dxa" w:w="1584"/>
          </w:tcPr>
          <w:p>
            <w:r>
              <w:t>grandes</w:t>
            </w:r>
          </w:p>
        </w:tc>
        <w:tc>
          <w:tcPr>
            <w:tcW w:type="dxa" w:w="3744"/>
          </w:tcPr>
          <w:p>
            <w:r>
              <w:t>huevos</w:t>
            </w:r>
          </w:p>
        </w:tc>
        <w:tc>
          <w:tcPr>
            <w:tcW w:type="dxa" w:w="2880"/>
          </w:tcPr>
          <w:p>
            <w:r/>
          </w:p>
        </w:tc>
      </w:tr>
      <w:tr>
        <w:trPr>
          <w:trHeight w:val="504"/>
        </w:trPr>
        <w:tc>
          <w:tcPr>
            <w:tcW w:type="dxa" w:w="1152"/>
          </w:tcPr>
          <w:p>
            <w:r>
              <w:t>6</w:t>
            </w:r>
          </w:p>
        </w:tc>
        <w:tc>
          <w:tcPr>
            <w:tcW w:type="dxa" w:w="1584"/>
          </w:tcPr>
          <w:p>
            <w:r>
              <w:t>cucharadas</w:t>
            </w:r>
          </w:p>
        </w:tc>
        <w:tc>
          <w:tcPr>
            <w:tcW w:type="dxa" w:w="3744"/>
          </w:tcPr>
          <w:p>
            <w:r>
              <w:t>aceite vegetal</w:t>
            </w:r>
          </w:p>
        </w:tc>
        <w:tc>
          <w:tcPr>
            <w:tcW w:type="dxa" w:w="2880"/>
          </w:tcPr>
          <w:p>
            <w:r/>
          </w:p>
        </w:tc>
      </w:tr>
    </w:tbl>
    <w:p>
      <w:pPr>
        <w:pStyle w:val="Heading3"/>
      </w:pPr>
      <w:r>
        <w:t>Equipo</w:t>
      </w:r>
    </w:p>
    <w:p>
      <w:pPr>
        <w:pStyle w:val="ListBullet"/>
      </w:pPr>
      <w:r>
        <w:t>Tazas medidoras secas y líquidas</w:t>
      </w:r>
    </w:p>
    <w:p>
      <w:pPr>
        <w:pStyle w:val="ListBullet"/>
      </w:pPr>
      <w:r>
        <w:t>Cucharas medidoras</w:t>
      </w:r>
    </w:p>
    <w:p>
      <w:pPr>
        <w:pStyle w:val="ListBullet"/>
      </w:pPr>
      <w:r>
        <w:t>Dos tazones para mezclar</w:t>
      </w:r>
    </w:p>
    <w:p>
      <w:pPr>
        <w:pStyle w:val="ListBullet"/>
      </w:pPr>
      <w:r>
        <w:t>Batidor</w:t>
      </w:r>
    </w:p>
    <w:p>
      <w:pPr>
        <w:pStyle w:val="ListBullet"/>
      </w:pPr>
      <w:r>
        <w:t>Plancha o sartén</w:t>
      </w:r>
    </w:p>
    <w:p>
      <w:pPr>
        <w:pStyle w:val="ListBullet"/>
      </w:pPr>
      <w:r>
        <w:t>Espátula</w:t>
      </w:r>
    </w:p>
    <w:p>
      <w:pPr>
        <w:pStyle w:val="ListBullet"/>
      </w:pPr>
      <w:r>
        <w:t>Guantes de horno</w:t>
      </w:r>
    </w:p>
    <w:p>
      <w:pPr>
        <w:pStyle w:val="ListBullet"/>
      </w:pPr>
      <w:r>
        <w:t>Platos y tenedores</w:t>
      </w:r>
    </w:p>
    <w:p>
      <w:pPr>
        <w:pStyle w:val="Heading3"/>
      </w:pPr>
      <w:r>
        <w:t>Pasos</w:t>
      </w:r>
    </w:p>
    <w:p>
      <w:pPr>
        <w:pStyle w:val="ListNumber"/>
      </w:pPr>
      <w:r>
        <w:t>Lávate las manos durante 20 segundos. Lava, enjuaga y desinfecta el mostrador. Recógete el cabello.</w:t>
      </w:r>
    </w:p>
    <w:p>
      <w:pPr>
        <w:ind w:left="720"/>
      </w:pPr>
      <w:r>
        <w:rPr>
          <w:b/>
        </w:rPr>
        <w:t xml:space="preserve">Punto de control de seguridad: </w:t>
      </w:r>
      <w:r>
        <w:t>LIMPIAR: el Oficial de seguridad revisa las manos y el mostrador.</w:t>
      </w:r>
    </w:p>
    <w:p>
      <w:pPr>
        <w:pStyle w:val="ListNumber"/>
      </w:pPr>
      <w:r>
        <w:t>Escala la receta para tu grupo (4 porciones) y pide a tu maestra que revise tus cantidades.</w:t>
      </w:r>
    </w:p>
    <w:p>
      <w:pPr>
        <w:ind w:left="720"/>
      </w:pPr>
      <w:r>
        <w:rPr>
          <w:b/>
        </w:rPr>
        <w:t xml:space="preserve">Punto de control de seguridad: </w:t>
      </w:r>
      <w:r>
        <w:t>MATEMÁTICAS: la maestra pone sus iniciales en las cantidades escaladas.</w:t>
      </w:r>
    </w:p>
    <w:p>
      <w:pPr>
        <w:pStyle w:val="ListNumber"/>
      </w:pPr>
      <w:r>
        <w:t>En un tazón, bate la harina, el polvo de hornear, la sal y el azúcar. Mide los secos poniendo con cuchara y nivelando.</w:t>
      </w:r>
    </w:p>
    <w:p>
      <w:pPr>
        <w:pStyle w:val="ListNumber"/>
      </w:pPr>
      <w:r>
        <w:t>En el segundo tazón, bate la leche, los huevos y el aceite. Lávate las manos después de romper los huevos.</w:t>
      </w:r>
    </w:p>
    <w:p>
      <w:pPr>
        <w:ind w:left="720"/>
      </w:pPr>
      <w:r>
        <w:rPr>
          <w:b/>
        </w:rPr>
        <w:t xml:space="preserve">Punto de control de seguridad: </w:t>
      </w:r>
      <w:r>
        <w:t>LIMPIAR: lávate las manos después de tocar huevo crudo.</w:t>
      </w:r>
    </w:p>
    <w:p>
      <w:pPr>
        <w:pStyle w:val="ListNumber"/>
      </w:pPr>
      <w:r>
        <w:t>Vierte la mezcla húmeda en la mezcla seca. Revuelve solo hasta combinar; unos grumos están bien.</w:t>
      </w:r>
    </w:p>
    <w:p>
      <w:pPr>
        <w:pStyle w:val="ListNumber"/>
      </w:pPr>
      <w:r>
        <w:t>Calienta la plancha o sartén a fuego medio. Vierte aproximadamente 1/4 de taza de masa por panqueque.</w:t>
      </w:r>
    </w:p>
    <w:p>
      <w:pPr>
        <w:ind w:left="720"/>
      </w:pPr>
      <w:r>
        <w:rPr>
          <w:b/>
        </w:rPr>
        <w:t xml:space="preserve">Punto de control de seguridad: </w:t>
      </w:r>
      <w:r>
        <w:t>COCINAR: mangos hacia adentro. Solo guantes de horno secos.</w:t>
      </w:r>
    </w:p>
    <w:p>
      <w:pPr>
        <w:pStyle w:val="ListNumber"/>
      </w:pPr>
      <w:r>
        <w:t>Voltea cuando se formen burbujas y los bordes se vean firmes, aproximadamente 2 minutos. Cocina hasta que el centro esté firme y no se vea masa cruda.</w:t>
      </w:r>
    </w:p>
    <w:p>
      <w:pPr>
        <w:ind w:left="720"/>
      </w:pPr>
      <w:r>
        <w:rPr>
          <w:b/>
        </w:rPr>
        <w:t xml:space="preserve">Punto de control de seguridad: </w:t>
      </w:r>
      <w:r>
        <w:t>COCINAR: los panqueques están bien cocidos antes de servir.</w:t>
      </w:r>
    </w:p>
    <w:p>
      <w:pPr>
        <w:pStyle w:val="ListNumber"/>
      </w:pPr>
      <w:r>
        <w:t>Coman juntos. 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$2.00 (estimate)</w:t>
      </w:r>
    </w:p>
    <w:p>
      <w:r>
        <w:t>El texto en español fue elaborado con ayuda de traducción automática y está pendiente de revisión por un hablante fluido.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US" w:eastAsia="es-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Integrales y Nutrición - Unidad 2: Matemáticas en la cocina</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es-US</dc:language>
</cp:coreProperties>
</file>