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D2" w:rsidRDefault="004471D1">
      <w:pPr>
        <w:spacing w:before="69"/>
        <w:ind w:left="2735" w:right="623" w:hanging="2101"/>
        <w:rPr>
          <w:b/>
          <w:sz w:val="28"/>
        </w:rPr>
      </w:pPr>
      <w:r>
        <w:rPr>
          <w:b/>
          <w:sz w:val="28"/>
        </w:rPr>
        <w:t>A tanulmányok alatti vizsgák tervezett ideje, az osztályozó vizsgára jelentkezés módja és határideje:</w:t>
      </w:r>
    </w:p>
    <w:p w:rsidR="008259D2" w:rsidRDefault="008259D2">
      <w:pPr>
        <w:pStyle w:val="Szvegtrzs"/>
        <w:ind w:left="0"/>
        <w:jc w:val="left"/>
        <w:rPr>
          <w:b/>
          <w:sz w:val="29"/>
        </w:rPr>
      </w:pPr>
    </w:p>
    <w:p w:rsidR="008259D2" w:rsidRDefault="004471D1">
      <w:pPr>
        <w:pStyle w:val="Szvegtrzs"/>
        <w:spacing w:before="1"/>
      </w:pPr>
      <w:r>
        <w:t>Iskolánkban a tanulmányok alatti vizsgák szabályait kell alkalmazni</w:t>
      </w:r>
    </w:p>
    <w:p w:rsidR="008259D2" w:rsidRDefault="004471D1">
      <w:pPr>
        <w:pStyle w:val="Szvegtrzs"/>
        <w:spacing w:before="138"/>
      </w:pPr>
      <w:r>
        <w:rPr>
          <w:rFonts w:ascii="Symbol" w:hAnsi="Symbol"/>
        </w:rPr>
        <w:t></w:t>
      </w:r>
      <w:r>
        <w:t>az osztályozóvizsgákra,</w:t>
      </w:r>
    </w:p>
    <w:p w:rsidR="008259D2" w:rsidRDefault="004471D1">
      <w:pPr>
        <w:pStyle w:val="Szvegtrzs"/>
        <w:spacing w:before="148"/>
      </w:pPr>
      <w:r>
        <w:rPr>
          <w:rFonts w:ascii="Symbol" w:hAnsi="Symbol"/>
        </w:rPr>
        <w:t></w:t>
      </w:r>
      <w:r>
        <w:t>a különbözeti vizsgákra,</w:t>
      </w:r>
    </w:p>
    <w:p w:rsidR="008259D2" w:rsidRDefault="004471D1">
      <w:pPr>
        <w:pStyle w:val="Szvegtrzs"/>
        <w:spacing w:before="148"/>
      </w:pPr>
      <w:r>
        <w:rPr>
          <w:rFonts w:ascii="Symbol" w:hAnsi="Symbol"/>
        </w:rPr>
        <w:t></w:t>
      </w:r>
      <w:r>
        <w:t>a javítóvizsgára,</w:t>
      </w:r>
    </w:p>
    <w:p w:rsidR="008259D2" w:rsidRDefault="004471D1">
      <w:pPr>
        <w:pStyle w:val="Szvegtrzs"/>
        <w:spacing w:before="145"/>
      </w:pPr>
      <w:r>
        <w:rPr>
          <w:rFonts w:ascii="Symbol" w:hAnsi="Symbol"/>
        </w:rPr>
        <w:t></w:t>
      </w:r>
      <w:r>
        <w:t>a pótló</w:t>
      </w:r>
      <w:r>
        <w:rPr>
          <w:spacing w:val="-2"/>
        </w:rPr>
        <w:t xml:space="preserve"> </w:t>
      </w:r>
      <w:r>
        <w:t>vizsgára.</w:t>
      </w:r>
    </w:p>
    <w:p w:rsidR="008259D2" w:rsidRDefault="004471D1">
      <w:pPr>
        <w:pStyle w:val="Szvegtrzs"/>
        <w:spacing w:before="146" w:line="360" w:lineRule="auto"/>
        <w:ind w:right="116"/>
      </w:pPr>
      <w:r>
        <w:t>Iskolánk a tanulmányok alatti vizsgákat (osztályozó vizsga, javítóvizsga, különbözeti vizsga, pótló vizsga) a tanév első félévében január 5-től 10-ig, a tanév második félévében június 5-tól 10-ig szervezi. A javítóvizsgák, valamint a külföldön ta</w:t>
      </w:r>
      <w:r>
        <w:t>rtózkodás miatt a rendszeres iskolába járás alól felmentett tanulók tanulmányok alatti vizsgájának időpontját augusztus 15. és augusztus 31. közötti nap(ok)ra az iskola intézményvezetője határozza meg.</w:t>
      </w:r>
    </w:p>
    <w:p w:rsidR="008259D2" w:rsidRDefault="004471D1">
      <w:pPr>
        <w:pStyle w:val="Szvegtrzs"/>
        <w:spacing w:before="1" w:line="360" w:lineRule="auto"/>
        <w:ind w:right="117"/>
      </w:pPr>
      <w:r>
        <w:rPr>
          <w:b/>
        </w:rPr>
        <w:t xml:space="preserve">Az osztályozó vizsgára </w:t>
      </w:r>
      <w:r>
        <w:t>jelentkezés  módja,  határideje</w:t>
      </w:r>
      <w:r>
        <w:t>,  az  osztályozóvizsga  tantárgyankénti, évfolyamonkénti követelményei a hatályos jogszabályok alapján. A tanulónak osztályozó vizsgát kell tennie a félévi és a tanév végi osztályzat</w:t>
      </w:r>
      <w:r>
        <w:rPr>
          <w:spacing w:val="-3"/>
        </w:rPr>
        <w:t xml:space="preserve"> </w:t>
      </w:r>
      <w:r>
        <w:t>megállapításához,</w:t>
      </w:r>
    </w:p>
    <w:p w:rsidR="008259D2" w:rsidRDefault="004471D1">
      <w:pPr>
        <w:pStyle w:val="Listaszerbekezds"/>
        <w:numPr>
          <w:ilvl w:val="0"/>
          <w:numId w:val="1"/>
        </w:numPr>
        <w:tabs>
          <w:tab w:val="left" w:pos="746"/>
        </w:tabs>
        <w:spacing w:line="360" w:lineRule="auto"/>
        <w:ind w:right="117" w:firstLine="60"/>
        <w:rPr>
          <w:sz w:val="24"/>
        </w:rPr>
      </w:pPr>
      <w:r>
        <w:rPr>
          <w:sz w:val="24"/>
        </w:rPr>
        <w:t>ha felmentették a tanórai foglalkozásokon való részvét</w:t>
      </w:r>
      <w:r>
        <w:rPr>
          <w:sz w:val="24"/>
        </w:rPr>
        <w:t>el alól vagy szülői kérésre egyéni munkarend szerint tanuló</w:t>
      </w:r>
      <w:r>
        <w:rPr>
          <w:sz w:val="24"/>
        </w:rPr>
        <w:t>.</w:t>
      </w:r>
    </w:p>
    <w:p w:rsidR="008259D2" w:rsidRDefault="004471D1">
      <w:pPr>
        <w:pStyle w:val="Listaszerbekezds"/>
        <w:numPr>
          <w:ilvl w:val="0"/>
          <w:numId w:val="1"/>
        </w:numPr>
        <w:tabs>
          <w:tab w:val="left" w:pos="825"/>
        </w:tabs>
        <w:ind w:left="824" w:hanging="349"/>
        <w:rPr>
          <w:sz w:val="24"/>
        </w:rPr>
      </w:pPr>
      <w:r>
        <w:rPr>
          <w:sz w:val="24"/>
        </w:rPr>
        <w:t>szakértői javaslat alapján, ha sajátos nevelési</w:t>
      </w:r>
      <w:r>
        <w:rPr>
          <w:spacing w:val="-1"/>
          <w:sz w:val="24"/>
        </w:rPr>
        <w:t xml:space="preserve"> </w:t>
      </w:r>
      <w:r>
        <w:rPr>
          <w:sz w:val="24"/>
        </w:rPr>
        <w:t>igényű,</w:t>
      </w:r>
    </w:p>
    <w:p w:rsidR="008259D2" w:rsidRDefault="004471D1">
      <w:pPr>
        <w:pStyle w:val="Listaszerbekezds"/>
        <w:numPr>
          <w:ilvl w:val="0"/>
          <w:numId w:val="1"/>
        </w:numPr>
        <w:tabs>
          <w:tab w:val="left" w:pos="825"/>
        </w:tabs>
        <w:spacing w:before="139"/>
        <w:ind w:left="824" w:hanging="349"/>
        <w:rPr>
          <w:sz w:val="24"/>
        </w:rPr>
      </w:pPr>
      <w:r>
        <w:rPr>
          <w:sz w:val="24"/>
        </w:rPr>
        <w:t>illetve beilleszkedési, magatartási, tanulási nehézséggel küzdő</w:t>
      </w:r>
      <w:r>
        <w:rPr>
          <w:spacing w:val="-1"/>
          <w:sz w:val="24"/>
        </w:rPr>
        <w:t xml:space="preserve"> </w:t>
      </w:r>
      <w:r>
        <w:rPr>
          <w:sz w:val="24"/>
        </w:rPr>
        <w:t>tanuló</w:t>
      </w:r>
    </w:p>
    <w:p w:rsidR="008259D2" w:rsidRDefault="004471D1">
      <w:pPr>
        <w:pStyle w:val="Listaszerbekezds"/>
        <w:numPr>
          <w:ilvl w:val="0"/>
          <w:numId w:val="1"/>
        </w:numPr>
        <w:tabs>
          <w:tab w:val="left" w:pos="825"/>
        </w:tabs>
        <w:spacing w:before="137" w:line="360" w:lineRule="auto"/>
        <w:ind w:left="836" w:right="117" w:hanging="360"/>
        <w:rPr>
          <w:sz w:val="24"/>
        </w:rPr>
      </w:pPr>
      <w:r>
        <w:rPr>
          <w:sz w:val="24"/>
        </w:rPr>
        <w:t>ha engedélyezték, hogy egy vagy több  tantárgy  tanulmányi  követelményének  az  egy tanévben az előírtnál rövidebb idő alatt tegyen eleget-a törvény által meghatározott időnél (250 óra, vagy egy adott tantárgyból a tanítási órák több mint 30%-a) többet mu</w:t>
      </w:r>
      <w:r>
        <w:rPr>
          <w:sz w:val="24"/>
        </w:rPr>
        <w:t>lasztott, és a nevelőtestület döntése  alapján  osztályozó vizsgát  tehet</w:t>
      </w:r>
    </w:p>
    <w:p w:rsidR="008259D2" w:rsidRDefault="004471D1">
      <w:pPr>
        <w:pStyle w:val="Listaszerbekezds"/>
        <w:numPr>
          <w:ilvl w:val="0"/>
          <w:numId w:val="1"/>
        </w:numPr>
        <w:tabs>
          <w:tab w:val="left" w:pos="825"/>
        </w:tabs>
        <w:spacing w:before="2"/>
        <w:ind w:left="824" w:hanging="349"/>
        <w:rPr>
          <w:sz w:val="24"/>
        </w:rPr>
      </w:pPr>
      <w:r>
        <w:rPr>
          <w:sz w:val="24"/>
        </w:rPr>
        <w:t>A tanuló írásban, szóban, ill. gyakorlati vizsga keretében adhat számot</w:t>
      </w:r>
      <w:r>
        <w:rPr>
          <w:spacing w:val="-1"/>
          <w:sz w:val="24"/>
        </w:rPr>
        <w:t xml:space="preserve"> </w:t>
      </w:r>
      <w:r>
        <w:rPr>
          <w:sz w:val="24"/>
        </w:rPr>
        <w:t>tudásáról</w:t>
      </w:r>
    </w:p>
    <w:p w:rsidR="008259D2" w:rsidRDefault="004471D1">
      <w:pPr>
        <w:pStyle w:val="Szvegtrzs"/>
        <w:spacing w:before="137" w:line="360" w:lineRule="auto"/>
        <w:jc w:val="left"/>
      </w:pPr>
      <w:r>
        <w:t>Ha az</w:t>
      </w:r>
      <w:r>
        <w:t xml:space="preserve"> egyéni munkarend szerint tanuló</w:t>
      </w:r>
      <w:r>
        <w:t xml:space="preserve"> külföldön tartózkodik, a szülő írásbeli kérelmére a vizsgaidőszaktól eltérő időpon</w:t>
      </w:r>
      <w:r>
        <w:t>tban is vizsgázhat.</w:t>
      </w:r>
    </w:p>
    <w:p w:rsidR="008259D2" w:rsidRDefault="004471D1">
      <w:pPr>
        <w:pStyle w:val="Szvegtrzs"/>
        <w:jc w:val="left"/>
      </w:pPr>
      <w:r>
        <w:t>Az</w:t>
      </w:r>
      <w:bookmarkStart w:id="0" w:name="_GoBack"/>
      <w:bookmarkEnd w:id="0"/>
      <w:r>
        <w:t xml:space="preserve"> egyéni munkarend szerint tanuló</w:t>
      </w:r>
      <w:r>
        <w:t>nak a magatartását és szorgalmát nem kell minősíteni.</w:t>
      </w:r>
    </w:p>
    <w:p w:rsidR="008259D2" w:rsidRDefault="004471D1">
      <w:pPr>
        <w:pStyle w:val="Szvegtrzs"/>
        <w:spacing w:before="136" w:line="360" w:lineRule="auto"/>
        <w:jc w:val="left"/>
      </w:pPr>
      <w:r>
        <w:t>Az osztályozóvizsgák módját, tantárgyankénti, évfolyamonkénti követelményeit a házirend melléklete tartalmazza.</w:t>
      </w:r>
    </w:p>
    <w:p w:rsidR="008259D2" w:rsidRDefault="004471D1">
      <w:pPr>
        <w:pStyle w:val="Szvegtrzs"/>
        <w:spacing w:before="1" w:line="362" w:lineRule="auto"/>
        <w:jc w:val="left"/>
      </w:pPr>
      <w:r>
        <w:t>Az osztályozóvizsga eredményéről a félévi értesítőbe, ill</w:t>
      </w:r>
      <w:r>
        <w:t>etve a bizonyítva írt osztályzattal (szöveges értékeléssel) a tanulót az osztályozó vizsgát követő munkanapon tájékoztatni kell</w:t>
      </w:r>
    </w:p>
    <w:p w:rsidR="008259D2" w:rsidRDefault="008259D2">
      <w:pPr>
        <w:spacing w:line="362" w:lineRule="auto"/>
        <w:sectPr w:rsidR="008259D2">
          <w:type w:val="continuous"/>
          <w:pgSz w:w="11910" w:h="16850"/>
          <w:pgMar w:top="1580" w:right="1300" w:bottom="280" w:left="1300" w:header="720" w:footer="720" w:gutter="0"/>
          <w:cols w:space="720"/>
        </w:sectPr>
      </w:pPr>
    </w:p>
    <w:p w:rsidR="008259D2" w:rsidRDefault="004471D1">
      <w:pPr>
        <w:pStyle w:val="Szvegtrzs"/>
        <w:spacing w:before="153" w:line="360" w:lineRule="auto"/>
        <w:ind w:right="118"/>
      </w:pPr>
      <w:r>
        <w:rPr>
          <w:b/>
        </w:rPr>
        <w:lastRenderedPageBreak/>
        <w:t xml:space="preserve">Javítóvizsgát </w:t>
      </w:r>
      <w:r>
        <w:t>tehet a tanuló, ha</w:t>
      </w:r>
      <w:r>
        <w:rPr>
          <w:rFonts w:ascii="Symbol" w:hAnsi="Symbol"/>
        </w:rPr>
        <w:t></w:t>
      </w:r>
      <w:r>
        <w:t>a tanév végén legfeljebb három tantárgyból elégtelen osztályzatot kapott,</w:t>
      </w:r>
      <w:r>
        <w:rPr>
          <w:rFonts w:ascii="Symbol" w:hAnsi="Symbol"/>
        </w:rPr>
        <w:t></w:t>
      </w:r>
      <w:r>
        <w:t>az os</w:t>
      </w:r>
      <w:r>
        <w:t>ztályozóvizsgáról, a különbözeti vizsgáról számára felróható okból elkésik, távol marad, engedély nélkül távozik. A javítóvizsgát augusztus 15-étől augusztus 31- éig terjedő időszakban az intézményvezető által az iskola munkaprogramjában meghatározott napo</w:t>
      </w:r>
      <w:r>
        <w:t>kon kell tartani. A javítóvizsga eredményéről a bizonyítványba írt osztályzattal (szöveges értékeléssel) a tanulót a javítóvizsgát követő munkanapon tájékoztatni kell.</w:t>
      </w:r>
    </w:p>
    <w:p w:rsidR="008259D2" w:rsidRDefault="004471D1">
      <w:pPr>
        <w:pStyle w:val="Szvegtrzs"/>
        <w:spacing w:line="360" w:lineRule="auto"/>
        <w:ind w:right="118"/>
      </w:pPr>
      <w:r>
        <w:rPr>
          <w:b/>
        </w:rPr>
        <w:t xml:space="preserve">Pótló </w:t>
      </w:r>
      <w:r>
        <w:t>vizsgát tehet a tanuló, ha a vizsgáról neki fel nem róható okból elkésik, távol ma</w:t>
      </w:r>
      <w:r>
        <w:t>rad, vagy a megkezdett vizsgáról engedéllyel távozik.</w:t>
      </w:r>
    </w:p>
    <w:p w:rsidR="008259D2" w:rsidRDefault="004471D1">
      <w:pPr>
        <w:pStyle w:val="Szvegtrzs"/>
        <w:spacing w:line="360" w:lineRule="auto"/>
        <w:ind w:right="119"/>
      </w:pPr>
      <w:r>
        <w:t>pótló vizsgát az adott vizsganapon vagy a vizsgázó és az iskola számára megszervezhető legközelebbi, az intézményvezető által meghatározott napon kell tartani.</w:t>
      </w:r>
    </w:p>
    <w:p w:rsidR="008259D2" w:rsidRDefault="004471D1">
      <w:pPr>
        <w:pStyle w:val="Szvegtrzs"/>
        <w:spacing w:line="360" w:lineRule="auto"/>
        <w:ind w:right="117"/>
      </w:pPr>
      <w:r>
        <w:rPr>
          <w:b/>
        </w:rPr>
        <w:t xml:space="preserve">Különbözeti </w:t>
      </w:r>
      <w:r>
        <w:t>vizsgát kell tennie a tanulóna</w:t>
      </w:r>
      <w:r>
        <w:t>k a másik iskolából vagy osztályból történő átvétel esetén, ha az évfolyamát megelőző tanév végén nem kapott osztályzatot vagy szöveges értékelést olyan tantárgyból, amely számára a választott osztályban vagy csoportban kötelező tantárgy lesz. A különbözet</w:t>
      </w:r>
      <w:r>
        <w:t>i vizsga időpontját az igazgató az osztályozó vizsgákkal azonos napokra határozza meg. A különbözeti vizsga eredményéről a különbözeti vizsgáról készített jegyzőkönyv alapján a tanulót a különbözeti vizsgát követő munkanapon tájékoztatni kell.</w:t>
      </w:r>
    </w:p>
    <w:sectPr w:rsidR="008259D2">
      <w:pgSz w:w="11910" w:h="16850"/>
      <w:pgMar w:top="16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D7B2E"/>
    <w:multiLevelType w:val="hybridMultilevel"/>
    <w:tmpl w:val="E23A5716"/>
    <w:lvl w:ilvl="0" w:tplc="80B89D72">
      <w:numFmt w:val="bullet"/>
      <w:lvlText w:val="-"/>
      <w:lvlJc w:val="left"/>
      <w:pPr>
        <w:ind w:left="476" w:hanging="20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hu-HU" w:eastAsia="hu-HU" w:bidi="hu-HU"/>
      </w:rPr>
    </w:lvl>
    <w:lvl w:ilvl="1" w:tplc="93640948">
      <w:numFmt w:val="bullet"/>
      <w:lvlText w:val="•"/>
      <w:lvlJc w:val="left"/>
      <w:pPr>
        <w:ind w:left="1363" w:hanging="209"/>
      </w:pPr>
      <w:rPr>
        <w:rFonts w:hint="default"/>
        <w:lang w:val="hu-HU" w:eastAsia="hu-HU" w:bidi="hu-HU"/>
      </w:rPr>
    </w:lvl>
    <w:lvl w:ilvl="2" w:tplc="94C262D8">
      <w:numFmt w:val="bullet"/>
      <w:lvlText w:val="•"/>
      <w:lvlJc w:val="left"/>
      <w:pPr>
        <w:ind w:left="2246" w:hanging="209"/>
      </w:pPr>
      <w:rPr>
        <w:rFonts w:hint="default"/>
        <w:lang w:val="hu-HU" w:eastAsia="hu-HU" w:bidi="hu-HU"/>
      </w:rPr>
    </w:lvl>
    <w:lvl w:ilvl="3" w:tplc="50A068FE">
      <w:numFmt w:val="bullet"/>
      <w:lvlText w:val="•"/>
      <w:lvlJc w:val="left"/>
      <w:pPr>
        <w:ind w:left="3129" w:hanging="209"/>
      </w:pPr>
      <w:rPr>
        <w:rFonts w:hint="default"/>
        <w:lang w:val="hu-HU" w:eastAsia="hu-HU" w:bidi="hu-HU"/>
      </w:rPr>
    </w:lvl>
    <w:lvl w:ilvl="4" w:tplc="749283A8">
      <w:numFmt w:val="bullet"/>
      <w:lvlText w:val="•"/>
      <w:lvlJc w:val="left"/>
      <w:pPr>
        <w:ind w:left="4012" w:hanging="209"/>
      </w:pPr>
      <w:rPr>
        <w:rFonts w:hint="default"/>
        <w:lang w:val="hu-HU" w:eastAsia="hu-HU" w:bidi="hu-HU"/>
      </w:rPr>
    </w:lvl>
    <w:lvl w:ilvl="5" w:tplc="59044462">
      <w:numFmt w:val="bullet"/>
      <w:lvlText w:val="•"/>
      <w:lvlJc w:val="left"/>
      <w:pPr>
        <w:ind w:left="4895" w:hanging="209"/>
      </w:pPr>
      <w:rPr>
        <w:rFonts w:hint="default"/>
        <w:lang w:val="hu-HU" w:eastAsia="hu-HU" w:bidi="hu-HU"/>
      </w:rPr>
    </w:lvl>
    <w:lvl w:ilvl="6" w:tplc="BAF867EA">
      <w:numFmt w:val="bullet"/>
      <w:lvlText w:val="•"/>
      <w:lvlJc w:val="left"/>
      <w:pPr>
        <w:ind w:left="5778" w:hanging="209"/>
      </w:pPr>
      <w:rPr>
        <w:rFonts w:hint="default"/>
        <w:lang w:val="hu-HU" w:eastAsia="hu-HU" w:bidi="hu-HU"/>
      </w:rPr>
    </w:lvl>
    <w:lvl w:ilvl="7" w:tplc="0C60146A">
      <w:numFmt w:val="bullet"/>
      <w:lvlText w:val="•"/>
      <w:lvlJc w:val="left"/>
      <w:pPr>
        <w:ind w:left="6661" w:hanging="209"/>
      </w:pPr>
      <w:rPr>
        <w:rFonts w:hint="default"/>
        <w:lang w:val="hu-HU" w:eastAsia="hu-HU" w:bidi="hu-HU"/>
      </w:rPr>
    </w:lvl>
    <w:lvl w:ilvl="8" w:tplc="A9C214EE">
      <w:numFmt w:val="bullet"/>
      <w:lvlText w:val="•"/>
      <w:lvlJc w:val="left"/>
      <w:pPr>
        <w:ind w:left="7544" w:hanging="209"/>
      </w:pPr>
      <w:rPr>
        <w:rFonts w:hint="default"/>
        <w:lang w:val="hu-HU" w:eastAsia="hu-HU" w:bidi="hu-H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D2"/>
    <w:rsid w:val="004471D1"/>
    <w:rsid w:val="008259D2"/>
    <w:rsid w:val="00EF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3F37"/>
  <w15:docId w15:val="{8EB59220-65D7-40E2-9C36-848807C8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16"/>
      <w:jc w:val="both"/>
    </w:pPr>
    <w:rPr>
      <w:sz w:val="24"/>
      <w:szCs w:val="24"/>
    </w:rPr>
  </w:style>
  <w:style w:type="paragraph" w:styleId="Listaszerbekezds">
    <w:name w:val="List Paragraph"/>
    <w:basedOn w:val="Norml"/>
    <w:uiPriority w:val="1"/>
    <w:qFormat/>
    <w:pPr>
      <w:ind w:left="824" w:hanging="349"/>
      <w:jc w:val="both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 tanulmányok alatti vizsgák tervezett ideje.doc</vt:lpstr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tanulmányok alatti vizsgák tervezett ideje.doc</dc:title>
  <dc:creator>Hevesi István</dc:creator>
  <cp:lastModifiedBy>István Hevesi</cp:lastModifiedBy>
  <cp:revision>3</cp:revision>
  <cp:lastPrinted>2020-02-04T13:59:00Z</cp:lastPrinted>
  <dcterms:created xsi:type="dcterms:W3CDTF">2020-02-04T13:59:00Z</dcterms:created>
  <dcterms:modified xsi:type="dcterms:W3CDTF">2020-02-04T14:02:00Z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PDF-XChange Editor 8.0.331</vt:lpwstr>
  </property>
  <property fmtid="{D5CDD505-2E9C-101B-9397-08002B2CF9AE}" pid="4" name="LastSaved">
    <vt:filetime>2020-02-04T00:00:00Z</vt:filetime>
  </property>
</Properties>
</file>