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Challenge</w:t>
      </w:r>
      <w:r>
        <w:t xml:space="preserve"> </w:t>
      </w:r>
      <w:r>
        <w:t xml:space="preserve">5</w:t>
      </w:r>
    </w:p>
    <w:bookmarkStart w:id="24" w:name="summarize-and-label"/>
    <w:p>
      <w:pPr>
        <w:pStyle w:val="Heading2"/>
      </w:pPr>
      <w:r>
        <w:t xml:space="preserve">Summarize and Label</w:t>
      </w:r>
    </w:p>
    <w:p>
      <w:pPr>
        <w:pStyle w:val="FirstParagraph"/>
      </w:pPr>
      <w:r>
        <w:t xml:space="preserve">For this data challenge, you’re going to plot trends in different regime types over time. The</w:t>
      </w:r>
      <w:r>
        <w:t xml:space="preserve"> </w:t>
      </w:r>
      <w:r>
        <w:rPr>
          <w:rStyle w:val="VerbatimChar"/>
        </w:rPr>
        <w:t xml:space="preserve">{democracyData}</w:t>
      </w:r>
      <w:r>
        <w:t xml:space="preserve"> </w:t>
      </w:r>
      <w:r>
        <w:t xml:space="preserve">package is an excellent resource for easily accessing all kinds of measures of democracy and regimes over time. The below code will open the packages you need and read in the data:</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(geomtextpath)</w:t>
      </w:r>
      <w:r>
        <w:br/>
      </w:r>
      <w:r>
        <w:rPr>
          <w:rStyle w:val="FunctionTok"/>
        </w:rPr>
        <w:t xml:space="preserve">library</w:t>
      </w:r>
      <w:r>
        <w:rPr>
          <w:rStyle w:val="NormalTok"/>
        </w:rPr>
        <w:t xml:space="preserve">(democracyData)</w:t>
      </w:r>
      <w:r>
        <w:br/>
      </w:r>
      <w:r>
        <w:rPr>
          <w:rStyle w:val="FunctionTok"/>
        </w:rPr>
        <w:t xml:space="preserve">library</w:t>
      </w:r>
      <w:r>
        <w:rPr>
          <w:rStyle w:val="NormalTok"/>
        </w:rPr>
        <w:t xml:space="preserve">(socsci)</w:t>
      </w:r>
      <w:r>
        <w:br/>
      </w:r>
      <w:r>
        <w:rPr>
          <w:rStyle w:val="NormalTok"/>
        </w:rPr>
        <w:t xml:space="preserve">Data </w:t>
      </w:r>
      <w:r>
        <w:rPr>
          <w:rStyle w:val="OtherTok"/>
        </w:rPr>
        <w:t xml:space="preserve">&lt;-</w:t>
      </w:r>
      <w:r>
        <w:rPr>
          <w:rStyle w:val="NormalTok"/>
        </w:rPr>
        <w:t xml:space="preserve"> </w:t>
      </w:r>
      <w:r>
        <w:rPr>
          <w:rStyle w:val="FunctionTok"/>
        </w:rPr>
        <w:t xml:space="preserve">redownload_pacl</w:t>
      </w:r>
      <w:r>
        <w:rPr>
          <w:rStyle w:val="NormalTok"/>
        </w:rPr>
        <w:t xml:space="preserve">(</w:t>
      </w:r>
      <w:r>
        <w:rPr>
          <w:rStyle w:val="AttributeTok"/>
        </w:rPr>
        <w:t xml:space="preserve">verbose =</w:t>
      </w:r>
      <w:r>
        <w:rPr>
          <w:rStyle w:val="NormalTok"/>
        </w:rPr>
        <w:t xml:space="preserve"> F)</w:t>
      </w:r>
    </w:p>
    <w:p>
      <w:pPr>
        <w:pStyle w:val="FirstParagraph"/>
      </w:pPr>
      <w:r>
        <w:t xml:space="preserve">The</w:t>
      </w:r>
      <w:r>
        <w:t xml:space="preserve"> </w:t>
      </w:r>
      <w:r>
        <w:rPr>
          <w:rStyle w:val="VerbatimChar"/>
        </w:rPr>
        <w:t xml:space="preserve">redownload_pacl()</w:t>
      </w:r>
      <w:r>
        <w:t xml:space="preserve"> </w:t>
      </w:r>
      <w:r>
        <w:t xml:space="preserve">function reads in data that was used in a</w:t>
      </w:r>
      <w:r>
        <w:t xml:space="preserve"> </w:t>
      </w:r>
      <w:hyperlink r:id="rId20">
        <w:r>
          <w:rPr>
            <w:rStyle w:val="Hyperlink"/>
          </w:rPr>
          <w:t xml:space="preserve">2010 study</w:t>
        </w:r>
      </w:hyperlink>
      <w:r>
        <w:t xml:space="preserve"> </w:t>
      </w:r>
      <w:r>
        <w:t xml:space="preserve">by Cheibub, Gandhi, and Vreeland on the quality of regime measures. It contains a column called</w:t>
      </w:r>
      <w:r>
        <w:t xml:space="preserve"> </w:t>
      </w:r>
      <w:r>
        <w:rPr>
          <w:rStyle w:val="VerbatimChar"/>
        </w:rPr>
        <w:t xml:space="preserve">regime</w:t>
      </w:r>
      <w:r>
        <w:t xml:space="preserve"> </w:t>
      </w:r>
      <w:r>
        <w:t xml:space="preserve">that specifies whether a country in the data has one of six different kinds of political regimes. These are given as numerical codes. The below script creates a new pair of columns called</w:t>
      </w:r>
      <w:r>
        <w:t xml:space="preserve"> </w:t>
      </w:r>
      <w:r>
        <w:rPr>
          <w:rStyle w:val="VerbatimChar"/>
        </w:rPr>
        <w:t xml:space="preserve">regime_name</w:t>
      </w:r>
      <w:r>
        <w:t xml:space="preserve"> </w:t>
      </w:r>
      <w:r>
        <w:t xml:space="preserve">and</w:t>
      </w:r>
      <w:r>
        <w:t xml:space="preserve"> </w:t>
      </w:r>
      <w:r>
        <w:rPr>
          <w:rStyle w:val="VerbatimChar"/>
        </w:rPr>
        <w:t xml:space="preserve">regime_type</w:t>
      </w:r>
      <w:r>
        <w:t xml:space="preserve"> </w:t>
      </w:r>
      <w:r>
        <w:t xml:space="preserve">based on the values these codes correspond with:</w:t>
      </w:r>
    </w:p>
    <w:p>
      <w:pPr>
        <w:pStyle w:val="SourceCode"/>
      </w:pPr>
      <w:r>
        <w:rPr>
          <w:rStyle w:val="NormalTok"/>
        </w:rPr>
        <w:t xml:space="preserve">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regime_name =</w:t>
      </w:r>
      <w:r>
        <w:rPr>
          <w:rStyle w:val="NormalTok"/>
        </w:rPr>
        <w:t xml:space="preserve"> </w:t>
      </w:r>
      <w:r>
        <w:rPr>
          <w:rStyle w:val="FunctionTok"/>
        </w:rPr>
        <w:t xml:space="preserve">frcode</w:t>
      </w:r>
      <w:r>
        <w:rPr>
          <w:rStyle w:val="NormalTok"/>
        </w:rPr>
        <w:t xml:space="preserve">(</w:t>
      </w:r>
      <w:r>
        <w:br/>
      </w:r>
      <w:r>
        <w:rPr>
          <w:rStyle w:val="NormalTok"/>
        </w:rPr>
        <w:t xml:space="preserve">      regime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"Parliamentary Democracy"</w:t>
      </w:r>
      <w:r>
        <w:rPr>
          <w:rStyle w:val="NormalTok"/>
        </w:rPr>
        <w:t xml:space="preserve">,</w:t>
      </w:r>
      <w:r>
        <w:br/>
      </w:r>
      <w:r>
        <w:rPr>
          <w:rStyle w:val="NormalTok"/>
        </w:rPr>
        <w:t xml:space="preserve">      regime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"Mixed Democracy"</w:t>
      </w:r>
      <w:r>
        <w:rPr>
          <w:rStyle w:val="NormalTok"/>
        </w:rPr>
        <w:t xml:space="preserve">,</w:t>
      </w:r>
      <w:r>
        <w:br/>
      </w:r>
      <w:r>
        <w:rPr>
          <w:rStyle w:val="NormalTok"/>
        </w:rPr>
        <w:t xml:space="preserve">      regime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"Presidential Democracy"</w:t>
      </w:r>
      <w:r>
        <w:rPr>
          <w:rStyle w:val="NormalTok"/>
        </w:rPr>
        <w:t xml:space="preserve">,</w:t>
      </w:r>
      <w:r>
        <w:br/>
      </w:r>
      <w:r>
        <w:rPr>
          <w:rStyle w:val="NormalTok"/>
        </w:rPr>
        <w:t xml:space="preserve">      regime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"Civilian Autocracy"</w:t>
      </w:r>
      <w:r>
        <w:rPr>
          <w:rStyle w:val="NormalTok"/>
        </w:rPr>
        <w:t xml:space="preserve">,</w:t>
      </w:r>
      <w:r>
        <w:br/>
      </w:r>
      <w:r>
        <w:rPr>
          <w:rStyle w:val="NormalTok"/>
        </w:rPr>
        <w:t xml:space="preserve">      regime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"Military Dictatorship"</w:t>
      </w:r>
      <w:r>
        <w:rPr>
          <w:rStyle w:val="NormalTok"/>
        </w:rPr>
        <w:t xml:space="preserve">,</w:t>
      </w:r>
      <w:r>
        <w:br/>
      </w:r>
      <w:r>
        <w:rPr>
          <w:rStyle w:val="NormalTok"/>
        </w:rPr>
        <w:t xml:space="preserve">      regime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StringTok"/>
        </w:rPr>
        <w:t xml:space="preserve">"Royal Dictatorship"</w:t>
      </w:r>
      <w:r>
        <w:br/>
      </w:r>
      <w:r>
        <w:rPr>
          <w:rStyle w:val="NormalTok"/>
        </w:rPr>
        <w:t xml:space="preserve">    ),</w:t>
      </w:r>
      <w:r>
        <w:br/>
      </w:r>
      <w:r>
        <w:rPr>
          <w:rStyle w:val="NormalTok"/>
        </w:rPr>
        <w:t xml:space="preserve">    </w:t>
      </w:r>
      <w:r>
        <w:rPr>
          <w:rStyle w:val="AttributeTok"/>
        </w:rPr>
        <w:t xml:space="preserve">regime_type =</w:t>
      </w:r>
      <w:r>
        <w:rPr>
          <w:rStyle w:val="NormalTok"/>
        </w:rPr>
        <w:t xml:space="preserve"> </w:t>
      </w:r>
      <w:r>
        <w:rPr>
          <w:rStyle w:val="FunctionTok"/>
        </w:rPr>
        <w:t xml:space="preserve">ifelse</w:t>
      </w:r>
      <w:r>
        <w:rPr>
          <w:rStyle w:val="NormalTok"/>
        </w:rPr>
        <w:t xml:space="preserve">(</w:t>
      </w:r>
      <w:r>
        <w:br/>
      </w:r>
      <w:r>
        <w:rPr>
          <w:rStyle w:val="NormalTok"/>
        </w:rPr>
        <w:t xml:space="preserve">      regime </w:t>
      </w:r>
      <w:r>
        <w:rPr>
          <w:rStyle w:val="SpecialCharTok"/>
        </w:rPr>
        <w:t xml:space="preserve">%in%</w:t>
      </w:r>
      <w:r>
        <w:rPr>
          <w:rStyle w:val="NormalTok"/>
        </w:rPr>
        <w:t xml:space="preserve"> </w:t>
      </w:r>
      <w:r>
        <w:rPr>
          <w:rStyle w:val="DecValTok"/>
        </w:rPr>
        <w:t xml:space="preserve">0</w:t>
      </w:r>
      <w:r>
        <w:rPr>
          <w:rStyle w:val="SpecialCharTok"/>
        </w:rPr>
        <w:t xml:space="preserve">:</w:t>
      </w:r>
      <w:r>
        <w:rPr>
          <w:rStyle w:val="DecValTok"/>
        </w:rPr>
        <w:t xml:space="preserve">2</w:t>
      </w:r>
      <w:r>
        <w:rPr>
          <w:rStyle w:val="NormalTok"/>
        </w:rPr>
        <w:t xml:space="preserve">, </w:t>
      </w:r>
      <w:r>
        <w:rPr>
          <w:rStyle w:val="StringTok"/>
        </w:rPr>
        <w:t xml:space="preserve">"Democracy"</w:t>
      </w:r>
      <w:r>
        <w:rPr>
          <w:rStyle w:val="NormalTok"/>
        </w:rPr>
        <w:t xml:space="preserve">, </w:t>
      </w:r>
      <w:r>
        <w:rPr>
          <w:rStyle w:val="StringTok"/>
        </w:rPr>
        <w:t xml:space="preserve">"Autocracy"</w:t>
      </w:r>
      <w:r>
        <w:br/>
      </w:r>
      <w:r>
        <w:rPr>
          <w:rStyle w:val="NormalTok"/>
        </w:rPr>
        <w:t xml:space="preserve">    )</w:t>
      </w:r>
      <w:r>
        <w:br/>
      </w:r>
      <w:r>
        <w:rPr>
          <w:rStyle w:val="NormalTok"/>
        </w:rPr>
        <w:t xml:space="preserve">  ) </w:t>
      </w:r>
      <w:r>
        <w:rPr>
          <w:rStyle w:val="OtherTok"/>
        </w:rPr>
        <w:t xml:space="preserve">-&gt;</w:t>
      </w:r>
      <w:r>
        <w:rPr>
          <w:rStyle w:val="NormalTok"/>
        </w:rPr>
        <w:t xml:space="preserve"> Data</w:t>
      </w:r>
    </w:p>
    <w:p>
      <w:pPr>
        <w:pStyle w:val="FirstParagraph"/>
      </w:pPr>
      <w:r>
        <w:t xml:space="preserve">Using this data, your challenge is to produce the following figure:</w:t>
      </w:r>
      <w:r>
        <w:t xml:space="preserve"> </w:t>
      </w:r>
      <w:r>
        <w:drawing>
          <wp:inline>
            <wp:extent cx="5334000" cy="2667000"/>
            <wp:effectExtent b="0" l="0" r="0" t="0"/>
            <wp:docPr descr="" title="" id="22" name="Picture"/>
            <a:graphic>
              <a:graphicData uri="http://schemas.openxmlformats.org/drawingml/2006/picture">
                <pic:pic>
                  <pic:nvPicPr>
                    <pic:cNvPr descr="DC5_files/figure-docx/unnamed-chunk-3-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When you’re done. Knit your .Rmd file to either html or word and submit it to Canvas.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jstor.org/stable/40661005" TargetMode="External" /></Relationships>
</file>

<file path=word/_rels/footnotes.xml.rels><?xml version="1.0" encoding="UTF-8"?><Relationships xmlns="http://schemas.openxmlformats.org/package/2006/relationships"><Relationship Type="http://schemas.openxmlformats.org/officeDocument/2006/relationships/hyperlink" Id="rId20" Target="https://www.jstor.org/stable/40661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Challenge 5</dc:title>
  <dc:creator/>
  <cp:keywords/>
  <dcterms:created xsi:type="dcterms:W3CDTF">2023-02-28T20:49:22Z</dcterms:created>
  <dcterms:modified xsi:type="dcterms:W3CDTF">2023-02-28T20:49:22Z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