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Analysis</w:t>
      </w:r>
      <w:r>
        <w:t xml:space="preserve"> </w:t>
      </w:r>
      <w:r>
        <w:t xml:space="preserve">Challenge</w:t>
      </w:r>
      <w:r>
        <w:t xml:space="preserve"> </w:t>
      </w:r>
      <w:r>
        <w:t xml:space="preserve">2</w:t>
      </w:r>
    </w:p>
    <w:p>
      <w:pPr>
        <w:pStyle w:val="Date"/>
      </w:pPr>
      <w:r>
        <w:t xml:space="preserve">2023-02-08</w:t>
      </w:r>
    </w:p>
    <w:p>
      <w:pPr>
        <w:pStyle w:val="FirstParagraph"/>
      </w:pPr>
      <w:r>
        <w:t xml:space="preserve">Use the incumbent forecast data from the piece we read this week to make predictions for the 2020 election and simulate what the results for a 2024 election would look like using Biden’s current popularity in the polls.</w:t>
      </w:r>
    </w:p>
    <w:p>
      <w:pPr>
        <w:pStyle w:val="BodyText"/>
      </w:pPr>
      <w:r>
        <w:t xml:space="preserve">You pick what variables to use and try to come up with the most accurate forecast you can.</w:t>
      </w:r>
    </w:p>
    <w:bookmarkStart w:id="21" w:name="data"/>
    <w:p>
      <w:pPr>
        <w:pStyle w:val="Heading2"/>
      </w:pPr>
      <w:r>
        <w:t xml:space="preserve">Data</w:t>
      </w:r>
    </w:p>
    <w:p>
      <w:pPr>
        <w:pStyle w:val="FirstParagraph"/>
      </w:pPr>
      <w:hyperlink r:id="rId20">
        <w:r>
          <w:rPr>
            <w:rStyle w:val="Hyperlink"/>
          </w:rPr>
          <w:t xml:space="preserve">Presidential Election Data</w:t>
        </w:r>
      </w:hyperlink>
    </w:p>
    <w:p>
      <w:pPr>
        <w:pStyle w:val="BodyText"/>
      </w:pPr>
      <w:r>
        <w:t xml:space="preserve">The data contains 11 observations and 25 variables. Each observation is a U.S. Presidential election year where an incumbent was running for office.</w:t>
      </w:r>
    </w:p>
    <w:p>
      <w:pPr>
        <w:numPr>
          <w:ilvl w:val="0"/>
          <w:numId w:val="1001"/>
        </w:numPr>
        <w:pStyle w:val="Compact"/>
      </w:pPr>
      <w:r>
        <w:t xml:space="preserve">year: the year of an election.</w:t>
      </w:r>
    </w:p>
    <w:p>
      <w:pPr>
        <w:numPr>
          <w:ilvl w:val="0"/>
          <w:numId w:val="1001"/>
        </w:numPr>
        <w:pStyle w:val="Compact"/>
      </w:pPr>
      <w:r>
        <w:t xml:space="preserve">label: the abreviated year.</w:t>
      </w:r>
    </w:p>
    <w:p>
      <w:pPr>
        <w:numPr>
          <w:ilvl w:val="0"/>
          <w:numId w:val="1001"/>
        </w:numPr>
        <w:pStyle w:val="Compact"/>
      </w:pPr>
      <w:r>
        <w:t xml:space="preserve">deminc: 1 = a Democratic incumbent.</w:t>
      </w:r>
    </w:p>
    <w:p>
      <w:pPr>
        <w:numPr>
          <w:ilvl w:val="0"/>
          <w:numId w:val="1001"/>
        </w:numPr>
        <w:pStyle w:val="Compact"/>
      </w:pPr>
      <w:r>
        <w:t xml:space="preserve">popmargin: The popular vote margin for the Democrat</w:t>
      </w:r>
    </w:p>
    <w:p>
      <w:pPr>
        <w:numPr>
          <w:ilvl w:val="0"/>
          <w:numId w:val="1001"/>
        </w:numPr>
        <w:pStyle w:val="Compact"/>
      </w:pPr>
      <w:r>
        <w:t xml:space="preserve">demvote: The share of the vote for the Democrat</w:t>
      </w:r>
    </w:p>
    <w:p>
      <w:pPr>
        <w:numPr>
          <w:ilvl w:val="0"/>
          <w:numId w:val="1001"/>
        </w:numPr>
        <w:pStyle w:val="Compact"/>
      </w:pPr>
      <w:r>
        <w:t xml:space="preserve">incvotemargin: The incumbent’s vote margin</w:t>
      </w:r>
    </w:p>
    <w:p>
      <w:pPr>
        <w:numPr>
          <w:ilvl w:val="0"/>
          <w:numId w:val="1001"/>
        </w:numPr>
        <w:pStyle w:val="Compact"/>
      </w:pPr>
      <w:r>
        <w:t xml:space="preserve">incvote: The incumbent’s vote share.</w:t>
      </w:r>
    </w:p>
    <w:p>
      <w:pPr>
        <w:numPr>
          <w:ilvl w:val="0"/>
          <w:numId w:val="1001"/>
        </w:numPr>
        <w:pStyle w:val="Compact"/>
      </w:pPr>
      <w:r>
        <w:t xml:space="preserve">inc1: 1 = the incumbent won.</w:t>
      </w:r>
    </w:p>
    <w:p>
      <w:pPr>
        <w:numPr>
          <w:ilvl w:val="0"/>
          <w:numId w:val="1001"/>
        </w:numPr>
        <w:pStyle w:val="Compact"/>
      </w:pPr>
      <w:r>
        <w:t xml:space="preserve">eygdp: End of year GDP growth.</w:t>
      </w:r>
    </w:p>
    <w:p>
      <w:pPr>
        <w:numPr>
          <w:ilvl w:val="0"/>
          <w:numId w:val="1001"/>
        </w:numPr>
        <w:pStyle w:val="Compact"/>
      </w:pPr>
      <w:r>
        <w:t xml:space="preserve">q2gdp: Second quarter GDP growth.</w:t>
      </w:r>
    </w:p>
    <w:p>
      <w:pPr>
        <w:numPr>
          <w:ilvl w:val="0"/>
          <w:numId w:val="1001"/>
        </w:numPr>
        <w:pStyle w:val="Compact"/>
      </w:pPr>
      <w:r>
        <w:t xml:space="preserve">fhgdp: GDP growth for the first half of the year.</w:t>
      </w:r>
    </w:p>
    <w:p>
      <w:pPr>
        <w:numPr>
          <w:ilvl w:val="0"/>
          <w:numId w:val="1001"/>
        </w:numPr>
        <w:pStyle w:val="Compact"/>
      </w:pPr>
      <w:r>
        <w:t xml:space="preserve">incevoteshare: Incumbent’s Electoral College vote share.</w:t>
      </w:r>
    </w:p>
    <w:p>
      <w:pPr>
        <w:numPr>
          <w:ilvl w:val="0"/>
          <w:numId w:val="1001"/>
        </w:numPr>
        <w:pStyle w:val="Compact"/>
      </w:pPr>
      <w:r>
        <w:t xml:space="preserve">demevoteshare: Democrat’s Electoral College vote share.</w:t>
      </w:r>
    </w:p>
    <w:p>
      <w:pPr>
        <w:numPr>
          <w:ilvl w:val="0"/>
          <w:numId w:val="1001"/>
        </w:numPr>
        <w:pStyle w:val="Compact"/>
      </w:pPr>
      <w:r>
        <w:t xml:space="preserve">landslide: 1 = the election was a landslide.</w:t>
      </w:r>
    </w:p>
    <w:p>
      <w:pPr>
        <w:numPr>
          <w:ilvl w:val="0"/>
          <w:numId w:val="1001"/>
        </w:numPr>
        <w:pStyle w:val="Compact"/>
      </w:pPr>
      <w:r>
        <w:t xml:space="preserve">octapp: October approval of incumbent.</w:t>
      </w:r>
    </w:p>
    <w:p>
      <w:pPr>
        <w:numPr>
          <w:ilvl w:val="0"/>
          <w:numId w:val="1001"/>
        </w:numPr>
        <w:pStyle w:val="Compact"/>
      </w:pPr>
      <w:r>
        <w:t xml:space="preserve">juneapp: June approval of incumbent.</w:t>
      </w:r>
    </w:p>
    <w:p>
      <w:pPr>
        <w:numPr>
          <w:ilvl w:val="0"/>
          <w:numId w:val="1001"/>
        </w:numPr>
        <w:pStyle w:val="Compact"/>
      </w:pPr>
      <w:r>
        <w:t xml:space="preserve">term1: 1 = first term.</w:t>
      </w:r>
    </w:p>
    <w:p>
      <w:pPr>
        <w:numPr>
          <w:ilvl w:val="0"/>
          <w:numId w:val="1001"/>
        </w:numPr>
        <w:pStyle w:val="Compact"/>
      </w:pPr>
      <w:r>
        <w:t xml:space="preserve">term2: 1 = second term.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dmargin: Democrat’s margin in the Electoral College.</w:t>
      </w:r>
    </w:p>
    <w:p>
      <w:pPr>
        <w:numPr>
          <w:ilvl w:val="0"/>
          <w:numId w:val="1001"/>
        </w:numPr>
        <w:pStyle w:val="Compact"/>
      </w:pPr>
      <w:r>
        <w:t xml:space="preserve">juneapp2: June approval up or down?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incelectvotes: Total incumbent Electoral College votes.</w:t>
      </w:r>
    </w:p>
    <w:p>
      <w:pPr>
        <w:numPr>
          <w:ilvl w:val="0"/>
          <w:numId w:val="1001"/>
        </w:numPr>
        <w:pStyle w:val="Compact"/>
      </w:pPr>
      <w:r>
        <w:t xml:space="preserve">changeapp: Change in approval.</w:t>
      </w:r>
    </w:p>
    <w:p>
      <w:pPr>
        <w:numPr>
          <w:ilvl w:val="0"/>
          <w:numId w:val="1001"/>
        </w:numPr>
        <w:pStyle w:val="Compact"/>
      </w:pPr>
      <w:r>
        <w:t xml:space="preserve">filter_$: All values equal 1 since this was filtered down to incumbents.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raw.githubusercontent.com/milesdwilliams15/Teaching/main/DPR%20201/Data/predict_prez.csv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raw.githubusercontent.com/milesdwilliams15/Teaching/main/DPR%20201/Data/predict_prez.cs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Analysis Challenge 2</dc:title>
  <dc:creator/>
  <cp:keywords/>
  <dcterms:created xsi:type="dcterms:W3CDTF">2023-02-08T11:11:14Z</dcterms:created>
  <dcterms:modified xsi:type="dcterms:W3CDTF">2023-02-08T11:11:14Z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2023-02-08</vt:lpwstr>
  </property>
  <property fmtid="{D5CDD505-2E9C-101B-9397-08002B2CF9AE}" pid="3" name="output">
    <vt:lpwstr>word_document</vt:lpwstr>
  </property>
</Properties>
</file>