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March 2026 Denison</w:t>
      </w:r>
    </w:p>
  </w:body>
  <w:body>
    <w:p>
      <w:pPr/>
    </w:p>
  </w:body>
  <w:body>
    <w:p>
      <w:pPr>
        <w:pStyle w:val="BlockSeparator"/>
      </w:pPr>
    </w:p>
  </w:body>
  <w:body>
    <w:p>
      <w:pPr>
        <w:pStyle w:val="BlockStartLabel"/>
      </w:pPr>
      <w:r>
        <w:t>Start of Block: Informed Consent Language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 </w:t>
      </w:r>
      <w:r>
        <w:rPr/>
        <w:br/>
      </w:r>
      <w:r>
        <w:rPr/>
        <w:t xml:space="preserve">Thank you for clicking through. The goal of this study is to gain a better understanding of the social and intellectual life of Denison Students which we intend to write about for our blog about Denison: http://onetwentyseven.blog. You should know that some of the questions ask about groups on and off campus, politics, and AI. There are also two alcohol consumption questions, though they are not about your use. If you would like to be notified about new posts using these data, there will be space at the end of the survey to indicate that. Thanks!</w:t>
      </w:r>
      <w:r>
        <w:rPr/>
        <w:t xml:space="preserve"/>
      </w:r>
      <w:r>
        <w:rPr/>
        <w:t xml:space="preserve">
</w:t>
      </w:r>
      <w:r>
        <w:rPr/>
        <w:br/>
      </w:r>
      <w:r>
        <w:rPr/>
        <w:t xml:space="preserve"> </w:t>
      </w:r>
      <w:r>
        <w:rPr/>
        <w:t xml:space="preserve"/>
      </w:r>
      <w:r>
        <w:rPr/>
        <w:t xml:space="preserve">
</w:t>
      </w:r>
      <w:r>
        <w:rPr/>
        <w:br/>
      </w:r>
      <w:r>
        <w:rPr/>
        <w:t xml:space="preserve">As a reminder, this voluntary survey should take about 10 minutes of your time. Your results are confidential and your name and email will not be shared with anyone nor linked to the data we analyze. We use an ID number so that we don't send you any reminder emails once you've taken it. The survey asks many demographic and background questions so we can better capture the many dimensions of diversity on our campus. There is a small, but unlikely chance that someone can try and identify you from these questions. Of course, you can discontinue the survey at any time or skip any question (though skipping more than a few questions will disqualify you from an entry in the drawing for the gift cards).
 </w:t>
      </w:r>
      <w:r>
        <w:rPr/>
        <w:t xml:space="preserve"/>
      </w:r>
      <w:r>
        <w:rPr/>
        <w:t xml:space="preserve">
</w:t>
      </w:r>
      <w:r>
        <w:rPr/>
        <w:br/>
      </w:r>
      <w:r>
        <w:rPr/>
        <w:t xml:space="preserve">By clicking "Yes" below you agree that you are aged 18 or over and recognize this is a voluntary effort in which you can skip questions or stop participation at any time without penalty.</w:t>
      </w:r>
      <w:r>
        <w:rPr/>
        <w:t xml:space="preserve"/>
      </w:r>
    </w:p>
  </w:body>
  <w:body>
    <w:p>
      <w:pPr>
        <w:keepNext/>
        <w:pStyle w:val="ListParagraph"/>
        <w:numPr>
          <w:ilvl w:val="0"/>
          <w:numId w:val="4"/>
        </w:numPr>
      </w:pPr>
      <w:r>
        <w:rPr/>
        <w:t xml:space="preserve">Yes, I will start the survey now  (1) </w:t>
      </w:r>
    </w:p>
  </w:body>
  <w:body>
    <w:p>
      <w:pPr>
        <w:keepNext/>
        <w:pStyle w:val="ListParagraph"/>
        <w:numPr>
          <w:ilvl w:val="0"/>
          <w:numId w:val="4"/>
        </w:numPr>
      </w:pPr>
      <w:r>
        <w:rPr/>
        <w:t xml:space="preserve">No, I wish to quit now  (2) </w:t>
      </w:r>
    </w:p>
  </w:body>
  <w:body>
    <w:p>
      <w:pPr/>
    </w:p>
  </w:body>
  <w:body>
    <w:p>
      <w:pPr>
        <w:pStyle w:val="QSkipLogic"/>
      </w:pPr>
      <w:r>
        <w:t>Skip To: End of Survey If Thank you for clicking through. The goal of this study is to gain a better understanding of the s... = No, I wish to quit now</w:t>
      </w:r>
    </w:p>
  </w:body>
  <w:body>
    <w:p>
      <w:pPr>
        <w:pStyle w:val="BlockEndLabel"/>
      </w:pPr>
      <w:r>
        <w:t>End of Block: Informed Consent Language</w:t>
      </w:r>
    </w:p>
  </w:body>
  <w:body>
    <w:p>
      <w:pPr>
        <w:pStyle w:val="BlockSeparator"/>
      </w:pPr>
    </w:p>
  </w:body>
  <w:body>
    <w:p>
      <w:pPr>
        <w:pStyle w:val="BlockStartLabel"/>
      </w:pPr>
      <w:r>
        <w:t>Start of Block: Political Attention and Approval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Q2 Some people don't pay much attention to political campaigns.  How interested have you been in politics so far this year?</w:t>
      </w:r>
    </w:p>
  </w:body>
  <w:body>
    <w:p>
      <w:pPr>
        <w:keepNext/>
        <w:pStyle w:val="ListParagraph"/>
        <w:numPr>
          <w:ilvl w:val="0"/>
          <w:numId w:val="4"/>
        </w:numPr>
      </w:pPr>
      <w:r>
        <w:rPr/>
        <w:t xml:space="preserve">Extremely interested  (1) </w:t>
      </w:r>
    </w:p>
  </w:body>
  <w:body>
    <w:p>
      <w:pPr>
        <w:keepNext/>
        <w:pStyle w:val="ListParagraph"/>
        <w:numPr>
          <w:ilvl w:val="0"/>
          <w:numId w:val="4"/>
        </w:numPr>
      </w:pPr>
      <w:r>
        <w:rPr/>
        <w:t xml:space="preserve">Very Interested  (2) </w:t>
      </w:r>
    </w:p>
  </w:body>
  <w:body>
    <w:p>
      <w:pPr>
        <w:keepNext/>
        <w:pStyle w:val="ListParagraph"/>
        <w:numPr>
          <w:ilvl w:val="0"/>
          <w:numId w:val="4"/>
        </w:numPr>
      </w:pPr>
      <w:r>
        <w:rPr/>
        <w:t xml:space="preserve">Moderately Interested  (3) </w:t>
      </w:r>
    </w:p>
  </w:body>
  <w:body>
    <w:p>
      <w:pPr>
        <w:keepNext/>
        <w:pStyle w:val="ListParagraph"/>
        <w:numPr>
          <w:ilvl w:val="0"/>
          <w:numId w:val="4"/>
        </w:numPr>
      </w:pPr>
      <w:r>
        <w:rPr/>
        <w:t xml:space="preserve">Slightly Interested  (4) </w:t>
      </w:r>
    </w:p>
  </w:body>
  <w:body>
    <w:p>
      <w:pPr>
        <w:keepNext/>
        <w:pStyle w:val="ListParagraph"/>
        <w:numPr>
          <w:ilvl w:val="0"/>
          <w:numId w:val="4"/>
        </w:numPr>
      </w:pPr>
      <w:r>
        <w:rPr/>
        <w:t xml:space="preserve">Not interested at all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 Generally, which of
these party labels best describes you? </w:t>
      </w:r>
    </w:p>
  </w:body>
  <w:body>
    <w:p>
      <w:pPr>
        <w:keepNext/>
        <w:pStyle w:val="ListParagraph"/>
        <w:numPr>
          <w:ilvl w:val="0"/>
          <w:numId w:val="4"/>
        </w:numPr>
      </w:pPr>
      <w:r>
        <w:rPr/>
        <w:t xml:space="preserve">Strong Democrat  (1) </w:t>
      </w:r>
    </w:p>
  </w:body>
  <w:body>
    <w:p>
      <w:pPr>
        <w:keepNext/>
        <w:pStyle w:val="ListParagraph"/>
        <w:numPr>
          <w:ilvl w:val="0"/>
          <w:numId w:val="4"/>
        </w:numPr>
      </w:pPr>
      <w:r>
        <w:rPr/>
        <w:t xml:space="preserve">Democrat  (2) </w:t>
      </w:r>
    </w:p>
  </w:body>
  <w:body>
    <w:p>
      <w:pPr>
        <w:keepNext/>
        <w:pStyle w:val="ListParagraph"/>
        <w:numPr>
          <w:ilvl w:val="0"/>
          <w:numId w:val="4"/>
        </w:numPr>
      </w:pPr>
      <w:r>
        <w:rPr/>
        <w:t xml:space="preserve">Independent, but lean Democrat  (3) </w:t>
      </w:r>
    </w:p>
  </w:body>
  <w:body>
    <w:p>
      <w:pPr>
        <w:keepNext/>
        <w:pStyle w:val="ListParagraph"/>
        <w:numPr>
          <w:ilvl w:val="0"/>
          <w:numId w:val="4"/>
        </w:numPr>
      </w:pPr>
      <w:r>
        <w:rPr/>
        <w:t xml:space="preserve">Independent  (4) </w:t>
      </w:r>
    </w:p>
  </w:body>
  <w:body>
    <w:p>
      <w:pPr>
        <w:keepNext/>
        <w:pStyle w:val="ListParagraph"/>
        <w:numPr>
          <w:ilvl w:val="0"/>
          <w:numId w:val="4"/>
        </w:numPr>
      </w:pPr>
      <w:r>
        <w:rPr/>
        <w:t xml:space="preserve">Independent, but lean Republican  (5) </w:t>
      </w:r>
    </w:p>
  </w:body>
  <w:body>
    <w:p>
      <w:pPr>
        <w:keepNext/>
        <w:pStyle w:val="ListParagraph"/>
        <w:numPr>
          <w:ilvl w:val="0"/>
          <w:numId w:val="4"/>
        </w:numPr>
      </w:pPr>
      <w:r>
        <w:rPr/>
        <w:t xml:space="preserve">Republican  (6) </w:t>
      </w:r>
    </w:p>
  </w:body>
  <w:body>
    <w:p>
      <w:pPr>
        <w:keepNext/>
        <w:pStyle w:val="ListParagraph"/>
        <w:numPr>
          <w:ilvl w:val="0"/>
          <w:numId w:val="4"/>
        </w:numPr>
      </w:pPr>
      <w:r>
        <w:rPr/>
        <w:t xml:space="preserve">Strong Republican  (7) </w:t>
      </w:r>
    </w:p>
  </w:body>
  <w:body>
    <w:p>
      <w:pPr>
        <w:keepNext/>
        <w:pStyle w:val="ListParagraph"/>
        <w:numPr>
          <w:ilvl w:val="0"/>
          <w:numId w:val="4"/>
        </w:numPr>
      </w:pPr>
      <w:r>
        <w:rPr/>
        <w:t xml:space="preserve">Other  (8)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 Do
you approve or disapprove of the way that Donald Trump is handling his job as
president?</w:t>
      </w:r>
    </w:p>
  </w:body>
  <w:body>
    <w:p>
      <w:pPr>
        <w:keepNext/>
        <w:pStyle w:val="ListParagraph"/>
        <w:numPr>
          <w:ilvl w:val="0"/>
          <w:numId w:val="4"/>
        </w:numPr>
      </w:pPr>
      <w:r>
        <w:rPr/>
        <w:t xml:space="preserve">Approve  (1) </w:t>
      </w:r>
    </w:p>
  </w:body>
  <w:body>
    <w:p>
      <w:pPr>
        <w:keepNext/>
        <w:pStyle w:val="ListParagraph"/>
        <w:numPr>
          <w:ilvl w:val="0"/>
          <w:numId w:val="4"/>
        </w:numPr>
      </w:pPr>
      <w:r>
        <w:rPr/>
        <w:t xml:space="preserve">Disapprove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How often do you engage with the following?</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Weekly or less (1)</w:t>
            </w:r>
          </w:p>
        </w:tc>
        <w:tc>
          <w:tcPr>
            <w:tcW w:w="1596" w:type="dxa"/>
          </w:tcPr>
          <w:p>
            <w:pPr>
              <w:pStyle w:val="Normal"/>
            </w:pPr>
            <w:r>
              <w:rPr/>
              <w:t xml:space="preserve">Every few days (2)</w:t>
            </w:r>
          </w:p>
        </w:tc>
        <w:tc>
          <w:tcPr>
            <w:tcW w:w="1596" w:type="dxa"/>
          </w:tcPr>
          <w:p>
            <w:pPr>
              <w:pStyle w:val="Normal"/>
            </w:pPr>
            <w:r>
              <w:rPr/>
              <w:t xml:space="preserve">Every day (3)</w:t>
            </w:r>
          </w:p>
        </w:tc>
        <w:tc>
          <w:tcPr>
            <w:tcW w:w="1596" w:type="dxa"/>
          </w:tcPr>
          <w:p>
            <w:pPr>
              <w:pStyle w:val="Normal"/>
            </w:pPr>
            <w:r>
              <w:rPr/>
              <w:t xml:space="preserve">Multiple times a day (4)</w:t>
            </w:r>
          </w:p>
        </w:tc>
        <w:tc>
          <w:tcPr>
            <w:tcW w:w="1596" w:type="dxa"/>
          </w:tcPr>
          <w:p>
            <w:pPr>
              <w:pStyle w:val="Normal"/>
            </w:pPr>
            <w:r>
              <w:rPr/>
              <w:t xml:space="preserve">Constantly (5)</w:t>
            </w:r>
          </w:p>
        </w:tc>
      </w:tr>
      <w:tr>
        <w:tc>
          <w:tcPr>
            <w:tcW w:w="1596" w:type="dxa"/>
          </w:tcPr>
          <w:p>
            <w:pPr>
              <w:keepNext/>
              <w:pStyle w:val="Normal"/>
            </w:pPr>
            <w:r>
              <w:rPr/>
              <w:t xml:space="preserve">US news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International news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News from some sort of social media (Instagram, TikTok, Snapchat, Youtube,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Political Attention and Approval</w:t>
      </w:r>
    </w:p>
  </w:body>
  <w:body>
    <w:p>
      <w:pPr>
        <w:pStyle w:val="BlockSeparator"/>
      </w:pPr>
    </w:p>
  </w:body>
  <w:body>
    <w:p>
      <w:pPr>
        <w:pStyle w:val="BlockStartLabel"/>
      </w:pPr>
      <w:r>
        <w:t>Start of Block: CWI Qs</w:t>
      </w:r>
    </w:p>
  </w:body>
  <w:body>
    <w:tbl>
      <w:tblPr>
        <w:tblStyle w:val="QQuestionIconTable"/>
        <w:tblW w:w="0" w:type="auto"/>
        <w:tblLook w:firstRow="true" w:lastRow="true" w:firstCol="true" w:lastCol="true"/>
      </w:tblPr>
      <w:tblGrid/>
    </w:tbl>
    <w:p/>
  </w:body>
  <w:body>
    <w:p>
      <w:pPr>
        <w:keepNext/>
      </w:pPr>
      <w:r>
        <w:rPr/>
        <w:t xml:space="preserve">Q6 </w:t>
      </w:r>
      <w:r>
        <w:rPr>
          <w:b w:val="on"/>
        </w:rPr>
        <w:t xml:space="preserve">The following survey questions will ask you to think about issues in the broader community that are
important to you.</w:t>
      </w:r>
      <w:r>
        <w:rPr/>
        <w:t xml:space="preserve">
By </w:t>
      </w:r>
      <w:r>
        <w:rPr>
          <w:b w:val="on"/>
        </w:rPr>
        <w:t xml:space="preserve">"broader community"</w:t>
      </w:r>
      <w:r>
        <w:rPr/>
        <w:t xml:space="preserve"> consider individuals and groups within your campus, local community, the nation,
and/or the world, including people who do and don't share your beliefs.
By “</w:t>
      </w:r>
      <w:r>
        <w:rPr>
          <w:b w:val="on"/>
        </w:rPr>
        <w:t xml:space="preserve">issue</w:t>
      </w:r>
      <w:r>
        <w:rPr/>
        <w:t xml:space="preserve">” consider social, political, economic, and/or environmental topics that resonate with you.
When answering these questions, consider on-campus and off-campus; virtual and in-person; and in-class and out-of-
class interactions.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 Please indicate how confident you are in your ability to do the following.</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Not confident at all (1)</w:t>
            </w:r>
          </w:p>
        </w:tc>
        <w:tc>
          <w:tcPr>
            <w:tcW w:w="1368" w:type="dxa"/>
          </w:tcPr>
          <w:p>
            <w:pPr>
              <w:pStyle w:val="Normal"/>
            </w:pPr>
            <w:r>
              <w:rPr/>
              <w:t xml:space="preserve">Somewhat confident (2)</w:t>
            </w:r>
          </w:p>
        </w:tc>
        <w:tc>
          <w:tcPr>
            <w:tcW w:w="1368" w:type="dxa"/>
          </w:tcPr>
          <w:p>
            <w:pPr>
              <w:pStyle w:val="Normal"/>
            </w:pPr>
            <w:r>
              <w:rPr/>
              <w:t xml:space="preserve">Moderately confident (3)</w:t>
            </w:r>
          </w:p>
        </w:tc>
        <w:tc>
          <w:tcPr>
            <w:tcW w:w="1368" w:type="dxa"/>
          </w:tcPr>
          <w:p>
            <w:pPr>
              <w:pStyle w:val="Normal"/>
            </w:pPr>
            <w:r>
              <w:rPr/>
              <w:t xml:space="preserve">Very Confident (4)</w:t>
            </w:r>
          </w:p>
        </w:tc>
        <w:tc>
          <w:tcPr>
            <w:tcW w:w="1368" w:type="dxa"/>
          </w:tcPr>
          <w:p>
            <w:pPr>
              <w:pStyle w:val="Normal"/>
            </w:pPr>
            <w:r>
              <w:rPr/>
              <w:t xml:space="preserve">Extremely confident (5)</w:t>
            </w:r>
          </w:p>
        </w:tc>
        <w:tc>
          <w:tcPr>
            <w:tcW w:w="1368" w:type="dxa"/>
          </w:tcPr>
          <w:p>
            <w:pPr>
              <w:pStyle w:val="Normal"/>
            </w:pPr>
            <w:r>
              <w:rPr/>
              <w:t xml:space="preserve">100% confident (6)</w:t>
            </w:r>
          </w:p>
        </w:tc>
      </w:tr>
      <w:tr>
        <w:tc>
          <w:tcPr>
            <w:tcW w:w="1368" w:type="dxa"/>
          </w:tcPr>
          <w:p>
            <w:pPr>
              <w:keepNext/>
              <w:pStyle w:val="Normal"/>
            </w:pPr>
            <w:r>
              <w:rPr/>
              <w:t xml:space="preserve">I am able to </w:t>
            </w:r>
            <w:r>
              <w:rPr>
                <w:b w:val="on"/>
              </w:rPr>
              <w:t xml:space="preserve">identify credible information sources</w:t>
            </w:r>
            <w:r>
              <w:rPr/>
              <w:t xml:space="preserve"> about an issue in the broader community that is important to me.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I am able to </w:t>
            </w:r>
            <w:r>
              <w:rPr>
                <w:b w:val="on"/>
              </w:rPr>
              <w:t xml:space="preserve">make evidence-based arguments</w:t>
            </w:r>
            <w:r>
              <w:rPr/>
              <w:t xml:space="preserve"> about an issue in the broader community that is  important to me.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How often did you do the following, in or out of class, in the </w:t>
      </w:r>
      <w:r>
        <w:rPr>
          <w:b w:val="on"/>
        </w:rPr>
        <w:t xml:space="preserve">past academic year</w:t>
      </w:r>
      <w:r>
        <w:rPr/>
        <w:t xml:space="preserve">?</w:t>
      </w:r>
    </w:p>
  </w:body>
  <w:body>
    <w:tbl>
      <w:tblPr>
        <w:tblStyle w:val="QQuestionTable"/>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keepNext/>
              <w:pStyle w:val="Normal"/>
            </w:pPr>
          </w:p>
        </w:tc>
        <w:tc>
          <w:tcPr>
            <w:tcW w:w="1064" w:type="dxa"/>
          </w:tcPr>
          <w:p>
            <w:pPr>
              <w:pStyle w:val="Normal"/>
            </w:pPr>
            <w:r>
              <w:rPr/>
              <w:t xml:space="preserve">Never (1)</w:t>
            </w:r>
          </w:p>
        </w:tc>
        <w:tc>
          <w:tcPr>
            <w:tcW w:w="1064" w:type="dxa"/>
          </w:tcPr>
          <w:p>
            <w:pPr>
              <w:pStyle w:val="Normal"/>
            </w:pPr>
            <w:r>
              <w:rPr/>
              <w:t xml:space="preserve">1-2 times (2)</w:t>
            </w:r>
          </w:p>
        </w:tc>
        <w:tc>
          <w:tcPr>
            <w:tcW w:w="1064" w:type="dxa"/>
          </w:tcPr>
          <w:p>
            <w:pPr>
              <w:pStyle w:val="Normal"/>
            </w:pPr>
            <w:r>
              <w:rPr/>
              <w:t xml:space="preserve">3-5 times (3)</w:t>
            </w:r>
          </w:p>
        </w:tc>
        <w:tc>
          <w:tcPr>
            <w:tcW w:w="1064" w:type="dxa"/>
          </w:tcPr>
          <w:p>
            <w:pPr>
              <w:pStyle w:val="Normal"/>
            </w:pPr>
            <w:r>
              <w:rPr/>
              <w:t xml:space="preserve">6 or more times but less than monthly (4)</w:t>
            </w:r>
          </w:p>
        </w:tc>
        <w:tc>
          <w:tcPr>
            <w:tcW w:w="1064" w:type="dxa"/>
          </w:tcPr>
          <w:p>
            <w:pPr>
              <w:pStyle w:val="Normal"/>
            </w:pPr>
            <w:r>
              <w:rPr/>
              <w:t xml:space="preserve">Monthly (5)</w:t>
            </w:r>
          </w:p>
        </w:tc>
        <w:tc>
          <w:tcPr>
            <w:tcW w:w="1064" w:type="dxa"/>
          </w:tcPr>
          <w:p>
            <w:pPr>
              <w:pStyle w:val="Normal"/>
            </w:pPr>
            <w:r>
              <w:rPr/>
              <w:t xml:space="preserve">Weekly (6)</w:t>
            </w:r>
          </w:p>
        </w:tc>
        <w:tc>
          <w:tcPr>
            <w:tcW w:w="1064" w:type="dxa"/>
          </w:tcPr>
          <w:p>
            <w:pPr>
              <w:pStyle w:val="Normal"/>
            </w:pPr>
            <w:r>
              <w:rPr/>
              <w:t xml:space="preserve">Multiple times per week (7)</w:t>
            </w:r>
          </w:p>
        </w:tc>
        <w:tc>
          <w:tcPr>
            <w:tcW w:w="1064" w:type="dxa"/>
          </w:tcPr>
          <w:p>
            <w:pPr>
              <w:pStyle w:val="Normal"/>
            </w:pPr>
            <w:r>
              <w:rPr/>
              <w:t xml:space="preserve">Daily (8)</w:t>
            </w:r>
          </w:p>
        </w:tc>
      </w:tr>
      <w:tr>
        <w:tc>
          <w:tcPr>
            <w:tcW w:w="1064" w:type="dxa"/>
          </w:tcPr>
          <w:p>
            <w:pPr>
              <w:keepNext/>
              <w:pStyle w:val="Normal"/>
            </w:pPr>
            <w:r>
              <w:rPr/>
              <w:t xml:space="preserve">I have </w:t>
            </w:r>
            <w:r>
              <w:rPr>
                <w:b w:val="on"/>
              </w:rPr>
              <w:t xml:space="preserve">listened</w:t>
            </w:r>
            <w:r>
              <w:rPr/>
              <w:t xml:space="preserve"> to people whose beliefs are </w:t>
            </w:r>
            <w:r>
              <w:rPr>
                <w:b w:val="on"/>
              </w:rPr>
              <w:t xml:space="preserve">different</w:t>
            </w:r>
            <w:r>
              <w:rPr/>
              <w:t xml:space="preserve"> from my own about an issue in the broader community that is important to me. (1)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I have </w:t>
            </w:r>
            <w:r>
              <w:rPr>
                <w:b w:val="on"/>
              </w:rPr>
              <w:t xml:space="preserve">voiced</w:t>
            </w:r>
            <w:r>
              <w:rPr/>
              <w:t xml:space="preserve"> my opinion to people whose beliefs are </w:t>
            </w:r>
            <w:r>
              <w:rPr>
                <w:b w:val="on"/>
              </w:rPr>
              <w:t xml:space="preserve">different</w:t>
            </w:r>
            <w:r>
              <w:rPr/>
              <w:t xml:space="preserve"> from my own about an issue in the broader community that is important to me. (2)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I have </w:t>
            </w:r>
            <w:r>
              <w:rPr>
                <w:b w:val="on"/>
              </w:rPr>
              <w:t xml:space="preserve">engaged with</w:t>
            </w:r>
            <w:r>
              <w:rPr/>
              <w:t xml:space="preserve"> people whose beliefs are </w:t>
            </w:r>
            <w:r>
              <w:rPr>
                <w:b w:val="on"/>
              </w:rPr>
              <w:t xml:space="preserve">different</w:t>
            </w:r>
            <w:r>
              <w:rPr/>
              <w:t xml:space="preserve"> from my own </w:t>
            </w:r>
            <w:r>
              <w:rPr>
                <w:b w:val="on"/>
              </w:rPr>
              <w:t xml:space="preserve">to try to solve</w:t>
            </w:r>
            <w:r>
              <w:rPr/>
              <w:t xml:space="preserve"> an issue in the broader community that is important to me. (3)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I have had </w:t>
            </w:r>
            <w:r>
              <w:rPr>
                <w:b w:val="on"/>
              </w:rPr>
              <w:t xml:space="preserve">opportunities to engage</w:t>
            </w:r>
            <w:r>
              <w:rPr/>
              <w:t xml:space="preserve"> with people whose beliefs are </w:t>
            </w:r>
            <w:r>
              <w:rPr>
                <w:b w:val="on"/>
              </w:rPr>
              <w:t xml:space="preserve">different</w:t>
            </w:r>
            <w:r>
              <w:rPr/>
              <w:t xml:space="preserve"> from my own about an issue in the broader community that is important to me. (4)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 We are now going to ask you questions about those who </w:t>
      </w:r>
      <w:r>
        <w:rPr>
          <w:b w:val="on"/>
        </w:rPr>
        <w:t xml:space="preserve">share </w:t>
      </w:r>
      <w:r>
        <w:rPr/>
        <w:t xml:space="preserve">your beliefs about an
issue/issues in the broader community. How often did you do the following, in or out of class,
in the </w:t>
      </w:r>
      <w:r>
        <w:rPr>
          <w:b w:val="on"/>
        </w:rPr>
        <w:t xml:space="preserve">past academic year</w:t>
      </w:r>
      <w:r>
        <w:rPr/>
        <w:t xml:space="preserve">?</w:t>
      </w:r>
    </w:p>
  </w:body>
  <w:body>
    <w:tbl>
      <w:tblPr>
        <w:tblStyle w:val="QQuestionTable"/>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keepNext/>
              <w:pStyle w:val="Normal"/>
            </w:pPr>
          </w:p>
        </w:tc>
        <w:tc>
          <w:tcPr>
            <w:tcW w:w="1064" w:type="dxa"/>
          </w:tcPr>
          <w:p>
            <w:pPr>
              <w:pStyle w:val="Normal"/>
            </w:pPr>
            <w:r>
              <w:rPr/>
              <w:t xml:space="preserve">Never (1)</w:t>
            </w:r>
          </w:p>
        </w:tc>
        <w:tc>
          <w:tcPr>
            <w:tcW w:w="1064" w:type="dxa"/>
          </w:tcPr>
          <w:p>
            <w:pPr>
              <w:pStyle w:val="Normal"/>
            </w:pPr>
            <w:r>
              <w:rPr/>
              <w:t xml:space="preserve">1-2 times (2)</w:t>
            </w:r>
          </w:p>
        </w:tc>
        <w:tc>
          <w:tcPr>
            <w:tcW w:w="1064" w:type="dxa"/>
          </w:tcPr>
          <w:p>
            <w:pPr>
              <w:pStyle w:val="Normal"/>
            </w:pPr>
            <w:r>
              <w:rPr/>
              <w:t xml:space="preserve">3-5 times (3)</w:t>
            </w:r>
          </w:p>
        </w:tc>
        <w:tc>
          <w:tcPr>
            <w:tcW w:w="1064" w:type="dxa"/>
          </w:tcPr>
          <w:p>
            <w:pPr>
              <w:pStyle w:val="Normal"/>
            </w:pPr>
            <w:r>
              <w:rPr/>
              <w:t xml:space="preserve">6 or more times but less than monthly (4)</w:t>
            </w:r>
          </w:p>
        </w:tc>
        <w:tc>
          <w:tcPr>
            <w:tcW w:w="1064" w:type="dxa"/>
          </w:tcPr>
          <w:p>
            <w:pPr>
              <w:pStyle w:val="Normal"/>
            </w:pPr>
            <w:r>
              <w:rPr/>
              <w:t xml:space="preserve">Monthly (5)</w:t>
            </w:r>
          </w:p>
        </w:tc>
        <w:tc>
          <w:tcPr>
            <w:tcW w:w="1064" w:type="dxa"/>
          </w:tcPr>
          <w:p>
            <w:pPr>
              <w:pStyle w:val="Normal"/>
            </w:pPr>
            <w:r>
              <w:rPr/>
              <w:t xml:space="preserve">Weekly (6)</w:t>
            </w:r>
          </w:p>
        </w:tc>
        <w:tc>
          <w:tcPr>
            <w:tcW w:w="1064" w:type="dxa"/>
          </w:tcPr>
          <w:p>
            <w:pPr>
              <w:pStyle w:val="Normal"/>
            </w:pPr>
            <w:r>
              <w:rPr/>
              <w:t xml:space="preserve">Multiple times per week (7)</w:t>
            </w:r>
          </w:p>
        </w:tc>
        <w:tc>
          <w:tcPr>
            <w:tcW w:w="1064" w:type="dxa"/>
          </w:tcPr>
          <w:p>
            <w:pPr>
              <w:pStyle w:val="Normal"/>
            </w:pPr>
            <w:r>
              <w:rPr/>
              <w:t xml:space="preserve">Daily (8)</w:t>
            </w:r>
          </w:p>
        </w:tc>
      </w:tr>
      <w:tr>
        <w:tc>
          <w:tcPr>
            <w:tcW w:w="1064" w:type="dxa"/>
          </w:tcPr>
          <w:p>
            <w:pPr>
              <w:keepNext/>
              <w:pStyle w:val="Normal"/>
            </w:pPr>
            <w:r>
              <w:rPr/>
              <w:t xml:space="preserve">I have </w:t>
            </w:r>
            <w:r>
              <w:rPr>
                <w:b w:val="on"/>
              </w:rPr>
              <w:t xml:space="preserve">listened</w:t>
            </w:r>
            <w:r>
              <w:rPr/>
              <w:t xml:space="preserve"> to people who </w:t>
            </w:r>
            <w:r>
              <w:rPr>
                <w:b w:val="on"/>
              </w:rPr>
              <w:t xml:space="preserve">share</w:t>
            </w:r>
            <w:r>
              <w:rPr/>
              <w:t xml:space="preserve"> my beliefs about an issue in the broader community that is important to me. (1)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I have </w:t>
            </w:r>
            <w:r>
              <w:rPr>
                <w:b w:val="on"/>
              </w:rPr>
              <w:t xml:space="preserve">voiced</w:t>
            </w:r>
            <w:r>
              <w:rPr/>
              <w:t xml:space="preserve"> my opinion to people who </w:t>
            </w:r>
            <w:r>
              <w:rPr>
                <w:b w:val="on"/>
              </w:rPr>
              <w:t xml:space="preserve">share</w:t>
            </w:r>
            <w:r>
              <w:rPr/>
              <w:t xml:space="preserve"> my beliefs about an issue in the broader community that  is important to me. (2)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I have </w:t>
            </w:r>
            <w:r>
              <w:rPr>
                <w:b w:val="on"/>
              </w:rPr>
              <w:t xml:space="preserve">engaged with</w:t>
            </w:r>
            <w:r>
              <w:rPr/>
              <w:t xml:space="preserve"> people who </w:t>
            </w:r>
            <w:r>
              <w:rPr>
                <w:b w:val="on"/>
              </w:rPr>
              <w:t xml:space="preserve">share</w:t>
            </w:r>
            <w:r>
              <w:rPr/>
              <w:t xml:space="preserve"> my beliefs </w:t>
            </w:r>
            <w:r>
              <w:rPr>
                <w:b w:val="on"/>
              </w:rPr>
              <w:t xml:space="preserve">to try to solve</w:t>
            </w:r>
            <w:r>
              <w:rPr/>
              <w:t xml:space="preserve"> an issue in the broader community that  is important to me. (3)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I have had </w:t>
            </w:r>
            <w:r>
              <w:rPr>
                <w:b w:val="on"/>
              </w:rPr>
              <w:t xml:space="preserve">opportunities to engage</w:t>
            </w:r>
            <w:r>
              <w:rPr/>
              <w:t xml:space="preserve"> with people who </w:t>
            </w:r>
            <w:r>
              <w:rPr>
                <w:b w:val="on"/>
              </w:rPr>
              <w:t xml:space="preserve">share</w:t>
            </w:r>
            <w:r>
              <w:rPr/>
              <w:t xml:space="preserve"> my beliefs  about an issue in the broader community that is important to me. (4)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Please indicate how much you agree or disagree with the following statements. You have to click in the slider space to record your answer.
</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
            </w:r>
          </w:p>
        </w:tc>
        <w:tc>
          <w:tcPr>
            <w:tcW w:w="1596" w:type="dxa"/>
          </w:tcPr>
          <w:p>
            <w:pPr>
              <w:pStyle w:val="Normal"/>
            </w:pPr>
            <w:r>
              <w:rPr/>
              <w:t xml:space="preserve">Neither agree nor disagree</w:t>
            </w:r>
          </w:p>
        </w:tc>
        <w:tc>
          <w:tcPr>
            <w:tcW w:w="1596" w:type="dxa"/>
          </w:tcPr>
          <w:p>
            <w:pPr>
              <w:pStyle w:val="Normal"/>
            </w:pPr>
            <w:r>
              <w:rPr/>
              <w:t xml:space="preserve">Strongly agree -&gt;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It is important to </w:t>
            </w:r>
            <w:r>
              <w:rPr>
                <w:b w:val="on"/>
              </w:rPr>
              <w:t xml:space="preserve">understand why</w:t>
            </w:r>
            <w:r>
              <w:rPr/>
              <w:t xml:space="preserve"> people believe what they do, even if their beliefs are hurtful or offensive to people in the broader community.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I believe communities are </w:t>
            </w:r>
            <w:r>
              <w:rPr>
                <w:b w:val="on"/>
              </w:rPr>
              <w:t xml:space="preserve">always stronger</w:t>
            </w:r>
            <w:r>
              <w:rPr/>
              <w:t xml:space="preserve"> when people with different perspectives can speak and be heard, even if those perspectives are hurtful or offensive to people in the broader community.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CWI Qs</w:t>
      </w:r>
    </w:p>
  </w:body>
  <w:body>
    <w:p>
      <w:pPr>
        <w:pStyle w:val="BlockSeparator"/>
      </w:pPr>
    </w:p>
  </w:body>
  <w:body>
    <w:p>
      <w:pPr>
        <w:pStyle w:val="BlockStartLabel"/>
      </w:pPr>
      <w:r>
        <w:t>Start of Block: Civic Course Req</w:t>
      </w:r>
    </w:p>
  </w:body>
  <w:body>
    <w:tbl>
      <w:tblPr>
        <w:tblStyle w:val="QQuestionIconTable"/>
        <w:tblW w:w="0" w:type="auto"/>
        <w:tblLook w:firstRow="true" w:lastRow="true" w:firstCol="true" w:lastCol="true"/>
      </w:tblPr>
      <w:tblGrid/>
    </w:tbl>
    <w:p/>
  </w:body>
  <w:body>
    <w:p>
      <w:pPr>
        <w:keepNext/>
      </w:pPr>
      <w:r>
        <w:rPr/>
        <w:t xml:space="preserve">Q11 If Denison was to consider a curricular change to add civic fluency to the general education requirements, do you support any of the following forms of that change? That is, do you agree or disagree with the following brief proposals, all else equal? By the way, civic fluency is the ability to engage in civil discourse, navigate (mis)information critically, and collaborate to solve shared challenges.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Creating a dedicated civic fluency 101 course akin to our W101.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Creating a "C" skills overlay that could attach to any existing course if it meets a set of standards (like a Q or R course). Students would take at least one at any point in their four years.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Civic fluency should be developed only informally across the curriculum -- it should not change the general education requirements.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Civic fluency should primarily be developed in Student Affairs.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Civic fluency should be pursued in a C101 course akin to our 1 credit Advising Circles taught by faculty and student advisors.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Civic Course Req</w:t>
      </w:r>
    </w:p>
  </w:body>
  <w:body>
    <w:p>
      <w:pPr>
        <w:pStyle w:val="BlockSeparator"/>
      </w:pPr>
    </w:p>
  </w:body>
  <w:body>
    <w:p>
      <w:pPr>
        <w:pStyle w:val="BlockStartLabel"/>
      </w:pPr>
      <w:r>
        <w:t>Start of Block: FTs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Q12 How do you feel toward the following public figures, groups, and ideas? Use this feeling thermometer, in which 0 means you feel very cool (negative) and 100 means you feel very warm (positive) toward the person/group/concept.</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
            </w:r>
          </w:p>
        </w:tc>
        <w:tc>
          <w:tcPr>
            <w:tcW w:w="2394" w:type="dxa"/>
          </w:tcPr>
          <w:p>
            <w:pPr>
              <w:pStyle w:val="Normal"/>
            </w:pPr>
            <w:r>
              <w:rPr/>
              <w:t xml:space="preserve">Very Warm-&gt;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Donald Trump (1)</w:t>
            </w:r>
          </w:p>
        </w:tc>
        <w:tc>
          <w:tcPr>
            <w:tcW w:w="4788" w:type="dxa"/>
          </w:tcPr>
          <w:p>
            <w:pPr>
              <w:keepNext/>
              <w:pStyle w:val="BarSlider"/>
            </w:pPr>
          </w:p>
        </w:tc>
      </w:tr>
      <w:tr>
        <w:tc>
          <w:tcPr>
            <w:tcW w:w="4788" w:type="dxa"/>
          </w:tcPr>
          <w:p>
            <w:pPr>
              <w:keepNext/>
              <w:pStyle w:val="Normal"/>
            </w:pPr>
            <w:r>
              <w:rPr/>
              <w:t xml:space="preserve">Denison Democrats (6)</w:t>
            </w:r>
          </w:p>
        </w:tc>
        <w:tc>
          <w:tcPr>
            <w:tcW w:w="4788" w:type="dxa"/>
          </w:tcPr>
          <w:p>
            <w:pPr>
              <w:keepNext/>
              <w:pStyle w:val="BarSlider"/>
            </w:pPr>
          </w:p>
        </w:tc>
      </w:tr>
      <w:tr>
        <w:tc>
          <w:tcPr>
            <w:tcW w:w="4788" w:type="dxa"/>
          </w:tcPr>
          <w:p>
            <w:pPr>
              <w:keepNext/>
              <w:pStyle w:val="Normal"/>
            </w:pPr>
            <w:r>
              <w:rPr/>
              <w:t xml:space="preserve">National Democrats (38)</w:t>
            </w:r>
          </w:p>
        </w:tc>
        <w:tc>
          <w:tcPr>
            <w:tcW w:w="4788" w:type="dxa"/>
          </w:tcPr>
          <w:p>
            <w:pPr>
              <w:keepNext/>
              <w:pStyle w:val="BarSlider"/>
            </w:pPr>
          </w:p>
        </w:tc>
      </w:tr>
      <w:tr>
        <w:tc>
          <w:tcPr>
            <w:tcW w:w="4788" w:type="dxa"/>
          </w:tcPr>
          <w:p>
            <w:pPr>
              <w:keepNext/>
              <w:pStyle w:val="Normal"/>
            </w:pPr>
            <w:r>
              <w:rPr/>
              <w:t xml:space="preserve">JD Vance (36)</w:t>
            </w:r>
          </w:p>
        </w:tc>
        <w:tc>
          <w:tcPr>
            <w:tcW w:w="4788" w:type="dxa"/>
          </w:tcPr>
          <w:p>
            <w:pPr>
              <w:keepNext/>
              <w:pStyle w:val="BarSlider"/>
            </w:pPr>
          </w:p>
        </w:tc>
      </w:tr>
      <w:tr>
        <w:tc>
          <w:tcPr>
            <w:tcW w:w="4788" w:type="dxa"/>
          </w:tcPr>
          <w:p>
            <w:pPr>
              <w:keepNext/>
              <w:pStyle w:val="Normal"/>
            </w:pPr>
            <w:r>
              <w:rPr/>
              <w:t xml:space="preserve">Adam Weinberg (7)</w:t>
            </w:r>
          </w:p>
        </w:tc>
        <w:tc>
          <w:tcPr>
            <w:tcW w:w="4788" w:type="dxa"/>
          </w:tcPr>
          <w:p>
            <w:pPr>
              <w:keepNext/>
              <w:pStyle w:val="BarSlider"/>
            </w:pPr>
          </w:p>
        </w:tc>
      </w:tr>
      <w:tr>
        <w:tc>
          <w:tcPr>
            <w:tcW w:w="4788" w:type="dxa"/>
          </w:tcPr>
          <w:p>
            <w:pPr>
              <w:keepNext/>
              <w:pStyle w:val="Normal"/>
            </w:pPr>
            <w:r>
              <w:rPr/>
              <w:t xml:space="preserve">Zohran Mamdani (19)</w:t>
            </w:r>
          </w:p>
        </w:tc>
        <w:tc>
          <w:tcPr>
            <w:tcW w:w="4788" w:type="dxa"/>
          </w:tcPr>
          <w:p>
            <w:pPr>
              <w:keepNext/>
              <w:pStyle w:val="BarSlider"/>
            </w:pPr>
          </w:p>
        </w:tc>
      </w:tr>
      <w:tr>
        <w:tc>
          <w:tcPr>
            <w:tcW w:w="4788" w:type="dxa"/>
          </w:tcPr>
          <w:p>
            <w:pPr>
              <w:keepNext/>
              <w:pStyle w:val="Normal"/>
            </w:pPr>
            <w:r>
              <w:rPr/>
              <w:t xml:space="preserve">Greek life (20)</w:t>
            </w:r>
          </w:p>
        </w:tc>
        <w:tc>
          <w:tcPr>
            <w:tcW w:w="4788" w:type="dxa"/>
          </w:tcPr>
          <w:p>
            <w:pPr>
              <w:keepNext/>
              <w:pStyle w:val="BarSlider"/>
            </w:pPr>
          </w:p>
        </w:tc>
      </w:tr>
      <w:tr>
        <w:tc>
          <w:tcPr>
            <w:tcW w:w="4788" w:type="dxa"/>
          </w:tcPr>
          <w:p>
            <w:pPr>
              <w:keepNext/>
              <w:pStyle w:val="Normal"/>
            </w:pPr>
            <w:r>
              <w:rPr/>
              <w:t xml:space="preserve">Denison Student Life (Admin) (22)</w:t>
            </w:r>
          </w:p>
        </w:tc>
        <w:tc>
          <w:tcPr>
            <w:tcW w:w="4788" w:type="dxa"/>
          </w:tcPr>
          <w:p>
            <w:pPr>
              <w:keepNext/>
              <w:pStyle w:val="BarSlider"/>
            </w:pPr>
          </w:p>
        </w:tc>
      </w:tr>
      <w:tr>
        <w:tc>
          <w:tcPr>
            <w:tcW w:w="4788" w:type="dxa"/>
          </w:tcPr>
          <w:p>
            <w:pPr>
              <w:keepNext/>
              <w:pStyle w:val="Normal"/>
            </w:pPr>
            <w:r>
              <w:rPr/>
              <w:t xml:space="preserve">Russia (32)</w:t>
            </w:r>
          </w:p>
        </w:tc>
        <w:tc>
          <w:tcPr>
            <w:tcW w:w="4788" w:type="dxa"/>
          </w:tcPr>
          <w:p>
            <w:pPr>
              <w:keepNext/>
              <w:pStyle w:val="BarSlider"/>
            </w:pPr>
          </w:p>
        </w:tc>
      </w:tr>
      <w:tr>
        <w:tc>
          <w:tcPr>
            <w:tcW w:w="4788" w:type="dxa"/>
          </w:tcPr>
          <w:p>
            <w:pPr>
              <w:keepNext/>
              <w:pStyle w:val="Normal"/>
            </w:pPr>
            <w:r>
              <w:rPr/>
              <w:t xml:space="preserve">Denison College Republicans (8)</w:t>
            </w:r>
          </w:p>
        </w:tc>
        <w:tc>
          <w:tcPr>
            <w:tcW w:w="4788" w:type="dxa"/>
          </w:tcPr>
          <w:p>
            <w:pPr>
              <w:keepNext/>
              <w:pStyle w:val="BarSlider"/>
            </w:pPr>
          </w:p>
        </w:tc>
      </w:tr>
      <w:tr>
        <w:tc>
          <w:tcPr>
            <w:tcW w:w="4788" w:type="dxa"/>
          </w:tcPr>
          <w:p>
            <w:pPr>
              <w:keepNext/>
              <w:pStyle w:val="Normal"/>
            </w:pPr>
            <w:r>
              <w:rPr/>
              <w:t xml:space="preserve">National Republicans (39)</w:t>
            </w:r>
          </w:p>
        </w:tc>
        <w:tc>
          <w:tcPr>
            <w:tcW w:w="4788" w:type="dxa"/>
          </w:tcPr>
          <w:p>
            <w:pPr>
              <w:keepNext/>
              <w:pStyle w:val="BarSlider"/>
            </w:pPr>
          </w:p>
        </w:tc>
      </w:tr>
      <w:tr>
        <w:tc>
          <w:tcPr>
            <w:tcW w:w="4788" w:type="dxa"/>
          </w:tcPr>
          <w:p>
            <w:pPr>
              <w:keepNext/>
              <w:pStyle w:val="Normal"/>
            </w:pPr>
            <w:r>
              <w:rPr/>
              <w:t xml:space="preserve">DCGA (15)</w:t>
            </w:r>
          </w:p>
        </w:tc>
        <w:tc>
          <w:tcPr>
            <w:tcW w:w="4788" w:type="dxa"/>
          </w:tcPr>
          <w:p>
            <w:pPr>
              <w:keepNext/>
              <w:pStyle w:val="BarSlider"/>
            </w:pPr>
          </w:p>
        </w:tc>
      </w:tr>
      <w:tr>
        <w:tc>
          <w:tcPr>
            <w:tcW w:w="4788" w:type="dxa"/>
          </w:tcPr>
          <w:p>
            <w:pPr>
              <w:keepNext/>
              <w:pStyle w:val="Normal"/>
            </w:pPr>
            <w:r>
              <w:rPr/>
              <w:t xml:space="preserve">DU Votes (40)</w:t>
            </w:r>
          </w:p>
        </w:tc>
        <w:tc>
          <w:tcPr>
            <w:tcW w:w="4788" w:type="dxa"/>
          </w:tcPr>
          <w:p>
            <w:pPr>
              <w:keepNext/>
              <w:pStyle w:val="BarSlider"/>
            </w:pPr>
          </w:p>
        </w:tc>
      </w:tr>
      <w:tr>
        <w:tc>
          <w:tcPr>
            <w:tcW w:w="4788" w:type="dxa"/>
          </w:tcPr>
          <w:p>
            <w:pPr>
              <w:keepNext/>
              <w:pStyle w:val="Normal"/>
            </w:pPr>
            <w:r>
              <w:rPr/>
              <w:t xml:space="preserve">Socialists (27)</w:t>
            </w:r>
          </w:p>
        </w:tc>
        <w:tc>
          <w:tcPr>
            <w:tcW w:w="4788" w:type="dxa"/>
          </w:tcPr>
          <w:p>
            <w:pPr>
              <w:keepNext/>
              <w:pStyle w:val="BarSlider"/>
            </w:pPr>
          </w:p>
        </w:tc>
      </w:tr>
      <w:tr>
        <w:tc>
          <w:tcPr>
            <w:tcW w:w="4788" w:type="dxa"/>
          </w:tcPr>
          <w:p>
            <w:pPr>
              <w:keepNext/>
              <w:pStyle w:val="Normal"/>
            </w:pPr>
            <w:r>
              <w:rPr/>
              <w:t xml:space="preserve">Canada (16)</w:t>
            </w:r>
          </w:p>
        </w:tc>
        <w:tc>
          <w:tcPr>
            <w:tcW w:w="4788" w:type="dxa"/>
          </w:tcPr>
          <w:p>
            <w:pPr>
              <w:keepNext/>
              <w:pStyle w:val="BarSlide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Q13 In the average week this semester, how many days did your closest friend on campus: 1) consume 4 or more drinks in 2 hours or less, and 2) smoke weed? </w:t>
      </w:r>
    </w:p>
  </w:body>
  <w:body>
    <w:tbl>
      <w:tblPr>
        <w:tblStyle w:val="QSliderLabelsTable"/>
        <w:tblW w:w="9576" w:type="auto"/>
        <w:tblLook w:firstRow="true" w:lastRow="true" w:firstCol="true" w:lastCol="true"/>
      </w:tblPr>
      <w:tblGrid>
        <w:gridCol w:w="4788"/>
        <w:gridCol w:w="599"/>
        <w:gridCol w:w="599"/>
        <w:gridCol w:w="599"/>
        <w:gridCol w:w="599"/>
        <w:gridCol w:w="599"/>
        <w:gridCol w:w="599"/>
        <w:gridCol w:w="599"/>
        <w:gridCol w:w="599"/>
      </w:tblGrid>
      <w:tr>
        <w:tc>
          <w:tcPr>
            <w:tcW w:w="4788" w:type="dxa"/>
          </w:tcPr>
          <w:p>
            <w:pPr>
              <w:pStyle w:val="Normal"/>
            </w:pPr>
          </w:p>
        </w:tc>
        <w:tc>
          <w:tcPr>
            <w:tcW w:w="599" w:type="dxa"/>
          </w:tcPr>
          <w:p>
            <w:pPr>
              <w:pStyle w:val="Normal"/>
            </w:pPr>
            <w:r>
              <w:rPr/>
              <w:t xml:space="preserve">0</w:t>
            </w:r>
          </w:p>
        </w:tc>
        <w:tc>
          <w:tcPr>
            <w:tcW w:w="599" w:type="dxa"/>
          </w:tcPr>
          <w:p>
            <w:pPr>
              <w:pStyle w:val="Normal"/>
            </w:pPr>
            <w:r>
              <w:rPr/>
              <w:t xml:space="preserve">1</w:t>
            </w:r>
          </w:p>
        </w:tc>
        <w:tc>
          <w:tcPr>
            <w:tcW w:w="599" w:type="dxa"/>
          </w:tcPr>
          <w:p>
            <w:pPr>
              <w:pStyle w:val="Normal"/>
            </w:pPr>
            <w:r>
              <w:rPr/>
              <w:t xml:space="preserve">2</w:t>
            </w:r>
          </w:p>
        </w:tc>
        <w:tc>
          <w:tcPr>
            <w:tcW w:w="599" w:type="dxa"/>
          </w:tcPr>
          <w:p>
            <w:pPr>
              <w:pStyle w:val="Normal"/>
            </w:pPr>
            <w:r>
              <w:rPr/>
              <w:t xml:space="preserve">3</w:t>
            </w:r>
          </w:p>
        </w:tc>
        <w:tc>
          <w:tcPr>
            <w:tcW w:w="599" w:type="dxa"/>
          </w:tcPr>
          <w:p>
            <w:pPr>
              <w:pStyle w:val="Normal"/>
            </w:pPr>
            <w:r>
              <w:rPr/>
              <w:t xml:space="preserve">4</w:t>
            </w:r>
          </w:p>
        </w:tc>
        <w:tc>
          <w:tcPr>
            <w:tcW w:w="599" w:type="dxa"/>
          </w:tcPr>
          <w:p>
            <w:pPr>
              <w:pStyle w:val="Normal"/>
            </w:pPr>
            <w:r>
              <w:rPr/>
              <w:t xml:space="preserve">5</w:t>
            </w:r>
          </w:p>
        </w:tc>
        <w:tc>
          <w:tcPr>
            <w:tcW w:w="599" w:type="dxa"/>
          </w:tcPr>
          <w:p>
            <w:pPr>
              <w:pStyle w:val="Normal"/>
            </w:pPr>
            <w:r>
              <w:rPr/>
              <w:t xml:space="preserve">6</w:t>
            </w:r>
          </w:p>
        </w:tc>
        <w:tc>
          <w:tcPr>
            <w:tcW w:w="599"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Binge drink ()</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Smoke weed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 Have you used any of the following products this semester?</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Vape pen / vaping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Nicotine packets / Zyn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Cigarettes (smoking)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Video games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Energy drinks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Coffee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Sports betting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BlockEndLabel"/>
      </w:pPr>
      <w:r>
        <w:t>End of Block: FTs</w:t>
      </w:r>
    </w:p>
  </w:body>
  <w:body>
    <w:p>
      <w:pPr>
        <w:pStyle w:val="BlockSeparator"/>
      </w:pPr>
    </w:p>
  </w:body>
  <w:body>
    <w:p>
      <w:pPr>
        <w:pStyle w:val="BlockStartLabel"/>
      </w:pPr>
      <w:r>
        <w:t>Start of Block: Discussion Training</w:t>
      </w:r>
    </w:p>
  </w:body>
  <w:body>
    <w:tbl>
      <w:tblPr>
        <w:tblStyle w:val="QQuestionIconTable"/>
        <w:tblW w:w="0" w:type="auto"/>
        <w:tblLook w:firstRow="true" w:lastRow="true" w:firstCol="true" w:lastCol="true"/>
      </w:tblPr>
      <w:tblGrid/>
    </w:tbl>
    <w:p/>
  </w:body>
  <w:body>
    <w:p>
      <w:pPr>
        <w:keepNext/>
      </w:pPr>
      <w:r>
        <w:rPr/>
        <w:t xml:space="preserve">Q15 Did you attend any of the following events so far this year? Please check as many as apply.</w:t>
      </w:r>
    </w:p>
  </w:body>
  <w:body>
    <w:p>
      <w:pPr>
        <w:keepNext/>
        <w:pStyle w:val="ListParagraph"/>
        <w:numPr>
          <w:ilvl w:val="0"/>
          <w:numId w:val="2"/>
        </w:numPr>
      </w:pPr>
      <w:r>
        <w:rPr/>
        <w:t xml:space="preserve">Wander and Wonder  (1) </w:t>
      </w:r>
    </w:p>
  </w:body>
  <w:body>
    <w:p>
      <w:pPr>
        <w:keepNext/>
        <w:pStyle w:val="ListParagraph"/>
        <w:numPr>
          <w:ilvl w:val="0"/>
          <w:numId w:val="2"/>
        </w:numPr>
      </w:pPr>
      <w:r>
        <w:rPr/>
        <w:t xml:space="preserve">Conversation Café  (2) </w:t>
      </w:r>
    </w:p>
  </w:body>
  <w:body>
    <w:p>
      <w:pPr>
        <w:keepNext/>
        <w:pStyle w:val="ListParagraph"/>
        <w:numPr>
          <w:ilvl w:val="0"/>
          <w:numId w:val="2"/>
        </w:numPr>
      </w:pPr>
      <w:r>
        <w:rPr/>
        <w:t xml:space="preserve">The Center Chit Chats  (3) </w:t>
      </w:r>
    </w:p>
  </w:body>
  <w:body>
    <w:p>
      <w:pPr>
        <w:keepNext/>
        <w:pStyle w:val="ListParagraph"/>
        <w:numPr>
          <w:ilvl w:val="0"/>
          <w:numId w:val="2"/>
        </w:numPr>
      </w:pPr>
      <w:r>
        <w:rPr/>
        <w:t xml:space="preserve">Bridge Builder Credentialing  (4) </w:t>
      </w:r>
    </w:p>
  </w:body>
  <w:body>
    <w:p>
      <w:pPr>
        <w:keepNext/>
        <w:pStyle w:val="ListParagraph"/>
        <w:numPr>
          <w:ilvl w:val="0"/>
          <w:numId w:val="2"/>
        </w:numPr>
      </w:pPr>
      <w:r>
        <w:rPr/>
        <w:t xml:space="preserve">Forward Scholars  (5) </w:t>
      </w:r>
    </w:p>
  </w:body>
  <w:body>
    <w:p>
      <w:pPr>
        <w:keepNext/>
        <w:pStyle w:val="ListParagraph"/>
        <w:numPr>
          <w:ilvl w:val="0"/>
          <w:numId w:val="2"/>
        </w:numPr>
      </w:pPr>
      <w:r>
        <w:rPr/>
        <w:t xml:space="preserve">MLK Jr Day celebration  (6) </w:t>
      </w:r>
    </w:p>
  </w:body>
  <w:body>
    <w:p>
      <w:pPr>
        <w:keepNext/>
        <w:pStyle w:val="ListParagraph"/>
        <w:numPr>
          <w:ilvl w:val="0"/>
          <w:numId w:val="2"/>
        </w:numPr>
      </w:pPr>
      <w:r>
        <w:rPr/>
        <w:t xml:space="preserve">Dinner and Dialogue  (7) </w:t>
      </w:r>
    </w:p>
  </w:body>
  <w:body>
    <w:p>
      <w:pPr>
        <w:keepNext/>
        <w:pStyle w:val="ListParagraph"/>
        <w:numPr>
          <w:ilvl w:val="0"/>
          <w:numId w:val="2"/>
        </w:numPr>
      </w:pPr>
      <w:r>
        <w:rPr/>
        <w:t xml:space="preserve">Constructive Dialogue Training  (8) </w:t>
      </w:r>
    </w:p>
  </w:body>
  <w:body>
    <w:p>
      <w:pPr>
        <w:keepNext/>
        <w:pStyle w:val="ListParagraph"/>
        <w:numPr>
          <w:ilvl w:val="0"/>
          <w:numId w:val="2"/>
        </w:numPr>
      </w:pPr>
      <w:r>
        <w:rPr/>
        <w:t xml:space="preserve">Dinner with 12 Denisonians  (9) </w:t>
      </w:r>
    </w:p>
  </w:body>
  <w:body>
    <w:p>
      <w:pPr>
        <w:keepNext/>
        <w:pStyle w:val="ListParagraph"/>
        <w:numPr>
          <w:ilvl w:val="0"/>
          <w:numId w:val="2"/>
        </w:numPr>
      </w:pPr>
      <w:r>
        <w:rPr>
          <w:color w:val="2054AF"/>
          <w:sz w:val="40"/>
          <w:szCs w:val="40"/>
        </w:rPr>
        <w:t xml:space="preserve">⊗</w:t>
      </w:r>
      <w:r>
        <w:rPr/>
        <w:t xml:space="preserve">None of these  (10)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Q16 Please think about political issues, candidates, and institutions for these questions. Do you agree or disagree with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My </w:t>
            </w:r>
            <w:r>
              <w:rPr>
                <w:b w:val="on"/>
              </w:rPr>
              <w:t xml:space="preserve">course materials</w:t>
            </w:r>
            <w:r>
              <w:rPr/>
              <w:t xml:space="preserve"> have a diversity of political perspectives represented.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w:t>
            </w:r>
            <w:r>
              <w:rPr>
                <w:b w:val="on"/>
              </w:rPr>
              <w:t xml:space="preserve">classmates</w:t>
            </w:r>
            <w:r>
              <w:rPr/>
              <w:t xml:space="preserve"> have a diversity of political perspectives.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at least one course now that features explicit </w:t>
            </w:r>
            <w:r>
              <w:rPr>
                <w:b w:val="on"/>
              </w:rPr>
              <w:t xml:space="preserve">instruction</w:t>
            </w:r>
            <w:r>
              <w:rPr/>
              <w:t xml:space="preserve"> about what civil dialogue (discussing/debating across lines of difference) entails.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at least one course now that features explicit </w:t>
            </w:r>
            <w:r>
              <w:rPr>
                <w:b w:val="on"/>
              </w:rPr>
              <w:t xml:space="preserve">practice</w:t>
            </w:r>
            <w:r>
              <w:rPr/>
              <w:t xml:space="preserve"> in conducting civil dialogue.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w:t>
            </w:r>
            <w:r>
              <w:rPr>
                <w:b w:val="on"/>
              </w:rPr>
              <w:t xml:space="preserve">had</w:t>
            </w:r>
            <w:r>
              <w:rPr/>
              <w:t xml:space="preserve"> a course at some point that featured explicit instruction about what civil dialogue entails.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that Denison is </w:t>
            </w:r>
            <w:r>
              <w:rPr>
                <w:b w:val="on"/>
              </w:rPr>
              <w:t xml:space="preserve">effective</w:t>
            </w:r>
            <w:r>
              <w:rPr/>
              <w:t xml:space="preserve"> in providing civic education to students.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Q17 How important is it to you that...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Extremely important (1)</w:t>
            </w:r>
          </w:p>
        </w:tc>
        <w:tc>
          <w:tcPr>
            <w:tcW w:w="1596" w:type="dxa"/>
          </w:tcPr>
          <w:p>
            <w:pPr>
              <w:pStyle w:val="Normal"/>
            </w:pPr>
            <w:r>
              <w:rPr/>
              <w:t xml:space="preserve">Very important (2)</w:t>
            </w:r>
          </w:p>
        </w:tc>
        <w:tc>
          <w:tcPr>
            <w:tcW w:w="1596" w:type="dxa"/>
          </w:tcPr>
          <w:p>
            <w:pPr>
              <w:pStyle w:val="Normal"/>
            </w:pPr>
            <w:r>
              <w:rPr/>
              <w:t xml:space="preserve">Moderately important (3)</w:t>
            </w:r>
          </w:p>
        </w:tc>
        <w:tc>
          <w:tcPr>
            <w:tcW w:w="1596" w:type="dxa"/>
          </w:tcPr>
          <w:p>
            <w:pPr>
              <w:pStyle w:val="Normal"/>
            </w:pPr>
            <w:r>
              <w:rPr/>
              <w:t xml:space="preserve">Somewhat important (4)</w:t>
            </w:r>
          </w:p>
        </w:tc>
        <w:tc>
          <w:tcPr>
            <w:tcW w:w="1596" w:type="dxa"/>
          </w:tcPr>
          <w:p>
            <w:pPr>
              <w:pStyle w:val="Normal"/>
            </w:pPr>
            <w:r>
              <w:rPr/>
              <w:t xml:space="preserve">Not at all important (5)</w:t>
            </w:r>
          </w:p>
        </w:tc>
      </w:tr>
      <w:tr>
        <w:tc>
          <w:tcPr>
            <w:tcW w:w="1596" w:type="dxa"/>
          </w:tcPr>
          <w:p>
            <w:pPr>
              <w:keepNext/>
              <w:pStyle w:val="Normal"/>
            </w:pPr>
            <w:r>
              <w:rPr/>
              <w:t xml:space="preserve">Students feel comfortable expressing their political affiliations and opinions </w:t>
            </w:r>
            <w:r>
              <w:rPr>
                <w:b w:val="on"/>
              </w:rPr>
              <w:t xml:space="preserve">on campus</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Students feel comfortable expressing their political affiliations and opinions </w:t>
            </w:r>
            <w:r>
              <w:rPr>
                <w:b w:val="on"/>
              </w:rPr>
              <w:t xml:space="preserve">in classes</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 hear </w:t>
            </w:r>
            <w:r>
              <w:rPr>
                <w:b w:val="on"/>
              </w:rPr>
              <w:t xml:space="preserve">students</w:t>
            </w:r>
            <w:r>
              <w:rPr/>
              <w:t xml:space="preserve"> expressing different political opinions than your own on campus.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 hear </w:t>
            </w:r>
            <w:r>
              <w:rPr>
                <w:b w:val="on"/>
              </w:rPr>
              <w:t xml:space="preserve">faculty</w:t>
            </w:r>
            <w:r>
              <w:rPr/>
              <w:t xml:space="preserve"> expressing different political opinions than your own on campus.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That students have effective civic education on campus to help become informed, active citizens.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Q18 Do you agree or disagree with the following statements about what is ESSENTIAL to a liberal arts education?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Agree (2)</w:t>
            </w:r>
          </w:p>
        </w:tc>
        <w:tc>
          <w:tcPr>
            <w:tcW w:w="1596" w:type="dxa"/>
          </w:tcPr>
          <w:p>
            <w:pPr>
              <w:pStyle w:val="Normal"/>
            </w:pPr>
            <w:r>
              <w:rPr/>
              <w:t xml:space="preserve">Neither agree nor disagree (3)</w:t>
            </w:r>
          </w:p>
        </w:tc>
        <w:tc>
          <w:tcPr>
            <w:tcW w:w="1596" w:type="dxa"/>
          </w:tcPr>
          <w:p>
            <w:pPr>
              <w:pStyle w:val="Normal"/>
            </w:pPr>
            <w:r>
              <w:rPr/>
              <w:t xml:space="preserve">Disagree (4)</w:t>
            </w:r>
          </w:p>
        </w:tc>
        <w:tc>
          <w:tcPr>
            <w:tcW w:w="1596" w:type="dxa"/>
          </w:tcPr>
          <w:p>
            <w:pPr>
              <w:pStyle w:val="Normal"/>
            </w:pPr>
            <w:r>
              <w:rPr/>
              <w:t xml:space="preserve">Strongly Disagree (5)</w:t>
            </w:r>
          </w:p>
        </w:tc>
      </w:tr>
      <w:tr>
        <w:tc>
          <w:tcPr>
            <w:tcW w:w="1596" w:type="dxa"/>
          </w:tcPr>
          <w:p>
            <w:pPr>
              <w:keepNext/>
              <w:pStyle w:val="Normal"/>
            </w:pPr>
            <w:r>
              <w:rPr/>
              <w:t xml:space="preserve">Having discussions with others who disagree with you.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Leading an organization.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Having racially diverse friendships.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Taking courses outside of your comfort zone.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Receiving regular civic education.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 We would also like to learn about your orientations toward conflict.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I enjoy challenging the opinions of others.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find conflicts exciting.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hate arguments.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upset after an argument.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Discussion Training</w:t>
      </w:r>
    </w:p>
  </w:body>
  <w:body>
    <w:p>
      <w:pPr>
        <w:pStyle w:val="BlockSeparator"/>
      </w:pPr>
    </w:p>
  </w:body>
  <w:body>
    <w:p>
      <w:pPr>
        <w:pStyle w:val="BlockStartLabel"/>
      </w:pPr>
      <w:r>
        <w:t>Start of Block: DU Votes</w:t>
      </w:r>
    </w:p>
  </w:body>
  <w:body>
    <w:tbl>
      <w:tblPr>
        <w:tblStyle w:val="QQuestionIconTable"/>
        <w:tblW w:w="0" w:type="auto"/>
        <w:tblLook w:firstRow="true" w:lastRow="true" w:firstCol="true" w:lastCol="true"/>
      </w:tblPr>
      <w:tblGrid/>
    </w:tbl>
    <w:p/>
  </w:body>
  <w:body>
    <w:p>
      <w:pPr>
        <w:keepNext/>
      </w:pPr>
      <w:r>
        <w:rPr/>
        <w:t xml:space="preserve">Q20 How confident are you navigating the following situations about voting in the United States?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Very confident (1)</w:t>
            </w:r>
          </w:p>
        </w:tc>
        <w:tc>
          <w:tcPr>
            <w:tcW w:w="1915" w:type="dxa"/>
          </w:tcPr>
          <w:p>
            <w:pPr>
              <w:pStyle w:val="Normal"/>
            </w:pPr>
            <w:r>
              <w:rPr/>
              <w:t xml:space="preserve">Confident (2)</w:t>
            </w:r>
          </w:p>
        </w:tc>
        <w:tc>
          <w:tcPr>
            <w:tcW w:w="1915" w:type="dxa"/>
          </w:tcPr>
          <w:p>
            <w:pPr>
              <w:pStyle w:val="Normal"/>
            </w:pPr>
            <w:r>
              <w:rPr/>
              <w:t xml:space="preserve">Uncertain (3)</w:t>
            </w:r>
          </w:p>
        </w:tc>
        <w:tc>
          <w:tcPr>
            <w:tcW w:w="1915" w:type="dxa"/>
          </w:tcPr>
          <w:p>
            <w:pPr>
              <w:pStyle w:val="Normal"/>
            </w:pPr>
            <w:r>
              <w:rPr/>
              <w:t xml:space="preserve">Very uncertain (4)</w:t>
            </w:r>
          </w:p>
        </w:tc>
      </w:tr>
      <w:tr>
        <w:tc>
          <w:tcPr>
            <w:tcW w:w="1915" w:type="dxa"/>
          </w:tcPr>
          <w:p>
            <w:pPr>
              <w:keepNext/>
              <w:pStyle w:val="Normal"/>
            </w:pPr>
            <w:r>
              <w:rPr/>
              <w:t xml:space="preserve">Getting registered to vote in Granville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Getting registered to vote at home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Obtaining an absentee ballot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What to do and where to go on election day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 Would you like to get involved in helping provide civic education at Denison, such as through DU Votes?</w:t>
      </w:r>
    </w:p>
  </w:body>
  <w:body>
    <w:p>
      <w:pPr>
        <w:keepNext/>
        <w:pStyle w:val="ListParagraph"/>
        <w:numPr>
          <w:ilvl w:val="0"/>
          <w:numId w:val="4"/>
        </w:numPr>
      </w:pPr>
      <w:r>
        <w:rPr/>
        <w:t xml:space="preserve">Yes and forward my name to DU Votes  (1) </w:t>
      </w:r>
    </w:p>
  </w:body>
  <w:body>
    <w:p>
      <w:pPr>
        <w:keepNext/>
        <w:pStyle w:val="ListParagraph"/>
        <w:numPr>
          <w:ilvl w:val="0"/>
          <w:numId w:val="4"/>
        </w:numPr>
      </w:pPr>
      <w:r>
        <w:rPr/>
        <w:t xml:space="preserve">Yes, but don't share my name  (2) </w:t>
      </w:r>
    </w:p>
  </w:body>
  <w:body>
    <w:p>
      <w:pPr>
        <w:keepNext/>
        <w:pStyle w:val="ListParagraph"/>
        <w:numPr>
          <w:ilvl w:val="0"/>
          <w:numId w:val="4"/>
        </w:numPr>
      </w:pPr>
      <w:r>
        <w:rPr/>
        <w:t xml:space="preserve">No, I'm too busy  (3) </w:t>
      </w:r>
    </w:p>
  </w:body>
  <w:body>
    <w:p>
      <w:pPr>
        <w:keepNext/>
        <w:pStyle w:val="ListParagraph"/>
        <w:numPr>
          <w:ilvl w:val="0"/>
          <w:numId w:val="4"/>
        </w:numPr>
      </w:pPr>
      <w:r>
        <w:rPr/>
        <w:t xml:space="preserve">No, not interested  (4) </w:t>
      </w:r>
    </w:p>
  </w:body>
  <w:body>
    <w:p>
      <w:pPr/>
    </w:p>
  </w:body>
  <w:body>
    <w:p>
      <w:pPr>
        <w:pStyle w:val="BlockEndLabel"/>
      </w:pPr>
      <w:r>
        <w:t>End of Block: DU Votes</w:t>
      </w:r>
    </w:p>
  </w:body>
  <w:body>
    <w:p>
      <w:pPr>
        <w:pStyle w:val="BlockSeparator"/>
      </w:pPr>
    </w:p>
  </w:body>
  <w:body>
    <w:p>
      <w:pPr>
        <w:pStyle w:val="BlockStartLabel"/>
      </w:pPr>
      <w:r>
        <w:t>Start of Block: FP and Budget</w:t>
      </w:r>
    </w:p>
  </w:body>
  <w:body>
    <w:tbl>
      <w:tblPr>
        <w:tblStyle w:val="QQuestionIconTable"/>
        <w:tblW w:w="0" w:type="auto"/>
        <w:tblLook w:firstRow="true" w:lastRow="true" w:firstCol="true" w:lastCol="true"/>
      </w:tblPr>
      <w:tblGrid/>
    </w:tbl>
    <w:p/>
  </w:body>
  <w:body>
    <w:p>
      <w:pPr>
        <w:keepNext/>
      </w:pPr>
      <w:r>
        <w:rPr/>
        <w:t xml:space="preserve">Q22 How important should it be for US foreign policy to...</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Very important (1)</w:t>
            </w:r>
          </w:p>
        </w:tc>
        <w:tc>
          <w:tcPr>
            <w:tcW w:w="2394" w:type="dxa"/>
          </w:tcPr>
          <w:p>
            <w:pPr>
              <w:pStyle w:val="Normal"/>
            </w:pPr>
            <w:r>
              <w:rPr/>
              <w:t xml:space="preserve">Somewhat important (2)</w:t>
            </w:r>
          </w:p>
        </w:tc>
        <w:tc>
          <w:tcPr>
            <w:tcW w:w="2394" w:type="dxa"/>
          </w:tcPr>
          <w:p>
            <w:pPr>
              <w:pStyle w:val="Normal"/>
            </w:pPr>
            <w:r>
              <w:rPr/>
              <w:t xml:space="preserve">Not at all important (3)</w:t>
            </w:r>
          </w:p>
        </w:tc>
      </w:tr>
      <w:tr>
        <w:tc>
          <w:tcPr>
            <w:tcW w:w="2394" w:type="dxa"/>
          </w:tcPr>
          <w:p>
            <w:pPr>
              <w:keepNext/>
              <w:pStyle w:val="Normal"/>
            </w:pPr>
            <w:r>
              <w:rPr/>
              <w:t xml:space="preserve">strengthen the United Nations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protect weaker nations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promote human rights abroad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protect American jobs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protect democracy worldwide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What changes, if any, should be made to the following policy areas?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Cut back (1)</w:t>
            </w:r>
          </w:p>
        </w:tc>
        <w:tc>
          <w:tcPr>
            <w:tcW w:w="2394" w:type="dxa"/>
          </w:tcPr>
          <w:p>
            <w:pPr>
              <w:pStyle w:val="Normal"/>
            </w:pPr>
            <w:r>
              <w:rPr/>
              <w:t xml:space="preserve">Keep the same (2)</w:t>
            </w:r>
          </w:p>
        </w:tc>
        <w:tc>
          <w:tcPr>
            <w:tcW w:w="2394" w:type="dxa"/>
          </w:tcPr>
          <w:p>
            <w:pPr>
              <w:pStyle w:val="Normal"/>
            </w:pPr>
            <w:r>
              <w:rPr/>
              <w:t xml:space="preserve">Expand (3)</w:t>
            </w:r>
          </w:p>
        </w:tc>
      </w:tr>
      <w:tr>
        <w:tc>
          <w:tcPr>
            <w:tcW w:w="2394" w:type="dxa"/>
          </w:tcPr>
          <w:p>
            <w:pPr>
              <w:keepNext/>
              <w:pStyle w:val="Normal"/>
            </w:pPr>
            <w:r>
              <w:rPr/>
              <w:t xml:space="preserve">Federal defense spending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Higher education affordabilty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US military aid to other nations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US economic aid to other nations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Health care coverage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Immigration enforcement (e.g., ICE, CBP)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FP and Budget</w:t>
      </w:r>
    </w:p>
  </w:body>
  <w:body>
    <w:p>
      <w:pPr>
        <w:pStyle w:val="BlockSeparator"/>
      </w:pPr>
    </w:p>
  </w:body>
  <w:body>
    <w:p>
      <w:pPr>
        <w:pStyle w:val="BlockStartLabel"/>
      </w:pPr>
      <w:r>
        <w:t>Start of Block: AI Stuff</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Q24 In what division is your major(s)? (choose as many as apply)</w:t>
      </w:r>
    </w:p>
  </w:body>
  <w:body>
    <w:p>
      <w:pPr>
        <w:keepNext/>
        <w:pStyle w:val="ListParagraph"/>
        <w:numPr>
          <w:ilvl w:val="0"/>
          <w:numId w:val="2"/>
        </w:numPr>
      </w:pPr>
      <w:r>
        <w:rPr/>
        <w:t xml:space="preserve">Social sciences (Political Science, Sociology/Anthropology, Economics, Education, Athletic Training, etc)  (1) </w:t>
      </w:r>
    </w:p>
  </w:body>
  <w:body>
    <w:p>
      <w:pPr>
        <w:keepNext/>
        <w:pStyle w:val="ListParagraph"/>
        <w:numPr>
          <w:ilvl w:val="0"/>
          <w:numId w:val="2"/>
        </w:numPr>
      </w:pPr>
      <w:r>
        <w:rPr/>
        <w:t xml:space="preserve">Sciences (Biology, Chemistry, Psychology, Math, Physics, etc)  (2) </w:t>
      </w:r>
    </w:p>
  </w:body>
  <w:body>
    <w:p>
      <w:pPr>
        <w:keepNext/>
        <w:pStyle w:val="ListParagraph"/>
        <w:numPr>
          <w:ilvl w:val="0"/>
          <w:numId w:val="2"/>
        </w:numPr>
      </w:pPr>
      <w:r>
        <w:rPr/>
        <w:t xml:space="preserve">Humanities (History, Philosophy, Religion, English, Languages, etc)  (3) </w:t>
      </w:r>
    </w:p>
  </w:body>
  <w:body>
    <w:p>
      <w:pPr>
        <w:keepNext/>
        <w:pStyle w:val="ListParagraph"/>
        <w:numPr>
          <w:ilvl w:val="0"/>
          <w:numId w:val="2"/>
        </w:numPr>
      </w:pPr>
      <w:r>
        <w:rPr/>
        <w:t xml:space="preserve">Arts (Cinema, Arts, Dance, etc)  (4) </w:t>
      </w:r>
    </w:p>
  </w:body>
  <w:body>
    <w:p>
      <w:pPr>
        <w:keepNext/>
        <w:pStyle w:val="ListParagraph"/>
        <w:numPr>
          <w:ilvl w:val="0"/>
          <w:numId w:val="2"/>
        </w:numPr>
      </w:pPr>
      <w:r>
        <w:rPr/>
        <w:t xml:space="preserve">Interdisciplinary Programs (Black Studies, Environmental Studies, International Studies, etc)  (5) </w:t>
      </w:r>
    </w:p>
  </w:body>
  <w:body>
    <w:p>
      <w:pPr>
        <w:keepNext/>
        <w:pStyle w:val="ListParagraph"/>
        <w:numPr>
          <w:ilvl w:val="0"/>
          <w:numId w:val="2"/>
        </w:numPr>
      </w:pPr>
      <w:r>
        <w:rPr/>
        <w:t xml:space="preserve">Undecided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About how many hours a day are you studying to prepare for your longest class day? You have to click on the slider area to record an answer. </w:t>
      </w:r>
    </w:p>
  </w:body>
  <w:body>
    <w:tbl>
      <w:tblPr>
        <w:tblStyle w:val="QSliderLabelsTable"/>
        <w:tblW w:w="9576" w:type="auto"/>
        <w:tblLook w:firstRow="true" w:lastRow="true" w:firstCol="true" w:lastCol="true"/>
      </w:tblPr>
      <w:tblGrid>
        <w:gridCol w:w="4788"/>
        <w:gridCol w:w="368"/>
        <w:gridCol w:w="368"/>
        <w:gridCol w:w="368"/>
        <w:gridCol w:w="368"/>
        <w:gridCol w:w="368"/>
        <w:gridCol w:w="368"/>
        <w:gridCol w:w="368"/>
        <w:gridCol w:w="368"/>
        <w:gridCol w:w="368"/>
        <w:gridCol w:w="368"/>
        <w:gridCol w:w="368"/>
        <w:gridCol w:w="368"/>
        <w:gridCol w:w="368"/>
      </w:tblGrid>
      <w:tr>
        <w:tc>
          <w:tcPr>
            <w:tcW w:w="4788" w:type="dxa"/>
          </w:tcPr>
          <w:p>
            <w:pPr>
              <w:pStyle w:val="Normal"/>
            </w:pPr>
          </w:p>
        </w:tc>
        <w:tc>
          <w:tcPr>
            <w:tcW w:w="368" w:type="dxa"/>
          </w:tcPr>
          <w:p>
            <w:pPr>
              <w:pStyle w:val="Normal"/>
            </w:pPr>
            <w:r>
              <w:rPr/>
              <w:t xml:space="preserve">0</w:t>
            </w:r>
          </w:p>
        </w:tc>
        <w:tc>
          <w:tcPr>
            <w:tcW w:w="368" w:type="dxa"/>
          </w:tcPr>
          <w:p>
            <w:pPr>
              <w:pStyle w:val="Normal"/>
            </w:pPr>
            <w:r>
              <w:rPr/>
              <w:t xml:space="preserve">1</w:t>
            </w:r>
          </w:p>
        </w:tc>
        <w:tc>
          <w:tcPr>
            <w:tcW w:w="368" w:type="dxa"/>
          </w:tcPr>
          <w:p>
            <w:pPr>
              <w:pStyle w:val="Normal"/>
            </w:pPr>
            <w:r>
              <w:rPr/>
              <w:t xml:space="preserve">2</w:t>
            </w:r>
          </w:p>
        </w:tc>
        <w:tc>
          <w:tcPr>
            <w:tcW w:w="368" w:type="dxa"/>
          </w:tcPr>
          <w:p>
            <w:pPr>
              <w:pStyle w:val="Normal"/>
            </w:pPr>
            <w:r>
              <w:rPr/>
              <w:t xml:space="preserve">3</w:t>
            </w:r>
          </w:p>
        </w:tc>
        <w:tc>
          <w:tcPr>
            <w:tcW w:w="368" w:type="dxa"/>
          </w:tcPr>
          <w:p>
            <w:pPr>
              <w:pStyle w:val="Normal"/>
            </w:pPr>
            <w:r>
              <w:rPr/>
              <w:t xml:space="preserve">4</w:t>
            </w:r>
          </w:p>
        </w:tc>
        <w:tc>
          <w:tcPr>
            <w:tcW w:w="368" w:type="dxa"/>
          </w:tcPr>
          <w:p>
            <w:pPr>
              <w:pStyle w:val="Normal"/>
            </w:pPr>
            <w:r>
              <w:rPr/>
              <w:t xml:space="preserve">5</w:t>
            </w:r>
          </w:p>
        </w:tc>
        <w:tc>
          <w:tcPr>
            <w:tcW w:w="368" w:type="dxa"/>
          </w:tcPr>
          <w:p>
            <w:pPr>
              <w:pStyle w:val="Normal"/>
            </w:pPr>
            <w:r>
              <w:rPr/>
              <w:t xml:space="preserve">6</w:t>
            </w:r>
          </w:p>
        </w:tc>
        <w:tc>
          <w:tcPr>
            <w:tcW w:w="368" w:type="dxa"/>
          </w:tcPr>
          <w:p>
            <w:pPr>
              <w:pStyle w:val="Normal"/>
            </w:pPr>
            <w:r>
              <w:rPr/>
              <w:t xml:space="preserve">7</w:t>
            </w:r>
          </w:p>
        </w:tc>
        <w:tc>
          <w:tcPr>
            <w:tcW w:w="368" w:type="dxa"/>
          </w:tcPr>
          <w:p>
            <w:pPr>
              <w:pStyle w:val="Normal"/>
            </w:pPr>
            <w:r>
              <w:rPr/>
              <w:t xml:space="preserve">8</w:t>
            </w:r>
          </w:p>
        </w:tc>
        <w:tc>
          <w:tcPr>
            <w:tcW w:w="368" w:type="dxa"/>
          </w:tcPr>
          <w:p>
            <w:pPr>
              <w:pStyle w:val="Normal"/>
            </w:pPr>
            <w:r>
              <w:rPr/>
              <w:t xml:space="preserve">9</w:t>
            </w:r>
          </w:p>
        </w:tc>
        <w:tc>
          <w:tcPr>
            <w:tcW w:w="368" w:type="dxa"/>
          </w:tcPr>
          <w:p>
            <w:pPr>
              <w:pStyle w:val="Normal"/>
            </w:pPr>
            <w:r>
              <w:rPr/>
              <w:t xml:space="preserve">10</w:t>
            </w:r>
          </w:p>
        </w:tc>
        <w:tc>
          <w:tcPr>
            <w:tcW w:w="368" w:type="dxa"/>
          </w:tcPr>
          <w:p>
            <w:pPr>
              <w:pStyle w:val="Normal"/>
            </w:pPr>
            <w:r>
              <w:rPr/>
              <w:t xml:space="preserve">11</w:t>
            </w:r>
          </w:p>
        </w:tc>
        <w:tc>
          <w:tcPr>
            <w:tcW w:w="368" w:type="dxa"/>
          </w:tcPr>
          <w:p>
            <w:pPr>
              <w:pStyle w:val="Normal"/>
            </w:pPr>
            <w:r>
              <w:rPr/>
              <w:t xml:space="preserve">12</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This semester ()</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Last semester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Approximately what percent of reading assignments are you reading completely (from start to finish) this semester? You have to click on the slider area to record an answer.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This semester ()</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Q27 How familiar are you with the capabilities and limitations of AI services such as ChatGPT or Google's Gemini?</w:t>
      </w:r>
    </w:p>
  </w:body>
  <w:body>
    <w:p>
      <w:pPr>
        <w:keepNext/>
        <w:pStyle w:val="ListParagraph"/>
        <w:numPr>
          <w:ilvl w:val="0"/>
          <w:numId w:val="4"/>
        </w:numPr>
      </w:pPr>
      <w:r>
        <w:rPr/>
        <w:t xml:space="preserve">Very familiar  (1) </w:t>
      </w:r>
    </w:p>
  </w:body>
  <w:body>
    <w:p>
      <w:pPr>
        <w:keepNext/>
        <w:pStyle w:val="ListParagraph"/>
        <w:numPr>
          <w:ilvl w:val="0"/>
          <w:numId w:val="4"/>
        </w:numPr>
      </w:pPr>
      <w:r>
        <w:rPr/>
        <w:t xml:space="preserve">Somewhat familiar  (2) </w:t>
      </w:r>
    </w:p>
  </w:body>
  <w:body>
    <w:p>
      <w:pPr>
        <w:keepNext/>
        <w:pStyle w:val="ListParagraph"/>
        <w:numPr>
          <w:ilvl w:val="0"/>
          <w:numId w:val="4"/>
        </w:numPr>
      </w:pPr>
      <w:r>
        <w:rPr/>
        <w:t xml:space="preserve">Somewhat unfamiliar  (3) </w:t>
      </w:r>
    </w:p>
  </w:body>
  <w:body>
    <w:p>
      <w:pPr>
        <w:keepNext/>
        <w:pStyle w:val="ListParagraph"/>
        <w:numPr>
          <w:ilvl w:val="0"/>
          <w:numId w:val="4"/>
        </w:numPr>
      </w:pPr>
      <w:r>
        <w:rPr/>
        <w:t xml:space="preserve">Very unfamiliar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Q28 Have you used AI (e.g., ChatGPT, Gemini, etc.) to help with courses at Denison? Choose as many as apply. (Note, this is </w:t>
      </w:r>
      <w:r>
        <w:rPr>
          <w:b w:val="on"/>
        </w:rPr>
        <w:t xml:space="preserve">not </w:t>
      </w:r>
      <w:r>
        <w:rPr/>
        <w:t xml:space="preserve">admitting evidence of academic misconduct as we do not know the kind of assignment or the class for which AI may have been used)</w:t>
      </w:r>
    </w:p>
  </w:body>
  <w:body>
    <w:p>
      <w:pPr>
        <w:keepNext/>
        <w:pStyle w:val="ListParagraph"/>
        <w:numPr>
          <w:ilvl w:val="0"/>
          <w:numId w:val="2"/>
        </w:numPr>
      </w:pPr>
      <w:r>
        <w:rPr/>
        <w:t xml:space="preserve">Yes, to help with background research  (1) </w:t>
      </w:r>
    </w:p>
  </w:body>
  <w:body>
    <w:p>
      <w:pPr>
        <w:keepNext/>
        <w:pStyle w:val="ListParagraph"/>
        <w:numPr>
          <w:ilvl w:val="0"/>
          <w:numId w:val="2"/>
        </w:numPr>
      </w:pPr>
      <w:r>
        <w:rPr/>
        <w:t xml:space="preserve">Yes, to help summarize some reading  (2) </w:t>
      </w:r>
    </w:p>
  </w:body>
  <w:body>
    <w:p>
      <w:pPr>
        <w:keepNext/>
        <w:pStyle w:val="ListParagraph"/>
        <w:numPr>
          <w:ilvl w:val="0"/>
          <w:numId w:val="2"/>
        </w:numPr>
      </w:pPr>
      <w:r>
        <w:rPr/>
        <w:t xml:space="preserve">Yes, to help write a paper  (3) </w:t>
      </w:r>
    </w:p>
  </w:body>
  <w:body>
    <w:p>
      <w:pPr>
        <w:keepNext/>
        <w:pStyle w:val="ListParagraph"/>
        <w:numPr>
          <w:ilvl w:val="0"/>
          <w:numId w:val="2"/>
        </w:numPr>
      </w:pPr>
      <w:r>
        <w:rPr/>
        <w:t xml:space="preserve">Yes, to help edit my paper  (4) </w:t>
      </w:r>
    </w:p>
  </w:body>
  <w:body>
    <w:p>
      <w:pPr>
        <w:keepNext/>
        <w:pStyle w:val="ListParagraph"/>
        <w:numPr>
          <w:ilvl w:val="0"/>
          <w:numId w:val="2"/>
        </w:numPr>
      </w:pPr>
      <w:r>
        <w:rPr/>
        <w:t xml:space="preserve">Yes, to help with computer code  (5) </w:t>
      </w:r>
    </w:p>
  </w:body>
  <w:body>
    <w:p>
      <w:pPr>
        <w:keepNext/>
        <w:pStyle w:val="ListParagraph"/>
        <w:numPr>
          <w:ilvl w:val="0"/>
          <w:numId w:val="2"/>
        </w:numPr>
      </w:pPr>
      <w:r>
        <w:rPr/>
        <w:t xml:space="preserve">Yes, but something else (What is it?)  (6) __________________________________________________</w:t>
      </w:r>
    </w:p>
  </w:body>
  <w:body>
    <w:p>
      <w:pPr>
        <w:keepNext/>
        <w:pStyle w:val="ListParagraph"/>
        <w:numPr>
          <w:ilvl w:val="0"/>
          <w:numId w:val="2"/>
        </w:numPr>
      </w:pPr>
      <w:r>
        <w:rPr>
          <w:color w:val="2054AF"/>
          <w:sz w:val="40"/>
          <w:szCs w:val="40"/>
        </w:rPr>
        <w:t xml:space="preserve">⊗</w:t>
      </w:r>
      <w:r>
        <w:rPr/>
        <w:t xml:space="preserve">No, none of the above  (7)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Q29 Do you agree or disagree with the following statements about using AI in coursework?</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Agree (2)</w:t>
            </w:r>
          </w:p>
        </w:tc>
        <w:tc>
          <w:tcPr>
            <w:tcW w:w="1596" w:type="dxa"/>
          </w:tcPr>
          <w:p>
            <w:pPr>
              <w:pStyle w:val="Normal"/>
            </w:pPr>
            <w:r>
              <w:rPr/>
              <w:t xml:space="preserve">Neither agree nor disagree (3)</w:t>
            </w:r>
          </w:p>
        </w:tc>
        <w:tc>
          <w:tcPr>
            <w:tcW w:w="1596" w:type="dxa"/>
          </w:tcPr>
          <w:p>
            <w:pPr>
              <w:pStyle w:val="Normal"/>
            </w:pPr>
            <w:r>
              <w:rPr/>
              <w:t xml:space="preserve">Disagree (4)</w:t>
            </w:r>
          </w:p>
        </w:tc>
        <w:tc>
          <w:tcPr>
            <w:tcW w:w="1596" w:type="dxa"/>
          </w:tcPr>
          <w:p>
            <w:pPr>
              <w:pStyle w:val="Normal"/>
            </w:pPr>
            <w:r>
              <w:rPr/>
              <w:t xml:space="preserve">Strongly disagree (5)</w:t>
            </w:r>
          </w:p>
        </w:tc>
      </w:tr>
      <w:tr>
        <w:tc>
          <w:tcPr>
            <w:tcW w:w="1596" w:type="dxa"/>
          </w:tcPr>
          <w:p>
            <w:pPr>
              <w:keepNext/>
              <w:pStyle w:val="Normal"/>
            </w:pPr>
            <w:r>
              <w:rPr/>
              <w:t xml:space="preserve">I would appreciate the opportunity to use AI more in my coursework.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interested in understanding more about how AI works and how to use it effectively.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AI in coursework undermines the value of a college education.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Those who use AI for a paper (against the wishes of their professors) are likely to get caught.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AI is likely to be a benefit to humanity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AI is likely to play an important role in my eventual career.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How many courses are you taking that require you to write papers (whether short or long)?</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p>
  </w:body>
  <w:body>
    <w:p>
      <w:pPr>
        <w:pStyle w:val="BlockEndLabel"/>
      </w:pPr>
      <w:r>
        <w:t>End of Block: AI Stuff</w:t>
      </w:r>
    </w:p>
  </w:body>
  <w:body>
    <w:p>
      <w:pPr>
        <w:pStyle w:val="BlockSeparator"/>
      </w:pPr>
    </w:p>
  </w:body>
  <w:body>
    <w:p>
      <w:pPr>
        <w:pStyle w:val="BlockStartLabel"/>
      </w:pPr>
      <w:r>
        <w:t>Start of Block: trouble</w:t>
      </w:r>
    </w:p>
  </w:body>
  <w:body>
    <w:tbl>
      <w:tblPr>
        <w:tblStyle w:val="QQuestionIconTable"/>
        <w:tblW w:w="0" w:type="auto"/>
        <w:tblLook w:firstRow="true" w:lastRow="true" w:firstCol="true" w:lastCol="true"/>
      </w:tblPr>
      <w:tblGrid/>
    </w:tbl>
    <w:p/>
  </w:body>
  <w:body>
    <w:p>
      <w:pPr>
        <w:keepNext/>
      </w:pPr>
      <w:r>
        <w:rPr/>
        <w:t xml:space="preserve">Q31 If, in a moment of weakness, you said the wrong thing (something politically incorrect), what would happen?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No one would notice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get called out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lose friends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have fewer people willing to talk to me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would affect my grades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If, in a moment of weakness in class, you said the wrong thing (something politically incorrect), what would happen?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No one would notice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get called out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lose friends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have fewer people willing to talk to me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would affect my grades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If, in a moment of weakness in class, someone said the wrong thing (something politically incorrect), what would happen?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No one would notice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would get called out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would lose friends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would have fewer people willing to talk to them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would affect my grades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If, in a moment of weakness, someone said the wrong thing (something politically incorrect), what would happen?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No one would notice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would get called out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would lose friends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would have fewer people willing to talk to them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would affect my grades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trouble</w:t>
      </w:r>
    </w:p>
  </w:body>
  <w:body>
    <w:p>
      <w:pPr>
        <w:pStyle w:val="BlockSeparator"/>
      </w:pPr>
    </w:p>
  </w:body>
  <w:body>
    <w:p>
      <w:pPr>
        <w:pStyle w:val="BlockStartLabel"/>
      </w:pPr>
      <w:r>
        <w:t>Start of Block: Demos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Q35 </w:t>
      </w:r>
      <w:r>
        <w:rPr/>
        <w:br/>
      </w:r>
      <w:r>
        <w:rPr/>
        <w:t xml:space="preserve">We're almost done now. These describe you and your Denison experience and help us group your responses for statistical analysis.</w:t>
      </w:r>
      <w:r>
        <w:rPr/>
        <w:t xml:space="preserve"/>
      </w:r>
      <w:r>
        <w:rPr/>
        <w:br/>
      </w:r>
      <w:r>
        <w:rPr/>
        <w:t xml:space="preserve">
</w:t>
      </w:r>
      <w:r>
        <w:rPr/>
        <w:t xml:space="preserve"/>
      </w:r>
      <w:r>
        <w:rPr/>
        <w:t xml:space="preserve">Which of the following activities are you involved in? (Check as many as apply)</w:t>
      </w:r>
    </w:p>
  </w:body>
  <w:body>
    <w:p>
      <w:pPr>
        <w:keepNext/>
        <w:pStyle w:val="ListParagraph"/>
        <w:numPr>
          <w:ilvl w:val="0"/>
          <w:numId w:val="2"/>
        </w:numPr>
      </w:pPr>
      <w:r>
        <w:rPr/>
        <w:t xml:space="preserve">Varsity Sports  (1) </w:t>
      </w:r>
    </w:p>
  </w:body>
  <w:body>
    <w:p>
      <w:pPr>
        <w:keepNext/>
        <w:pStyle w:val="ListParagraph"/>
        <w:numPr>
          <w:ilvl w:val="0"/>
          <w:numId w:val="2"/>
        </w:numPr>
      </w:pPr>
      <w:r>
        <w:rPr/>
        <w:t xml:space="preserve">Club Sports  (2) </w:t>
      </w:r>
    </w:p>
  </w:body>
  <w:body>
    <w:p>
      <w:pPr>
        <w:keepNext/>
        <w:pStyle w:val="ListParagraph"/>
        <w:numPr>
          <w:ilvl w:val="0"/>
          <w:numId w:val="2"/>
        </w:numPr>
      </w:pPr>
      <w:r>
        <w:rPr/>
        <w:t xml:space="preserve">Campus Governance  (3) </w:t>
      </w:r>
    </w:p>
  </w:body>
  <w:body>
    <w:p>
      <w:pPr>
        <w:keepNext/>
        <w:pStyle w:val="ListParagraph"/>
        <w:numPr>
          <w:ilvl w:val="0"/>
          <w:numId w:val="2"/>
        </w:numPr>
      </w:pPr>
      <w:r>
        <w:rPr/>
        <w:t xml:space="preserve">Employment  (4) </w:t>
      </w:r>
    </w:p>
  </w:body>
  <w:body>
    <w:p>
      <w:pPr>
        <w:keepNext/>
        <w:pStyle w:val="ListParagraph"/>
        <w:numPr>
          <w:ilvl w:val="0"/>
          <w:numId w:val="2"/>
        </w:numPr>
      </w:pPr>
      <w:r>
        <w:rPr/>
        <w:t xml:space="preserve">Performing/ Art groups  (5) </w:t>
      </w:r>
    </w:p>
  </w:body>
  <w:body>
    <w:p>
      <w:pPr>
        <w:keepNext/>
        <w:pStyle w:val="ListParagraph"/>
        <w:numPr>
          <w:ilvl w:val="0"/>
          <w:numId w:val="2"/>
        </w:numPr>
      </w:pPr>
      <w:r>
        <w:rPr/>
        <w:t xml:space="preserve">Greek Life  (6) </w:t>
      </w:r>
    </w:p>
  </w:body>
  <w:body>
    <w:p>
      <w:pPr>
        <w:keepNext/>
        <w:pStyle w:val="ListParagraph"/>
        <w:numPr>
          <w:ilvl w:val="0"/>
          <w:numId w:val="2"/>
        </w:numPr>
      </w:pPr>
      <w:r>
        <w:rPr/>
        <w:t xml:space="preserve">Community Service  (7) </w:t>
      </w:r>
    </w:p>
  </w:body>
  <w:body>
    <w:p>
      <w:pPr>
        <w:keepNext/>
        <w:pStyle w:val="ListParagraph"/>
        <w:numPr>
          <w:ilvl w:val="0"/>
          <w:numId w:val="2"/>
        </w:numPr>
      </w:pPr>
      <w:r>
        <w:rPr/>
        <w:t xml:space="preserve">Social Justice/ Advocacy  (8) </w:t>
      </w:r>
    </w:p>
  </w:body>
  <w:body>
    <w:p>
      <w:pPr>
        <w:keepNext/>
        <w:pStyle w:val="ListParagraph"/>
        <w:numPr>
          <w:ilvl w:val="0"/>
          <w:numId w:val="2"/>
        </w:numPr>
      </w:pPr>
      <w:r>
        <w:rPr/>
        <w:t xml:space="preserve">Religious/ Spiritual Life  (9) </w:t>
      </w:r>
    </w:p>
  </w:body>
  <w:body>
    <w:p>
      <w:pPr>
        <w:keepNext/>
        <w:pStyle w:val="ListParagraph"/>
        <w:numPr>
          <w:ilvl w:val="0"/>
          <w:numId w:val="2"/>
        </w:numPr>
      </w:pPr>
      <w:r>
        <w:rPr/>
        <w:t xml:space="preserve">Cross Cultural Engagement  (10) </w:t>
      </w:r>
    </w:p>
  </w:body>
  <w:body>
    <w:p>
      <w:pPr>
        <w:keepNext/>
        <w:pStyle w:val="ListParagraph"/>
        <w:numPr>
          <w:ilvl w:val="0"/>
          <w:numId w:val="2"/>
        </w:numPr>
      </w:pPr>
      <w:r>
        <w:rPr/>
        <w:t xml:space="preserve">Other Extracurriculars  (11)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Q36 What residential Quad do you live on?</w:t>
      </w:r>
    </w:p>
  </w:body>
  <w:body>
    <w:p>
      <w:pPr>
        <w:keepNext/>
        <w:pStyle w:val="ListParagraph"/>
        <w:numPr>
          <w:ilvl w:val="0"/>
          <w:numId w:val="4"/>
        </w:numPr>
      </w:pPr>
      <w:r>
        <w:rPr/>
        <w:t xml:space="preserve">North Quad  (1) </w:t>
      </w:r>
    </w:p>
  </w:body>
  <w:body>
    <w:p>
      <w:pPr>
        <w:keepNext/>
        <w:pStyle w:val="ListParagraph"/>
        <w:numPr>
          <w:ilvl w:val="0"/>
          <w:numId w:val="4"/>
        </w:numPr>
      </w:pPr>
      <w:r>
        <w:rPr/>
        <w:t xml:space="preserve">West Quad  (2) </w:t>
      </w:r>
    </w:p>
  </w:body>
  <w:body>
    <w:p>
      <w:pPr>
        <w:keepNext/>
        <w:pStyle w:val="ListParagraph"/>
        <w:numPr>
          <w:ilvl w:val="0"/>
          <w:numId w:val="4"/>
        </w:numPr>
      </w:pPr>
      <w:r>
        <w:rPr/>
        <w:t xml:space="preserve">East Quad  (3) </w:t>
      </w:r>
    </w:p>
  </w:body>
  <w:body>
    <w:p>
      <w:pPr>
        <w:keepNext/>
        <w:pStyle w:val="ListParagraph"/>
        <w:numPr>
          <w:ilvl w:val="0"/>
          <w:numId w:val="4"/>
        </w:numPr>
      </w:pPr>
      <w:r>
        <w:rPr/>
        <w:t xml:space="preserve">South Quad  (4) </w:t>
      </w:r>
    </w:p>
  </w:body>
  <w:body>
    <w:p>
      <w:pPr>
        <w:keepNext/>
        <w:pStyle w:val="ListParagraph"/>
        <w:numPr>
          <w:ilvl w:val="0"/>
          <w:numId w:val="4"/>
        </w:numPr>
      </w:pPr>
      <w:r>
        <w:rPr/>
        <w:t xml:space="preserve">Other (abroad, etc)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How many total groups/activities are you involved with at Denison?</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Click to record --&gt;</w:t>
            </w:r>
            <w:r>
              <w:rPr/>
              <w:t xml:space="preserve"> ()</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Q38 Think about the 5 people you are closest to at Denison. How many of them are the following? Click to set the bars.</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Republicans (1)</w:t>
            </w:r>
          </w:p>
        </w:tc>
        <w:tc>
          <w:tcPr>
            <w:tcW w:w="4788" w:type="dxa"/>
          </w:tcPr>
          <w:p>
            <w:pPr>
              <w:keepNext/>
              <w:pStyle w:val="BarSlider"/>
            </w:pPr>
          </w:p>
        </w:tc>
      </w:tr>
      <w:tr>
        <w:tc>
          <w:tcPr>
            <w:tcW w:w="4788" w:type="dxa"/>
          </w:tcPr>
          <w:p>
            <w:pPr>
              <w:keepNext/>
              <w:pStyle w:val="Normal"/>
            </w:pPr>
            <w:r>
              <w:rPr/>
              <w:t xml:space="preserve">in Greek life (2)</w:t>
            </w:r>
          </w:p>
        </w:tc>
        <w:tc>
          <w:tcPr>
            <w:tcW w:w="4788" w:type="dxa"/>
          </w:tcPr>
          <w:p>
            <w:pPr>
              <w:keepNext/>
              <w:pStyle w:val="BarSlider"/>
            </w:pPr>
          </w:p>
        </w:tc>
      </w:tr>
      <w:tr>
        <w:tc>
          <w:tcPr>
            <w:tcW w:w="4788" w:type="dxa"/>
          </w:tcPr>
          <w:p>
            <w:pPr>
              <w:keepNext/>
              <w:pStyle w:val="Normal"/>
            </w:pPr>
            <w:r>
              <w:rPr/>
              <w:t xml:space="preserve">of a different race (3)</w:t>
            </w:r>
          </w:p>
        </w:tc>
        <w:tc>
          <w:tcPr>
            <w:tcW w:w="4788" w:type="dxa"/>
          </w:tcPr>
          <w:p>
            <w:pPr>
              <w:keepNext/>
              <w:pStyle w:val="BarSlider"/>
            </w:pPr>
          </w:p>
        </w:tc>
      </w:tr>
      <w:tr>
        <w:tc>
          <w:tcPr>
            <w:tcW w:w="4788" w:type="dxa"/>
          </w:tcPr>
          <w:p>
            <w:pPr>
              <w:keepNext/>
              <w:pStyle w:val="Normal"/>
            </w:pPr>
            <w:r>
              <w:rPr/>
              <w:t xml:space="preserve">of a different religion (4)</w:t>
            </w:r>
          </w:p>
        </w:tc>
        <w:tc>
          <w:tcPr>
            <w:tcW w:w="4788" w:type="dxa"/>
          </w:tcPr>
          <w:p>
            <w:pPr>
              <w:keepNext/>
              <w:pStyle w:val="BarSlider"/>
            </w:pPr>
          </w:p>
        </w:tc>
      </w:tr>
      <w:tr>
        <w:tc>
          <w:tcPr>
            <w:tcW w:w="4788" w:type="dxa"/>
          </w:tcPr>
          <w:p>
            <w:pPr>
              <w:keepNext/>
              <w:pStyle w:val="Normal"/>
            </w:pPr>
            <w:r>
              <w:rPr/>
              <w:t xml:space="preserve">has the same major (5)</w:t>
            </w:r>
          </w:p>
        </w:tc>
        <w:tc>
          <w:tcPr>
            <w:tcW w:w="4788" w:type="dxa"/>
          </w:tcPr>
          <w:p>
            <w:pPr>
              <w:keepNext/>
              <w:pStyle w:val="BarSlider"/>
            </w:pPr>
          </w:p>
        </w:tc>
      </w:tr>
      <w:tr>
        <w:tc>
          <w:tcPr>
            <w:tcW w:w="4788" w:type="dxa"/>
          </w:tcPr>
          <w:p>
            <w:pPr>
              <w:keepNext/>
              <w:pStyle w:val="Normal"/>
            </w:pPr>
            <w:r>
              <w:rPr/>
              <w:t xml:space="preserve">in the same club/activity/sport as me (6)</w:t>
            </w:r>
          </w:p>
        </w:tc>
        <w:tc>
          <w:tcPr>
            <w:tcW w:w="4788" w:type="dxa"/>
          </w:tcPr>
          <w:p>
            <w:pPr>
              <w:keepNext/>
              <w:pStyle w:val="BarSlider"/>
            </w:pPr>
          </w:p>
        </w:tc>
      </w:tr>
      <w:tr>
        <w:tc>
          <w:tcPr>
            <w:tcW w:w="4788" w:type="dxa"/>
          </w:tcPr>
          <w:p>
            <w:pPr>
              <w:keepNext/>
              <w:pStyle w:val="Normal"/>
            </w:pPr>
            <w:r>
              <w:rPr/>
              <w:t xml:space="preserve">women (7)</w:t>
            </w:r>
          </w:p>
        </w:tc>
        <w:tc>
          <w:tcPr>
            <w:tcW w:w="4788" w:type="dxa"/>
          </w:tcPr>
          <w:p>
            <w:pPr>
              <w:keepNext/>
              <w:pStyle w:val="BarSlide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What do you think about the following statements about meeting new people?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Somewhat agree (2)</w:t>
            </w:r>
          </w:p>
        </w:tc>
        <w:tc>
          <w:tcPr>
            <w:tcW w:w="1596" w:type="dxa"/>
          </w:tcPr>
          <w:p>
            <w:pPr>
              <w:pStyle w:val="Normal"/>
            </w:pPr>
            <w:r>
              <w:rPr/>
              <w:t xml:space="preserve">Neither agree nor disagree (3)</w:t>
            </w:r>
          </w:p>
        </w:tc>
        <w:tc>
          <w:tcPr>
            <w:tcW w:w="1596" w:type="dxa"/>
          </w:tcPr>
          <w:p>
            <w:pPr>
              <w:pStyle w:val="Normal"/>
            </w:pPr>
            <w:r>
              <w:rPr/>
              <w:t xml:space="preserve">Somewhat disagree (4)</w:t>
            </w:r>
          </w:p>
        </w:tc>
        <w:tc>
          <w:tcPr>
            <w:tcW w:w="1596" w:type="dxa"/>
          </w:tcPr>
          <w:p>
            <w:pPr>
              <w:pStyle w:val="Normal"/>
            </w:pPr>
            <w:r>
              <w:rPr/>
              <w:t xml:space="preserve">Strongly disagree (5)</w:t>
            </w:r>
          </w:p>
        </w:tc>
      </w:tr>
      <w:tr>
        <w:tc>
          <w:tcPr>
            <w:tcW w:w="1596" w:type="dxa"/>
          </w:tcPr>
          <w:p>
            <w:pPr>
              <w:keepNext/>
              <w:pStyle w:val="Normal"/>
            </w:pPr>
            <w:r>
              <w:rPr/>
              <w:t xml:space="preserve">Denison encourages interaction between different social groups.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socially sorted or stereotyped into a category on this campus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easy to meet new people at Denison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wish that I knew more people of different backgrounds at Denison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Q40 What is your current GPA?</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2</w:t>
            </w:r>
          </w:p>
        </w:tc>
        <w:tc>
          <w:tcPr>
            <w:tcW w:w="435" w:type="dxa"/>
          </w:tcPr>
          <w:p>
            <w:pPr>
              <w:pStyle w:val="Normal"/>
            </w:pPr>
            <w:r>
              <w:rPr/>
              <w:t xml:space="preserve">2</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3</w:t>
            </w:r>
          </w:p>
        </w:tc>
        <w:tc>
          <w:tcPr>
            <w:tcW w:w="435" w:type="dxa"/>
          </w:tcPr>
          <w:p>
            <w:pPr>
              <w:pStyle w:val="Normal"/>
            </w:pPr>
            <w:r>
              <w:rPr/>
              <w:t xml:space="preserve">3</w:t>
            </w:r>
          </w:p>
        </w:tc>
        <w:tc>
          <w:tcPr>
            <w:tcW w:w="435" w:type="dxa"/>
          </w:tcPr>
          <w:p>
            <w:pPr>
              <w:pStyle w:val="Normal"/>
            </w:pPr>
            <w:r>
              <w:rPr/>
              <w:t xml:space="preserve">3</w:t>
            </w:r>
          </w:p>
        </w:tc>
        <w:tc>
          <w:tcPr>
            <w:tcW w:w="435" w:type="dxa"/>
          </w:tcPr>
          <w:p>
            <w:pPr>
              <w:pStyle w:val="Normal"/>
            </w:pPr>
            <w:r>
              <w:rPr/>
              <w:t xml:space="preserve">4</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GPA (1)</w:t>
            </w:r>
          </w:p>
        </w:tc>
        <w:tc>
          <w:tcPr>
            <w:tcW w:w="4788" w:type="dxa"/>
          </w:tcPr>
          <w:p>
            <w:pPr>
              <w:keepNext/>
              <w:pStyle w:val="BarSlide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Thinking of the typical course you take, how often do you participate in class? (please click to set the bar to the correct percentage of classes -- if you participate in every class session, choose 100%) Also, how outgoing and extraverted would you consider yourself? (0=introverted and 100=outgoing, extraverted)</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Percent of classes (1)</w:t>
            </w:r>
          </w:p>
        </w:tc>
        <w:tc>
          <w:tcPr>
            <w:tcW w:w="4788" w:type="dxa"/>
          </w:tcPr>
          <w:p>
            <w:pPr>
              <w:keepNext/>
              <w:pStyle w:val="BarSlider"/>
            </w:pPr>
          </w:p>
        </w:tc>
      </w:tr>
      <w:tr>
        <w:tc>
          <w:tcPr>
            <w:tcW w:w="4788" w:type="dxa"/>
          </w:tcPr>
          <w:p>
            <w:pPr>
              <w:keepNext/>
              <w:pStyle w:val="Normal"/>
            </w:pPr>
            <w:r>
              <w:rPr/>
              <w:t xml:space="preserve">Introverted (0) to extraverted (100) (2)</w:t>
            </w:r>
          </w:p>
        </w:tc>
        <w:tc>
          <w:tcPr>
            <w:tcW w:w="4788" w:type="dxa"/>
          </w:tcPr>
          <w:p>
            <w:pPr>
              <w:keepNext/>
              <w:pStyle w:val="BarSlide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Thinking of your assignments, how many of them </w:t>
      </w:r>
      <w:r>
        <w:rPr>
          <w:b w:val="on"/>
        </w:rPr>
        <w:t xml:space="preserve">do you tend to submit late</w:t>
      </w:r>
      <w:r>
        <w:rPr/>
        <w:t xml:space="preserve">? (please click to set the bar to the correct percentage of assignments -- if you turn them all in on time, choose 0%, if they're all late, choose 100%).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Percent of assignments (1)</w:t>
            </w:r>
          </w:p>
        </w:tc>
        <w:tc>
          <w:tcPr>
            <w:tcW w:w="4788" w:type="dxa"/>
          </w:tcPr>
          <w:p>
            <w:pPr>
              <w:keepNext/>
              <w:pStyle w:val="BarSlider"/>
            </w:pPr>
          </w:p>
        </w:tc>
      </w:tr>
    </w:tbl>
    <w:p/>
  </w:body>
  <w:body>
    <w:p>
      <w:pPr/>
    </w:p>
  </w:body>
  <w:body>
    <w:p>
      <w:pPr>
        <w:pStyle w:val="BlockEndLabel"/>
      </w:pPr>
      <w:r>
        <w:t>End of Block: Demos</w:t>
      </w:r>
    </w:p>
  </w:body>
  <w:body>
    <w:p>
      <w:pPr>
        <w:pStyle w:val="BlockSeparator"/>
      </w:pPr>
    </w:p>
  </w:body>
  <w:body>
    <w:p>
      <w:pPr>
        <w:pStyle w:val="BlockStartLabel"/>
      </w:pPr>
      <w:r>
        <w:t>Start of Block: Last Page</w:t>
      </w:r>
    </w:p>
  </w:body>
  <w:body>
    <w:tbl>
      <w:tblPr>
        <w:tblStyle w:val="QQuestionIconTable"/>
        <w:tblW w:w="0" w:type="auto"/>
        <w:tblLook w:firstRow="true" w:lastRow="true" w:firstCol="true" w:lastCol="true"/>
      </w:tblPr>
      <w:tblGrid/>
    </w:tbl>
    <w:p/>
  </w:body>
  <w:body>
    <w:p>
      <w:pPr>
        <w:keepNext/>
      </w:pPr>
      <w:r>
        <w:rPr/>
        <w:t xml:space="preserve">Q43 This is the last page! Thanks for hanging in there.</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Q44 What was your gender assignment at birth?</w:t>
      </w:r>
    </w:p>
  </w:body>
  <w:body>
    <w:p>
      <w:pPr>
        <w:keepNext/>
        <w:pStyle w:val="ListParagraph"/>
        <w:numPr>
          <w:ilvl w:val="0"/>
          <w:numId w:val="4"/>
        </w:numPr>
      </w:pPr>
      <w:r>
        <w:rPr/>
        <w:t xml:space="preserve">Man/male  (1) </w:t>
      </w:r>
    </w:p>
  </w:body>
  <w:body>
    <w:p>
      <w:pPr>
        <w:keepNext/>
        <w:pStyle w:val="ListParagraph"/>
        <w:numPr>
          <w:ilvl w:val="0"/>
          <w:numId w:val="4"/>
        </w:numPr>
      </w:pPr>
      <w:r>
        <w:rPr/>
        <w:t xml:space="preserve">Woman/female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Q45 What gender do you identify with currently? Choose as many as apply to you.</w:t>
      </w:r>
    </w:p>
  </w:body>
  <w:body>
    <w:p>
      <w:pPr>
        <w:keepNext/>
        <w:pStyle w:val="ListParagraph"/>
        <w:numPr>
          <w:ilvl w:val="0"/>
          <w:numId w:val="2"/>
        </w:numPr>
      </w:pPr>
      <w:r>
        <w:rPr/>
        <w:t xml:space="preserve">Male/Man  (1) </w:t>
      </w:r>
    </w:p>
  </w:body>
  <w:body>
    <w:p>
      <w:pPr>
        <w:keepNext/>
        <w:pStyle w:val="ListParagraph"/>
        <w:numPr>
          <w:ilvl w:val="0"/>
          <w:numId w:val="2"/>
        </w:numPr>
      </w:pPr>
      <w:r>
        <w:rPr/>
        <w:t xml:space="preserve">Female/woman  (2) </w:t>
      </w:r>
    </w:p>
  </w:body>
  <w:body>
    <w:p>
      <w:pPr>
        <w:keepNext/>
        <w:pStyle w:val="ListParagraph"/>
        <w:numPr>
          <w:ilvl w:val="0"/>
          <w:numId w:val="2"/>
        </w:numPr>
      </w:pPr>
      <w:r>
        <w:rPr/>
        <w:t xml:space="preserve">Transgender  (3) </w:t>
      </w:r>
    </w:p>
  </w:body>
  <w:body>
    <w:p>
      <w:pPr>
        <w:keepNext/>
        <w:pStyle w:val="ListParagraph"/>
        <w:numPr>
          <w:ilvl w:val="0"/>
          <w:numId w:val="2"/>
        </w:numPr>
      </w:pPr>
      <w:r>
        <w:rPr/>
        <w:t xml:space="preserve">Non-binary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Q46 What is your sexual orientation?</w:t>
      </w:r>
    </w:p>
  </w:body>
  <w:body>
    <w:p>
      <w:pPr>
        <w:keepNext/>
        <w:pStyle w:val="ListParagraph"/>
        <w:numPr>
          <w:ilvl w:val="0"/>
          <w:numId w:val="4"/>
        </w:numPr>
      </w:pPr>
      <w:r>
        <w:rPr/>
        <w:t xml:space="preserve">Heterosexual  (1) </w:t>
      </w:r>
    </w:p>
  </w:body>
  <w:body>
    <w:p>
      <w:pPr>
        <w:keepNext/>
        <w:pStyle w:val="ListParagraph"/>
        <w:numPr>
          <w:ilvl w:val="0"/>
          <w:numId w:val="4"/>
        </w:numPr>
      </w:pPr>
      <w:r>
        <w:rPr/>
        <w:t xml:space="preserve">Homosexual - gay, lesbian  (2) </w:t>
      </w:r>
    </w:p>
  </w:body>
  <w:body>
    <w:p>
      <w:pPr>
        <w:keepNext/>
        <w:pStyle w:val="ListParagraph"/>
        <w:numPr>
          <w:ilvl w:val="0"/>
          <w:numId w:val="4"/>
        </w:numPr>
      </w:pPr>
      <w:r>
        <w:rPr/>
        <w:t xml:space="preserve">Bisexual  (3) </w:t>
      </w:r>
    </w:p>
  </w:body>
  <w:body>
    <w:p>
      <w:pPr>
        <w:keepNext/>
        <w:pStyle w:val="ListParagraph"/>
        <w:numPr>
          <w:ilvl w:val="0"/>
          <w:numId w:val="4"/>
        </w:numPr>
      </w:pPr>
      <w:r>
        <w:rPr/>
        <w:t xml:space="preserve">Pansexual  (4) </w:t>
      </w:r>
    </w:p>
  </w:body>
  <w:body>
    <w:p>
      <w:pPr>
        <w:keepNext/>
        <w:pStyle w:val="ListParagraph"/>
        <w:numPr>
          <w:ilvl w:val="0"/>
          <w:numId w:val="4"/>
        </w:numPr>
      </w:pPr>
      <w:r>
        <w:rPr/>
        <w:t xml:space="preserve">Asexual  (5) </w:t>
      </w:r>
    </w:p>
  </w:body>
  <w:body>
    <w:p>
      <w:pPr>
        <w:keepNext/>
        <w:pStyle w:val="ListParagraph"/>
        <w:numPr>
          <w:ilvl w:val="0"/>
          <w:numId w:val="4"/>
        </w:numPr>
      </w:pPr>
      <w:r>
        <w:rPr/>
        <w:t xml:space="preserve">Other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w:t>
      </w:r>
      <w:r>
        <w:rPr/>
        <w:br/>
      </w:r>
      <w:r>
        <w:rPr/>
        <w:t xml:space="preserve">We'd like to ask how masculine or feminine you feel you are. Please place yourself somewhere along this scale where the far right reflects a person who feels they are 100% masculine/feminine, while the far left of the scale reflects a person who feels they are 0% of that trait. Your answers do not have to sum to 100%. You must click in the slider space to record an answer.  </w:t>
      </w:r>
      <w:r>
        <w:rPr/>
        <w:t xml:space="preserve"/>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0% of trait</w:t>
            </w:r>
          </w:p>
        </w:tc>
        <w:tc>
          <w:tcPr>
            <w:tcW w:w="2394" w:type="dxa"/>
          </w:tcPr>
          <w:p>
            <w:pPr>
              <w:pStyle w:val="Normal"/>
            </w:pPr>
            <w:r>
              <w:rPr/>
              <w:t xml:space="preserve">100% of trait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w:t>
            </w:r>
            <w:r>
              <w:rPr>
                <w:b w:val="on"/>
              </w:rPr>
              <w:t xml:space="preserve"> masculine</w:t>
            </w:r>
            <w:r>
              <w:rPr/>
              <w:t xml:space="preserve"> are you? ()</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How </w:t>
            </w:r>
            <w:r>
              <w:rPr>
                <w:b w:val="on"/>
              </w:rPr>
              <w:t xml:space="preserve"> feminine</w:t>
            </w:r>
            <w:r>
              <w:rPr/>
              <w:t xml:space="preserve"> are you? ()</w:t>
            </w:r>
          </w:p>
        </w:tc>
        <w:tc>
          <w:tcPr>
            <w:tcW w:w="4788" w:type="dxa"/>
          </w:tcPr>
          <w:p>
            <w:pPr>
              <w:keepNext/>
            </w:pPr>
            <w:r>
              <w:rPr>
                <w:noProof/>
              </w:rPr>
              <w:drawing>
                <wp:inline distT="0" distB="0" distL="0" distR="0">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3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Q48 How do you identify your race/ethnicity? (choose as many as apply)</w:t>
      </w:r>
    </w:p>
  </w:body>
  <w:body>
    <w:p>
      <w:pPr>
        <w:keepNext/>
        <w:pStyle w:val="ListParagraph"/>
        <w:numPr>
          <w:ilvl w:val="0"/>
          <w:numId w:val="2"/>
        </w:numPr>
      </w:pPr>
      <w:r>
        <w:rPr/>
        <w:t xml:space="preserve">White  (1) </w:t>
      </w:r>
    </w:p>
  </w:body>
  <w:body>
    <w:p>
      <w:pPr>
        <w:keepNext/>
        <w:pStyle w:val="ListParagraph"/>
        <w:numPr>
          <w:ilvl w:val="0"/>
          <w:numId w:val="2"/>
        </w:numPr>
      </w:pPr>
      <w:r>
        <w:rPr/>
        <w:t xml:space="preserve">Hispanic  (2) </w:t>
      </w:r>
    </w:p>
  </w:body>
  <w:body>
    <w:p>
      <w:pPr>
        <w:keepNext/>
        <w:pStyle w:val="ListParagraph"/>
        <w:numPr>
          <w:ilvl w:val="0"/>
          <w:numId w:val="2"/>
        </w:numPr>
      </w:pPr>
      <w:r>
        <w:rPr/>
        <w:t xml:space="preserve">Black  (3) </w:t>
      </w:r>
    </w:p>
  </w:body>
  <w:body>
    <w:p>
      <w:pPr>
        <w:keepNext/>
        <w:pStyle w:val="ListParagraph"/>
        <w:numPr>
          <w:ilvl w:val="0"/>
          <w:numId w:val="2"/>
        </w:numPr>
      </w:pPr>
      <w:r>
        <w:rPr/>
        <w:t xml:space="preserve">Asian  (4) </w:t>
      </w:r>
    </w:p>
  </w:body>
  <w:body>
    <w:p>
      <w:pPr>
        <w:keepNext/>
        <w:pStyle w:val="ListParagraph"/>
        <w:numPr>
          <w:ilvl w:val="0"/>
          <w:numId w:val="2"/>
        </w:numPr>
      </w:pPr>
      <w:r>
        <w:rPr/>
        <w:t xml:space="preserve">Other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Q49 How would you classify your family's economic class?</w:t>
      </w:r>
    </w:p>
  </w:body>
  <w:body>
    <w:p>
      <w:pPr>
        <w:keepNext/>
        <w:pStyle w:val="ListParagraph"/>
        <w:numPr>
          <w:ilvl w:val="0"/>
          <w:numId w:val="4"/>
        </w:numPr>
      </w:pPr>
      <w:r>
        <w:rPr/>
        <w:t xml:space="preserve">Lower Class  (1) </w:t>
      </w:r>
    </w:p>
  </w:body>
  <w:body>
    <w:p>
      <w:pPr>
        <w:keepNext/>
        <w:pStyle w:val="ListParagraph"/>
        <w:numPr>
          <w:ilvl w:val="0"/>
          <w:numId w:val="4"/>
        </w:numPr>
      </w:pPr>
      <w:r>
        <w:rPr/>
        <w:t xml:space="preserve">Lower-Middle Class  (2) </w:t>
      </w:r>
    </w:p>
  </w:body>
  <w:body>
    <w:p>
      <w:pPr>
        <w:keepNext/>
        <w:pStyle w:val="ListParagraph"/>
        <w:numPr>
          <w:ilvl w:val="0"/>
          <w:numId w:val="4"/>
        </w:numPr>
      </w:pPr>
      <w:r>
        <w:rPr/>
        <w:t xml:space="preserve">Middle Class  (3) </w:t>
      </w:r>
    </w:p>
  </w:body>
  <w:body>
    <w:p>
      <w:pPr>
        <w:keepNext/>
        <w:pStyle w:val="ListParagraph"/>
        <w:numPr>
          <w:ilvl w:val="0"/>
          <w:numId w:val="4"/>
        </w:numPr>
      </w:pPr>
      <w:r>
        <w:rPr/>
        <w:t xml:space="preserve">Upper-Middle Class  (4) </w:t>
      </w:r>
    </w:p>
  </w:body>
  <w:body>
    <w:p>
      <w:pPr>
        <w:keepNext/>
        <w:pStyle w:val="ListParagraph"/>
        <w:numPr>
          <w:ilvl w:val="0"/>
          <w:numId w:val="4"/>
        </w:numPr>
      </w:pPr>
      <w:r>
        <w:rPr/>
        <w:t xml:space="preserve">Upper Class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Q50 Are you an international student?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Q51 Are you a first generation college student? The first in your family to attend college?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andomization.png"/>
                          <pic:cNvPicPr/>
                        </pic:nvPicPr>
                        <pic:blipFill>
                          <a:blip r:embed="rId4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Q52 With which of the following political labels do you identify, if any? Click as many as apply.</w:t>
      </w:r>
    </w:p>
  </w:body>
  <w:body>
    <w:p>
      <w:pPr>
        <w:keepNext/>
        <w:pStyle w:val="ListParagraph"/>
        <w:numPr>
          <w:ilvl w:val="0"/>
          <w:numId w:val="2"/>
        </w:numPr>
      </w:pPr>
      <w:r>
        <w:rPr/>
        <w:t xml:space="preserve">Progressive  (1) </w:t>
      </w:r>
    </w:p>
  </w:body>
  <w:body>
    <w:p>
      <w:pPr>
        <w:keepNext/>
        <w:pStyle w:val="ListParagraph"/>
        <w:numPr>
          <w:ilvl w:val="0"/>
          <w:numId w:val="2"/>
        </w:numPr>
      </w:pPr>
      <w:r>
        <w:rPr/>
        <w:t xml:space="preserve">Liberal  (2) </w:t>
      </w:r>
    </w:p>
  </w:body>
  <w:body>
    <w:p>
      <w:pPr>
        <w:keepNext/>
        <w:pStyle w:val="ListParagraph"/>
        <w:numPr>
          <w:ilvl w:val="0"/>
          <w:numId w:val="2"/>
        </w:numPr>
      </w:pPr>
      <w:r>
        <w:rPr/>
        <w:t xml:space="preserve">Moderate  (3) </w:t>
      </w:r>
    </w:p>
  </w:body>
  <w:body>
    <w:p>
      <w:pPr>
        <w:keepNext/>
        <w:pStyle w:val="ListParagraph"/>
        <w:numPr>
          <w:ilvl w:val="0"/>
          <w:numId w:val="2"/>
        </w:numPr>
      </w:pPr>
      <w:r>
        <w:rPr/>
        <w:t xml:space="preserve">Conservative  (4) </w:t>
      </w:r>
    </w:p>
  </w:body>
  <w:body>
    <w:p>
      <w:pPr>
        <w:keepNext/>
        <w:pStyle w:val="ListParagraph"/>
        <w:numPr>
          <w:ilvl w:val="0"/>
          <w:numId w:val="2"/>
        </w:numPr>
      </w:pPr>
      <w:r>
        <w:rPr/>
        <w:t xml:space="preserve">Alt-Right  (5) </w:t>
      </w:r>
    </w:p>
  </w:body>
  <w:body>
    <w:p>
      <w:pPr>
        <w:keepNext/>
        <w:pStyle w:val="ListParagraph"/>
        <w:numPr>
          <w:ilvl w:val="0"/>
          <w:numId w:val="2"/>
        </w:numPr>
      </w:pPr>
      <w:r>
        <w:rPr/>
        <w:t xml:space="preserve">Libertarian  (6) </w:t>
      </w:r>
    </w:p>
  </w:body>
  <w:body>
    <w:p>
      <w:pPr>
        <w:keepNext/>
        <w:pStyle w:val="ListParagraph"/>
        <w:numPr>
          <w:ilvl w:val="0"/>
          <w:numId w:val="2"/>
        </w:numPr>
      </w:pPr>
      <w:r>
        <w:rPr/>
        <w:t xml:space="preserve">Socialist  (7) </w:t>
      </w:r>
    </w:p>
  </w:body>
  <w:body>
    <w:p>
      <w:pPr>
        <w:keepNext/>
        <w:pStyle w:val="ListParagraph"/>
        <w:numPr>
          <w:ilvl w:val="0"/>
          <w:numId w:val="2"/>
        </w:numPr>
      </w:pPr>
      <w:r>
        <w:rPr/>
        <w:t xml:space="preserve">Other  (8)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Q53 In what year do you anticipate graduating?</w:t>
      </w:r>
    </w:p>
  </w:body>
  <w:body>
    <w:p>
      <w:pPr>
        <w:keepNext/>
        <w:pStyle w:val="ListParagraph"/>
        <w:numPr>
          <w:ilvl w:val="0"/>
          <w:numId w:val="4"/>
        </w:numPr>
      </w:pPr>
      <w:r>
        <w:rPr/>
        <w:t xml:space="preserve">2026  (1) </w:t>
      </w:r>
    </w:p>
  </w:body>
  <w:body>
    <w:p>
      <w:pPr>
        <w:keepNext/>
        <w:pStyle w:val="ListParagraph"/>
        <w:numPr>
          <w:ilvl w:val="0"/>
          <w:numId w:val="4"/>
        </w:numPr>
      </w:pPr>
      <w:r>
        <w:rPr/>
        <w:t xml:space="preserve">2027  (2) </w:t>
      </w:r>
    </w:p>
  </w:body>
  <w:body>
    <w:p>
      <w:pPr>
        <w:keepNext/>
        <w:pStyle w:val="ListParagraph"/>
        <w:numPr>
          <w:ilvl w:val="0"/>
          <w:numId w:val="4"/>
        </w:numPr>
      </w:pPr>
      <w:r>
        <w:rPr/>
        <w:t xml:space="preserve">2028  (3) </w:t>
      </w:r>
    </w:p>
  </w:body>
  <w:body>
    <w:p>
      <w:pPr>
        <w:keepNext/>
        <w:pStyle w:val="ListParagraph"/>
        <w:numPr>
          <w:ilvl w:val="0"/>
          <w:numId w:val="4"/>
        </w:numPr>
      </w:pPr>
      <w:r>
        <w:rPr/>
        <w:t xml:space="preserve">2029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Q54 I would like to be notified of new blog posts on onetwentyseven.blog that use these data.</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not interested.  (2) </w:t>
      </w:r>
    </w:p>
  </w:body>
  <w:body>
    <w:p>
      <w:pPr>
        <w:keepNext/>
        <w:pStyle w:val="ListParagraph"/>
        <w:numPr>
          <w:ilvl w:val="0"/>
          <w:numId w:val="4"/>
        </w:numPr>
      </w:pPr>
      <w:r>
        <w:rPr/>
        <w:t xml:space="preserve">No, I already follow the blog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Q55 Click "next" to submit the survey. Thank you very much! We'll enter you into the drawing for gift cards.</w:t>
      </w:r>
    </w:p>
  </w:body>
  <w:body>
    <w:p>
      <w:pPr/>
    </w:p>
  </w:body>
  <w:body>
    <w:p>
      <w:pPr>
        <w:pStyle w:val="BlockEndLabel"/>
      </w:pPr>
      <w:r>
        <w:t>End of Block: Last Page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2026 Denison</dc:title>
  <dc:subject/>
  <dc:creator>Qualtrics</dc:creator>
  <cp:keywords/>
  <dc:description/>
  <cp:lastModifiedBy>Qualtrics</cp:lastModifiedBy>
  <cp:revision>1</cp:revision>
  <dcterms:created xsi:type="dcterms:W3CDTF">2026-03-10T00:43:18Z</dcterms:created>
  <dcterms:modified xsi:type="dcterms:W3CDTF">2026-03-10T00:43:18Z</dcterms:modified>
</cp:coreProperties>
</file>