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96D8" w14:textId="77777777" w:rsidR="00DB7ED4" w:rsidRDefault="00DB7ED4" w:rsidP="00DB7ED4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Белорусский государственный технологический университет</w:t>
      </w:r>
    </w:p>
    <w:p w14:paraId="644EA466" w14:textId="77777777" w:rsidR="00DB7ED4" w:rsidRDefault="00DB7ED4" w:rsidP="00DB7ED4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</w:t>
      </w:r>
    </w:p>
    <w:p w14:paraId="3805DC49" w14:textId="77777777" w:rsidR="00DB7ED4" w:rsidRDefault="00DB7ED4" w:rsidP="00DB7ED4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программной инженерии</w:t>
      </w:r>
    </w:p>
    <w:p w14:paraId="53E0A054" w14:textId="77777777" w:rsidR="00DB7ED4" w:rsidRDefault="00DB7ED4" w:rsidP="00DB7ED4">
      <w:pPr>
        <w:jc w:val="center"/>
      </w:pPr>
    </w:p>
    <w:p w14:paraId="6B739F1D" w14:textId="77777777" w:rsidR="00DB7ED4" w:rsidRDefault="00DB7ED4" w:rsidP="00DB7ED4">
      <w:pPr>
        <w:jc w:val="center"/>
      </w:pPr>
    </w:p>
    <w:p w14:paraId="4DAC0B41" w14:textId="77777777" w:rsidR="00DB7ED4" w:rsidRDefault="00DB7ED4" w:rsidP="00DB7ED4">
      <w:pPr>
        <w:jc w:val="center"/>
      </w:pPr>
      <w:r>
        <w:br/>
      </w:r>
      <w:r>
        <w:br/>
      </w:r>
      <w:r>
        <w:br/>
      </w:r>
    </w:p>
    <w:p w14:paraId="5C388FDB" w14:textId="77777777" w:rsidR="00DB7ED4" w:rsidRDefault="00DB7ED4" w:rsidP="00DB7ED4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11</w:t>
      </w:r>
    </w:p>
    <w:p w14:paraId="00F3BD33" w14:textId="77777777" w:rsidR="00DB7ED4" w:rsidRDefault="00DB7ED4" w:rsidP="00DB7ED4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«Конструирование программного обеспечения»</w:t>
      </w:r>
    </w:p>
    <w:p w14:paraId="21ADEB93" w14:textId="77777777" w:rsidR="00DB7ED4" w:rsidRDefault="00DB7ED4" w:rsidP="00DB7ED4">
      <w:pPr>
        <w:jc w:val="center"/>
      </w:pPr>
    </w:p>
    <w:p w14:paraId="28333A06" w14:textId="77777777" w:rsidR="00DB7ED4" w:rsidRDefault="00DB7ED4" w:rsidP="00DB7ED4">
      <w:pPr>
        <w:jc w:val="center"/>
      </w:pPr>
    </w:p>
    <w:p w14:paraId="5045D26E" w14:textId="77777777" w:rsidR="00DB7ED4" w:rsidRDefault="00DB7ED4" w:rsidP="00DB7ED4">
      <w:pPr>
        <w:jc w:val="center"/>
      </w:pPr>
    </w:p>
    <w:p w14:paraId="21A6AAC7" w14:textId="77777777" w:rsidR="00DB7ED4" w:rsidRDefault="00DB7ED4" w:rsidP="00DB7ED4">
      <w:pPr>
        <w:jc w:val="center"/>
      </w:pPr>
    </w:p>
    <w:p w14:paraId="11F26A2A" w14:textId="77777777" w:rsidR="00DB7ED4" w:rsidRDefault="00DB7ED4" w:rsidP="00DB7ED4">
      <w:pPr>
        <w:jc w:val="center"/>
      </w:pPr>
    </w:p>
    <w:p w14:paraId="1BDF86E1" w14:textId="77777777" w:rsidR="00DB7ED4" w:rsidRDefault="00DB7ED4" w:rsidP="00DB7ED4">
      <w:pPr>
        <w:jc w:val="right"/>
      </w:pPr>
    </w:p>
    <w:p w14:paraId="6946335D" w14:textId="77777777" w:rsidR="00DB7ED4" w:rsidRDefault="00DB7ED4" w:rsidP="00DB7ED4">
      <w:pPr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452D5785" w14:textId="33A79609" w:rsidR="00DB7ED4" w:rsidRDefault="00DB7ED4" w:rsidP="00DB7ED4">
      <w:pPr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1 курса </w:t>
      </w:r>
      <w:r w:rsidR="00DF6437" w:rsidRPr="00DF64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</w:t>
      </w:r>
    </w:p>
    <w:p w14:paraId="77834FE5" w14:textId="50375C6D" w:rsidR="00DB7ED4" w:rsidRPr="00DF6437" w:rsidRDefault="00DF6437" w:rsidP="00DB7ED4">
      <w:pPr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Бондарик Никита</w:t>
      </w:r>
    </w:p>
    <w:p w14:paraId="039D0872" w14:textId="5C551274" w:rsidR="00DB7ED4" w:rsidRPr="00823419" w:rsidRDefault="00DB7ED4" w:rsidP="00DB7ED4">
      <w:pPr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Преподаватель: </w:t>
      </w:r>
      <w:r w:rsidR="00DF64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Панченко </w:t>
      </w:r>
      <w:r w:rsidR="008234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Ольга Леонидовна</w:t>
      </w:r>
    </w:p>
    <w:p w14:paraId="3A59A175" w14:textId="77777777" w:rsidR="00DB7ED4" w:rsidRDefault="00DB7ED4" w:rsidP="00DB7ED4">
      <w:pPr>
        <w:jc w:val="center"/>
      </w:pPr>
      <w:r>
        <w:br/>
      </w:r>
      <w:r>
        <w:br/>
      </w:r>
      <w:r>
        <w:br/>
      </w:r>
      <w:r>
        <w:br/>
      </w:r>
    </w:p>
    <w:p w14:paraId="1B93C725" w14:textId="77777777" w:rsidR="00DB7ED4" w:rsidRDefault="00DB7ED4" w:rsidP="00DB7ED4">
      <w:pPr>
        <w:jc w:val="center"/>
      </w:pPr>
    </w:p>
    <w:p w14:paraId="0F4B8E6B" w14:textId="77777777" w:rsidR="00DB7ED4" w:rsidRDefault="00DB7ED4" w:rsidP="00DB7ED4">
      <w:pPr>
        <w:jc w:val="center"/>
      </w:pPr>
    </w:p>
    <w:p w14:paraId="60A34648" w14:textId="77777777" w:rsidR="00DB7ED4" w:rsidRDefault="00DB7ED4" w:rsidP="00DB7ED4">
      <w:pPr>
        <w:jc w:val="center"/>
      </w:pPr>
    </w:p>
    <w:p w14:paraId="72CC26D3" w14:textId="77777777" w:rsidR="00DB7ED4" w:rsidRDefault="00DB7ED4" w:rsidP="00DB7ED4">
      <w:pPr>
        <w:jc w:val="center"/>
      </w:pPr>
    </w:p>
    <w:p w14:paraId="1CFA515C" w14:textId="77777777" w:rsidR="00DB7ED4" w:rsidRDefault="00DB7ED4" w:rsidP="00DB7ED4">
      <w:pPr>
        <w:jc w:val="center"/>
      </w:pPr>
    </w:p>
    <w:p w14:paraId="4A0FEEB1" w14:textId="77777777" w:rsidR="00DB7ED4" w:rsidRDefault="00DB7ED4" w:rsidP="00DB7ED4">
      <w:pPr>
        <w:jc w:val="center"/>
      </w:pPr>
    </w:p>
    <w:p w14:paraId="6044E5F3" w14:textId="77777777" w:rsidR="00DB7ED4" w:rsidRDefault="00DB7ED4" w:rsidP="00DB7ED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2024, Минск</w:t>
      </w:r>
    </w:p>
    <w:p w14:paraId="4E367976" w14:textId="3A4AA20F" w:rsidR="00DB7ED4" w:rsidRPr="00823419" w:rsidRDefault="00DB7ED4" w:rsidP="00DB7E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7ED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DF6437" w:rsidRPr="00823419">
        <w:rPr>
          <w:rFonts w:ascii="Times New Roman" w:hAnsi="Times New Roman" w:cs="Times New Roman"/>
          <w:b/>
          <w:sz w:val="28"/>
          <w:szCs w:val="28"/>
        </w:rPr>
        <w:t>2</w:t>
      </w:r>
    </w:p>
    <w:p w14:paraId="1ADE8A12" w14:textId="740590CE" w:rsidR="00DB7ED4" w:rsidRDefault="00F74AF9" w:rsidP="00DB7ED4">
      <w:pPr>
        <w:ind w:left="-1276"/>
        <w:rPr>
          <w:rFonts w:ascii="Times New Roman" w:hAnsi="Times New Roman" w:cs="Times New Roman"/>
          <w:sz w:val="28"/>
          <w:szCs w:val="28"/>
        </w:rPr>
      </w:pPr>
      <w:r w:rsidRPr="00F74A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91333D" wp14:editId="218428BB">
            <wp:extent cx="5940425" cy="1278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A516" w14:textId="77777777" w:rsidR="00DB7ED4" w:rsidRDefault="00DB7ED4" w:rsidP="00DB7ED4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17C120F3" w14:textId="24DF478C" w:rsidR="00DB7ED4" w:rsidRDefault="00F74AF9" w:rsidP="00DB7E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в БНФ понятие </w:t>
      </w:r>
      <w:r w:rsidRPr="00F74AF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целое_положительное_число</w:t>
      </w:r>
      <w:proofErr w:type="spellEnd"/>
      <w:r w:rsidRPr="00F74AF9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a4"/>
        <w:tblW w:w="11073" w:type="dxa"/>
        <w:tblInd w:w="-1139" w:type="dxa"/>
        <w:tblLook w:val="04A0" w:firstRow="1" w:lastRow="0" w:firstColumn="1" w:lastColumn="0" w:noHBand="0" w:noVBand="1"/>
      </w:tblPr>
      <w:tblGrid>
        <w:gridCol w:w="11073"/>
      </w:tblGrid>
      <w:tr w:rsidR="00DB7ED4" w14:paraId="31966123" w14:textId="77777777" w:rsidTr="00DB7ED4">
        <w:trPr>
          <w:trHeight w:val="713"/>
        </w:trPr>
        <w:tc>
          <w:tcPr>
            <w:tcW w:w="11073" w:type="dxa"/>
          </w:tcPr>
          <w:p w14:paraId="07554850" w14:textId="77777777" w:rsidR="00DB7ED4" w:rsidRDefault="00F74AF9" w:rsidP="00F74AF9">
            <w:pPr>
              <w:ind w:right="-880"/>
              <w:rPr>
                <w:rFonts w:ascii="Times New Roman" w:hAnsi="Times New Roman" w:cs="Times New Roman"/>
                <w:sz w:val="28"/>
                <w:szCs w:val="28"/>
              </w:rPr>
            </w:pPr>
            <w:r w:rsidRPr="00F74AF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целое_положительное_число</w:t>
            </w:r>
            <w:proofErr w:type="spellEnd"/>
            <w:r w:rsidRPr="00F74AF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4AF9">
              <w:rPr>
                <w:rFonts w:ascii="Times New Roman" w:hAnsi="Times New Roman" w:cs="Times New Roman"/>
                <w:sz w:val="28"/>
                <w:szCs w:val="28"/>
              </w:rPr>
              <w:t>: :=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цифра</w:t>
            </w:r>
            <w:r w:rsidRPr="00F74AF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| &lt;цифра&gt; </w:t>
            </w:r>
            <w:r w:rsidRPr="00F74AF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целое_положительное_число</w:t>
            </w:r>
            <w:proofErr w:type="spellEnd"/>
            <w:r w:rsidRPr="00F74AF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6357925A" w14:textId="1FF4BBA4" w:rsidR="00F74AF9" w:rsidRPr="00F74AF9" w:rsidRDefault="00F74AF9" w:rsidP="00F74AF9">
            <w:pPr>
              <w:ind w:right="-8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цифра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: := 0 | 1 | 2 | 3 | 4 | 5 | 6 | 7 | 8 | 9</w:t>
            </w:r>
          </w:p>
        </w:tc>
      </w:tr>
    </w:tbl>
    <w:p w14:paraId="71193867" w14:textId="77777777" w:rsidR="00DB7ED4" w:rsidRDefault="00DB7ED4" w:rsidP="00DB7ED4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F95CC90" w14:textId="184017E4" w:rsidR="00DB7ED4" w:rsidRDefault="00B32DE2" w:rsidP="00DB7E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Палидромом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называется цепочка</w:t>
      </w:r>
      <w:r w:rsidRPr="00B32D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читается одинаково слева направо</w:t>
      </w:r>
      <w:r w:rsidRPr="00B32D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справа налево</w:t>
      </w:r>
      <w:r w:rsidRPr="00B32D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Pr="00B32D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цепочка</w:t>
      </w:r>
      <w:r w:rsidRPr="00B32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2D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aba</w:t>
      </w:r>
      <w:r w:rsidRPr="00B32D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abba</w:t>
      </w:r>
      <w:r>
        <w:rPr>
          <w:rFonts w:ascii="Times New Roman" w:hAnsi="Times New Roman" w:cs="Times New Roman"/>
          <w:sz w:val="28"/>
          <w:szCs w:val="28"/>
        </w:rPr>
        <w:t xml:space="preserve"> являются палиндромами</w:t>
      </w:r>
      <w:r w:rsidRPr="00B32D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Пустая цепочка также является палиндромом</w:t>
      </w:r>
      <w:r w:rsidRPr="00B32D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Построить БНФ для понятия </w:t>
      </w:r>
      <w:r w:rsidRPr="00B32DE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палиндром</w:t>
      </w:r>
      <w:r w:rsidRPr="00B32DE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алфавите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}.</w:t>
      </w:r>
    </w:p>
    <w:p w14:paraId="60D5A7F9" w14:textId="77777777" w:rsidR="00DB7ED4" w:rsidRPr="00DB7ED4" w:rsidRDefault="00DB7ED4" w:rsidP="00DB7ED4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1009" w:type="dxa"/>
        <w:tblInd w:w="-1091" w:type="dxa"/>
        <w:tblLook w:val="04A0" w:firstRow="1" w:lastRow="0" w:firstColumn="1" w:lastColumn="0" w:noHBand="0" w:noVBand="1"/>
      </w:tblPr>
      <w:tblGrid>
        <w:gridCol w:w="11009"/>
      </w:tblGrid>
      <w:tr w:rsidR="00DB7ED4" w:rsidRPr="004F6B39" w14:paraId="1DD93683" w14:textId="77777777" w:rsidTr="00CF52E9">
        <w:trPr>
          <w:trHeight w:val="992"/>
        </w:trPr>
        <w:tc>
          <w:tcPr>
            <w:tcW w:w="11009" w:type="dxa"/>
          </w:tcPr>
          <w:p w14:paraId="7AE3F8D8" w14:textId="423294A4" w:rsidR="00CF52E9" w:rsidRDefault="00B32DE2" w:rsidP="00B32DE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2DE2">
              <w:rPr>
                <w:rFonts w:ascii="Courier New" w:hAnsi="Courier New" w:cs="Courier New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sz w:val="24"/>
                <w:szCs w:val="24"/>
              </w:rPr>
              <w:t>палиндром</w:t>
            </w:r>
            <w:r w:rsidRPr="00B32DE2">
              <w:rPr>
                <w:rFonts w:ascii="Courier New" w:hAnsi="Courier New" w:cs="Courier New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32DE2">
              <w:rPr>
                <w:rFonts w:ascii="Courier New" w:hAnsi="Courier New" w:cs="Courier New"/>
                <w:sz w:val="24"/>
                <w:szCs w:val="24"/>
              </w:rPr>
              <w:t>::= &lt;</w:t>
            </w:r>
            <w:r>
              <w:rPr>
                <w:rFonts w:ascii="Courier New" w:hAnsi="Courier New" w:cs="Courier New"/>
                <w:sz w:val="24"/>
                <w:szCs w:val="24"/>
              </w:rPr>
              <w:t>пусто</w:t>
            </w:r>
            <w:r w:rsidRPr="00B32DE2">
              <w:rPr>
                <w:rFonts w:ascii="Courier New" w:hAnsi="Courier New" w:cs="Courier New"/>
                <w:sz w:val="24"/>
                <w:szCs w:val="24"/>
              </w:rPr>
              <w:t>&gt; | &lt;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один_символ</w:t>
            </w:r>
            <w:proofErr w:type="spellEnd"/>
            <w:r w:rsidRPr="00B32DE2">
              <w:rPr>
                <w:rFonts w:ascii="Courier New" w:hAnsi="Courier New" w:cs="Courier New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32DE2">
              <w:rPr>
                <w:rFonts w:ascii="Courier New" w:hAnsi="Courier New" w:cs="Courier New"/>
                <w:sz w:val="24"/>
                <w:szCs w:val="24"/>
              </w:rPr>
              <w:t>| &lt;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два_символа</w:t>
            </w:r>
            <w:proofErr w:type="spellEnd"/>
            <w:r w:rsidRPr="00B32DE2">
              <w:rPr>
                <w:rFonts w:ascii="Courier New" w:hAnsi="Courier New" w:cs="Courier New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32DE2">
              <w:rPr>
                <w:rFonts w:ascii="Courier New" w:hAnsi="Courier New" w:cs="Courier New"/>
                <w:sz w:val="24"/>
                <w:szCs w:val="24"/>
              </w:rPr>
              <w:t>| &lt;</w:t>
            </w:r>
            <w:r>
              <w:rPr>
                <w:rFonts w:ascii="Courier New" w:hAnsi="Courier New" w:cs="Courier New"/>
                <w:sz w:val="24"/>
                <w:szCs w:val="24"/>
              </w:rPr>
              <w:t>три символа</w:t>
            </w:r>
            <w:r w:rsidRPr="00B32DE2">
              <w:rPr>
                <w:rFonts w:ascii="Courier New" w:hAnsi="Courier New" w:cs="Courier New"/>
                <w:sz w:val="24"/>
                <w:szCs w:val="24"/>
              </w:rPr>
              <w:t xml:space="preserve">&gt; </w:t>
            </w:r>
            <w:r w:rsidR="004F6B39" w:rsidRPr="004F6B39">
              <w:rPr>
                <w:rFonts w:ascii="Courier New" w:hAnsi="Courier New" w:cs="Courier New"/>
                <w:sz w:val="24"/>
                <w:szCs w:val="24"/>
              </w:rPr>
              <w:t xml:space="preserve">| </w:t>
            </w:r>
            <w:r w:rsidR="004F6B39">
              <w:rPr>
                <w:rFonts w:ascii="Courier New" w:hAnsi="Courier New" w:cs="Courier New"/>
                <w:sz w:val="24"/>
                <w:szCs w:val="24"/>
              </w:rPr>
              <w:t>...</w:t>
            </w:r>
          </w:p>
          <w:p w14:paraId="33B066D6" w14:textId="5935049E" w:rsidR="00B32DE2" w:rsidRPr="003D4A51" w:rsidRDefault="00B32DE2" w:rsidP="00B32DE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4A51">
              <w:rPr>
                <w:rFonts w:ascii="Courier New" w:hAnsi="Courier New" w:cs="Courier New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sz w:val="24"/>
                <w:szCs w:val="24"/>
              </w:rPr>
              <w:t>пусто</w:t>
            </w:r>
            <w:r w:rsidRPr="003D4A51">
              <w:rPr>
                <w:rFonts w:ascii="Courier New" w:hAnsi="Courier New" w:cs="Courier New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D4A51">
              <w:rPr>
                <w:rFonts w:ascii="Courier New" w:hAnsi="Courier New" w:cs="Courier New"/>
                <w:sz w:val="24"/>
                <w:szCs w:val="24"/>
              </w:rPr>
              <w:t xml:space="preserve">::= </w:t>
            </w:r>
            <w:r w:rsidR="003D4A51" w:rsidRPr="003D4A51">
              <w:rPr>
                <w:rFonts w:ascii="Courier New" w:hAnsi="Courier New" w:cs="Courier New"/>
                <w:sz w:val="24"/>
                <w:szCs w:val="24"/>
              </w:rPr>
              <w:t>‘</w:t>
            </w:r>
            <w:r w:rsidR="003D4A5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’</w:t>
            </w:r>
          </w:p>
          <w:p w14:paraId="15573202" w14:textId="38C0B900" w:rsidR="00B32DE2" w:rsidRPr="003D4A51" w:rsidRDefault="00B32DE2" w:rsidP="00B32DE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D4A51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один</w:t>
            </w:r>
            <w:r w:rsidRPr="003D4A51">
              <w:rPr>
                <w:rFonts w:ascii="Courier New" w:hAnsi="Courier New" w:cs="Courier New"/>
                <w:sz w:val="24"/>
                <w:szCs w:val="24"/>
              </w:rPr>
              <w:t>_</w:t>
            </w:r>
            <w:r>
              <w:rPr>
                <w:rFonts w:ascii="Courier New" w:hAnsi="Courier New" w:cs="Courier New"/>
                <w:sz w:val="24"/>
                <w:szCs w:val="24"/>
              </w:rPr>
              <w:t>символ</w:t>
            </w:r>
            <w:proofErr w:type="spellEnd"/>
            <w:r w:rsidRPr="003D4A51">
              <w:rPr>
                <w:rFonts w:ascii="Courier New" w:hAnsi="Courier New" w:cs="Courier New"/>
                <w:sz w:val="24"/>
                <w:szCs w:val="24"/>
              </w:rPr>
              <w:t>&gt; ::=</w:t>
            </w:r>
            <w:r w:rsidR="004F6B39" w:rsidRPr="003D4A51">
              <w:rPr>
                <w:rFonts w:ascii="Courier New" w:hAnsi="Courier New" w:cs="Courier New"/>
                <w:sz w:val="24"/>
                <w:szCs w:val="24"/>
              </w:rPr>
              <w:t xml:space="preserve"> ‘</w:t>
            </w:r>
            <w:r w:rsidR="004F6B39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="004F6B39" w:rsidRPr="003D4A51">
              <w:rPr>
                <w:rFonts w:ascii="Courier New" w:hAnsi="Courier New" w:cs="Courier New"/>
                <w:sz w:val="24"/>
                <w:szCs w:val="24"/>
              </w:rPr>
              <w:t>’ | ‘</w:t>
            </w:r>
            <w:r w:rsidR="004F6B39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  <w:r w:rsidR="004F6B39" w:rsidRPr="003D4A51">
              <w:rPr>
                <w:rFonts w:ascii="Courier New" w:hAnsi="Courier New" w:cs="Courier New"/>
                <w:sz w:val="24"/>
                <w:szCs w:val="24"/>
              </w:rPr>
              <w:t>’</w:t>
            </w:r>
          </w:p>
          <w:p w14:paraId="4CD776EF" w14:textId="1CC56F5B" w:rsidR="004F6B39" w:rsidRPr="003D4A51" w:rsidRDefault="004F6B39" w:rsidP="00B32DE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D4A51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два</w:t>
            </w:r>
            <w:r w:rsidRPr="003D4A51">
              <w:rPr>
                <w:rFonts w:ascii="Courier New" w:hAnsi="Courier New" w:cs="Courier New"/>
                <w:sz w:val="24"/>
                <w:szCs w:val="24"/>
              </w:rPr>
              <w:t>_</w:t>
            </w:r>
            <w:r>
              <w:rPr>
                <w:rFonts w:ascii="Courier New" w:hAnsi="Courier New" w:cs="Courier New"/>
                <w:sz w:val="24"/>
                <w:szCs w:val="24"/>
              </w:rPr>
              <w:t>символа</w:t>
            </w:r>
            <w:proofErr w:type="spellEnd"/>
            <w:r w:rsidRPr="003D4A51">
              <w:rPr>
                <w:rFonts w:ascii="Courier New" w:hAnsi="Courier New" w:cs="Courier New"/>
                <w:sz w:val="24"/>
                <w:szCs w:val="24"/>
              </w:rPr>
              <w:t>&gt; ::= ‘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aa</w:t>
            </w:r>
            <w:r w:rsidRPr="003D4A51">
              <w:rPr>
                <w:rFonts w:ascii="Courier New" w:hAnsi="Courier New" w:cs="Courier New"/>
                <w:sz w:val="24"/>
                <w:szCs w:val="24"/>
              </w:rPr>
              <w:t>’ | ‘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bb</w:t>
            </w:r>
            <w:r w:rsidRPr="003D4A51">
              <w:rPr>
                <w:rFonts w:ascii="Courier New" w:hAnsi="Courier New" w:cs="Courier New"/>
                <w:sz w:val="24"/>
                <w:szCs w:val="24"/>
              </w:rPr>
              <w:t>’ | ‘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ab</w:t>
            </w:r>
            <w:r w:rsidRPr="003D4A51">
              <w:rPr>
                <w:rFonts w:ascii="Courier New" w:hAnsi="Courier New" w:cs="Courier New"/>
                <w:sz w:val="24"/>
                <w:szCs w:val="24"/>
              </w:rPr>
              <w:t>’ | 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ba</w:t>
            </w:r>
            <w:proofErr w:type="spellEnd"/>
            <w:r w:rsidRPr="003D4A51">
              <w:rPr>
                <w:rFonts w:ascii="Courier New" w:hAnsi="Courier New" w:cs="Courier New"/>
                <w:sz w:val="24"/>
                <w:szCs w:val="24"/>
              </w:rPr>
              <w:t>’</w:t>
            </w:r>
          </w:p>
          <w:p w14:paraId="283B4C4F" w14:textId="77777777" w:rsidR="004F6B39" w:rsidRPr="003D4A51" w:rsidRDefault="004F6B39" w:rsidP="00B32DE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D4A51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три</w:t>
            </w:r>
            <w:r w:rsidRPr="003D4A51">
              <w:rPr>
                <w:rFonts w:ascii="Courier New" w:hAnsi="Courier New" w:cs="Courier New"/>
                <w:sz w:val="24"/>
                <w:szCs w:val="24"/>
              </w:rPr>
              <w:t>_</w:t>
            </w:r>
            <w:r>
              <w:rPr>
                <w:rFonts w:ascii="Courier New" w:hAnsi="Courier New" w:cs="Courier New"/>
                <w:sz w:val="24"/>
                <w:szCs w:val="24"/>
              </w:rPr>
              <w:t>символа</w:t>
            </w:r>
            <w:proofErr w:type="spellEnd"/>
            <w:r w:rsidRPr="003D4A51">
              <w:rPr>
                <w:rFonts w:ascii="Courier New" w:hAnsi="Courier New" w:cs="Courier New"/>
                <w:sz w:val="24"/>
                <w:szCs w:val="24"/>
              </w:rPr>
              <w:t>&gt; ::= 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aaa</w:t>
            </w:r>
            <w:proofErr w:type="spellEnd"/>
            <w:r w:rsidRPr="003D4A51">
              <w:rPr>
                <w:rFonts w:ascii="Courier New" w:hAnsi="Courier New" w:cs="Courier New"/>
                <w:sz w:val="24"/>
                <w:szCs w:val="24"/>
              </w:rPr>
              <w:t>’ | 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bbb</w:t>
            </w:r>
            <w:proofErr w:type="spellEnd"/>
            <w:r w:rsidRPr="003D4A51">
              <w:rPr>
                <w:rFonts w:ascii="Courier New" w:hAnsi="Courier New" w:cs="Courier New"/>
                <w:sz w:val="24"/>
                <w:szCs w:val="24"/>
              </w:rPr>
              <w:t>’ | ‘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aba</w:t>
            </w:r>
            <w:r w:rsidRPr="003D4A51">
              <w:rPr>
                <w:rFonts w:ascii="Courier New" w:hAnsi="Courier New" w:cs="Courier New"/>
                <w:sz w:val="24"/>
                <w:szCs w:val="24"/>
              </w:rPr>
              <w:t>’ | 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bab</w:t>
            </w:r>
            <w:proofErr w:type="spellEnd"/>
            <w:r w:rsidRPr="003D4A51">
              <w:rPr>
                <w:rFonts w:ascii="Courier New" w:hAnsi="Courier New" w:cs="Courier New"/>
                <w:sz w:val="24"/>
                <w:szCs w:val="24"/>
              </w:rPr>
              <w:t>’ | ‘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abb</w:t>
            </w:r>
            <w:r w:rsidRPr="003D4A51">
              <w:rPr>
                <w:rFonts w:ascii="Courier New" w:hAnsi="Courier New" w:cs="Courier New"/>
                <w:sz w:val="24"/>
                <w:szCs w:val="24"/>
              </w:rPr>
              <w:t>’ | ‘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baa</w:t>
            </w:r>
            <w:r w:rsidRPr="003D4A51">
              <w:rPr>
                <w:rFonts w:ascii="Courier New" w:hAnsi="Courier New" w:cs="Courier New"/>
                <w:sz w:val="24"/>
                <w:szCs w:val="24"/>
              </w:rPr>
              <w:t>’</w:t>
            </w:r>
          </w:p>
          <w:p w14:paraId="37A05B3E" w14:textId="4E3AADAE" w:rsidR="004F6B39" w:rsidRPr="004F6B39" w:rsidRDefault="004F6B39" w:rsidP="00B32D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...</w:t>
            </w:r>
          </w:p>
        </w:tc>
      </w:tr>
    </w:tbl>
    <w:p w14:paraId="310D0307" w14:textId="77777777" w:rsidR="004E63B0" w:rsidRPr="004F6B39" w:rsidRDefault="004E63B0" w:rsidP="004E63B0">
      <w:pPr>
        <w:pStyle w:val="a3"/>
        <w:ind w:left="-1134"/>
        <w:rPr>
          <w:rFonts w:ascii="Times New Roman" w:hAnsi="Times New Roman" w:cs="Times New Roman"/>
          <w:sz w:val="28"/>
          <w:szCs w:val="28"/>
          <w:lang w:val="en-US"/>
        </w:rPr>
      </w:pPr>
    </w:p>
    <w:p w14:paraId="5B39E94D" w14:textId="77777777" w:rsidR="004E63B0" w:rsidRPr="004F6B39" w:rsidRDefault="004E63B0" w:rsidP="004E63B0">
      <w:pPr>
        <w:pStyle w:val="a3"/>
        <w:ind w:left="-1134"/>
        <w:rPr>
          <w:rFonts w:ascii="Times New Roman" w:hAnsi="Times New Roman" w:cs="Times New Roman"/>
          <w:sz w:val="28"/>
          <w:szCs w:val="28"/>
          <w:lang w:val="en-US"/>
        </w:rPr>
      </w:pPr>
    </w:p>
    <w:p w14:paraId="57B80CEE" w14:textId="15D0CE6F" w:rsidR="004E63B0" w:rsidRPr="004F6B39" w:rsidRDefault="004F6B39" w:rsidP="004E63B0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4F6B39">
        <w:rPr>
          <w:rFonts w:ascii="Times New Roman" w:hAnsi="Times New Roman" w:cs="Times New Roman"/>
          <w:sz w:val="28"/>
          <w:szCs w:val="28"/>
        </w:rPr>
        <w:t>‘&lt;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палидром</w:t>
      </w:r>
      <w:proofErr w:type="spellEnd"/>
      <w:r w:rsidRPr="004F6B39">
        <w:rPr>
          <w:rFonts w:ascii="Times New Roman" w:hAnsi="Times New Roman" w:cs="Times New Roman"/>
          <w:sz w:val="28"/>
          <w:szCs w:val="28"/>
        </w:rPr>
        <w:t xml:space="preserve">&gt;’ </w:t>
      </w:r>
      <w:r>
        <w:rPr>
          <w:rFonts w:ascii="Times New Roman" w:hAnsi="Times New Roman" w:cs="Times New Roman"/>
          <w:sz w:val="28"/>
          <w:szCs w:val="28"/>
        </w:rPr>
        <w:t>представляет собой палиндром</w:t>
      </w:r>
      <w:r w:rsidRPr="004F6B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может быть пустым (</w:t>
      </w:r>
      <w:r w:rsidRPr="004F6B39">
        <w:rPr>
          <w:rFonts w:ascii="Times New Roman" w:hAnsi="Times New Roman" w:cs="Times New Roman"/>
          <w:sz w:val="28"/>
          <w:szCs w:val="28"/>
        </w:rPr>
        <w:t>‘&lt;</w:t>
      </w:r>
      <w:r>
        <w:rPr>
          <w:rFonts w:ascii="Times New Roman" w:hAnsi="Times New Roman" w:cs="Times New Roman"/>
          <w:sz w:val="28"/>
          <w:szCs w:val="28"/>
        </w:rPr>
        <w:t>пусто</w:t>
      </w:r>
      <w:r w:rsidRPr="004F6B39">
        <w:rPr>
          <w:rFonts w:ascii="Times New Roman" w:hAnsi="Times New Roman" w:cs="Times New Roman"/>
          <w:sz w:val="28"/>
          <w:szCs w:val="28"/>
        </w:rPr>
        <w:t>&gt;’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F6B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состоять из одного символа (</w:t>
      </w:r>
      <w:r w:rsidRPr="004F6B39">
        <w:rPr>
          <w:rFonts w:ascii="Times New Roman" w:hAnsi="Times New Roman" w:cs="Times New Roman"/>
          <w:sz w:val="28"/>
          <w:szCs w:val="28"/>
        </w:rPr>
        <w:t>‘&lt;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один_символ</w:t>
      </w:r>
      <w:proofErr w:type="spellEnd"/>
      <w:r w:rsidRPr="004F6B39">
        <w:rPr>
          <w:rFonts w:ascii="Times New Roman" w:hAnsi="Times New Roman" w:cs="Times New Roman"/>
          <w:sz w:val="28"/>
          <w:szCs w:val="28"/>
        </w:rPr>
        <w:t>&gt;’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F6B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двух (</w:t>
      </w:r>
      <w:r w:rsidRPr="004F6B39">
        <w:rPr>
          <w:rFonts w:ascii="Times New Roman" w:hAnsi="Times New Roman" w:cs="Times New Roman"/>
          <w:sz w:val="28"/>
          <w:szCs w:val="28"/>
        </w:rPr>
        <w:t>‘&lt;</w:t>
      </w:r>
      <w:r>
        <w:rPr>
          <w:rFonts w:ascii="Times New Roman" w:hAnsi="Times New Roman" w:cs="Times New Roman"/>
          <w:sz w:val="28"/>
          <w:szCs w:val="28"/>
        </w:rPr>
        <w:t>два символа</w:t>
      </w:r>
      <w:r w:rsidRPr="004F6B39">
        <w:rPr>
          <w:rFonts w:ascii="Times New Roman" w:hAnsi="Times New Roman" w:cs="Times New Roman"/>
          <w:sz w:val="28"/>
          <w:szCs w:val="28"/>
        </w:rPr>
        <w:t>&gt;’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F6B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трёх символов и т.д. Каждый из этих вариантов представлен соответствующим правилом</w:t>
      </w:r>
      <w:r w:rsidRPr="004F6B39">
        <w:rPr>
          <w:rFonts w:ascii="Times New Roman" w:hAnsi="Times New Roman" w:cs="Times New Roman"/>
          <w:sz w:val="28"/>
          <w:szCs w:val="28"/>
        </w:rPr>
        <w:t>.</w:t>
      </w:r>
    </w:p>
    <w:p w14:paraId="4AD4FE1F" w14:textId="77777777" w:rsidR="009466EF" w:rsidRPr="004E63B0" w:rsidRDefault="009466EF" w:rsidP="004E63B0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</w:p>
    <w:p w14:paraId="7CDF3AD8" w14:textId="77777777" w:rsidR="003D4A51" w:rsidRDefault="003D4A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853C68" w14:textId="0BB6BF8D" w:rsidR="00DB7ED4" w:rsidRDefault="00DB7ED4" w:rsidP="00DB7ED4">
      <w:pPr>
        <w:pStyle w:val="a3"/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7ED4">
        <w:rPr>
          <w:rFonts w:ascii="Times New Roman" w:hAnsi="Times New Roman" w:cs="Times New Roman"/>
          <w:b/>
          <w:sz w:val="28"/>
          <w:szCs w:val="28"/>
        </w:rPr>
        <w:lastRenderedPageBreak/>
        <w:t>Ответы на вопросы</w:t>
      </w:r>
    </w:p>
    <w:p w14:paraId="7A6B09A4" w14:textId="77777777" w:rsidR="00DB7ED4" w:rsidRPr="00DB7ED4" w:rsidRDefault="00DB7ED4" w:rsidP="00DB7ED4">
      <w:pPr>
        <w:pStyle w:val="a3"/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5DCAB1" w14:textId="77777777" w:rsidR="00DB7ED4" w:rsidRDefault="00DB7ED4" w:rsidP="00EE14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7ED4">
        <w:rPr>
          <w:rFonts w:ascii="Times New Roman" w:hAnsi="Times New Roman" w:cs="Times New Roman"/>
          <w:sz w:val="28"/>
          <w:szCs w:val="28"/>
        </w:rPr>
        <w:t xml:space="preserve">Назначение БНФ (Бэкуса-Наура формы) заключается в том, чтобы описать синтаксис языка или формата данных с помощью формальной грамматики. </w:t>
      </w:r>
    </w:p>
    <w:p w14:paraId="6435DAB7" w14:textId="77777777" w:rsidR="00EE14EB" w:rsidRPr="00DB7ED4" w:rsidRDefault="00EE14EB" w:rsidP="00EE14EB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14:paraId="01148669" w14:textId="77777777" w:rsidR="00DB7ED4" w:rsidRDefault="00DB7ED4" w:rsidP="00EE14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7ED4">
        <w:rPr>
          <w:rFonts w:ascii="Times New Roman" w:hAnsi="Times New Roman" w:cs="Times New Roman"/>
          <w:sz w:val="28"/>
          <w:szCs w:val="28"/>
        </w:rPr>
        <w:t>Расширенная БНФ-нотация (EBNF) отличается от стандартной БНФ тем, что она включает в себя дополнительные конструкции для удобства описания сложных синтаксических структур</w:t>
      </w:r>
    </w:p>
    <w:p w14:paraId="0B751B27" w14:textId="77777777" w:rsidR="00EE14EB" w:rsidRPr="00DB7ED4" w:rsidRDefault="00EE14EB" w:rsidP="00EE14EB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14:paraId="269F52B4" w14:textId="77777777" w:rsidR="00DB7ED4" w:rsidRPr="00DB7ED4" w:rsidRDefault="00DB7ED4" w:rsidP="00DB7ED4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DB7ED4">
        <w:rPr>
          <w:rFonts w:ascii="Times New Roman" w:hAnsi="Times New Roman" w:cs="Times New Roman"/>
          <w:sz w:val="28"/>
          <w:szCs w:val="28"/>
        </w:rPr>
        <w:t>3. В БНФ используются следующие метасимволы:</w:t>
      </w:r>
    </w:p>
    <w:p w14:paraId="493496D3" w14:textId="77777777" w:rsidR="00DB7ED4" w:rsidRPr="00DB7ED4" w:rsidRDefault="00DB7ED4" w:rsidP="00DB7ED4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DB7ED4">
        <w:rPr>
          <w:rFonts w:ascii="Times New Roman" w:hAnsi="Times New Roman" w:cs="Times New Roman"/>
          <w:sz w:val="28"/>
          <w:szCs w:val="28"/>
        </w:rPr>
        <w:t xml:space="preserve">   - `&lt; &gt;` - угловые скобки используются для обозначения </w:t>
      </w:r>
      <w:proofErr w:type="spellStart"/>
      <w:r w:rsidRPr="00625F9E">
        <w:rPr>
          <w:rFonts w:ascii="Times New Roman" w:hAnsi="Times New Roman" w:cs="Times New Roman"/>
          <w:b/>
          <w:bCs/>
          <w:sz w:val="28"/>
          <w:szCs w:val="28"/>
        </w:rPr>
        <w:t>нетерминалов</w:t>
      </w:r>
      <w:proofErr w:type="spellEnd"/>
      <w:r w:rsidRPr="00DB7ED4">
        <w:rPr>
          <w:rFonts w:ascii="Times New Roman" w:hAnsi="Times New Roman" w:cs="Times New Roman"/>
          <w:sz w:val="28"/>
          <w:szCs w:val="28"/>
        </w:rPr>
        <w:t>, то есть символов, которые определяются в правилах грамматики.</w:t>
      </w:r>
    </w:p>
    <w:p w14:paraId="018AED2B" w14:textId="77777777" w:rsidR="00DB7ED4" w:rsidRPr="00DB7ED4" w:rsidRDefault="00DB7ED4" w:rsidP="00DB7ED4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DB7ED4">
        <w:rPr>
          <w:rFonts w:ascii="Times New Roman" w:hAnsi="Times New Roman" w:cs="Times New Roman"/>
          <w:sz w:val="28"/>
          <w:szCs w:val="28"/>
        </w:rPr>
        <w:t xml:space="preserve">   - `::=` - двоеточие с одинарным знаком равенства используется для обозначения </w:t>
      </w:r>
      <w:r w:rsidRPr="00625F9E">
        <w:rPr>
          <w:rFonts w:ascii="Times New Roman" w:hAnsi="Times New Roman" w:cs="Times New Roman"/>
          <w:b/>
          <w:bCs/>
          <w:sz w:val="28"/>
          <w:szCs w:val="28"/>
        </w:rPr>
        <w:t>"определяется как"</w:t>
      </w:r>
      <w:r w:rsidRPr="00DB7ED4">
        <w:rPr>
          <w:rFonts w:ascii="Times New Roman" w:hAnsi="Times New Roman" w:cs="Times New Roman"/>
          <w:sz w:val="28"/>
          <w:szCs w:val="28"/>
        </w:rPr>
        <w:t xml:space="preserve"> или "порождается".</w:t>
      </w:r>
    </w:p>
    <w:p w14:paraId="49B93195" w14:textId="77777777" w:rsidR="00DB7ED4" w:rsidRPr="00DB7ED4" w:rsidRDefault="00DB7ED4" w:rsidP="00DB7ED4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DB7ED4">
        <w:rPr>
          <w:rFonts w:ascii="Times New Roman" w:hAnsi="Times New Roman" w:cs="Times New Roman"/>
          <w:sz w:val="28"/>
          <w:szCs w:val="28"/>
        </w:rPr>
        <w:t xml:space="preserve">   - `|` - вертикальная черта обозначает </w:t>
      </w:r>
      <w:r w:rsidRPr="00625F9E">
        <w:rPr>
          <w:rFonts w:ascii="Times New Roman" w:hAnsi="Times New Roman" w:cs="Times New Roman"/>
          <w:b/>
          <w:bCs/>
          <w:sz w:val="28"/>
          <w:szCs w:val="28"/>
        </w:rPr>
        <w:t>"или"</w:t>
      </w:r>
      <w:r w:rsidRPr="00DB7ED4">
        <w:rPr>
          <w:rFonts w:ascii="Times New Roman" w:hAnsi="Times New Roman" w:cs="Times New Roman"/>
          <w:sz w:val="28"/>
          <w:szCs w:val="28"/>
        </w:rPr>
        <w:t>, используется для указания альтернативных вариантов в правилах грамматики.</w:t>
      </w:r>
    </w:p>
    <w:p w14:paraId="60B00C5A" w14:textId="77777777" w:rsidR="00DB7ED4" w:rsidRPr="00DB7ED4" w:rsidRDefault="00DB7ED4" w:rsidP="00DB7ED4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</w:p>
    <w:p w14:paraId="5CD6BB39" w14:textId="77777777" w:rsidR="00DB7ED4" w:rsidRPr="00DB7ED4" w:rsidRDefault="00DB7ED4" w:rsidP="00DB7ED4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DB7ED4">
        <w:rPr>
          <w:rFonts w:ascii="Times New Roman" w:hAnsi="Times New Roman" w:cs="Times New Roman"/>
          <w:sz w:val="28"/>
          <w:szCs w:val="28"/>
        </w:rPr>
        <w:t>4. Для задания схем грамматик могут использоваться различные формы, включая:</w:t>
      </w:r>
    </w:p>
    <w:p w14:paraId="34D97471" w14:textId="77777777" w:rsidR="00100690" w:rsidRPr="00100690" w:rsidRDefault="00100690" w:rsidP="00100690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100690">
        <w:rPr>
          <w:rFonts w:ascii="Times New Roman" w:hAnsi="Times New Roman" w:cs="Times New Roman"/>
          <w:sz w:val="28"/>
          <w:szCs w:val="28"/>
        </w:rPr>
        <w:t>a) перечислением всех цепочек языка;</w:t>
      </w:r>
    </w:p>
    <w:p w14:paraId="1554DAC3" w14:textId="77777777" w:rsidR="00100690" w:rsidRPr="00100690" w:rsidRDefault="00100690" w:rsidP="00100690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100690">
        <w:rPr>
          <w:rFonts w:ascii="Times New Roman" w:hAnsi="Times New Roman" w:cs="Times New Roman"/>
          <w:sz w:val="28"/>
          <w:szCs w:val="28"/>
        </w:rPr>
        <w:t>b) указанием алгоритма порождения цепочек;</w:t>
      </w:r>
    </w:p>
    <w:p w14:paraId="735917CB" w14:textId="77777777" w:rsidR="00DB7ED4" w:rsidRDefault="00100690" w:rsidP="00100690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100690">
        <w:rPr>
          <w:rFonts w:ascii="Times New Roman" w:hAnsi="Times New Roman" w:cs="Times New Roman"/>
          <w:sz w:val="28"/>
          <w:szCs w:val="28"/>
        </w:rPr>
        <w:t>c) определение</w:t>
      </w:r>
      <w:r w:rsidR="0020712B">
        <w:rPr>
          <w:rFonts w:ascii="Times New Roman" w:hAnsi="Times New Roman" w:cs="Times New Roman"/>
          <w:sz w:val="28"/>
          <w:szCs w:val="28"/>
        </w:rPr>
        <w:t xml:space="preserve"> </w:t>
      </w:r>
      <w:r w:rsidRPr="00100690">
        <w:rPr>
          <w:rFonts w:ascii="Times New Roman" w:hAnsi="Times New Roman" w:cs="Times New Roman"/>
          <w:sz w:val="28"/>
          <w:szCs w:val="28"/>
        </w:rPr>
        <w:t>алгоритма распознавания цепочек.</w:t>
      </w:r>
    </w:p>
    <w:p w14:paraId="3BF2C659" w14:textId="77777777" w:rsidR="00100690" w:rsidRPr="00100690" w:rsidRDefault="00100690" w:rsidP="00100690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</w:p>
    <w:p w14:paraId="6BB02B0E" w14:textId="77777777" w:rsidR="00DB7ED4" w:rsidRPr="00DB7ED4" w:rsidRDefault="00DB7ED4" w:rsidP="00DB7ED4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DB7ED4">
        <w:rPr>
          <w:rFonts w:ascii="Times New Roman" w:hAnsi="Times New Roman" w:cs="Times New Roman"/>
          <w:sz w:val="28"/>
          <w:szCs w:val="28"/>
        </w:rPr>
        <w:t xml:space="preserve">5. Для описания повторения 0 или произвольного числа раз некоторой цепочки в БНФ используется конструкция с фигурными скобками </w:t>
      </w:r>
      <w:r w:rsidRPr="00625F9E">
        <w:rPr>
          <w:rFonts w:ascii="Times New Roman" w:hAnsi="Times New Roman" w:cs="Times New Roman"/>
          <w:b/>
          <w:bCs/>
          <w:sz w:val="28"/>
          <w:szCs w:val="28"/>
        </w:rPr>
        <w:t>`{}`</w:t>
      </w:r>
      <w:r w:rsidRPr="00DB7ED4">
        <w:rPr>
          <w:rFonts w:ascii="Times New Roman" w:hAnsi="Times New Roman" w:cs="Times New Roman"/>
          <w:sz w:val="28"/>
          <w:szCs w:val="28"/>
        </w:rPr>
        <w:t>. Например, `&lt;</w:t>
      </w:r>
      <w:r w:rsidR="005A527D" w:rsidRPr="00DB7ED4">
        <w:rPr>
          <w:rFonts w:ascii="Times New Roman" w:hAnsi="Times New Roman" w:cs="Times New Roman"/>
          <w:sz w:val="28"/>
          <w:szCs w:val="28"/>
        </w:rPr>
        <w:t>цепочка</w:t>
      </w:r>
      <w:r w:rsidRPr="00DB7ED4">
        <w:rPr>
          <w:rFonts w:ascii="Times New Roman" w:hAnsi="Times New Roman" w:cs="Times New Roman"/>
          <w:sz w:val="28"/>
          <w:szCs w:val="28"/>
        </w:rPr>
        <w:t>&gt; ::= &lt;символ&gt;{&lt;символ&gt;}`.</w:t>
      </w:r>
    </w:p>
    <w:p w14:paraId="6070B969" w14:textId="77777777" w:rsidR="00DB7ED4" w:rsidRPr="00DB7ED4" w:rsidRDefault="00DB7ED4" w:rsidP="00DB7ED4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</w:p>
    <w:p w14:paraId="5F85DEC3" w14:textId="77777777" w:rsidR="00DB7ED4" w:rsidRPr="00DB7ED4" w:rsidRDefault="00DB7ED4" w:rsidP="00DB7ED4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DB7ED4">
        <w:rPr>
          <w:rFonts w:ascii="Times New Roman" w:hAnsi="Times New Roman" w:cs="Times New Roman"/>
          <w:sz w:val="28"/>
          <w:szCs w:val="28"/>
        </w:rPr>
        <w:t xml:space="preserve">6. Для описания необязательного элемента некоторой цепочки в БНФ используется конструкция с квадратными скобками </w:t>
      </w:r>
      <w:r w:rsidRPr="00625F9E">
        <w:rPr>
          <w:rFonts w:ascii="Times New Roman" w:hAnsi="Times New Roman" w:cs="Times New Roman"/>
          <w:b/>
          <w:bCs/>
          <w:sz w:val="28"/>
          <w:szCs w:val="28"/>
        </w:rPr>
        <w:t>`[]`</w:t>
      </w:r>
      <w:r w:rsidRPr="00DB7ED4">
        <w:rPr>
          <w:rFonts w:ascii="Times New Roman" w:hAnsi="Times New Roman" w:cs="Times New Roman"/>
          <w:sz w:val="28"/>
          <w:szCs w:val="28"/>
        </w:rPr>
        <w:t>. Например, `&lt;цепочка&gt; ::= [&lt;символ&gt;]`.</w:t>
      </w:r>
    </w:p>
    <w:sectPr w:rsidR="00DB7ED4" w:rsidRPr="00DB7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124F"/>
    <w:multiLevelType w:val="hybridMultilevel"/>
    <w:tmpl w:val="E5F46C54"/>
    <w:lvl w:ilvl="0" w:tplc="D46EFC8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21822EB7"/>
    <w:multiLevelType w:val="hybridMultilevel"/>
    <w:tmpl w:val="EA984A14"/>
    <w:lvl w:ilvl="0" w:tplc="598EEDB6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12918"/>
    <w:multiLevelType w:val="hybridMultilevel"/>
    <w:tmpl w:val="7128ABB8"/>
    <w:lvl w:ilvl="0" w:tplc="09568C00">
      <w:start w:val="1"/>
      <w:numFmt w:val="bullet"/>
      <w:lvlText w:val=""/>
      <w:lvlJc w:val="left"/>
      <w:pPr>
        <w:ind w:left="342" w:hanging="360"/>
      </w:pPr>
      <w:rPr>
        <w:rFonts w:ascii="Symbol" w:eastAsiaTheme="minorHAnsi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3" w15:restartNumberingAfterBreak="0">
    <w:nsid w:val="5D79308C"/>
    <w:multiLevelType w:val="hybridMultilevel"/>
    <w:tmpl w:val="2BFEFC28"/>
    <w:lvl w:ilvl="0" w:tplc="4FA8510E">
      <w:start w:val="1"/>
      <w:numFmt w:val="lowerLetter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D4"/>
    <w:rsid w:val="000C2E6E"/>
    <w:rsid w:val="00100690"/>
    <w:rsid w:val="0020712B"/>
    <w:rsid w:val="003531FB"/>
    <w:rsid w:val="003D4A51"/>
    <w:rsid w:val="003E10C7"/>
    <w:rsid w:val="004E63B0"/>
    <w:rsid w:val="004F6B39"/>
    <w:rsid w:val="005A527D"/>
    <w:rsid w:val="00625F9E"/>
    <w:rsid w:val="00823419"/>
    <w:rsid w:val="009466EF"/>
    <w:rsid w:val="00B00991"/>
    <w:rsid w:val="00B32DE2"/>
    <w:rsid w:val="00CF52E9"/>
    <w:rsid w:val="00DB7ED4"/>
    <w:rsid w:val="00DF6437"/>
    <w:rsid w:val="00EE14EB"/>
    <w:rsid w:val="00EF087D"/>
    <w:rsid w:val="00F7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83D9"/>
  <w15:chartTrackingRefBased/>
  <w15:docId w15:val="{55F29DD4-DC28-43B3-9577-42202C38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ED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ED4"/>
    <w:pPr>
      <w:ind w:left="720"/>
      <w:contextualSpacing/>
    </w:pPr>
  </w:style>
  <w:style w:type="table" w:styleId="a4">
    <w:name w:val="Table Grid"/>
    <w:basedOn w:val="a1"/>
    <w:uiPriority w:val="39"/>
    <w:rsid w:val="00DB7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Бондарик</cp:lastModifiedBy>
  <cp:revision>14</cp:revision>
  <dcterms:created xsi:type="dcterms:W3CDTF">2024-04-22T23:12:00Z</dcterms:created>
  <dcterms:modified xsi:type="dcterms:W3CDTF">2024-05-22T20:27:00Z</dcterms:modified>
</cp:coreProperties>
</file>