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7764E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A907E9">
        <w:rPr>
          <w:rFonts w:ascii="Courier New" w:hAnsi="Courier New" w:cs="Courier New"/>
          <w:sz w:val="28"/>
          <w:szCs w:val="28"/>
        </w:rPr>
        <w:t>5</w:t>
      </w:r>
    </w:p>
    <w:p w14:paraId="28F28D7E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7C2AD7B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12A16EA1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561DDB59" w14:textId="77777777" w:rsidR="00A907E9" w:rsidRDefault="00A907E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Используйте приложение </w:t>
      </w:r>
      <w:r w:rsidR="00D125C5" w:rsidRPr="004F691C">
        <w:rPr>
          <w:rFonts w:ascii="Courier New" w:hAnsi="Courier New" w:cs="Courier New"/>
          <w:b/>
          <w:sz w:val="28"/>
          <w:szCs w:val="28"/>
        </w:rPr>
        <w:t>0</w:t>
      </w:r>
      <w:r w:rsidR="00D125C5">
        <w:rPr>
          <w:rFonts w:ascii="Courier New" w:hAnsi="Courier New" w:cs="Courier New"/>
          <w:b/>
          <w:sz w:val="28"/>
          <w:szCs w:val="28"/>
        </w:rPr>
        <w:t>4</w:t>
      </w:r>
      <w:r w:rsidR="00D125C5" w:rsidRPr="004F691C">
        <w:rPr>
          <w:rFonts w:ascii="Courier New" w:hAnsi="Courier New" w:cs="Courier New"/>
          <w:b/>
          <w:sz w:val="28"/>
          <w:szCs w:val="28"/>
        </w:rPr>
        <w:t>-0</w:t>
      </w:r>
      <w:r w:rsidR="00D125C5">
        <w:rPr>
          <w:rFonts w:ascii="Courier New" w:hAnsi="Courier New" w:cs="Courier New"/>
          <w:b/>
          <w:sz w:val="28"/>
          <w:szCs w:val="28"/>
        </w:rPr>
        <w:t>2</w:t>
      </w:r>
      <w:r w:rsidR="00D125C5">
        <w:rPr>
          <w:rFonts w:ascii="Courier New" w:hAnsi="Courier New" w:cs="Courier New"/>
          <w:sz w:val="28"/>
          <w:szCs w:val="28"/>
        </w:rPr>
        <w:t xml:space="preserve">, разработанное ранее. </w:t>
      </w:r>
    </w:p>
    <w:p w14:paraId="5274BC66" w14:textId="77777777" w:rsidR="00725A82" w:rsidRPr="00725A82" w:rsidRDefault="00D125C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Новое се</w:t>
      </w:r>
      <w:r w:rsidR="00A907E9">
        <w:rPr>
          <w:rFonts w:ascii="Courier New" w:hAnsi="Courier New" w:cs="Courier New"/>
          <w:sz w:val="28"/>
          <w:szCs w:val="28"/>
        </w:rPr>
        <w:t xml:space="preserve">рверное приложение </w:t>
      </w:r>
      <w:r w:rsidR="00A907E9" w:rsidRPr="004F691C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="00A907E9" w:rsidRPr="004F691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обладает всеми функциональными возможностями приложения</w:t>
      </w:r>
      <w:r w:rsidR="00E46483" w:rsidRPr="00E46483">
        <w:rPr>
          <w:rFonts w:ascii="Courier New" w:hAnsi="Courier New" w:cs="Courier New"/>
          <w:sz w:val="28"/>
          <w:szCs w:val="28"/>
        </w:rPr>
        <w:t xml:space="preserve"> </w:t>
      </w:r>
      <w:r w:rsidR="00E46483" w:rsidRPr="004F691C">
        <w:rPr>
          <w:rFonts w:ascii="Courier New" w:hAnsi="Courier New" w:cs="Courier New"/>
          <w:b/>
          <w:sz w:val="28"/>
          <w:szCs w:val="28"/>
        </w:rPr>
        <w:t>0</w:t>
      </w:r>
      <w:r w:rsidR="00E46483">
        <w:rPr>
          <w:rFonts w:ascii="Courier New" w:hAnsi="Courier New" w:cs="Courier New"/>
          <w:b/>
          <w:sz w:val="28"/>
          <w:szCs w:val="28"/>
        </w:rPr>
        <w:t>4</w:t>
      </w:r>
      <w:r w:rsidR="00E46483" w:rsidRPr="004F691C">
        <w:rPr>
          <w:rFonts w:ascii="Courier New" w:hAnsi="Courier New" w:cs="Courier New"/>
          <w:b/>
          <w:sz w:val="28"/>
          <w:szCs w:val="28"/>
        </w:rPr>
        <w:t>-0</w:t>
      </w:r>
      <w:r w:rsidR="00E46483">
        <w:rPr>
          <w:rFonts w:ascii="Courier New" w:hAnsi="Courier New" w:cs="Courier New"/>
          <w:b/>
          <w:sz w:val="28"/>
          <w:szCs w:val="28"/>
        </w:rPr>
        <w:t>2</w:t>
      </w:r>
      <w:r w:rsidR="00725A82" w:rsidRPr="00725A82">
        <w:rPr>
          <w:rFonts w:ascii="Courier New" w:hAnsi="Courier New" w:cs="Courier New"/>
          <w:b/>
          <w:sz w:val="28"/>
          <w:szCs w:val="28"/>
        </w:rPr>
        <w:t>.</w:t>
      </w:r>
    </w:p>
    <w:p w14:paraId="636C7170" w14:textId="77777777" w:rsidR="00357B71" w:rsidRPr="00357B71" w:rsidRDefault="00725A82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приложении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4F691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725A82">
        <w:rPr>
          <w:rFonts w:ascii="Courier New" w:hAnsi="Courier New" w:cs="Courier New"/>
          <w:sz w:val="28"/>
          <w:szCs w:val="28"/>
        </w:rPr>
        <w:t>о</w:t>
      </w:r>
      <w:r>
        <w:rPr>
          <w:rFonts w:ascii="Courier New" w:hAnsi="Courier New" w:cs="Courier New"/>
          <w:sz w:val="28"/>
          <w:szCs w:val="28"/>
        </w:rPr>
        <w:t xml:space="preserve">бъект </w:t>
      </w:r>
      <w:r w:rsidRPr="00725A82">
        <w:rPr>
          <w:rFonts w:ascii="Courier New" w:hAnsi="Courier New" w:cs="Courier New"/>
          <w:b/>
          <w:sz w:val="28"/>
          <w:szCs w:val="28"/>
          <w:lang w:val="en-US"/>
        </w:rPr>
        <w:t>DB</w:t>
      </w:r>
      <w:r w:rsidRPr="00725A82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позволяет генерировать и обрабатывать еще одно событие с именем </w:t>
      </w:r>
      <w:r w:rsidRPr="00725A82">
        <w:rPr>
          <w:rFonts w:ascii="Courier New" w:hAnsi="Courier New" w:cs="Courier New"/>
          <w:b/>
          <w:sz w:val="28"/>
          <w:szCs w:val="28"/>
          <w:lang w:val="en-US"/>
        </w:rPr>
        <w:t>COMMIT</w:t>
      </w:r>
      <w:r w:rsidRPr="00725A82"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которое </w:t>
      </w:r>
      <w:r w:rsidR="00357B71">
        <w:rPr>
          <w:rFonts w:ascii="Courier New" w:hAnsi="Courier New" w:cs="Courier New"/>
          <w:sz w:val="28"/>
          <w:szCs w:val="28"/>
        </w:rPr>
        <w:t>предназначено для фиксации состояния БД</w:t>
      </w:r>
      <w:r w:rsidRPr="00725A82">
        <w:rPr>
          <w:rFonts w:ascii="Courier New" w:hAnsi="Courier New" w:cs="Courier New"/>
          <w:b/>
          <w:sz w:val="28"/>
          <w:szCs w:val="28"/>
        </w:rPr>
        <w:t>.</w:t>
      </w:r>
    </w:p>
    <w:p w14:paraId="5248D477" w14:textId="77777777" w:rsidR="00725A82" w:rsidRPr="00725A82" w:rsidRDefault="00357B7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Выполнение операции фиксации состояния БД объектом </w:t>
      </w:r>
      <w:r w:rsidRPr="00357B71">
        <w:rPr>
          <w:rFonts w:ascii="Courier New" w:hAnsi="Courier New" w:cs="Courier New"/>
          <w:b/>
          <w:sz w:val="28"/>
          <w:szCs w:val="28"/>
          <w:lang w:val="en-US"/>
        </w:rPr>
        <w:t>DB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357B71">
        <w:rPr>
          <w:rFonts w:ascii="Courier New" w:hAnsi="Courier New" w:cs="Courier New"/>
          <w:sz w:val="28"/>
          <w:szCs w:val="28"/>
        </w:rPr>
        <w:t>выполняется с помощью</w:t>
      </w:r>
      <w:r>
        <w:rPr>
          <w:rFonts w:ascii="Courier New" w:hAnsi="Courier New" w:cs="Courier New"/>
          <w:sz w:val="28"/>
          <w:szCs w:val="28"/>
        </w:rPr>
        <w:t xml:space="preserve"> функции</w:t>
      </w:r>
      <w:r w:rsidR="004B4A65" w:rsidRPr="004B4A65">
        <w:rPr>
          <w:rFonts w:ascii="Courier New" w:hAnsi="Courier New" w:cs="Courier New"/>
          <w:sz w:val="28"/>
          <w:szCs w:val="28"/>
        </w:rPr>
        <w:t xml:space="preserve"> </w:t>
      </w:r>
      <w:r w:rsidR="004B4A65" w:rsidRPr="004B4A65">
        <w:rPr>
          <w:rFonts w:ascii="Courier New" w:hAnsi="Courier New" w:cs="Courier New"/>
          <w:b/>
          <w:sz w:val="28"/>
          <w:szCs w:val="28"/>
          <w:lang w:val="en-US"/>
        </w:rPr>
        <w:t>commit</w:t>
      </w:r>
      <w:r w:rsidR="004B4A65" w:rsidRPr="004B4A65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B4A65">
        <w:rPr>
          <w:rFonts w:ascii="Courier New" w:hAnsi="Courier New" w:cs="Courier New"/>
          <w:sz w:val="28"/>
          <w:szCs w:val="28"/>
        </w:rPr>
        <w:t>Функция ничего не выполняет</w:t>
      </w:r>
      <w:r w:rsidR="004B4A65" w:rsidRPr="000D7F9D">
        <w:rPr>
          <w:rFonts w:ascii="Courier New" w:hAnsi="Courier New" w:cs="Courier New"/>
          <w:sz w:val="28"/>
          <w:szCs w:val="28"/>
        </w:rPr>
        <w:t xml:space="preserve"> (</w:t>
      </w:r>
      <w:r w:rsidR="00A17BD1">
        <w:rPr>
          <w:rFonts w:ascii="Courier New" w:hAnsi="Courier New" w:cs="Courier New"/>
          <w:sz w:val="28"/>
          <w:szCs w:val="28"/>
        </w:rPr>
        <w:t xml:space="preserve">только </w:t>
      </w:r>
      <w:r w:rsidR="004B4A65">
        <w:rPr>
          <w:rFonts w:ascii="Courier New" w:hAnsi="Courier New" w:cs="Courier New"/>
          <w:sz w:val="28"/>
          <w:szCs w:val="28"/>
        </w:rPr>
        <w:t>имитирует выполнение</w:t>
      </w:r>
      <w:r w:rsidR="004B4A65" w:rsidRPr="000D7F9D">
        <w:rPr>
          <w:rFonts w:ascii="Courier New" w:hAnsi="Courier New" w:cs="Courier New"/>
          <w:sz w:val="28"/>
          <w:szCs w:val="28"/>
        </w:rPr>
        <w:t>)</w:t>
      </w:r>
      <w:r w:rsidR="004B4A65">
        <w:rPr>
          <w:rFonts w:ascii="Courier New" w:hAnsi="Courier New" w:cs="Courier New"/>
          <w:sz w:val="28"/>
          <w:szCs w:val="28"/>
        </w:rPr>
        <w:t xml:space="preserve">.  </w:t>
      </w:r>
      <w:r w:rsidR="004B4A65" w:rsidRPr="004B4A6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="00725A82" w:rsidRPr="00357B71">
        <w:rPr>
          <w:rFonts w:ascii="Courier New" w:hAnsi="Courier New" w:cs="Courier New"/>
          <w:sz w:val="28"/>
          <w:szCs w:val="28"/>
        </w:rPr>
        <w:t xml:space="preserve"> </w:t>
      </w:r>
    </w:p>
    <w:p w14:paraId="4F0BBFF5" w14:textId="77777777" w:rsidR="009A55C9" w:rsidRDefault="00725A82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4F691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="00D125C5">
        <w:rPr>
          <w:rFonts w:ascii="Courier New" w:hAnsi="Courier New" w:cs="Courier New"/>
          <w:sz w:val="28"/>
          <w:szCs w:val="28"/>
        </w:rPr>
        <w:t xml:space="preserve">позволяет вводить следующие команды </w:t>
      </w:r>
      <w:r w:rsidR="00712716">
        <w:rPr>
          <w:rFonts w:ascii="Courier New" w:hAnsi="Courier New" w:cs="Courier New"/>
          <w:sz w:val="28"/>
          <w:szCs w:val="28"/>
        </w:rPr>
        <w:t>через стандартный</w:t>
      </w:r>
      <w:r w:rsidR="009A55C9">
        <w:rPr>
          <w:rFonts w:ascii="Courier New" w:hAnsi="Courier New" w:cs="Courier New"/>
          <w:sz w:val="28"/>
          <w:szCs w:val="28"/>
        </w:rPr>
        <w:t xml:space="preserve"> системный поток ввода.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9A55C9" w14:paraId="2C69ADD4" w14:textId="77777777" w:rsidTr="009A55C9">
        <w:tc>
          <w:tcPr>
            <w:tcW w:w="1413" w:type="dxa"/>
          </w:tcPr>
          <w:p w14:paraId="10CFF4F8" w14:textId="77777777" w:rsidR="009A55C9" w:rsidRPr="00725A82" w:rsidRDefault="009A55C9" w:rsidP="009A55C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9A55C9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sd</w:t>
            </w:r>
            <w:r w:rsidRPr="00725A82">
              <w:rPr>
                <w:rFonts w:ascii="Courier New" w:hAnsi="Courier New" w:cs="Courier New"/>
                <w:b/>
                <w:sz w:val="28"/>
                <w:szCs w:val="28"/>
              </w:rPr>
              <w:t xml:space="preserve"> </w:t>
            </w:r>
            <w:r w:rsidRPr="009A55C9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7932" w:type="dxa"/>
          </w:tcPr>
          <w:p w14:paraId="14F59534" w14:textId="77777777" w:rsidR="009A55C9" w:rsidRPr="009A55C9" w:rsidRDefault="009A55C9" w:rsidP="00C91DD2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9A55C9">
              <w:rPr>
                <w:rFonts w:ascii="Courier New" w:hAnsi="Courier New" w:cs="Courier New"/>
                <w:sz w:val="28"/>
                <w:szCs w:val="28"/>
                <w:lang w:val="en-US"/>
              </w:rPr>
              <w:t>o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становить сервер через </w:t>
            </w:r>
            <w:r w:rsidRPr="00C91DD2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секунд</w:t>
            </w:r>
            <w:r w:rsidRPr="009A55C9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  <w:r>
              <w:rPr>
                <w:rFonts w:ascii="Courier New" w:hAnsi="Courier New" w:cs="Courier New"/>
                <w:sz w:val="28"/>
                <w:szCs w:val="28"/>
              </w:rPr>
              <w:t>ввод новой команды отменяет действие  предыдущей</w:t>
            </w:r>
            <w:r w:rsidR="005158E2" w:rsidRPr="005158E2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5158E2" w:rsidRPr="005158E2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sd</w:t>
            </w:r>
            <w:r w:rsidRPr="009A55C9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и устанавливает новый отсчет</w:t>
            </w:r>
            <w:r w:rsidR="00C91DD2">
              <w:rPr>
                <w:rFonts w:ascii="Courier New" w:hAnsi="Courier New" w:cs="Courier New"/>
                <w:sz w:val="28"/>
                <w:szCs w:val="28"/>
              </w:rPr>
              <w:t xml:space="preserve">; ввод команды </w:t>
            </w:r>
            <w:r w:rsidR="00C91DD2" w:rsidRPr="00C91DD2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sd</w:t>
            </w:r>
            <w:r w:rsidR="00C91DD2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C91DD2">
              <w:rPr>
                <w:rFonts w:ascii="Courier New" w:hAnsi="Courier New" w:cs="Courier New"/>
                <w:sz w:val="28"/>
                <w:szCs w:val="28"/>
              </w:rPr>
              <w:t xml:space="preserve">без параметра отменяет остановку сервера.    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</w:p>
        </w:tc>
      </w:tr>
      <w:tr w:rsidR="00421DE8" w14:paraId="4BB65A66" w14:textId="77777777" w:rsidTr="009A55C9">
        <w:tc>
          <w:tcPr>
            <w:tcW w:w="1413" w:type="dxa"/>
          </w:tcPr>
          <w:p w14:paraId="6D3E71DC" w14:textId="77777777" w:rsidR="00421DE8" w:rsidRPr="00C91DD2" w:rsidRDefault="00421DE8" w:rsidP="00421DE8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 xml:space="preserve">sc  </w:t>
            </w:r>
            <w:r w:rsidRPr="00BC17D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7932" w:type="dxa"/>
          </w:tcPr>
          <w:p w14:paraId="0FA2E894" w14:textId="77777777" w:rsidR="00421DE8" w:rsidRDefault="00421DE8" w:rsidP="00421DE8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запустить функцию</w:t>
            </w:r>
            <w:r w:rsidRPr="004B4A6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периодической фиксации состояния БД</w:t>
            </w:r>
            <w:r w:rsidRPr="004B4A65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периодичность выполнения функции  </w:t>
            </w:r>
            <w:r w:rsidRPr="004B4A6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commit</w:t>
            </w:r>
            <w:r w:rsidRPr="004B4A6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задается</w:t>
            </w:r>
            <w:r w:rsidRPr="004B4A6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в секундах параметром </w:t>
            </w:r>
            <w:r w:rsidRPr="004B4A6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b/>
                <w:sz w:val="28"/>
                <w:szCs w:val="28"/>
              </w:rPr>
              <w:t xml:space="preserve">;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ввод команды </w:t>
            </w:r>
            <w:r w:rsidRPr="00C91DD2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s</w:t>
            </w:r>
            <w:r>
              <w:rPr>
                <w:rFonts w:ascii="Courier New" w:hAnsi="Courier New" w:cs="Courier New"/>
                <w:b/>
                <w:sz w:val="28"/>
                <w:szCs w:val="28"/>
              </w:rPr>
              <w:t>с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 без параметра останавливает периодическое выполнение </w:t>
            </w:r>
            <w:r w:rsidRPr="004B4A6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commit</w:t>
            </w:r>
            <w:r w:rsidRPr="004B4A65">
              <w:rPr>
                <w:rFonts w:ascii="Courier New" w:hAnsi="Courier New" w:cs="Courier New"/>
                <w:sz w:val="28"/>
                <w:szCs w:val="28"/>
              </w:rPr>
              <w:t xml:space="preserve">.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4B4A6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725A82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  <w:p w14:paraId="77C13FB7" w14:textId="77777777" w:rsidR="00421DE8" w:rsidRDefault="00421DE8" w:rsidP="00421DE8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9A55C9" w14:paraId="546822CB" w14:textId="77777777" w:rsidTr="009A55C9">
        <w:tc>
          <w:tcPr>
            <w:tcW w:w="1413" w:type="dxa"/>
          </w:tcPr>
          <w:p w14:paraId="2DB6CBE7" w14:textId="77777777" w:rsidR="009A55C9" w:rsidRPr="00C91DD2" w:rsidRDefault="00C91DD2" w:rsidP="009A55C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 w:rsidRPr="00C91DD2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ss</w:t>
            </w: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 xml:space="preserve"> x </w:t>
            </w:r>
          </w:p>
        </w:tc>
        <w:tc>
          <w:tcPr>
            <w:tcW w:w="7932" w:type="dxa"/>
          </w:tcPr>
          <w:p w14:paraId="58B93662" w14:textId="77777777" w:rsidR="009A55C9" w:rsidRPr="00C91DD2" w:rsidRDefault="00C91DD2" w:rsidP="0061494F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запустить функцию сбора статистики, которая работает </w:t>
            </w:r>
            <w:r w:rsidRPr="00C91DD2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x</w:t>
            </w:r>
            <w:r w:rsidRPr="00C91DD2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секунд и собирает за этот промежуток   статистику о количестве выполненных запросов</w:t>
            </w:r>
            <w:r w:rsidR="00421DE8">
              <w:rPr>
                <w:rFonts w:ascii="Courier New" w:hAnsi="Courier New" w:cs="Courier New"/>
                <w:sz w:val="28"/>
                <w:szCs w:val="28"/>
              </w:rPr>
              <w:t xml:space="preserve"> и фиксаций БД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; ввод команды </w:t>
            </w:r>
            <w:r w:rsidRPr="00C91DD2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s</w:t>
            </w: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s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 без параметра о</w:t>
            </w:r>
            <w:r w:rsidR="0061494F">
              <w:rPr>
                <w:rFonts w:ascii="Courier New" w:hAnsi="Courier New" w:cs="Courier New"/>
                <w:sz w:val="28"/>
                <w:szCs w:val="28"/>
              </w:rPr>
              <w:t>станавливает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61494F">
              <w:rPr>
                <w:rFonts w:ascii="Courier New" w:hAnsi="Courier New" w:cs="Courier New"/>
                <w:sz w:val="28"/>
                <w:szCs w:val="28"/>
              </w:rPr>
              <w:t>сбор статистики.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    </w:t>
            </w:r>
          </w:p>
        </w:tc>
      </w:tr>
    </w:tbl>
    <w:p w14:paraId="3A0BB3BE" w14:textId="77777777" w:rsidR="009A55C9" w:rsidRDefault="009A55C9" w:rsidP="009A55C9">
      <w:pPr>
        <w:jc w:val="both"/>
        <w:rPr>
          <w:rFonts w:ascii="Courier New" w:hAnsi="Courier New" w:cs="Courier New"/>
          <w:sz w:val="28"/>
          <w:szCs w:val="28"/>
        </w:rPr>
      </w:pPr>
    </w:p>
    <w:p w14:paraId="6DFB4C5F" w14:textId="77777777" w:rsidR="00A907E9" w:rsidRDefault="0061494F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Действие</w:t>
      </w:r>
      <w:r w:rsidRPr="0061494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команд </w:t>
      </w:r>
      <w:r w:rsidRPr="0061494F">
        <w:rPr>
          <w:rFonts w:ascii="Courier New" w:hAnsi="Courier New" w:cs="Courier New"/>
          <w:b/>
          <w:sz w:val="28"/>
          <w:szCs w:val="28"/>
          <w:lang w:val="en-US"/>
        </w:rPr>
        <w:t>ss</w:t>
      </w:r>
      <w:r w:rsidR="004B4A65">
        <w:rPr>
          <w:rFonts w:ascii="Courier New" w:hAnsi="Courier New" w:cs="Courier New"/>
          <w:b/>
          <w:sz w:val="28"/>
          <w:szCs w:val="28"/>
        </w:rPr>
        <w:t xml:space="preserve"> </w:t>
      </w:r>
      <w:r w:rsidR="004B4A65" w:rsidRPr="004B4A65">
        <w:rPr>
          <w:rFonts w:ascii="Courier New" w:hAnsi="Courier New" w:cs="Courier New"/>
          <w:sz w:val="28"/>
          <w:szCs w:val="28"/>
        </w:rPr>
        <w:t>и</w:t>
      </w:r>
      <w:r w:rsidR="004B4A65">
        <w:rPr>
          <w:rFonts w:ascii="Courier New" w:hAnsi="Courier New" w:cs="Courier New"/>
          <w:b/>
          <w:sz w:val="28"/>
          <w:szCs w:val="28"/>
        </w:rPr>
        <w:t xml:space="preserve"> </w:t>
      </w:r>
      <w:r w:rsidR="004B4A65">
        <w:rPr>
          <w:rFonts w:ascii="Courier New" w:hAnsi="Courier New" w:cs="Courier New"/>
          <w:b/>
          <w:sz w:val="28"/>
          <w:szCs w:val="28"/>
          <w:lang w:val="en-US"/>
        </w:rPr>
        <w:t>sc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не должно влиять </w:t>
      </w:r>
      <w:r w:rsidR="005158E2"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</w:rPr>
        <w:t xml:space="preserve">возможность остановить сервер командой </w:t>
      </w:r>
      <w:r w:rsidRPr="0061494F">
        <w:rPr>
          <w:rFonts w:ascii="Courier New" w:hAnsi="Courier New" w:cs="Courier New"/>
          <w:b/>
          <w:sz w:val="28"/>
          <w:szCs w:val="28"/>
          <w:lang w:val="en-US"/>
        </w:rPr>
        <w:t>sd</w:t>
      </w:r>
      <w:r w:rsidRPr="0061494F">
        <w:rPr>
          <w:rFonts w:ascii="Courier New" w:hAnsi="Courier New" w:cs="Courier New"/>
          <w:b/>
          <w:sz w:val="28"/>
          <w:szCs w:val="28"/>
        </w:rPr>
        <w:t xml:space="preserve"> </w:t>
      </w:r>
      <w:r w:rsidRPr="0061494F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 xml:space="preserve">используйте функцию </w:t>
      </w:r>
      <w:r w:rsidRPr="0061494F">
        <w:rPr>
          <w:rFonts w:ascii="Courier New" w:hAnsi="Courier New" w:cs="Courier New"/>
          <w:sz w:val="28"/>
          <w:szCs w:val="28"/>
        </w:rPr>
        <w:t xml:space="preserve">                </w:t>
      </w:r>
      <w:r w:rsidRPr="0061494F">
        <w:rPr>
          <w:rFonts w:ascii="Courier New" w:hAnsi="Courier New" w:cs="Courier New"/>
          <w:b/>
          <w:sz w:val="28"/>
          <w:szCs w:val="28"/>
          <w:lang w:val="en-US"/>
        </w:rPr>
        <w:t>unref</w:t>
      </w:r>
      <w:r w:rsidRPr="0061494F">
        <w:rPr>
          <w:rFonts w:ascii="Courier New" w:hAnsi="Courier New" w:cs="Courier New"/>
          <w:sz w:val="28"/>
          <w:szCs w:val="28"/>
        </w:rPr>
        <w:t xml:space="preserve">).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CADDC3C" w14:textId="77777777" w:rsidR="00A17BD1" w:rsidRDefault="00421DE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4F691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должно принимать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-запросы на </w:t>
      </w:r>
      <w:hyperlink r:id="rId7" w:history="1">
        <w:r w:rsidRPr="004A4A1D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4A4A1D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4A4A1D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4A4A1D">
          <w:rPr>
            <w:rStyle w:val="a4"/>
            <w:rFonts w:ascii="Courier New" w:hAnsi="Courier New" w:cs="Courier New"/>
            <w:b/>
            <w:sz w:val="28"/>
            <w:szCs w:val="28"/>
          </w:rPr>
          <w:t>:5000/</w:t>
        </w:r>
        <w:r w:rsidRPr="004A4A1D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api</w:t>
        </w:r>
        <w:r w:rsidRPr="004A4A1D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r w:rsidRPr="004A4A1D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ss</w:t>
        </w:r>
      </w:hyperlink>
      <w:r w:rsidRPr="009F26E7">
        <w:rPr>
          <w:rFonts w:ascii="Courier New" w:hAnsi="Courier New" w:cs="Courier New"/>
          <w:sz w:val="28"/>
          <w:szCs w:val="28"/>
        </w:rPr>
        <w:t>.</w:t>
      </w:r>
      <w:r w:rsidRPr="00421DE8">
        <w:rPr>
          <w:rFonts w:ascii="Courier New" w:hAnsi="Courier New" w:cs="Courier New"/>
          <w:sz w:val="28"/>
          <w:szCs w:val="28"/>
        </w:rPr>
        <w:t xml:space="preserve"> </w:t>
      </w:r>
      <w:r w:rsidR="00A015EB">
        <w:rPr>
          <w:rFonts w:ascii="Courier New" w:hAnsi="Courier New" w:cs="Courier New"/>
          <w:sz w:val="28"/>
          <w:szCs w:val="28"/>
        </w:rPr>
        <w:t>Ответ</w:t>
      </w:r>
      <w:r>
        <w:rPr>
          <w:rFonts w:ascii="Courier New" w:hAnsi="Courier New" w:cs="Courier New"/>
          <w:sz w:val="28"/>
          <w:szCs w:val="28"/>
        </w:rPr>
        <w:t xml:space="preserve"> должен </w:t>
      </w:r>
      <w:r w:rsidR="00A015EB">
        <w:rPr>
          <w:rFonts w:ascii="Courier New" w:hAnsi="Courier New" w:cs="Courier New"/>
          <w:sz w:val="28"/>
          <w:szCs w:val="28"/>
        </w:rPr>
        <w:t>пересылать</w:t>
      </w:r>
      <w:r>
        <w:rPr>
          <w:rFonts w:ascii="Courier New" w:hAnsi="Courier New" w:cs="Courier New"/>
          <w:sz w:val="28"/>
          <w:szCs w:val="28"/>
        </w:rPr>
        <w:t xml:space="preserve">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421DE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 результа</w:t>
      </w:r>
      <w:r w:rsidR="00A015EB">
        <w:rPr>
          <w:rFonts w:ascii="Courier New" w:hAnsi="Courier New" w:cs="Courier New"/>
          <w:sz w:val="28"/>
          <w:szCs w:val="28"/>
        </w:rPr>
        <w:t xml:space="preserve">т сбора статистики. Результат должен содержать дату и время  старта сбора статистики, дату и время окончания сбора статистики (если статистика </w:t>
      </w:r>
      <w:r w:rsidR="00A015EB">
        <w:rPr>
          <w:rFonts w:ascii="Courier New" w:hAnsi="Courier New" w:cs="Courier New"/>
          <w:sz w:val="28"/>
          <w:szCs w:val="28"/>
        </w:rPr>
        <w:lastRenderedPageBreak/>
        <w:t>собирается в момент запроса, то это значение пустое), количество выполненных запросов и фиксаций БД</w:t>
      </w:r>
      <w:r w:rsidR="00A17BD1" w:rsidRPr="00A17BD1">
        <w:rPr>
          <w:rFonts w:ascii="Courier New" w:hAnsi="Courier New" w:cs="Courier New"/>
          <w:sz w:val="28"/>
          <w:szCs w:val="28"/>
        </w:rPr>
        <w:t xml:space="preserve"> (</w:t>
      </w:r>
      <w:r w:rsidR="00A17BD1">
        <w:rPr>
          <w:rFonts w:ascii="Courier New" w:hAnsi="Courier New" w:cs="Courier New"/>
          <w:sz w:val="28"/>
          <w:szCs w:val="28"/>
        </w:rPr>
        <w:t>см. рис.</w:t>
      </w:r>
      <w:r w:rsidR="00A17BD1" w:rsidRPr="00A17BD1">
        <w:rPr>
          <w:rFonts w:ascii="Courier New" w:hAnsi="Courier New" w:cs="Courier New"/>
          <w:sz w:val="28"/>
          <w:szCs w:val="28"/>
        </w:rPr>
        <w:t>)</w:t>
      </w:r>
      <w:r w:rsidR="00A015EB">
        <w:rPr>
          <w:rFonts w:ascii="Courier New" w:hAnsi="Courier New" w:cs="Courier New"/>
          <w:sz w:val="28"/>
          <w:szCs w:val="28"/>
        </w:rPr>
        <w:t xml:space="preserve">. </w:t>
      </w:r>
    </w:p>
    <w:p w14:paraId="14E6D03A" w14:textId="77777777" w:rsidR="00A907E9" w:rsidRPr="00A17BD1" w:rsidRDefault="00A17BD1" w:rsidP="00A17BD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5E9FD65" wp14:editId="7CAAB92B">
            <wp:extent cx="5934075" cy="476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F0028" w14:textId="77777777" w:rsidR="00A907E9" w:rsidRDefault="00A17BD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приложение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A17BD1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145FC7D" w14:textId="77777777" w:rsidR="00AD53F1" w:rsidRDefault="00963DFA" w:rsidP="00963DFA">
      <w:pPr>
        <w:jc w:val="both"/>
        <w:rPr>
          <w:rFonts w:ascii="Courier New" w:hAnsi="Courier New" w:cs="Courier New"/>
          <w:sz w:val="28"/>
          <w:szCs w:val="28"/>
        </w:rPr>
      </w:pPr>
      <w:r w:rsidRPr="00963DFA">
        <w:rPr>
          <w:rFonts w:ascii="Courier New" w:hAnsi="Courier New" w:cs="Courier New"/>
          <w:sz w:val="28"/>
          <w:szCs w:val="28"/>
        </w:rPr>
        <w:t xml:space="preserve">     </w:t>
      </w:r>
    </w:p>
    <w:p w14:paraId="14F407ED" w14:textId="77777777" w:rsidR="00B430A9" w:rsidRPr="00247DEF" w:rsidRDefault="00B430A9" w:rsidP="00B430A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F939D3" w:rsidRPr="005158E2"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B430A9">
        <w:rPr>
          <w:rFonts w:ascii="Courier New" w:hAnsi="Courier New" w:cs="Courier New"/>
          <w:b/>
          <w:sz w:val="28"/>
          <w:szCs w:val="28"/>
        </w:rPr>
        <w:t>Ответьте на следующие вопросы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70E0D1A2" w14:textId="77777777" w:rsidR="00AD53F1" w:rsidRDefault="00A17BD1" w:rsidP="00A17BD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принцип работы и применения перечисленных на рисунке функций </w:t>
      </w:r>
    </w:p>
    <w:p w14:paraId="7BD71914" w14:textId="4AC74443" w:rsidR="00F939D3" w:rsidRDefault="00F939D3" w:rsidP="00A17BD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C8EB0A4" wp14:editId="491B4D88">
            <wp:extent cx="3943350" cy="1162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8F7C" w14:textId="69AE21FB" w:rsidR="007D3993" w:rsidRDefault="007D3993" w:rsidP="00A17BD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setTimeout</w:t>
      </w:r>
      <w:r w:rsidRPr="007D3993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  <w:lang w:val="en-US"/>
        </w:rPr>
        <w:t>callback</w:t>
      </w:r>
      <w:r w:rsidRPr="007D399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через указанное время</w:t>
      </w:r>
      <w:r w:rsidRPr="007D3993">
        <w:rPr>
          <w:rFonts w:ascii="Courier New" w:hAnsi="Courier New" w:cs="Courier New"/>
          <w:sz w:val="28"/>
          <w:szCs w:val="28"/>
        </w:rPr>
        <w:t>;</w:t>
      </w:r>
    </w:p>
    <w:p w14:paraId="585A9B95" w14:textId="7BD1216F" w:rsidR="007D3993" w:rsidRPr="007D3993" w:rsidRDefault="007D3993" w:rsidP="00A17BD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setInterval</w:t>
      </w:r>
      <w:r w:rsidRPr="007D3993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  <w:lang w:val="en-US"/>
        </w:rPr>
        <w:t>callback</w:t>
      </w:r>
      <w:r w:rsidRPr="007D399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периодически через какое-то время</w:t>
      </w:r>
      <w:r w:rsidRPr="007D3993">
        <w:rPr>
          <w:rFonts w:ascii="Courier New" w:hAnsi="Courier New" w:cs="Courier New"/>
          <w:sz w:val="28"/>
          <w:szCs w:val="28"/>
        </w:rPr>
        <w:t>;</w:t>
      </w:r>
    </w:p>
    <w:p w14:paraId="3099805A" w14:textId="20FCA479" w:rsidR="007D3993" w:rsidRDefault="007D3993" w:rsidP="00A17BD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ref</w:t>
      </w:r>
      <w:r w:rsidRPr="007D3993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не позволяет процессу завершиться пока таймер активен</w:t>
      </w:r>
      <w:r w:rsidRPr="007D3993">
        <w:rPr>
          <w:rFonts w:ascii="Courier New" w:hAnsi="Courier New" w:cs="Courier New"/>
          <w:sz w:val="28"/>
          <w:szCs w:val="28"/>
        </w:rPr>
        <w:t>;</w:t>
      </w:r>
    </w:p>
    <w:p w14:paraId="173E8742" w14:textId="4E6123EF" w:rsidR="007D3993" w:rsidRPr="007D3993" w:rsidRDefault="007D3993" w:rsidP="00A17BD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undef</w:t>
      </w:r>
      <w:r w:rsidRPr="007D3993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процесс может завершиться даже если таймер ешё активен</w:t>
      </w:r>
      <w:r w:rsidRPr="007D3993">
        <w:rPr>
          <w:rFonts w:ascii="Courier New" w:hAnsi="Courier New" w:cs="Courier New"/>
          <w:sz w:val="28"/>
          <w:szCs w:val="28"/>
        </w:rPr>
        <w:t>;</w:t>
      </w:r>
    </w:p>
    <w:sectPr w:rsidR="007D3993" w:rsidRPr="007D3993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C6CEA" w14:textId="77777777" w:rsidR="002B581F" w:rsidRDefault="002B581F" w:rsidP="00F939D3">
      <w:pPr>
        <w:spacing w:after="0" w:line="240" w:lineRule="auto"/>
      </w:pPr>
      <w:r>
        <w:separator/>
      </w:r>
    </w:p>
  </w:endnote>
  <w:endnote w:type="continuationSeparator" w:id="0">
    <w:p w14:paraId="67430671" w14:textId="77777777" w:rsidR="002B581F" w:rsidRDefault="002B581F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5B69DC60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7F9D">
          <w:rPr>
            <w:noProof/>
          </w:rPr>
          <w:t>2</w:t>
        </w:r>
        <w:r>
          <w:fldChar w:fldCharType="end"/>
        </w:r>
      </w:p>
    </w:sdtContent>
  </w:sdt>
  <w:p w14:paraId="07382439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E588C" w14:textId="77777777" w:rsidR="002B581F" w:rsidRDefault="002B581F" w:rsidP="00F939D3">
      <w:pPr>
        <w:spacing w:after="0" w:line="240" w:lineRule="auto"/>
      </w:pPr>
      <w:r>
        <w:separator/>
      </w:r>
    </w:p>
  </w:footnote>
  <w:footnote w:type="continuationSeparator" w:id="0">
    <w:p w14:paraId="08077964" w14:textId="77777777" w:rsidR="002B581F" w:rsidRDefault="002B581F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557D8"/>
    <w:rsid w:val="0007123B"/>
    <w:rsid w:val="00072B5B"/>
    <w:rsid w:val="000A639F"/>
    <w:rsid w:val="000D7F9D"/>
    <w:rsid w:val="00153A41"/>
    <w:rsid w:val="00190D62"/>
    <w:rsid w:val="001C5FCC"/>
    <w:rsid w:val="00200C9D"/>
    <w:rsid w:val="00226D65"/>
    <w:rsid w:val="00242C28"/>
    <w:rsid w:val="00247DEF"/>
    <w:rsid w:val="00267864"/>
    <w:rsid w:val="00295C48"/>
    <w:rsid w:val="002B581F"/>
    <w:rsid w:val="002B7BEF"/>
    <w:rsid w:val="00357B71"/>
    <w:rsid w:val="003B2944"/>
    <w:rsid w:val="003E3044"/>
    <w:rsid w:val="00416ADB"/>
    <w:rsid w:val="00421DE8"/>
    <w:rsid w:val="00470BB2"/>
    <w:rsid w:val="004A23BF"/>
    <w:rsid w:val="004B4A65"/>
    <w:rsid w:val="004F0D5B"/>
    <w:rsid w:val="004F691C"/>
    <w:rsid w:val="00511DF2"/>
    <w:rsid w:val="00513E6B"/>
    <w:rsid w:val="005158E2"/>
    <w:rsid w:val="005E7D86"/>
    <w:rsid w:val="0061494F"/>
    <w:rsid w:val="006161F9"/>
    <w:rsid w:val="00655B1F"/>
    <w:rsid w:val="00661315"/>
    <w:rsid w:val="0067384B"/>
    <w:rsid w:val="0069296A"/>
    <w:rsid w:val="00712716"/>
    <w:rsid w:val="00725A82"/>
    <w:rsid w:val="00744641"/>
    <w:rsid w:val="0079642E"/>
    <w:rsid w:val="007A4961"/>
    <w:rsid w:val="007C7397"/>
    <w:rsid w:val="007D17C2"/>
    <w:rsid w:val="007D3993"/>
    <w:rsid w:val="007E4582"/>
    <w:rsid w:val="007F5BF6"/>
    <w:rsid w:val="00851713"/>
    <w:rsid w:val="0091222B"/>
    <w:rsid w:val="009614EC"/>
    <w:rsid w:val="00963DFA"/>
    <w:rsid w:val="009A55C9"/>
    <w:rsid w:val="009F26E7"/>
    <w:rsid w:val="00A015EB"/>
    <w:rsid w:val="00A17BD1"/>
    <w:rsid w:val="00A73231"/>
    <w:rsid w:val="00A907E9"/>
    <w:rsid w:val="00A9487D"/>
    <w:rsid w:val="00AD53F1"/>
    <w:rsid w:val="00AF37E9"/>
    <w:rsid w:val="00B412B9"/>
    <w:rsid w:val="00B430A9"/>
    <w:rsid w:val="00B83B3A"/>
    <w:rsid w:val="00BC17DF"/>
    <w:rsid w:val="00BF7DEE"/>
    <w:rsid w:val="00C3751D"/>
    <w:rsid w:val="00C376D5"/>
    <w:rsid w:val="00C91DD2"/>
    <w:rsid w:val="00CF0F76"/>
    <w:rsid w:val="00D125C5"/>
    <w:rsid w:val="00D74A0E"/>
    <w:rsid w:val="00DB7BB1"/>
    <w:rsid w:val="00DE02E7"/>
    <w:rsid w:val="00E46483"/>
    <w:rsid w:val="00E552D9"/>
    <w:rsid w:val="00EB428F"/>
    <w:rsid w:val="00F0776C"/>
    <w:rsid w:val="00F939D3"/>
    <w:rsid w:val="00F96179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CB2F6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:5000/api/s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Никита Бондарик</cp:lastModifiedBy>
  <cp:revision>36</cp:revision>
  <dcterms:created xsi:type="dcterms:W3CDTF">2019-08-09T22:13:00Z</dcterms:created>
  <dcterms:modified xsi:type="dcterms:W3CDTF">2026-01-14T11:26:00Z</dcterms:modified>
</cp:coreProperties>
</file>