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9EFE" w14:textId="77777777" w:rsidR="00783D61" w:rsidRDefault="00783D61" w:rsidP="00783D6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82B4459" w14:textId="77777777" w:rsidR="00783D61" w:rsidRDefault="00783D61" w:rsidP="00783D61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5EE9EE82" w14:textId="77777777" w:rsidR="00783D61" w:rsidRDefault="00783D61" w:rsidP="00783D61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4F6FEBCF" w14:textId="77777777" w:rsidR="00783D61" w:rsidRPr="00B6062E" w:rsidRDefault="00783D61" w:rsidP="00783D6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Бондарик Н</w:t>
      </w:r>
      <w:r w:rsidRPr="00B6062E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B6062E">
        <w:rPr>
          <w:sz w:val="28"/>
          <w:szCs w:val="28"/>
        </w:rPr>
        <w:t>.</w:t>
      </w:r>
    </w:p>
    <w:p w14:paraId="13B64456" w14:textId="77777777" w:rsidR="00783D61" w:rsidRDefault="00783D61" w:rsidP="00783D6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Pr="00B6062E">
        <w:rPr>
          <w:sz w:val="28"/>
          <w:szCs w:val="28"/>
        </w:rPr>
        <w:t>9</w:t>
      </w:r>
      <w:r>
        <w:rPr>
          <w:sz w:val="28"/>
          <w:szCs w:val="28"/>
        </w:rPr>
        <w:t xml:space="preserve"> группа</w:t>
      </w:r>
    </w:p>
    <w:p w14:paraId="52684C71" w14:textId="77777777" w:rsidR="00783D61" w:rsidRDefault="00783D61" w:rsidP="00783D61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Ромыш</w:t>
      </w:r>
      <w:proofErr w:type="spellEnd"/>
      <w:r>
        <w:rPr>
          <w:sz w:val="28"/>
          <w:szCs w:val="28"/>
        </w:rPr>
        <w:t xml:space="preserve"> А. С.</w:t>
      </w:r>
    </w:p>
    <w:p w14:paraId="7D4F4A89" w14:textId="408391D9" w:rsidR="00783D61" w:rsidRDefault="00783D61" w:rsidP="00783D6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2025</w:t>
      </w:r>
    </w:p>
    <w:p w14:paraId="6CE3489C" w14:textId="448CDB1C" w:rsidR="002871DD" w:rsidRPr="002871DD" w:rsidRDefault="002871DD" w:rsidP="00287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Тема</w:t>
      </w:r>
      <w:r w:rsidRPr="002871DD">
        <w:rPr>
          <w:sz w:val="28"/>
          <w:szCs w:val="28"/>
        </w:rPr>
        <w:t>: “</w:t>
      </w:r>
      <w:r>
        <w:rPr>
          <w:sz w:val="28"/>
          <w:szCs w:val="28"/>
        </w:rPr>
        <w:t>Конфигуратор ПК</w:t>
      </w:r>
      <w:r w:rsidRPr="002871DD">
        <w:rPr>
          <w:sz w:val="28"/>
          <w:szCs w:val="28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3032"/>
        <w:gridCol w:w="3289"/>
      </w:tblGrid>
      <w:tr w:rsidR="002871DD" w:rsidRPr="002871DD" w14:paraId="3062BEB4" w14:textId="77777777" w:rsidTr="002871DD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5009B0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Критерий качества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906873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Плохой вариант требования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03D081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Хороший вариант требования</w:t>
            </w:r>
          </w:p>
        </w:tc>
      </w:tr>
      <w:tr w:rsidR="002871DD" w:rsidRPr="002871DD" w14:paraId="6C2C6BA6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3AD110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Полнота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732C35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поддерживать выбор процессоров.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73951F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Конфигуратор должен поддерживать выбор процессоров Intel Core i5, i7, i9 и AMD </w:t>
            </w:r>
            <w:proofErr w:type="spellStart"/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Ryzen</w:t>
            </w:r>
            <w:proofErr w:type="spellEnd"/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 5, 7, 9.</w:t>
            </w:r>
          </w:p>
        </w:tc>
      </w:tr>
      <w:tr w:rsidR="002871DD" w:rsidRPr="002871DD" w14:paraId="22304748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2AB1A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Непротиворечивость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EDE7FA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Пользователь может добавить видеокарту только после выбора процессора. Пользователь может добавить видеокарту без выбора процессора.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E91DFC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Пользователь может добавить видеокарту только после выбора совместимого процессора.</w:t>
            </w:r>
          </w:p>
        </w:tc>
      </w:tr>
      <w:tr w:rsidR="002871DD" w:rsidRPr="002871DD" w14:paraId="135F6DEB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2B5D0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Корректность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9C1D58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Пользователь должен знать, какие компоненты совместимы.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1EB05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автоматически проверять совместимость выбранных компонентов и выделять несовместимые красным цветом.</w:t>
            </w:r>
          </w:p>
        </w:tc>
      </w:tr>
      <w:tr w:rsidR="002871DD" w:rsidRPr="002871DD" w14:paraId="418EDBC7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089D52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Недвусмысленность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884189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отображать цены "удобным" способом.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46EA1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отображать цены в рублях, с группировкой по категориям (процессор, видеокарта и т.д.).</w:t>
            </w:r>
          </w:p>
        </w:tc>
      </w:tr>
      <w:tr w:rsidR="002871DD" w:rsidRPr="002871DD" w14:paraId="54A49F10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924B52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Выполнимость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03D17" w14:textId="7D233335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подбирать компоненты на основе искусственного интеллекта.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146CF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предлагать рекомендованные комплекты на основе популярных сборок.</w:t>
            </w:r>
          </w:p>
        </w:tc>
      </w:tr>
      <w:tr w:rsidR="002871DD" w:rsidRPr="002871DD" w14:paraId="7E686C95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76FB29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Проверяемость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8E1F46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быстро загружать список компонентов.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528FED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загружать список компонентов за 2 секунды при скорости интернета 10 Мбит/с.</w:t>
            </w:r>
          </w:p>
        </w:tc>
      </w:tr>
      <w:tr w:rsidR="002871DD" w:rsidRPr="002871DD" w14:paraId="5E2BCBAF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1A8924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Приоритизированность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0BEB0B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поддерживать смену темы интерфейса. Конфигуратор должен проверять совместимость компонентов.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44CAFC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проверять совместимость компонентов. Поддержка смены темы интерфейса — второстепенная задача.</w:t>
            </w:r>
          </w:p>
        </w:tc>
      </w:tr>
      <w:tr w:rsidR="002871DD" w:rsidRPr="002871DD" w14:paraId="3E5C26EB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31E3DF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Атомарность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FFC00D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отображать список компонентов и их цены.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7764A0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отображать список компонентов. Конфигуратор должен отображать цены выбранных компонентов.</w:t>
            </w:r>
          </w:p>
        </w:tc>
      </w:tr>
      <w:tr w:rsidR="002871DD" w:rsidRPr="002871DD" w14:paraId="57C37740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4DD937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Необходимость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92F6A2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поддерживать устаревшие сокеты (LGA 775).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0C952C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поддерживать актуальные сокеты (LGA 1700, AM5).</w:t>
            </w:r>
          </w:p>
        </w:tc>
      </w:tr>
      <w:tr w:rsidR="002871DD" w:rsidRPr="002871DD" w14:paraId="7BBC85A1" w14:textId="77777777" w:rsidTr="002871DD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C2A9EC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Понятность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FD63C7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быть "удобным" для пользователей.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E9A71C" w14:textId="77777777" w:rsidR="002871DD" w:rsidRPr="002871DD" w:rsidRDefault="002871DD" w:rsidP="00287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2871DD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Конфигуратор должен иметь фильтры по цене, производителю и характеристикам, а также подсказки при наведении на компоненты.</w:t>
            </w:r>
          </w:p>
        </w:tc>
      </w:tr>
    </w:tbl>
    <w:p w14:paraId="75F9C2F8" w14:textId="4F238E7A" w:rsidR="00783D61" w:rsidRPr="00783D61" w:rsidRDefault="00783D61">
      <w:pPr>
        <w:rPr>
          <w:color w:val="000000" w:themeColor="text1"/>
        </w:rPr>
      </w:pPr>
    </w:p>
    <w:sectPr w:rsidR="00783D61" w:rsidRPr="0078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61"/>
    <w:rsid w:val="002871DD"/>
    <w:rsid w:val="007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2484"/>
  <w15:chartTrackingRefBased/>
  <w15:docId w15:val="{7D642BCF-FACD-451E-90E5-F81A7E8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3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2</cp:revision>
  <dcterms:created xsi:type="dcterms:W3CDTF">2025-04-10T10:40:00Z</dcterms:created>
  <dcterms:modified xsi:type="dcterms:W3CDTF">2025-04-10T11:59:00Z</dcterms:modified>
</cp:coreProperties>
</file>