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r-Latn-RS"/>
        </w:rPr>
      </w:pPr>
      <w:r>
        <w:rPr>
          <w:lang w:val="sr-Latn-RS"/>
        </w:rPr>
        <w:t>Univerzitet u Beogradu</w:t>
      </w:r>
    </w:p>
    <w:p>
      <w:pPr>
        <w:jc w:val="center"/>
        <w:rPr>
          <w:lang w:val="sr-Latn-RS"/>
        </w:rPr>
      </w:pPr>
      <w:r>
        <w:rPr>
          <w:lang w:val="sr-Latn-RS"/>
        </w:rPr>
        <w:t>Fakultet organizacionih nauka</w:t>
      </w:r>
    </w:p>
    <w:p>
      <w:pPr>
        <w:jc w:val="center"/>
        <w:rPr>
          <w:lang w:val="sr-Latn-RS"/>
        </w:rPr>
      </w:pPr>
      <w:r>
        <w:rPr>
          <w:lang w:val="sr-Latn-RS"/>
        </w:rPr>
        <w:t xml:space="preserve">Katedra za elektronsko poslovanje </w:t>
      </w:r>
    </w:p>
    <w:p>
      <w:pPr>
        <w:spacing w:after="5160"/>
        <w:jc w:val="center"/>
        <w:rPr>
          <w:lang w:val="sr-Latn-RS"/>
        </w:rPr>
      </w:pPr>
    </w:p>
    <w:p>
      <w:pPr>
        <w:pStyle w:val="19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HTML, CSS, JS</w:t>
      </w:r>
    </w:p>
    <w:p>
      <w:pPr>
        <w:pStyle w:val="17"/>
        <w:jc w:val="center"/>
        <w:rPr>
          <w:lang w:val="sr-Latn-RS"/>
        </w:rPr>
      </w:pPr>
      <w:r>
        <w:rPr>
          <w:lang w:val="sr-Latn-RS"/>
        </w:rPr>
        <w:t>Domaći zadatak 2</w:t>
      </w:r>
    </w:p>
    <w:p>
      <w:pPr>
        <w:spacing w:after="1440"/>
        <w:rPr>
          <w:lang w:val="sr-Latn-RS"/>
        </w:rPr>
      </w:pPr>
    </w:p>
    <w:p>
      <w:pPr>
        <w:spacing w:after="1440"/>
        <w:rPr>
          <w:lang w:val="sr-Latn-RS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2216"/>
        <w:gridCol w:w="2397"/>
        <w:gridCol w:w="214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785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Rbr</w:t>
            </w:r>
          </w:p>
        </w:tc>
        <w:tc>
          <w:tcPr>
            <w:tcW w:w="2216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97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146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Broj indeksa</w:t>
            </w:r>
          </w:p>
        </w:tc>
        <w:tc>
          <w:tcPr>
            <w:tcW w:w="2032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Smer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785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2216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Marko</w:t>
            </w:r>
          </w:p>
        </w:tc>
        <w:tc>
          <w:tcPr>
            <w:tcW w:w="2397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Milev</w:t>
            </w:r>
          </w:p>
        </w:tc>
        <w:tc>
          <w:tcPr>
            <w:tcW w:w="2146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2020/0118</w:t>
            </w:r>
          </w:p>
        </w:tc>
        <w:tc>
          <w:tcPr>
            <w:tcW w:w="2032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785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2216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Petar</w:t>
            </w:r>
          </w:p>
        </w:tc>
        <w:tc>
          <w:tcPr>
            <w:tcW w:w="2397" w:type="dxa"/>
          </w:tcPr>
          <w:p>
            <w:pPr>
              <w:spacing w:after="100" w:afterAutospacing="1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Pet</w:t>
            </w:r>
            <w:r>
              <w:rPr>
                <w:rFonts w:hint="default"/>
                <w:lang w:val="sr-Latn-RS"/>
              </w:rPr>
              <w:t>rićević</w:t>
            </w:r>
          </w:p>
        </w:tc>
        <w:tc>
          <w:tcPr>
            <w:tcW w:w="2146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sr-Latn-RS"/>
              </w:rPr>
              <w:t>2020</w:t>
            </w:r>
            <w:r>
              <w:rPr>
                <w:rFonts w:hint="default"/>
                <w:lang w:val="en-US"/>
              </w:rPr>
              <w:t>/0280</w:t>
            </w:r>
          </w:p>
        </w:tc>
        <w:tc>
          <w:tcPr>
            <w:tcW w:w="2032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rFonts w:hint="default"/>
                <w:lang w:val="en-US"/>
              </w:rPr>
              <w:t>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785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2216" w:type="dxa"/>
          </w:tcPr>
          <w:p>
            <w:pPr>
              <w:spacing w:after="100" w:afterAutospacing="1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Iva</w:t>
            </w:r>
          </w:p>
        </w:tc>
        <w:tc>
          <w:tcPr>
            <w:tcW w:w="2397" w:type="dxa"/>
          </w:tcPr>
          <w:p>
            <w:pPr>
              <w:spacing w:after="100" w:afterAutospacing="1" w:line="240" w:lineRule="auto"/>
            </w:pPr>
          </w:p>
        </w:tc>
        <w:tc>
          <w:tcPr>
            <w:tcW w:w="2146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</w:p>
        </w:tc>
        <w:tc>
          <w:tcPr>
            <w:tcW w:w="2032" w:type="dxa"/>
          </w:tcPr>
          <w:p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rFonts w:hint="default"/>
                <w:lang w:val="en-US"/>
              </w:rPr>
              <w:t>ISIT</w:t>
            </w:r>
          </w:p>
        </w:tc>
      </w:tr>
    </w:tbl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32"/>
          </w:pPr>
          <w:r>
            <w:t>Sadržaj</w:t>
          </w:r>
        </w:p>
        <w:p>
          <w:pPr>
            <w:pStyle w:val="2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"_Toc118389704" </w:instrText>
          </w:r>
          <w:r>
            <w:fldChar w:fldCharType="separate"/>
          </w:r>
          <w:r>
            <w:rPr>
              <w:rStyle w:val="16"/>
              <w:lang w:val="sr-Latn-RS"/>
            </w:rPr>
            <w:t>1</w:t>
          </w:r>
          <w:r>
            <w:rPr>
              <w:rFonts w:eastAsiaTheme="minorEastAsia"/>
            </w:rPr>
            <w:tab/>
          </w:r>
          <w:r>
            <w:rPr>
              <w:rStyle w:val="16"/>
              <w:lang w:val="sr-Latn-RS"/>
            </w:rPr>
            <w:t>Korisničko uputstvo</w:t>
          </w:r>
          <w:r>
            <w:tab/>
          </w:r>
          <w:r>
            <w:fldChar w:fldCharType="begin"/>
          </w:r>
          <w:r>
            <w:instrText xml:space="preserve"> PAGEREF _Toc118389704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"_Toc118389705" </w:instrText>
          </w:r>
          <w:r>
            <w:fldChar w:fldCharType="separate"/>
          </w:r>
          <w:r>
            <w:rPr>
              <w:rStyle w:val="16"/>
              <w:lang w:val="sr-Latn-RS"/>
            </w:rPr>
            <w:t>2</w:t>
          </w:r>
          <w:r>
            <w:rPr>
              <w:rFonts w:eastAsiaTheme="minorEastAsia"/>
            </w:rPr>
            <w:tab/>
          </w:r>
          <w:r>
            <w:rPr>
              <w:rStyle w:val="16"/>
              <w:lang w:val="sr-Latn-RS"/>
            </w:rPr>
            <w:t>Objašnjenja karakterističnih delova koda</w:t>
          </w:r>
          <w:r>
            <w:tab/>
          </w:r>
          <w:r>
            <w:fldChar w:fldCharType="begin"/>
          </w:r>
          <w:r>
            <w:instrText xml:space="preserve"> PAGEREF _Toc118389705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>
      <w:pPr>
        <w:pStyle w:val="2"/>
        <w:rPr>
          <w:lang w:val="sr-Latn-RS"/>
        </w:rPr>
      </w:pPr>
      <w:bookmarkStart w:id="0" w:name="_Toc118389704"/>
      <w:r>
        <w:rPr>
          <w:lang w:val="sr-Latn-RS"/>
        </w:rPr>
        <w:t>Korisničko uputstvo</w:t>
      </w:r>
      <w:bookmarkEnd w:id="0"/>
    </w:p>
    <w:p>
      <w:pPr>
        <w:rPr>
          <w:lang w:val="sr-Latn-RS"/>
        </w:rPr>
      </w:pPr>
      <w:r>
        <w:rPr>
          <w:lang w:val="sr-Latn-RS"/>
        </w:rPr>
        <w:t>Opis i screenshot-ovi veb sajta</w:t>
      </w:r>
    </w:p>
    <w:p>
      <w:pPr>
        <w:rPr>
          <w:lang w:val="sr-Latn-RS"/>
        </w:rPr>
      </w:pPr>
    </w:p>
    <w:p>
      <w:pPr>
        <w:pStyle w:val="2"/>
        <w:rPr>
          <w:lang w:val="sr-Latn-RS"/>
        </w:rPr>
      </w:pPr>
      <w:bookmarkStart w:id="1" w:name="_Toc118389705"/>
      <w:r>
        <w:rPr>
          <w:lang w:val="sr-Latn-RS"/>
        </w:rPr>
        <w:t>Objašnjenja karakterističnih delova koda</w:t>
      </w:r>
      <w:bookmarkEnd w:id="1"/>
    </w:p>
    <w:p>
      <w:pPr>
        <w:rPr>
          <w:lang w:val="sr-Latn-RS"/>
        </w:rPr>
      </w:pPr>
      <w:r>
        <w:rPr>
          <w:lang w:val="sr-Latn-RS"/>
        </w:rPr>
        <w:t>Opis delova koda koji su implementirani kao rezultat samostalnog istraživanja</w:t>
      </w:r>
    </w:p>
    <w:p>
      <w:pPr>
        <w:rPr>
          <w:lang w:val="sr-Latn-RS"/>
        </w:rPr>
      </w:pPr>
      <w:r>
        <w:rPr>
          <w:rFonts w:hint="default"/>
          <w:lang w:val="en-US"/>
        </w:rPr>
        <w:t>Fajlovi su organizovani po folderima prema ekstenzijama.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552575" cy="14757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426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2575" cy="14808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265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60450" cy="12477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31697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2575" cy="14465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b="3128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Muzika</w:t>
      </w:r>
    </w:p>
    <w:p>
      <w:pPr>
        <w:rPr>
          <w:rFonts w:hint="default"/>
          <w:lang w:val="sr-Latn-R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365125</wp:posOffset>
            </wp:positionV>
            <wp:extent cx="4048125" cy="2066925"/>
            <wp:effectExtent l="0" t="0" r="9525" b="9525"/>
            <wp:wrapTopAndBottom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Svaka stranica poseduje karakteristi</w:t>
      </w:r>
      <w:r>
        <w:rPr>
          <w:rFonts w:hint="default"/>
          <w:lang w:val="sr-Latn-RS"/>
        </w:rPr>
        <w:t>čni mp3 fajl. On se pokreće kada se stranica učita.</w:t>
      </w:r>
    </w:p>
    <w:p>
      <w:pPr>
        <w:rPr>
          <w:rFonts w:hint="default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Prelaz preko fotografije</w:t>
      </w:r>
    </w:p>
    <w:p>
      <w:pPr>
        <w:rPr>
          <w:rFonts w:hint="default"/>
          <w:lang w:val="sr-Latn-RS"/>
        </w:rPr>
      </w:pPr>
      <w:r>
        <w:drawing>
          <wp:inline distT="0" distB="0" distL="114300" distR="114300">
            <wp:extent cx="2813050" cy="1517015"/>
            <wp:effectExtent l="0" t="0" r="635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sr-Latn-RS"/>
        </w:rPr>
        <w:drawing>
          <wp:inline distT="0" distB="0" distL="114300" distR="114300">
            <wp:extent cx="2686050" cy="1511300"/>
            <wp:effectExtent l="0" t="0" r="0" b="12700"/>
            <wp:docPr id="8" name="Picture 8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Kada se strelicom pređe preko fotografije, pojavljuje se opis karakterističan za tu fotografiju.</w:t>
      </w: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Eksterni font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"https://fonts.googleapis.com/css2?family=Poppins:ital,wght@0,100;0,200;0,300;0,400;0,500;0,600;0,700;0,800;0,900;1,100;1,200;1,300;1,400;1,500;1,600;1,700;1,800;1,900&amp;display=swap"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Korišćen je google font - Poopins.</w:t>
      </w:r>
      <w:bookmarkStart w:id="2" w:name="_GoBack"/>
      <w:bookmarkEnd w:id="2"/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0" w:afterAutospacing="1"/>
      <w:jc w:val="center"/>
      <w:rPr>
        <w:lang w:val="sr-Latn-RS"/>
      </w:rPr>
    </w:pP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0" w:afterAutospacing="1"/>
      <w:jc w:val="center"/>
      <w:rPr>
        <w:lang w:val="sr-Latn-RS"/>
      </w:rPr>
    </w:pPr>
    <w:r>
      <w:rPr>
        <w:lang w:val="sr-Latn-RS"/>
      </w:rPr>
      <w:t>Beograd, 2022.</w: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8976E7"/>
    <w:multiLevelType w:val="multilevel"/>
    <w:tmpl w:val="398976E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41"/>
    <w:rsid w:val="001F7214"/>
    <w:rsid w:val="00244CDA"/>
    <w:rsid w:val="0036340B"/>
    <w:rsid w:val="00411F43"/>
    <w:rsid w:val="004A58AB"/>
    <w:rsid w:val="00543752"/>
    <w:rsid w:val="00713119"/>
    <w:rsid w:val="00883659"/>
    <w:rsid w:val="008D1CBD"/>
    <w:rsid w:val="00B1755F"/>
    <w:rsid w:val="00DD7BA7"/>
    <w:rsid w:val="00EE6541"/>
    <w:rsid w:val="00F6336B"/>
    <w:rsid w:val="24183A0E"/>
    <w:rsid w:val="2C8B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0">
    <w:name w:val="toc 1"/>
    <w:basedOn w:val="1"/>
    <w:next w:val="1"/>
    <w:unhideWhenUsed/>
    <w:uiPriority w:val="39"/>
    <w:pPr>
      <w:spacing w:after="100"/>
    </w:pPr>
  </w:style>
  <w:style w:type="character" w:customStyle="1" w:styleId="21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Subtitle Char"/>
    <w:basedOn w:val="11"/>
    <w:link w:val="1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5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7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8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9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0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2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33">
    <w:name w:val="Header Char"/>
    <w:basedOn w:val="11"/>
    <w:link w:val="15"/>
    <w:uiPriority w:val="99"/>
  </w:style>
  <w:style w:type="character" w:customStyle="1" w:styleId="34">
    <w:name w:val="Footer Char"/>
    <w:basedOn w:val="11"/>
    <w:link w:val="14"/>
    <w:qFormat/>
    <w:uiPriority w:val="99"/>
  </w:style>
  <w:style w:type="character" w:customStyle="1" w:styleId="35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37E-87F6-4C61-8206-54DB8985CE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</Words>
  <Characters>500</Characters>
  <Lines>4</Lines>
  <Paragraphs>1</Paragraphs>
  <TotalTime>9</TotalTime>
  <ScaleCrop>false</ScaleCrop>
  <LinksUpToDate>false</LinksUpToDate>
  <CharactersWithSpaces>586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2022-10-29T08:33:00Z</dcterms:created>
  <dc:creator>Tamara G. Naumović</dc:creator>
  <cp:lastModifiedBy>milev</cp:lastModifiedBy>
  <dcterms:modified xsi:type="dcterms:W3CDTF">2022-11-20T03:59:11Z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FF2098E8250B47D6A3FAF6491FC7D0DF</vt:lpwstr>
  </property>
</Properties>
</file>