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PDB ID of Structures Selected to Investigate for Query Sequence 3D Structure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Amino Acid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3X1E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1SQB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Glutamic acid (GLU,E)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T0950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3O53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6EK8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4D82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Glutamic acid (GLU,E)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T0951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5CBK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3WO6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5DNU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Lysine (LYS, 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T0953s1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2VCY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4EBB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Glycine (GLY, 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T0953s2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3EEH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3JSA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Glycine (GLY, G)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