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EC2" w:rsidRDefault="00885EC2" w:rsidP="00885EC2">
      <w:pPr>
        <w:pStyle w:val="Standard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EAFB65" wp14:editId="4EBB1A5F">
                <wp:simplePos x="0" y="0"/>
                <wp:positionH relativeFrom="margin">
                  <wp:align>left</wp:align>
                </wp:positionH>
                <wp:positionV relativeFrom="paragraph">
                  <wp:posOffset>125332</wp:posOffset>
                </wp:positionV>
                <wp:extent cx="3125470" cy="1828800"/>
                <wp:effectExtent l="0" t="0" r="0" b="0"/>
                <wp:wrapSquare wrapText="bothSides"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547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59E0" w:rsidRPr="000159E0" w:rsidRDefault="000159E0" w:rsidP="000159E0">
                            <w:pPr>
                              <w:pStyle w:val="Standard"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outline/>
                                <w:noProof/>
                                <w:color w:val="ED7D31" w:themeColor="accent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159E0">
                              <w:rPr>
                                <w:rFonts w:ascii="Arial" w:hAnsi="Arial" w:cs="Arial"/>
                                <w:b/>
                                <w:bCs/>
                                <w:outline/>
                                <w:noProof/>
                                <w:color w:val="ED7D31" w:themeColor="accent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Arduino programowane „ręcznie”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EAFB65" id="_x0000_t202" coordsize="21600,21600" o:spt="202" path="m,l,21600r21600,l21600,xe">
                <v:stroke joinstyle="miter"/>
                <v:path gradientshapeok="t" o:connecttype="rect"/>
              </v:shapetype>
              <v:shape id="Pole tekstowe 4" o:spid="_x0000_s1026" type="#_x0000_t202" style="position:absolute;margin-left:0;margin-top:9.85pt;width:246.1pt;height:2in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" filled="f" stroked="f">
                <v:textbox style="mso-fit-shape-to-text:t">
                  <w:txbxContent>
                    <w:p w:rsidR="000159E0" w:rsidRPr="000159E0" w:rsidRDefault="000159E0" w:rsidP="000159E0">
                      <w:pPr>
                        <w:pStyle w:val="Standard"/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outline/>
                          <w:noProof/>
                          <w:color w:val="ED7D31" w:themeColor="accent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159E0">
                        <w:rPr>
                          <w:rFonts w:ascii="Arial" w:hAnsi="Arial" w:cs="Arial"/>
                          <w:b/>
                          <w:bCs/>
                          <w:outline/>
                          <w:noProof/>
                          <w:color w:val="ED7D31" w:themeColor="accent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Arduino programowane „ręcznie”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</w:rPr>
        <w:t>Uważam, że mój projekt należy oznaczyć 2 gwiazdkami.</w:t>
      </w:r>
    </w:p>
    <w:p w:rsidR="000159E0" w:rsidRDefault="000159E0" w:rsidP="00CA76B2">
      <w:pPr>
        <w:pStyle w:val="Standard"/>
        <w:pBdr>
          <w:bottom w:val="single" w:sz="6" w:space="0" w:color="auto"/>
        </w:pBdr>
        <w:jc w:val="both"/>
        <w:rPr>
          <w:rFonts w:ascii="Arial" w:hAnsi="Arial" w:cs="Arial"/>
          <w:bCs/>
          <w:noProof/>
          <w:sz w:val="22"/>
          <w:szCs w:val="22"/>
        </w:rPr>
      </w:pPr>
    </w:p>
    <w:p w:rsidR="000159E0" w:rsidRDefault="000159E0" w:rsidP="000159E0">
      <w:pPr>
        <w:pStyle w:val="Standard"/>
        <w:rPr>
          <w:b/>
          <w:bCs/>
          <w:i/>
          <w:iCs/>
        </w:rPr>
      </w:pPr>
      <w:r>
        <w:rPr>
          <w:b/>
          <w:bCs/>
          <w:i/>
          <w:iCs/>
        </w:rPr>
        <w:t xml:space="preserve">Interesujące rozwiązanie umożliwiające programowanie </w:t>
      </w:r>
      <w:proofErr w:type="spellStart"/>
      <w:r>
        <w:rPr>
          <w:b/>
          <w:bCs/>
          <w:i/>
          <w:iCs/>
        </w:rPr>
        <w:t>Arduino</w:t>
      </w:r>
      <w:proofErr w:type="spellEnd"/>
      <w:r>
        <w:rPr>
          <w:b/>
          <w:bCs/>
          <w:i/>
          <w:iCs/>
        </w:rPr>
        <w:t xml:space="preserve"> z wykorzystaniem wyświetlacza OLED oraz klawiatury 5</w:t>
      </w:r>
      <w:r w:rsidR="002623F4">
        <w:rPr>
          <w:b/>
          <w:bCs/>
          <w:i/>
          <w:iCs/>
        </w:rPr>
        <w:t>-</w:t>
      </w:r>
      <w:r>
        <w:rPr>
          <w:b/>
          <w:bCs/>
          <w:i/>
          <w:iCs/>
        </w:rPr>
        <w:t xml:space="preserve">przyciskowej. </w:t>
      </w:r>
    </w:p>
    <w:p w:rsidR="000159E0" w:rsidRDefault="000159E0" w:rsidP="009624E2">
      <w:pPr>
        <w:pStyle w:val="Standard"/>
        <w:spacing w:line="276" w:lineRule="auto"/>
        <w:jc w:val="both"/>
        <w:rPr>
          <w:rFonts w:ascii="Arial" w:hAnsi="Arial" w:cs="Arial"/>
          <w:bCs/>
          <w:noProof/>
          <w:sz w:val="22"/>
          <w:szCs w:val="22"/>
        </w:rPr>
      </w:pPr>
    </w:p>
    <w:p w:rsidR="00D70C79" w:rsidRPr="00944093" w:rsidRDefault="00D70C79" w:rsidP="009624E2">
      <w:pPr>
        <w:pStyle w:val="Standard"/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944093"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>
            <wp:extent cx="3095625" cy="4124325"/>
            <wp:effectExtent l="0" t="0" r="9525" b="9525"/>
            <wp:docPr id="2" name="Obraz 2" descr="D:\Dane\golebiewskim\AppData\Local\Microsoft\Windows\INetCache\Content.Word\20211119_130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ne\golebiewskim\AppData\Local\Microsoft\Windows\INetCache\Content.Word\20211119_13025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79" w:rsidRPr="00944093" w:rsidRDefault="00D70C79" w:rsidP="009624E2">
      <w:pPr>
        <w:pStyle w:val="Standard"/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:rsidR="00112EFF" w:rsidRPr="00944093" w:rsidRDefault="00112EFF" w:rsidP="009624E2">
      <w:pPr>
        <w:pStyle w:val="Standard"/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944093">
        <w:rPr>
          <w:rFonts w:ascii="Arial" w:hAnsi="Arial" w:cs="Arial"/>
          <w:b/>
          <w:bCs/>
          <w:sz w:val="22"/>
          <w:szCs w:val="22"/>
        </w:rPr>
        <w:t>Do czego to służy?</w:t>
      </w:r>
    </w:p>
    <w:p w:rsidR="00112EFF" w:rsidRPr="00944093" w:rsidRDefault="00BF5998" w:rsidP="009624E2">
      <w:pPr>
        <w:spacing w:line="276" w:lineRule="auto"/>
        <w:jc w:val="both"/>
        <w:rPr>
          <w:rFonts w:ascii="Arial" w:hAnsi="Arial" w:cs="Aria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274.3pt;margin-top:7.5pt;width:262.85pt;height:143.55pt;z-index:251670528;mso-position-horizontal-relative:text;mso-position-vertical-relative:text;mso-width-relative:page;mso-height-relative:page">
            <v:imagedata r:id="rId6" o:title="schemat ideowy"/>
            <w10:wrap type="square"/>
          </v:shape>
        </w:pict>
      </w:r>
      <w:r w:rsidR="00112EFF" w:rsidRPr="00944093">
        <w:rPr>
          <w:rFonts w:ascii="Arial" w:hAnsi="Arial" w:cs="Arial"/>
        </w:rPr>
        <w:t xml:space="preserve">Urządzenie jakim jest </w:t>
      </w:r>
      <w:proofErr w:type="spellStart"/>
      <w:r w:rsidR="00112EFF" w:rsidRPr="00944093">
        <w:rPr>
          <w:rFonts w:ascii="Arial" w:hAnsi="Arial" w:cs="Arial"/>
        </w:rPr>
        <w:t>Arduino</w:t>
      </w:r>
      <w:proofErr w:type="spellEnd"/>
      <w:r w:rsidR="00112EFF" w:rsidRPr="00944093">
        <w:rPr>
          <w:rFonts w:ascii="Arial" w:hAnsi="Arial" w:cs="Arial"/>
        </w:rPr>
        <w:t xml:space="preserve"> chyba nie trzeba nikomu przedstawiać. Za pomocą tego układu można zrealizować mnóstwo ciekawych projektów. Wystarczy kupić odpowiednią płytkę, podłączyć ją do komputera za pomocą kabla USB i można zaprogramować ją przy użyciu darmowego oprogramowania pisząc program w języku C</w:t>
      </w:r>
      <w:r w:rsidR="00F153FA" w:rsidRPr="00944093">
        <w:rPr>
          <w:rFonts w:ascii="Arial" w:hAnsi="Arial" w:cs="Arial"/>
        </w:rPr>
        <w:t>\C++</w:t>
      </w:r>
      <w:r w:rsidR="00112EFF" w:rsidRPr="00944093">
        <w:rPr>
          <w:rFonts w:ascii="Arial" w:hAnsi="Arial" w:cs="Arial"/>
        </w:rPr>
        <w:t>.</w:t>
      </w:r>
      <w:r w:rsidR="00112EFF" w:rsidRPr="00830F4E">
        <w:rPr>
          <w:rFonts w:ascii="Arial" w:hAnsi="Arial" w:cs="Arial"/>
        </w:rPr>
        <w:t xml:space="preserve"> I w tym cały problem</w:t>
      </w:r>
      <w:r w:rsidR="00112EFF" w:rsidRPr="00944093">
        <w:rPr>
          <w:rFonts w:ascii="Arial" w:hAnsi="Arial" w:cs="Arial"/>
        </w:rPr>
        <w:t xml:space="preserve">. Otóż do zaprogramowania prostego układu potrzebujemy „potężnego komputera” i dodatkowego oprogramowania. W większości przypadków nasz </w:t>
      </w:r>
      <w:r w:rsidR="00112EFF" w:rsidRPr="00944093">
        <w:rPr>
          <w:rFonts w:ascii="Arial" w:hAnsi="Arial" w:cs="Arial"/>
        </w:rPr>
        <w:t xml:space="preserve">układ realizuje bardzo proste zadanie i czasami chcemy wykonać drobne zmiany w jego działaniu. Czy nie da się zrobić tak, aby programowanie było realizowane już przez samo </w:t>
      </w:r>
      <w:proofErr w:type="spellStart"/>
      <w:r w:rsidR="00112EFF" w:rsidRPr="00944093">
        <w:rPr>
          <w:rFonts w:ascii="Arial" w:hAnsi="Arial" w:cs="Arial"/>
        </w:rPr>
        <w:t>Arduino</w:t>
      </w:r>
      <w:proofErr w:type="spellEnd"/>
      <w:r w:rsidR="00112EFF" w:rsidRPr="00944093">
        <w:rPr>
          <w:rFonts w:ascii="Arial" w:hAnsi="Arial" w:cs="Arial"/>
        </w:rPr>
        <w:t xml:space="preserve">? Przedstawione rozwiązanie jest dowodem na to, że jest to możliwe. Prezentowany układ to nic innego jak płytka rozszerzająca </w:t>
      </w:r>
      <w:r w:rsidR="008B27F2" w:rsidRPr="00944093">
        <w:rPr>
          <w:rFonts w:ascii="Arial" w:hAnsi="Arial" w:cs="Arial"/>
        </w:rPr>
        <w:t xml:space="preserve">podłączona </w:t>
      </w:r>
      <w:r w:rsidR="00112EFF" w:rsidRPr="00944093">
        <w:rPr>
          <w:rFonts w:ascii="Arial" w:hAnsi="Arial" w:cs="Arial"/>
        </w:rPr>
        <w:t xml:space="preserve">do popularnego </w:t>
      </w:r>
      <w:proofErr w:type="spellStart"/>
      <w:r w:rsidR="00112EFF" w:rsidRPr="00944093">
        <w:rPr>
          <w:rFonts w:ascii="Arial" w:hAnsi="Arial" w:cs="Arial"/>
        </w:rPr>
        <w:t>Arduino</w:t>
      </w:r>
      <w:proofErr w:type="spellEnd"/>
      <w:r w:rsidR="00112EFF" w:rsidRPr="00944093">
        <w:rPr>
          <w:rFonts w:ascii="Arial" w:hAnsi="Arial" w:cs="Arial"/>
        </w:rPr>
        <w:t xml:space="preserve">. Moduł wyposażony jest w wyświetlacz OLED oraz 5-przyciskową klawiaturę. Warto zwrócić uwagę na prostotę tego rozwiązania, użycie popularnych elementów oraz niski koszt. </w:t>
      </w:r>
    </w:p>
    <w:p w:rsidR="00112EFF" w:rsidRPr="00944093" w:rsidRDefault="00112EFF" w:rsidP="009624E2">
      <w:pPr>
        <w:pStyle w:val="Standard"/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944093">
        <w:rPr>
          <w:rFonts w:ascii="Arial" w:hAnsi="Arial" w:cs="Arial"/>
          <w:b/>
          <w:bCs/>
          <w:sz w:val="22"/>
          <w:szCs w:val="22"/>
        </w:rPr>
        <w:t>Jak to działa?</w:t>
      </w:r>
    </w:p>
    <w:p w:rsidR="001D5CF5" w:rsidRPr="00F8581A" w:rsidRDefault="00112EFF" w:rsidP="009624E2">
      <w:pPr>
        <w:pStyle w:val="Standard"/>
        <w:tabs>
          <w:tab w:val="left" w:pos="2269"/>
        </w:tabs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944093">
        <w:rPr>
          <w:rFonts w:ascii="Arial" w:hAnsi="Arial" w:cs="Arial"/>
          <w:bCs/>
          <w:sz w:val="22"/>
          <w:szCs w:val="22"/>
        </w:rPr>
        <w:t xml:space="preserve">Istotą działania tego urządzenia jest program wgrany jednorazowo do </w:t>
      </w:r>
      <w:proofErr w:type="spellStart"/>
      <w:r w:rsidRPr="00944093">
        <w:rPr>
          <w:rFonts w:ascii="Arial" w:hAnsi="Arial" w:cs="Arial"/>
          <w:bCs/>
          <w:sz w:val="22"/>
          <w:szCs w:val="22"/>
        </w:rPr>
        <w:t>Arduino</w:t>
      </w:r>
      <w:proofErr w:type="spellEnd"/>
      <w:r w:rsidRPr="00944093">
        <w:rPr>
          <w:rFonts w:ascii="Arial" w:hAnsi="Arial" w:cs="Arial"/>
          <w:bCs/>
          <w:sz w:val="22"/>
          <w:szCs w:val="22"/>
        </w:rPr>
        <w:t xml:space="preserve"> (</w:t>
      </w:r>
      <w:r w:rsidRPr="00944093">
        <w:rPr>
          <w:rFonts w:ascii="Arial" w:hAnsi="Arial" w:cs="Arial"/>
          <w:sz w:val="22"/>
          <w:szCs w:val="22"/>
        </w:rPr>
        <w:t>program, w p</w:t>
      </w:r>
      <w:r w:rsidR="009E5710">
        <w:rPr>
          <w:rFonts w:ascii="Arial" w:hAnsi="Arial" w:cs="Arial"/>
          <w:sz w:val="22"/>
          <w:szCs w:val="22"/>
        </w:rPr>
        <w:t xml:space="preserve">ostaci źródłowej </w:t>
      </w:r>
      <w:r w:rsidRPr="00944093">
        <w:rPr>
          <w:rFonts w:ascii="Arial" w:hAnsi="Arial" w:cs="Arial"/>
          <w:sz w:val="22"/>
          <w:szCs w:val="22"/>
        </w:rPr>
        <w:t xml:space="preserve">jest umieszczony w </w:t>
      </w:r>
      <w:proofErr w:type="spellStart"/>
      <w:r w:rsidRPr="00944093">
        <w:rPr>
          <w:rFonts w:ascii="Arial" w:hAnsi="Arial" w:cs="Arial"/>
          <w:sz w:val="22"/>
          <w:szCs w:val="22"/>
        </w:rPr>
        <w:t>Elportalu</w:t>
      </w:r>
      <w:proofErr w:type="spellEnd"/>
      <w:r w:rsidRPr="00944093">
        <w:rPr>
          <w:rFonts w:ascii="Arial" w:hAnsi="Arial" w:cs="Arial"/>
          <w:sz w:val="22"/>
          <w:szCs w:val="22"/>
        </w:rPr>
        <w:t xml:space="preserve"> wśród materiałów</w:t>
      </w:r>
      <w:r w:rsidR="00985684">
        <w:rPr>
          <w:rFonts w:ascii="Arial" w:hAnsi="Arial" w:cs="Arial"/>
          <w:sz w:val="22"/>
          <w:szCs w:val="22"/>
        </w:rPr>
        <w:t xml:space="preserve"> dodatkowych do tego numeru </w:t>
      </w:r>
      <w:proofErr w:type="spellStart"/>
      <w:r w:rsidR="00985684">
        <w:rPr>
          <w:rFonts w:ascii="Arial" w:hAnsi="Arial" w:cs="Arial"/>
          <w:sz w:val="22"/>
          <w:szCs w:val="22"/>
        </w:rPr>
        <w:t>EdW</w:t>
      </w:r>
      <w:proofErr w:type="spellEnd"/>
      <w:r w:rsidRPr="00944093">
        <w:rPr>
          <w:rFonts w:ascii="Arial" w:hAnsi="Arial" w:cs="Arial"/>
          <w:sz w:val="22"/>
          <w:szCs w:val="22"/>
        </w:rPr>
        <w:t>)</w:t>
      </w:r>
      <w:r w:rsidR="001C07E1">
        <w:rPr>
          <w:rFonts w:ascii="Arial" w:hAnsi="Arial" w:cs="Arial"/>
          <w:sz w:val="22"/>
          <w:szCs w:val="22"/>
        </w:rPr>
        <w:t xml:space="preserve">. </w:t>
      </w:r>
      <w:r w:rsidR="00C307B6">
        <w:rPr>
          <w:rFonts w:ascii="Arial" w:hAnsi="Arial" w:cs="Arial"/>
          <w:sz w:val="22"/>
          <w:szCs w:val="22"/>
        </w:rPr>
        <w:t xml:space="preserve">Program ten zajmuje się obsługą klawiatury, wyświetlacza oraz wykonywaniem zadanych przez użytkownika instrukcji. </w:t>
      </w:r>
      <w:r w:rsidR="00DB4048" w:rsidRPr="00944093">
        <w:rPr>
          <w:rFonts w:ascii="Arial" w:hAnsi="Arial" w:cs="Arial"/>
          <w:bCs/>
          <w:sz w:val="22"/>
          <w:szCs w:val="22"/>
        </w:rPr>
        <w:t xml:space="preserve">Przy pomocy 5-przyciskowej klawiatury poruszamy się po menu wyświetlanym na wyświetlaczu OLED. Wybierając odpowiednie pozycje w menu jesteśmy w stanie zaprogramować lub edytować listę instrukcji jakie ma wykonać nasze </w:t>
      </w:r>
      <w:proofErr w:type="spellStart"/>
      <w:r w:rsidR="00DB4048" w:rsidRPr="00944093">
        <w:rPr>
          <w:rFonts w:ascii="Arial" w:hAnsi="Arial" w:cs="Arial"/>
          <w:bCs/>
          <w:sz w:val="22"/>
          <w:szCs w:val="22"/>
        </w:rPr>
        <w:t>Arduino</w:t>
      </w:r>
      <w:proofErr w:type="spellEnd"/>
      <w:r w:rsidR="00DB4048" w:rsidRPr="00944093">
        <w:rPr>
          <w:rFonts w:ascii="Arial" w:hAnsi="Arial" w:cs="Arial"/>
          <w:bCs/>
          <w:sz w:val="22"/>
          <w:szCs w:val="22"/>
        </w:rPr>
        <w:t>. Instrukcje te budową zbliżone są do</w:t>
      </w:r>
      <w:r w:rsidR="00482D38">
        <w:rPr>
          <w:rFonts w:ascii="Arial" w:hAnsi="Arial" w:cs="Arial"/>
          <w:bCs/>
          <w:sz w:val="22"/>
          <w:szCs w:val="22"/>
        </w:rPr>
        <w:t xml:space="preserve"> </w:t>
      </w:r>
      <w:r w:rsidR="00DB4048" w:rsidRPr="00944093">
        <w:rPr>
          <w:rFonts w:ascii="Arial" w:hAnsi="Arial" w:cs="Arial"/>
          <w:bCs/>
          <w:sz w:val="22"/>
          <w:szCs w:val="22"/>
        </w:rPr>
        <w:t xml:space="preserve">języka asemblerowego. </w:t>
      </w:r>
      <w:r w:rsidR="001F7C94" w:rsidRPr="001F7C94">
        <w:rPr>
          <w:rFonts w:ascii="Arial" w:hAnsi="Arial" w:cs="Arial"/>
          <w:b/>
          <w:bCs/>
          <w:sz w:val="22"/>
          <w:szCs w:val="22"/>
        </w:rPr>
        <w:t>Rysunek 1</w:t>
      </w:r>
      <w:r w:rsidR="001F7C94">
        <w:rPr>
          <w:rFonts w:ascii="Arial" w:hAnsi="Arial" w:cs="Arial"/>
          <w:bCs/>
          <w:sz w:val="22"/>
          <w:szCs w:val="22"/>
        </w:rPr>
        <w:t xml:space="preserve"> przedstawia poszczególne elementy</w:t>
      </w:r>
      <w:r w:rsidR="00247A08">
        <w:rPr>
          <w:rFonts w:ascii="Arial" w:hAnsi="Arial" w:cs="Arial"/>
          <w:bCs/>
          <w:sz w:val="22"/>
          <w:szCs w:val="22"/>
        </w:rPr>
        <w:t xml:space="preserve"> </w:t>
      </w:r>
      <w:r w:rsidR="001F7C94">
        <w:rPr>
          <w:rFonts w:ascii="Arial" w:hAnsi="Arial" w:cs="Arial"/>
          <w:bCs/>
          <w:sz w:val="22"/>
          <w:szCs w:val="22"/>
        </w:rPr>
        <w:t>instrukcji.</w:t>
      </w:r>
    </w:p>
    <w:p w:rsidR="001D5CF5" w:rsidRPr="00F8581A" w:rsidRDefault="001D5CF5" w:rsidP="009624E2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</w:p>
    <w:p w:rsidR="00DA48B7" w:rsidRDefault="00096E56" w:rsidP="00FC06E0">
      <w:pPr>
        <w:pStyle w:val="Standard"/>
        <w:spacing w:line="276" w:lineRule="auto"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pict>
          <v:shape id="_x0000_i1025" type="#_x0000_t75" style="width:203.5pt;height:100.45pt">
            <v:imagedata r:id="rId7" o:title="path3979"/>
          </v:shape>
        </w:pict>
      </w:r>
    </w:p>
    <w:p w:rsidR="00FC06E0" w:rsidRDefault="00FC06E0" w:rsidP="00FC06E0">
      <w:pPr>
        <w:pStyle w:val="Standard"/>
        <w:spacing w:line="276" w:lineRule="auto"/>
        <w:jc w:val="center"/>
        <w:rPr>
          <w:rFonts w:ascii="Arial" w:hAnsi="Arial" w:cs="Arial"/>
          <w:b/>
          <w:bCs/>
          <w:sz w:val="22"/>
          <w:szCs w:val="22"/>
        </w:rPr>
      </w:pPr>
    </w:p>
    <w:p w:rsidR="00DA48B7" w:rsidRPr="00DA48B7" w:rsidRDefault="00DA48B7" w:rsidP="009624E2">
      <w:pPr>
        <w:pStyle w:val="Standard"/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DA48B7">
        <w:rPr>
          <w:rFonts w:ascii="Arial" w:hAnsi="Arial" w:cs="Arial"/>
          <w:bCs/>
          <w:sz w:val="22"/>
          <w:szCs w:val="22"/>
        </w:rPr>
        <w:t>Linia kodu może zawierać sam rozkaz (rozkaz bezparametrowy).</w:t>
      </w:r>
      <w:r w:rsidR="00A56CF9">
        <w:rPr>
          <w:rFonts w:ascii="Arial" w:hAnsi="Arial" w:cs="Arial"/>
          <w:bCs/>
          <w:sz w:val="22"/>
          <w:szCs w:val="22"/>
        </w:rPr>
        <w:t xml:space="preserve"> Szczegółowy opis wszystkich rozkazów </w:t>
      </w:r>
      <w:r w:rsidR="00A56CF9" w:rsidRPr="00944093">
        <w:rPr>
          <w:rFonts w:ascii="Arial" w:hAnsi="Arial" w:cs="Arial"/>
          <w:sz w:val="22"/>
          <w:szCs w:val="22"/>
        </w:rPr>
        <w:t xml:space="preserve">umieszczony </w:t>
      </w:r>
      <w:r w:rsidR="00150483" w:rsidRPr="00944093">
        <w:rPr>
          <w:rFonts w:ascii="Arial" w:hAnsi="Arial" w:cs="Arial"/>
          <w:sz w:val="22"/>
          <w:szCs w:val="22"/>
        </w:rPr>
        <w:t xml:space="preserve">jest </w:t>
      </w:r>
      <w:r w:rsidR="00A56CF9" w:rsidRPr="00944093">
        <w:rPr>
          <w:rFonts w:ascii="Arial" w:hAnsi="Arial" w:cs="Arial"/>
          <w:sz w:val="22"/>
          <w:szCs w:val="22"/>
        </w:rPr>
        <w:t xml:space="preserve">w </w:t>
      </w:r>
      <w:proofErr w:type="spellStart"/>
      <w:r w:rsidR="00A56CF9" w:rsidRPr="00944093">
        <w:rPr>
          <w:rFonts w:ascii="Arial" w:hAnsi="Arial" w:cs="Arial"/>
          <w:sz w:val="22"/>
          <w:szCs w:val="22"/>
        </w:rPr>
        <w:t>Elportalu</w:t>
      </w:r>
      <w:proofErr w:type="spellEnd"/>
      <w:r w:rsidR="00A56CF9" w:rsidRPr="00944093">
        <w:rPr>
          <w:rFonts w:ascii="Arial" w:hAnsi="Arial" w:cs="Arial"/>
          <w:sz w:val="22"/>
          <w:szCs w:val="22"/>
        </w:rPr>
        <w:t xml:space="preserve"> wśród materiałów</w:t>
      </w:r>
      <w:r w:rsidR="00A56CF9">
        <w:rPr>
          <w:rFonts w:ascii="Arial" w:hAnsi="Arial" w:cs="Arial"/>
          <w:sz w:val="22"/>
          <w:szCs w:val="22"/>
        </w:rPr>
        <w:t xml:space="preserve"> dodatkowych do tego numeru </w:t>
      </w:r>
      <w:proofErr w:type="spellStart"/>
      <w:r w:rsidR="00A56CF9">
        <w:rPr>
          <w:rFonts w:ascii="Arial" w:hAnsi="Arial" w:cs="Arial"/>
          <w:sz w:val="22"/>
          <w:szCs w:val="22"/>
        </w:rPr>
        <w:t>EdW</w:t>
      </w:r>
      <w:proofErr w:type="spellEnd"/>
      <w:r w:rsidR="00A56CF9">
        <w:rPr>
          <w:rFonts w:ascii="Arial" w:hAnsi="Arial" w:cs="Arial"/>
          <w:sz w:val="22"/>
          <w:szCs w:val="22"/>
        </w:rPr>
        <w:t>.</w:t>
      </w:r>
    </w:p>
    <w:p w:rsidR="00AC3912" w:rsidRDefault="00AC3912" w:rsidP="009624E2">
      <w:pPr>
        <w:pStyle w:val="Standard"/>
        <w:spacing w:line="276" w:lineRule="auto"/>
        <w:jc w:val="both"/>
        <w:rPr>
          <w:rFonts w:ascii="Arial" w:hAnsi="Arial" w:cs="Arial"/>
          <w:sz w:val="22"/>
          <w:szCs w:val="22"/>
        </w:rPr>
      </w:pPr>
    </w:p>
    <w:p w:rsidR="00CF6A61" w:rsidRDefault="00CF6A61" w:rsidP="009624E2">
      <w:pPr>
        <w:pStyle w:val="Standard"/>
        <w:spacing w:line="276" w:lineRule="auto"/>
        <w:jc w:val="both"/>
        <w:rPr>
          <w:rFonts w:ascii="Arial" w:hAnsi="Arial" w:cs="Arial"/>
          <w:b/>
          <w:sz w:val="22"/>
          <w:szCs w:val="22"/>
        </w:rPr>
      </w:pPr>
    </w:p>
    <w:p w:rsidR="00AC3912" w:rsidRPr="001E138B" w:rsidRDefault="001E138B" w:rsidP="009624E2">
      <w:pPr>
        <w:pStyle w:val="Standard"/>
        <w:spacing w:line="276" w:lineRule="auto"/>
        <w:jc w:val="both"/>
        <w:rPr>
          <w:rFonts w:ascii="Arial" w:hAnsi="Arial" w:cs="Arial"/>
          <w:b/>
          <w:sz w:val="22"/>
          <w:szCs w:val="22"/>
        </w:rPr>
      </w:pPr>
      <w:r w:rsidRPr="001E138B">
        <w:rPr>
          <w:rFonts w:ascii="Arial" w:hAnsi="Arial" w:cs="Arial"/>
          <w:b/>
          <w:sz w:val="22"/>
          <w:szCs w:val="22"/>
        </w:rPr>
        <w:lastRenderedPageBreak/>
        <w:t>Opis budowy</w:t>
      </w:r>
    </w:p>
    <w:p w:rsidR="00112EFF" w:rsidRPr="00944093" w:rsidRDefault="00112EFF" w:rsidP="009624E2">
      <w:pPr>
        <w:pStyle w:val="Standard"/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944093">
        <w:rPr>
          <w:rFonts w:ascii="Arial" w:hAnsi="Arial" w:cs="Arial"/>
          <w:sz w:val="22"/>
          <w:szCs w:val="22"/>
        </w:rPr>
        <w:t>Elementem niezbędnym do prawidłowego funkcjonowania urządzenia jest wspomniany moduł rozszerzeń.</w:t>
      </w:r>
      <w:r w:rsidRPr="00944093">
        <w:rPr>
          <w:rFonts w:ascii="Arial" w:hAnsi="Arial" w:cs="Arial"/>
          <w:bCs/>
          <w:sz w:val="22"/>
          <w:szCs w:val="22"/>
        </w:rPr>
        <w:t xml:space="preserve"> </w:t>
      </w:r>
      <w:r w:rsidR="00730BA4" w:rsidRPr="00944093">
        <w:rPr>
          <w:rFonts w:ascii="Arial" w:hAnsi="Arial" w:cs="Arial"/>
          <w:sz w:val="22"/>
          <w:szCs w:val="22"/>
        </w:rPr>
        <w:t xml:space="preserve">Dla lepszego zrozumienia budowy i działania urządzenia, warto przeanalizować schemat ideowy, pokazany na </w:t>
      </w:r>
      <w:r w:rsidR="00730BA4" w:rsidRPr="00944093">
        <w:rPr>
          <w:rFonts w:ascii="Arial" w:hAnsi="Arial" w:cs="Arial"/>
          <w:b/>
          <w:bCs/>
          <w:sz w:val="22"/>
          <w:szCs w:val="22"/>
        </w:rPr>
        <w:t xml:space="preserve">rysunku </w:t>
      </w:r>
      <w:r w:rsidR="001868D3">
        <w:rPr>
          <w:rFonts w:ascii="Arial" w:hAnsi="Arial" w:cs="Arial"/>
          <w:b/>
          <w:bCs/>
          <w:sz w:val="22"/>
          <w:szCs w:val="22"/>
        </w:rPr>
        <w:t>2</w:t>
      </w:r>
      <w:r w:rsidR="00730BA4" w:rsidRPr="00944093">
        <w:rPr>
          <w:rFonts w:ascii="Arial" w:hAnsi="Arial" w:cs="Arial"/>
          <w:sz w:val="22"/>
          <w:szCs w:val="22"/>
        </w:rPr>
        <w:t xml:space="preserve">. </w:t>
      </w:r>
      <w:r w:rsidR="00EC2646" w:rsidRPr="00944093">
        <w:rPr>
          <w:rFonts w:ascii="Arial" w:hAnsi="Arial" w:cs="Arial"/>
          <w:sz w:val="22"/>
          <w:szCs w:val="22"/>
        </w:rPr>
        <w:t>Układ z</w:t>
      </w:r>
      <w:r w:rsidRPr="00944093">
        <w:rPr>
          <w:rFonts w:ascii="Arial" w:hAnsi="Arial" w:cs="Arial"/>
          <w:bCs/>
          <w:sz w:val="22"/>
          <w:szCs w:val="22"/>
        </w:rPr>
        <w:t>asadniczo składa się od z dwóch części. Pierwszą z nich jest moduł wyświetlacza OLED</w:t>
      </w:r>
      <w:r w:rsidR="00CE2552" w:rsidRPr="00944093">
        <w:rPr>
          <w:rFonts w:ascii="Arial" w:hAnsi="Arial" w:cs="Arial"/>
          <w:bCs/>
          <w:sz w:val="22"/>
          <w:szCs w:val="22"/>
        </w:rPr>
        <w:t xml:space="preserve"> oznaczony na schemacie jako U2</w:t>
      </w:r>
      <w:r w:rsidRPr="00944093">
        <w:rPr>
          <w:rFonts w:ascii="Arial" w:hAnsi="Arial" w:cs="Arial"/>
          <w:bCs/>
          <w:sz w:val="22"/>
          <w:szCs w:val="22"/>
        </w:rPr>
        <w:t xml:space="preserve">. Obecnie na rynku występuje wiele różnych tanich modułów wyświetlaczy z obsługą magistrali I2C. W tym przypadku jest to </w:t>
      </w:r>
      <w:r w:rsidR="00EF6583" w:rsidRPr="00944093">
        <w:rPr>
          <w:rFonts w:ascii="Arial" w:hAnsi="Arial" w:cs="Arial"/>
          <w:bCs/>
          <w:sz w:val="22"/>
          <w:szCs w:val="22"/>
        </w:rPr>
        <w:t xml:space="preserve">moduł </w:t>
      </w:r>
      <w:r w:rsidRPr="00944093">
        <w:rPr>
          <w:rFonts w:ascii="Arial" w:hAnsi="Arial" w:cs="Arial"/>
          <w:bCs/>
          <w:sz w:val="22"/>
          <w:szCs w:val="22"/>
        </w:rPr>
        <w:t>wyświetlacz</w:t>
      </w:r>
      <w:r w:rsidR="00EF6583" w:rsidRPr="00944093">
        <w:rPr>
          <w:rFonts w:ascii="Arial" w:hAnsi="Arial" w:cs="Arial"/>
          <w:bCs/>
          <w:sz w:val="22"/>
          <w:szCs w:val="22"/>
        </w:rPr>
        <w:t>a</w:t>
      </w:r>
      <w:r w:rsidRPr="00944093">
        <w:rPr>
          <w:rFonts w:ascii="Arial" w:hAnsi="Arial" w:cs="Arial"/>
          <w:bCs/>
          <w:sz w:val="22"/>
          <w:szCs w:val="22"/>
        </w:rPr>
        <w:t xml:space="preserve"> OLED 0.96’’</w:t>
      </w:r>
      <w:r w:rsidR="007120FA">
        <w:rPr>
          <w:rFonts w:ascii="Arial" w:hAnsi="Arial" w:cs="Arial"/>
          <w:bCs/>
          <w:sz w:val="22"/>
          <w:szCs w:val="22"/>
        </w:rPr>
        <w:t xml:space="preserve"> 128x64px</w:t>
      </w:r>
      <w:r w:rsidRPr="00944093">
        <w:rPr>
          <w:rFonts w:ascii="Arial" w:hAnsi="Arial" w:cs="Arial"/>
          <w:bCs/>
          <w:sz w:val="22"/>
          <w:szCs w:val="22"/>
        </w:rPr>
        <w:t xml:space="preserve"> oparty na sterowniku SSD1306. Drugim e</w:t>
      </w:r>
      <w:r w:rsidR="00730BA4" w:rsidRPr="00944093">
        <w:rPr>
          <w:rFonts w:ascii="Arial" w:hAnsi="Arial" w:cs="Arial"/>
          <w:bCs/>
          <w:sz w:val="22"/>
          <w:szCs w:val="22"/>
        </w:rPr>
        <w:t>lementem modułu jest klawiatura</w:t>
      </w:r>
      <w:r w:rsidRPr="00944093">
        <w:rPr>
          <w:rFonts w:ascii="Arial" w:hAnsi="Arial" w:cs="Arial"/>
          <w:bCs/>
          <w:sz w:val="22"/>
          <w:szCs w:val="22"/>
        </w:rPr>
        <w:t xml:space="preserve"> </w:t>
      </w:r>
      <w:r w:rsidR="00730BA4" w:rsidRPr="00944093">
        <w:rPr>
          <w:rFonts w:ascii="Arial" w:hAnsi="Arial" w:cs="Arial"/>
          <w:bCs/>
          <w:sz w:val="22"/>
          <w:szCs w:val="22"/>
        </w:rPr>
        <w:t>składająca się z układu PCF8574P (8-bitowego ekspandera wejść cyfrowych</w:t>
      </w:r>
      <w:r w:rsidR="00134906" w:rsidRPr="00944093">
        <w:rPr>
          <w:rFonts w:ascii="Arial" w:hAnsi="Arial" w:cs="Arial"/>
          <w:bCs/>
          <w:sz w:val="22"/>
          <w:szCs w:val="22"/>
        </w:rPr>
        <w:t xml:space="preserve"> z obsługą komunikacji I2C</w:t>
      </w:r>
      <w:r w:rsidR="00730BA4" w:rsidRPr="00944093">
        <w:rPr>
          <w:rFonts w:ascii="Arial" w:hAnsi="Arial" w:cs="Arial"/>
          <w:bCs/>
          <w:sz w:val="22"/>
          <w:szCs w:val="22"/>
        </w:rPr>
        <w:t>), przycisków S1…S5 i rezystorów R1…R5.</w:t>
      </w:r>
      <w:r w:rsidR="00983017">
        <w:rPr>
          <w:rFonts w:ascii="Arial" w:hAnsi="Arial" w:cs="Arial"/>
          <w:bCs/>
          <w:sz w:val="22"/>
          <w:szCs w:val="22"/>
        </w:rPr>
        <w:t xml:space="preserve"> Dodatkowo na module umieszczono LED D1 podłączony do wyjścia cyfrowego D13 za pośrednictwem rezystora R9.</w:t>
      </w:r>
    </w:p>
    <w:p w:rsidR="00355B22" w:rsidRDefault="00355B22" w:rsidP="00355B22">
      <w:pPr>
        <w:pStyle w:val="Standard"/>
        <w:keepNext/>
        <w:tabs>
          <w:tab w:val="left" w:pos="2269"/>
        </w:tabs>
        <w:spacing w:line="276" w:lineRule="auto"/>
        <w:jc w:val="center"/>
      </w:pPr>
    </w:p>
    <w:p w:rsidR="00DE77FD" w:rsidRPr="00EB2294" w:rsidRDefault="00DE77FD" w:rsidP="00DE77FD">
      <w:pPr>
        <w:pStyle w:val="Standard"/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944093">
        <w:rPr>
          <w:rFonts w:ascii="Arial" w:hAnsi="Arial" w:cs="Arial"/>
          <w:b/>
          <w:bCs/>
          <w:sz w:val="22"/>
          <w:szCs w:val="22"/>
        </w:rPr>
        <w:t>Lista podzespołów:</w:t>
      </w:r>
    </w:p>
    <w:p w:rsidR="00DE77FD" w:rsidRDefault="00316267" w:rsidP="00DE77FD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R1…</w:t>
      </w:r>
      <w:r w:rsidR="00DE77FD" w:rsidRPr="00944093">
        <w:rPr>
          <w:rFonts w:ascii="Arial" w:hAnsi="Arial" w:cs="Arial"/>
          <w:bCs/>
          <w:sz w:val="22"/>
          <w:szCs w:val="22"/>
        </w:rPr>
        <w:t>R8</w:t>
      </w:r>
      <w:r w:rsidR="000A33B1">
        <w:rPr>
          <w:rFonts w:ascii="Arial" w:hAnsi="Arial" w:cs="Arial"/>
          <w:bCs/>
          <w:sz w:val="22"/>
          <w:szCs w:val="22"/>
        </w:rPr>
        <w:tab/>
      </w:r>
      <w:r w:rsidR="00DE77FD" w:rsidRPr="00944093">
        <w:rPr>
          <w:rFonts w:ascii="Arial" w:hAnsi="Arial" w:cs="Arial"/>
          <w:bCs/>
          <w:sz w:val="22"/>
          <w:szCs w:val="22"/>
        </w:rPr>
        <w:t>10k</w:t>
      </w:r>
      <w:r w:rsidR="000A33B1" w:rsidRPr="000A33B1">
        <w:rPr>
          <w:rFonts w:ascii="Arial" w:hAnsi="Arial" w:cs="Arial"/>
          <w:bCs/>
          <w:sz w:val="22"/>
          <w:szCs w:val="22"/>
        </w:rPr>
        <w:t xml:space="preserve"> </w:t>
      </w:r>
      <w:r w:rsidR="000A33B1">
        <w:rPr>
          <w:rFonts w:ascii="Arial" w:hAnsi="Arial" w:cs="Arial"/>
          <w:bCs/>
          <w:sz w:val="22"/>
          <w:szCs w:val="22"/>
        </w:rPr>
        <w:t>Ω</w:t>
      </w:r>
    </w:p>
    <w:p w:rsidR="00482D46" w:rsidRDefault="00482D46" w:rsidP="00DE77FD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R9</w:t>
      </w:r>
      <w:r w:rsidR="000A33B1">
        <w:rPr>
          <w:rFonts w:ascii="Arial" w:hAnsi="Arial" w:cs="Arial"/>
          <w:bCs/>
          <w:sz w:val="22"/>
          <w:szCs w:val="22"/>
        </w:rPr>
        <w:tab/>
      </w:r>
      <w:r w:rsidR="000A33B1"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>680Ω</w:t>
      </w:r>
    </w:p>
    <w:p w:rsidR="00CD0092" w:rsidRDefault="00CD0092" w:rsidP="00DE77FD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D1</w:t>
      </w:r>
      <w:r w:rsidR="000A33B1">
        <w:rPr>
          <w:rFonts w:ascii="Arial" w:hAnsi="Arial" w:cs="Arial"/>
          <w:bCs/>
          <w:sz w:val="22"/>
          <w:szCs w:val="22"/>
        </w:rPr>
        <w:tab/>
      </w:r>
      <w:r w:rsidR="000A33B1"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>LED</w:t>
      </w:r>
      <w:r w:rsidR="00075586">
        <w:rPr>
          <w:rFonts w:ascii="Arial" w:hAnsi="Arial" w:cs="Arial"/>
          <w:bCs/>
          <w:sz w:val="22"/>
          <w:szCs w:val="22"/>
        </w:rPr>
        <w:t xml:space="preserve"> zielona 3mm</w:t>
      </w:r>
    </w:p>
    <w:p w:rsidR="00412AC1" w:rsidRPr="00944093" w:rsidRDefault="00316267" w:rsidP="00DE77FD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S1…</w:t>
      </w:r>
      <w:r w:rsidR="00412AC1" w:rsidRPr="00944093">
        <w:rPr>
          <w:rFonts w:ascii="Arial" w:hAnsi="Arial" w:cs="Arial"/>
          <w:bCs/>
          <w:sz w:val="22"/>
          <w:szCs w:val="22"/>
        </w:rPr>
        <w:t>S5</w:t>
      </w:r>
      <w:r w:rsidR="000A33B1">
        <w:rPr>
          <w:rFonts w:ascii="Arial" w:hAnsi="Arial" w:cs="Arial"/>
          <w:bCs/>
          <w:sz w:val="22"/>
          <w:szCs w:val="22"/>
        </w:rPr>
        <w:tab/>
      </w:r>
      <w:r w:rsidR="008E41DB">
        <w:rPr>
          <w:rFonts w:ascii="Arial" w:hAnsi="Arial" w:cs="Arial"/>
          <w:bCs/>
          <w:sz w:val="22"/>
          <w:szCs w:val="22"/>
        </w:rPr>
        <w:t>Przycisk</w:t>
      </w:r>
    </w:p>
    <w:p w:rsidR="00DE77FD" w:rsidRPr="00944093" w:rsidRDefault="00FA01F7" w:rsidP="00DE77FD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U1</w:t>
      </w:r>
      <w:r w:rsidR="00DE77FD" w:rsidRPr="00944093">
        <w:rPr>
          <w:rFonts w:ascii="Arial" w:hAnsi="Arial" w:cs="Arial"/>
          <w:bCs/>
          <w:sz w:val="22"/>
          <w:szCs w:val="22"/>
        </w:rPr>
        <w:t xml:space="preserve"> </w:t>
      </w:r>
      <w:r w:rsidR="000A33B1">
        <w:rPr>
          <w:rFonts w:ascii="Arial" w:hAnsi="Arial" w:cs="Arial"/>
          <w:bCs/>
          <w:sz w:val="22"/>
          <w:szCs w:val="22"/>
        </w:rPr>
        <w:tab/>
      </w:r>
      <w:r w:rsidR="000A33B1">
        <w:rPr>
          <w:rFonts w:ascii="Arial" w:hAnsi="Arial" w:cs="Arial"/>
          <w:bCs/>
          <w:sz w:val="22"/>
          <w:szCs w:val="22"/>
        </w:rPr>
        <w:tab/>
      </w:r>
      <w:r w:rsidR="00DE77FD" w:rsidRPr="00944093">
        <w:rPr>
          <w:rFonts w:ascii="Arial" w:hAnsi="Arial" w:cs="Arial"/>
          <w:bCs/>
          <w:sz w:val="22"/>
          <w:szCs w:val="22"/>
        </w:rPr>
        <w:t>PCF8574P</w:t>
      </w:r>
    </w:p>
    <w:p w:rsidR="00DE77FD" w:rsidRPr="00944093" w:rsidRDefault="00FA01F7" w:rsidP="00DE77FD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U2</w:t>
      </w:r>
      <w:r w:rsidR="00DE77FD" w:rsidRPr="00944093">
        <w:rPr>
          <w:rFonts w:ascii="Arial" w:hAnsi="Arial" w:cs="Arial"/>
          <w:bCs/>
          <w:sz w:val="22"/>
          <w:szCs w:val="22"/>
        </w:rPr>
        <w:t xml:space="preserve"> </w:t>
      </w:r>
      <w:r w:rsidR="000A33B1">
        <w:rPr>
          <w:rFonts w:ascii="Arial" w:hAnsi="Arial" w:cs="Arial"/>
          <w:bCs/>
          <w:sz w:val="22"/>
          <w:szCs w:val="22"/>
        </w:rPr>
        <w:tab/>
      </w:r>
      <w:r w:rsidR="000A33B1">
        <w:rPr>
          <w:rFonts w:ascii="Arial" w:hAnsi="Arial" w:cs="Arial"/>
          <w:bCs/>
          <w:sz w:val="22"/>
          <w:szCs w:val="22"/>
        </w:rPr>
        <w:tab/>
      </w:r>
      <w:r w:rsidR="00DE77FD" w:rsidRPr="00944093">
        <w:rPr>
          <w:rFonts w:ascii="Arial" w:hAnsi="Arial" w:cs="Arial"/>
          <w:bCs/>
          <w:sz w:val="22"/>
          <w:szCs w:val="22"/>
        </w:rPr>
        <w:t>OLED 0,96 oparty na SSD1306</w:t>
      </w:r>
    </w:p>
    <w:p w:rsidR="00DE77FD" w:rsidRDefault="00DE77FD" w:rsidP="006E6E30">
      <w:pPr>
        <w:pStyle w:val="Standard"/>
        <w:tabs>
          <w:tab w:val="left" w:pos="2269"/>
        </w:tabs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</w:p>
    <w:p w:rsidR="00112EFF" w:rsidRPr="00B638F0" w:rsidRDefault="00BF5998" w:rsidP="006E6E30">
      <w:pPr>
        <w:pStyle w:val="Standard"/>
        <w:tabs>
          <w:tab w:val="left" w:pos="2269"/>
        </w:tabs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pict>
          <v:shape id="_x0000_s1031" type="#_x0000_t75" style="position:absolute;left:0;text-align:left;margin-left:0;margin-top:107pt;width:389.05pt;height:276.3pt;z-index:251668480;mso-position-horizontal-relative:text;mso-position-vertical-relative:text;mso-width-relative:page;mso-height-relative:page">
            <v:imagedata r:id="rId8" o:title="edycja"/>
            <w10:wrap type="square"/>
          </v:shape>
        </w:pict>
      </w:r>
      <w:r w:rsidR="00085E9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B167FC" wp14:editId="52EEED09">
                <wp:simplePos x="0" y="0"/>
                <wp:positionH relativeFrom="column">
                  <wp:posOffset>100186</wp:posOffset>
                </wp:positionH>
                <wp:positionV relativeFrom="paragraph">
                  <wp:posOffset>5100523</wp:posOffset>
                </wp:positionV>
                <wp:extent cx="4846320" cy="635"/>
                <wp:effectExtent l="0" t="0" r="0" b="0"/>
                <wp:wrapSquare wrapText="bothSides"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41DD" w:rsidRPr="00AC7664" w:rsidRDefault="006F41DD" w:rsidP="006F41DD">
                            <w:pPr>
                              <w:pStyle w:val="Legenda"/>
                              <w:rPr>
                                <w:rFonts w:ascii="Arial" w:eastAsia="Lucida Sans Unicode" w:hAnsi="Arial" w:cs="Arial"/>
                                <w:bCs/>
                                <w:noProof/>
                                <w:kern w:val="3"/>
                              </w:rPr>
                            </w:pPr>
                            <w:r>
                              <w:t xml:space="preserve">Rysunek </w:t>
                            </w:r>
                            <w:r w:rsidR="001A3B73">
                              <w:t>3</w:t>
                            </w:r>
                            <w:r>
                              <w:t>. Schemat edycji przykładowego programu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167FC" id="Pole tekstowe 7" o:spid="_x0000_s1027" type="#_x0000_t202" style="position:absolute;left:0;text-align:left;margin-left:7.9pt;margin-top:401.6pt;width:381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" stroked="f">
                <v:textbox style="mso-fit-shape-to-text:t" inset="0,0,0,0">
                  <w:txbxContent>
                    <w:p w:rsidR="006F41DD" w:rsidRPr="00AC7664" w:rsidRDefault="006F41DD" w:rsidP="006F41DD">
                      <w:pPr>
                        <w:pStyle w:val="Legenda"/>
                        <w:rPr>
                          <w:rFonts w:ascii="Arial" w:eastAsia="Lucida Sans Unicode" w:hAnsi="Arial" w:cs="Arial"/>
                          <w:bCs/>
                          <w:noProof/>
                          <w:kern w:val="3"/>
                        </w:rPr>
                      </w:pPr>
                      <w:r>
                        <w:t xml:space="preserve">Rysunek </w:t>
                      </w:r>
                      <w:r w:rsidR="001A3B73">
                        <w:t>3</w:t>
                      </w:r>
                      <w:r>
                        <w:t>. Schemat edycji przykładowego programu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57EF">
        <w:rPr>
          <w:rFonts w:ascii="Arial" w:hAnsi="Arial" w:cs="Arial"/>
          <w:bCs/>
          <w:sz w:val="22"/>
          <w:szCs w:val="22"/>
        </w:rPr>
        <w:t>Klawiatura i</w:t>
      </w:r>
      <w:r w:rsidR="00CE36B3" w:rsidRPr="00944093">
        <w:rPr>
          <w:rFonts w:ascii="Arial" w:hAnsi="Arial" w:cs="Arial"/>
          <w:bCs/>
          <w:sz w:val="22"/>
          <w:szCs w:val="22"/>
        </w:rPr>
        <w:t xml:space="preserve"> </w:t>
      </w:r>
      <w:r w:rsidR="00D957EF">
        <w:rPr>
          <w:rFonts w:ascii="Arial" w:hAnsi="Arial" w:cs="Arial"/>
          <w:bCs/>
          <w:sz w:val="22"/>
          <w:szCs w:val="22"/>
        </w:rPr>
        <w:t>wyświetlacz</w:t>
      </w:r>
      <w:r w:rsidR="00557355" w:rsidRPr="00944093">
        <w:rPr>
          <w:rFonts w:ascii="Arial" w:hAnsi="Arial" w:cs="Arial"/>
          <w:bCs/>
          <w:sz w:val="22"/>
          <w:szCs w:val="22"/>
        </w:rPr>
        <w:t xml:space="preserve"> </w:t>
      </w:r>
      <w:r w:rsidR="00A11D5D" w:rsidRPr="00944093">
        <w:rPr>
          <w:rFonts w:ascii="Arial" w:hAnsi="Arial" w:cs="Arial"/>
          <w:bCs/>
          <w:sz w:val="22"/>
          <w:szCs w:val="22"/>
        </w:rPr>
        <w:t xml:space="preserve">podłączone są do </w:t>
      </w:r>
      <w:r w:rsidR="007B1EFD" w:rsidRPr="00944093">
        <w:rPr>
          <w:rFonts w:ascii="Arial" w:hAnsi="Arial" w:cs="Arial"/>
          <w:bCs/>
          <w:sz w:val="22"/>
          <w:szCs w:val="22"/>
        </w:rPr>
        <w:t xml:space="preserve">wspólnej magistrali I2C </w:t>
      </w:r>
      <w:r w:rsidR="002362FF" w:rsidRPr="00944093">
        <w:rPr>
          <w:rFonts w:ascii="Arial" w:hAnsi="Arial" w:cs="Arial"/>
          <w:bCs/>
          <w:sz w:val="22"/>
          <w:szCs w:val="22"/>
        </w:rPr>
        <w:t xml:space="preserve">wyprowadzonej </w:t>
      </w:r>
      <w:r w:rsidR="002B5656" w:rsidRPr="00944093">
        <w:rPr>
          <w:rFonts w:ascii="Arial" w:hAnsi="Arial" w:cs="Arial"/>
          <w:bCs/>
          <w:sz w:val="22"/>
          <w:szCs w:val="22"/>
        </w:rPr>
        <w:t>z</w:t>
      </w:r>
      <w:r w:rsidR="007B1EFD" w:rsidRPr="00944093">
        <w:rPr>
          <w:rFonts w:ascii="Arial" w:hAnsi="Arial" w:cs="Arial"/>
          <w:bCs/>
          <w:sz w:val="22"/>
          <w:szCs w:val="22"/>
        </w:rPr>
        <w:t xml:space="preserve"> modułu </w:t>
      </w:r>
      <w:r w:rsidR="002B5656" w:rsidRPr="00944093">
        <w:rPr>
          <w:rFonts w:ascii="Arial" w:hAnsi="Arial" w:cs="Arial"/>
          <w:bCs/>
          <w:sz w:val="22"/>
          <w:szCs w:val="22"/>
        </w:rPr>
        <w:t>wyj</w:t>
      </w:r>
      <w:r w:rsidR="00AB2747" w:rsidRPr="00944093">
        <w:rPr>
          <w:rFonts w:ascii="Arial" w:hAnsi="Arial" w:cs="Arial"/>
          <w:bCs/>
          <w:sz w:val="22"/>
          <w:szCs w:val="22"/>
        </w:rPr>
        <w:t>ściami</w:t>
      </w:r>
      <w:r w:rsidR="00A11D5D" w:rsidRPr="00944093">
        <w:rPr>
          <w:rFonts w:ascii="Arial" w:hAnsi="Arial" w:cs="Arial"/>
          <w:bCs/>
          <w:sz w:val="22"/>
          <w:szCs w:val="22"/>
        </w:rPr>
        <w:t xml:space="preserve"> SCL i SDA – na płytce </w:t>
      </w:r>
      <w:proofErr w:type="spellStart"/>
      <w:r w:rsidR="00A11D5D" w:rsidRPr="00944093">
        <w:rPr>
          <w:rFonts w:ascii="Arial" w:hAnsi="Arial" w:cs="Arial"/>
          <w:bCs/>
          <w:sz w:val="22"/>
          <w:szCs w:val="22"/>
        </w:rPr>
        <w:t>Arduino</w:t>
      </w:r>
      <w:proofErr w:type="spellEnd"/>
      <w:r w:rsidR="00A11D5D" w:rsidRPr="00944093">
        <w:rPr>
          <w:rFonts w:ascii="Arial" w:hAnsi="Arial" w:cs="Arial"/>
          <w:bCs/>
          <w:sz w:val="22"/>
          <w:szCs w:val="22"/>
        </w:rPr>
        <w:t xml:space="preserve"> oznaczone jako A4, A5). Cały moduł zasilany jest </w:t>
      </w:r>
      <w:r w:rsidR="00A11D5D" w:rsidRPr="00944093">
        <w:rPr>
          <w:rFonts w:ascii="Arial" w:hAnsi="Arial" w:cs="Arial"/>
          <w:bCs/>
          <w:sz w:val="22"/>
          <w:szCs w:val="22"/>
        </w:rPr>
        <w:t xml:space="preserve">z </w:t>
      </w:r>
      <w:proofErr w:type="spellStart"/>
      <w:r w:rsidR="00A11D5D" w:rsidRPr="00944093">
        <w:rPr>
          <w:rFonts w:ascii="Arial" w:hAnsi="Arial" w:cs="Arial"/>
          <w:bCs/>
          <w:sz w:val="22"/>
          <w:szCs w:val="22"/>
        </w:rPr>
        <w:t>Arduino</w:t>
      </w:r>
      <w:proofErr w:type="spellEnd"/>
      <w:r w:rsidR="00A11D5D" w:rsidRPr="00944093">
        <w:rPr>
          <w:rFonts w:ascii="Arial" w:hAnsi="Arial" w:cs="Arial"/>
          <w:bCs/>
          <w:sz w:val="22"/>
          <w:szCs w:val="22"/>
        </w:rPr>
        <w:t>.</w:t>
      </w:r>
      <w:r w:rsidR="00B638F0">
        <w:rPr>
          <w:rFonts w:ascii="Arial" w:hAnsi="Arial" w:cs="Arial"/>
          <w:bCs/>
          <w:sz w:val="22"/>
          <w:szCs w:val="22"/>
        </w:rPr>
        <w:t xml:space="preserve"> </w:t>
      </w:r>
      <w:r w:rsidR="00112EFF" w:rsidRPr="00944093">
        <w:rPr>
          <w:rFonts w:ascii="Arial" w:hAnsi="Arial" w:cs="Arial"/>
          <w:bCs/>
          <w:sz w:val="22"/>
          <w:szCs w:val="22"/>
        </w:rPr>
        <w:t>Wejścia A0, A1, A2</w:t>
      </w:r>
      <w:r w:rsidR="00FF76D7">
        <w:rPr>
          <w:rFonts w:ascii="Arial" w:hAnsi="Arial" w:cs="Arial"/>
          <w:bCs/>
          <w:sz w:val="22"/>
          <w:szCs w:val="22"/>
        </w:rPr>
        <w:t xml:space="preserve"> układu U1</w:t>
      </w:r>
      <w:r w:rsidR="00112EFF" w:rsidRPr="00944093">
        <w:rPr>
          <w:rFonts w:ascii="Arial" w:hAnsi="Arial" w:cs="Arial"/>
          <w:bCs/>
          <w:sz w:val="22"/>
          <w:szCs w:val="22"/>
        </w:rPr>
        <w:t xml:space="preserve"> podłączone są do GND w celu ustawienia domyślnego adresu magistrali I2C</w:t>
      </w:r>
      <w:r w:rsidR="00CA2B5F" w:rsidRPr="00944093">
        <w:rPr>
          <w:rFonts w:ascii="Arial" w:hAnsi="Arial" w:cs="Arial"/>
          <w:bCs/>
          <w:sz w:val="22"/>
          <w:szCs w:val="22"/>
        </w:rPr>
        <w:t xml:space="preserve"> układu PCF8574P</w:t>
      </w:r>
      <w:r w:rsidR="00112EFF" w:rsidRPr="00944093">
        <w:rPr>
          <w:rFonts w:ascii="Arial" w:hAnsi="Arial" w:cs="Arial"/>
          <w:bCs/>
          <w:sz w:val="22"/>
          <w:szCs w:val="22"/>
        </w:rPr>
        <w:t>.</w:t>
      </w:r>
      <w:r w:rsidR="00EE76A0">
        <w:rPr>
          <w:rFonts w:ascii="Arial" w:hAnsi="Arial" w:cs="Arial"/>
          <w:bCs/>
          <w:sz w:val="22"/>
          <w:szCs w:val="22"/>
        </w:rPr>
        <w:t xml:space="preserve"> Rezystory R1, R2 pełnią funkcję podciągającą </w:t>
      </w:r>
      <w:r w:rsidR="00EE76A0" w:rsidRPr="00EE76A0">
        <w:rPr>
          <w:rFonts w:ascii="Arial" w:hAnsi="Arial" w:cs="Arial"/>
          <w:bCs/>
          <w:sz w:val="22"/>
          <w:szCs w:val="22"/>
        </w:rPr>
        <w:t>linie SDA i SCL do stanu wysokiego</w:t>
      </w:r>
      <w:r w:rsidR="00EE76A0">
        <w:rPr>
          <w:rFonts w:ascii="Arial" w:hAnsi="Arial" w:cs="Arial"/>
          <w:bCs/>
          <w:sz w:val="22"/>
          <w:szCs w:val="22"/>
        </w:rPr>
        <w:t>.</w:t>
      </w:r>
    </w:p>
    <w:p w:rsidR="000D5DF5" w:rsidRDefault="000D5DF5" w:rsidP="009624E2">
      <w:pPr>
        <w:pStyle w:val="Standard"/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:rsidR="00B12D7F" w:rsidRPr="00944093" w:rsidRDefault="00B12D7F" w:rsidP="009624E2">
      <w:pPr>
        <w:pStyle w:val="Standard"/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944093">
        <w:rPr>
          <w:rFonts w:ascii="Arial" w:hAnsi="Arial" w:cs="Arial"/>
          <w:b/>
          <w:bCs/>
          <w:sz w:val="22"/>
          <w:szCs w:val="22"/>
        </w:rPr>
        <w:t>Montaż i uruchomienie</w:t>
      </w:r>
    </w:p>
    <w:p w:rsidR="000207C4" w:rsidRDefault="006846FE" w:rsidP="009624E2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anchor distT="180340" distB="180340" distL="180340" distR="18034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1504935</wp:posOffset>
            </wp:positionV>
            <wp:extent cx="1954800" cy="1954800"/>
            <wp:effectExtent l="0" t="0" r="7620" b="7620"/>
            <wp:wrapSquare wrapText="bothSides"/>
            <wp:docPr id="3" name="Obraz 3" descr="g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329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800" cy="19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D7F" w:rsidRPr="00944093">
        <w:rPr>
          <w:rFonts w:ascii="Arial" w:hAnsi="Arial" w:cs="Arial"/>
          <w:bCs/>
          <w:sz w:val="22"/>
          <w:szCs w:val="22"/>
        </w:rPr>
        <w:t xml:space="preserve">Wszystkie elementy modułu należy podłączyć zgodnie ze schematem ideowym, pokazanym na </w:t>
      </w:r>
      <w:r w:rsidR="00B12D7F" w:rsidRPr="00355B22">
        <w:rPr>
          <w:rFonts w:ascii="Arial" w:hAnsi="Arial" w:cs="Arial"/>
          <w:bCs/>
          <w:sz w:val="22"/>
          <w:szCs w:val="22"/>
        </w:rPr>
        <w:t xml:space="preserve">rysunku </w:t>
      </w:r>
      <w:r w:rsidR="003566FE">
        <w:rPr>
          <w:rFonts w:ascii="Arial" w:hAnsi="Arial" w:cs="Arial"/>
          <w:bCs/>
          <w:sz w:val="22"/>
          <w:szCs w:val="22"/>
        </w:rPr>
        <w:t>2</w:t>
      </w:r>
      <w:r w:rsidR="00B12D7F" w:rsidRPr="00944093">
        <w:rPr>
          <w:rFonts w:ascii="Arial" w:hAnsi="Arial" w:cs="Arial"/>
          <w:b/>
          <w:bCs/>
          <w:sz w:val="22"/>
          <w:szCs w:val="22"/>
        </w:rPr>
        <w:t xml:space="preserve">. </w:t>
      </w:r>
      <w:r w:rsidR="0070304F">
        <w:rPr>
          <w:rFonts w:ascii="Arial" w:hAnsi="Arial" w:cs="Arial"/>
          <w:b/>
          <w:bCs/>
          <w:sz w:val="22"/>
          <w:szCs w:val="22"/>
        </w:rPr>
        <w:t xml:space="preserve">Uwaga: </w:t>
      </w:r>
      <w:r w:rsidR="00B12D7F" w:rsidRPr="0070304F">
        <w:rPr>
          <w:rFonts w:ascii="Arial" w:hAnsi="Arial" w:cs="Arial"/>
          <w:b/>
          <w:bCs/>
          <w:sz w:val="22"/>
          <w:szCs w:val="22"/>
        </w:rPr>
        <w:t>Nale</w:t>
      </w:r>
      <w:r w:rsidR="0007037B">
        <w:rPr>
          <w:rFonts w:ascii="Arial" w:hAnsi="Arial" w:cs="Arial"/>
          <w:b/>
          <w:bCs/>
          <w:sz w:val="22"/>
          <w:szCs w:val="22"/>
        </w:rPr>
        <w:t xml:space="preserve">ży zwrócić uwagę na odpowiednie podłączenie </w:t>
      </w:r>
      <w:r w:rsidR="00B12D7F" w:rsidRPr="0070304F">
        <w:rPr>
          <w:rFonts w:ascii="Arial" w:hAnsi="Arial" w:cs="Arial"/>
          <w:b/>
          <w:bCs/>
          <w:sz w:val="22"/>
          <w:szCs w:val="22"/>
        </w:rPr>
        <w:t>sygnałów przycisków klawiatury.</w:t>
      </w:r>
      <w:r w:rsidR="0007037B">
        <w:rPr>
          <w:rFonts w:ascii="Arial" w:hAnsi="Arial" w:cs="Arial"/>
          <w:b/>
          <w:bCs/>
          <w:sz w:val="22"/>
          <w:szCs w:val="22"/>
        </w:rPr>
        <w:t xml:space="preserve"> </w:t>
      </w:r>
      <w:r w:rsidR="0007037B" w:rsidRPr="0007037B">
        <w:rPr>
          <w:rFonts w:ascii="Arial" w:hAnsi="Arial" w:cs="Arial"/>
          <w:bCs/>
          <w:sz w:val="22"/>
          <w:szCs w:val="22"/>
        </w:rPr>
        <w:t>Zapewnia to prawidłowe funkcjonowanie układu.</w:t>
      </w:r>
      <w:r w:rsidR="00B12D7F" w:rsidRPr="0070304F">
        <w:rPr>
          <w:rFonts w:ascii="Arial" w:hAnsi="Arial" w:cs="Arial"/>
          <w:b/>
          <w:bCs/>
          <w:sz w:val="22"/>
          <w:szCs w:val="22"/>
        </w:rPr>
        <w:t xml:space="preserve"> </w:t>
      </w:r>
      <w:r w:rsidR="00B647A5" w:rsidRPr="00E01C75">
        <w:rPr>
          <w:rFonts w:ascii="Arial" w:hAnsi="Arial" w:cs="Arial"/>
          <w:bCs/>
          <w:sz w:val="22"/>
          <w:szCs w:val="22"/>
        </w:rPr>
        <w:t xml:space="preserve">W przeciwnym wypadku niektóre przyciski </w:t>
      </w:r>
      <w:r w:rsidR="00E01C75">
        <w:rPr>
          <w:rFonts w:ascii="Arial" w:hAnsi="Arial" w:cs="Arial"/>
          <w:bCs/>
          <w:sz w:val="22"/>
          <w:szCs w:val="22"/>
        </w:rPr>
        <w:t>nie będą działały</w:t>
      </w:r>
      <w:r w:rsidR="00E00BBB">
        <w:rPr>
          <w:rFonts w:ascii="Arial" w:hAnsi="Arial" w:cs="Arial"/>
          <w:bCs/>
          <w:sz w:val="22"/>
          <w:szCs w:val="22"/>
        </w:rPr>
        <w:t xml:space="preserve"> lub </w:t>
      </w:r>
      <w:r w:rsidR="00E00BBB" w:rsidRPr="00E01C75">
        <w:rPr>
          <w:rFonts w:ascii="Arial" w:hAnsi="Arial" w:cs="Arial"/>
          <w:bCs/>
          <w:sz w:val="22"/>
          <w:szCs w:val="22"/>
        </w:rPr>
        <w:t>będą</w:t>
      </w:r>
      <w:r w:rsidR="00666F4D">
        <w:rPr>
          <w:rFonts w:ascii="Arial" w:hAnsi="Arial" w:cs="Arial"/>
          <w:bCs/>
          <w:sz w:val="22"/>
          <w:szCs w:val="22"/>
        </w:rPr>
        <w:t xml:space="preserve"> działały nie</w:t>
      </w:r>
      <w:r w:rsidR="00E00BBB" w:rsidRPr="00E01C75">
        <w:rPr>
          <w:rFonts w:ascii="Arial" w:hAnsi="Arial" w:cs="Arial"/>
          <w:bCs/>
          <w:sz w:val="22"/>
          <w:szCs w:val="22"/>
        </w:rPr>
        <w:t>prawidłowo</w:t>
      </w:r>
      <w:r w:rsidR="00E01C75">
        <w:rPr>
          <w:rFonts w:ascii="Arial" w:hAnsi="Arial" w:cs="Arial"/>
          <w:bCs/>
          <w:sz w:val="22"/>
          <w:szCs w:val="22"/>
        </w:rPr>
        <w:t>.</w:t>
      </w:r>
      <w:r w:rsidR="00B647A5">
        <w:rPr>
          <w:rFonts w:ascii="Arial" w:hAnsi="Arial" w:cs="Arial"/>
          <w:b/>
          <w:bCs/>
          <w:sz w:val="22"/>
          <w:szCs w:val="22"/>
        </w:rPr>
        <w:t xml:space="preserve"> </w:t>
      </w:r>
      <w:r w:rsidR="00F81ECC">
        <w:rPr>
          <w:rFonts w:ascii="Arial" w:hAnsi="Arial" w:cs="Arial"/>
          <w:b/>
          <w:bCs/>
          <w:sz w:val="22"/>
          <w:szCs w:val="22"/>
        </w:rPr>
        <w:t xml:space="preserve">Rysunek </w:t>
      </w:r>
      <w:r w:rsidR="003566FE">
        <w:rPr>
          <w:rFonts w:ascii="Arial" w:hAnsi="Arial" w:cs="Arial"/>
          <w:b/>
          <w:bCs/>
          <w:sz w:val="22"/>
          <w:szCs w:val="22"/>
        </w:rPr>
        <w:t>3</w:t>
      </w:r>
      <w:r w:rsidR="00F81ECC">
        <w:rPr>
          <w:rFonts w:ascii="Arial" w:hAnsi="Arial" w:cs="Arial"/>
          <w:bCs/>
          <w:sz w:val="22"/>
          <w:szCs w:val="22"/>
        </w:rPr>
        <w:t xml:space="preserve"> </w:t>
      </w:r>
      <w:r w:rsidR="00417E47">
        <w:rPr>
          <w:rFonts w:ascii="Arial" w:hAnsi="Arial" w:cs="Arial"/>
          <w:bCs/>
          <w:sz w:val="22"/>
          <w:szCs w:val="22"/>
        </w:rPr>
        <w:t xml:space="preserve">przedstawia rozmieszenie przycisków, </w:t>
      </w:r>
      <w:r w:rsidR="00C941E2">
        <w:rPr>
          <w:rFonts w:ascii="Arial" w:hAnsi="Arial" w:cs="Arial"/>
          <w:bCs/>
          <w:sz w:val="22"/>
          <w:szCs w:val="22"/>
        </w:rPr>
        <w:t xml:space="preserve">ich </w:t>
      </w:r>
      <w:r w:rsidR="00417E47">
        <w:rPr>
          <w:rFonts w:ascii="Arial" w:hAnsi="Arial" w:cs="Arial"/>
          <w:bCs/>
          <w:sz w:val="22"/>
          <w:szCs w:val="22"/>
        </w:rPr>
        <w:t>funkcję oraz odpowiednie wejście do układu PCF8574P.</w:t>
      </w:r>
    </w:p>
    <w:p w:rsidR="00513BC6" w:rsidRDefault="00513BC6" w:rsidP="00DE77FD">
      <w:pPr>
        <w:pStyle w:val="Standard"/>
        <w:spacing w:line="276" w:lineRule="auto"/>
        <w:ind w:firstLine="708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Kolejną rzeczą, na którą należy zwrócić uwagę jest wyprowadzenie </w:t>
      </w:r>
      <w:proofErr w:type="spellStart"/>
      <w:r>
        <w:rPr>
          <w:rFonts w:ascii="Arial" w:hAnsi="Arial" w:cs="Arial"/>
          <w:bCs/>
          <w:sz w:val="22"/>
          <w:szCs w:val="22"/>
        </w:rPr>
        <w:t>pinów</w:t>
      </w:r>
      <w:proofErr w:type="spellEnd"/>
      <w:r>
        <w:rPr>
          <w:rFonts w:ascii="Arial" w:hAnsi="Arial" w:cs="Arial"/>
          <w:bCs/>
          <w:sz w:val="22"/>
          <w:szCs w:val="22"/>
        </w:rPr>
        <w:t xml:space="preserve"> z modułu OLED. </w:t>
      </w:r>
      <w:r w:rsidR="00D043C1">
        <w:rPr>
          <w:rFonts w:ascii="Arial" w:hAnsi="Arial" w:cs="Arial"/>
          <w:bCs/>
          <w:sz w:val="22"/>
          <w:szCs w:val="22"/>
        </w:rPr>
        <w:t>Musi być zgodne z poniższym zdjęciem nr</w:t>
      </w:r>
      <w:r w:rsidR="000970BD">
        <w:rPr>
          <w:rFonts w:ascii="Arial" w:hAnsi="Arial" w:cs="Arial"/>
          <w:bCs/>
          <w:sz w:val="22"/>
          <w:szCs w:val="22"/>
        </w:rPr>
        <w:t xml:space="preserve"> (kolejność </w:t>
      </w:r>
      <w:proofErr w:type="spellStart"/>
      <w:r w:rsidR="000970BD">
        <w:rPr>
          <w:rFonts w:ascii="Arial" w:hAnsi="Arial" w:cs="Arial"/>
          <w:bCs/>
          <w:sz w:val="22"/>
          <w:szCs w:val="22"/>
        </w:rPr>
        <w:t>pinów</w:t>
      </w:r>
      <w:proofErr w:type="spellEnd"/>
      <w:r w:rsidR="000970BD">
        <w:rPr>
          <w:rFonts w:ascii="Arial" w:hAnsi="Arial" w:cs="Arial"/>
          <w:bCs/>
          <w:sz w:val="22"/>
          <w:szCs w:val="22"/>
        </w:rPr>
        <w:t xml:space="preserve"> od lewej stron</w:t>
      </w:r>
      <w:r w:rsidR="002F24CF">
        <w:rPr>
          <w:rFonts w:ascii="Arial" w:hAnsi="Arial" w:cs="Arial"/>
          <w:bCs/>
          <w:sz w:val="22"/>
          <w:szCs w:val="22"/>
        </w:rPr>
        <w:t>y patrząc z góry: GND, VCC, SCL,</w:t>
      </w:r>
      <w:r w:rsidR="000970BD">
        <w:rPr>
          <w:rFonts w:ascii="Arial" w:hAnsi="Arial" w:cs="Arial"/>
          <w:bCs/>
          <w:sz w:val="22"/>
          <w:szCs w:val="22"/>
        </w:rPr>
        <w:t xml:space="preserve"> SDA)</w:t>
      </w:r>
      <w:r w:rsidR="00D043C1">
        <w:rPr>
          <w:rFonts w:ascii="Arial" w:hAnsi="Arial" w:cs="Arial"/>
          <w:bCs/>
          <w:sz w:val="22"/>
          <w:szCs w:val="22"/>
        </w:rPr>
        <w:t>.</w:t>
      </w:r>
      <w:r w:rsidR="009875A9">
        <w:rPr>
          <w:rFonts w:ascii="Arial" w:hAnsi="Arial" w:cs="Arial"/>
          <w:bCs/>
          <w:sz w:val="22"/>
          <w:szCs w:val="22"/>
        </w:rPr>
        <w:t xml:space="preserve"> Na rynku występują moduły z inną kolejnością wyprowadzeń.</w:t>
      </w:r>
    </w:p>
    <w:p w:rsidR="00577F4B" w:rsidRDefault="00B12D7F" w:rsidP="001B5E7E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944093">
        <w:rPr>
          <w:rFonts w:ascii="Arial" w:hAnsi="Arial" w:cs="Arial"/>
          <w:bCs/>
          <w:sz w:val="22"/>
          <w:szCs w:val="22"/>
        </w:rPr>
        <w:tab/>
      </w:r>
      <w:r w:rsidRPr="00DB39F2">
        <w:rPr>
          <w:rFonts w:ascii="Arial" w:hAnsi="Arial" w:cs="Arial"/>
          <w:bCs/>
          <w:sz w:val="22"/>
          <w:szCs w:val="22"/>
        </w:rPr>
        <w:t xml:space="preserve">Po podłączeniu </w:t>
      </w:r>
      <w:r w:rsidR="002B26F3">
        <w:rPr>
          <w:rFonts w:ascii="Arial" w:hAnsi="Arial" w:cs="Arial"/>
          <w:bCs/>
          <w:sz w:val="22"/>
          <w:szCs w:val="22"/>
        </w:rPr>
        <w:t>modułu</w:t>
      </w:r>
      <w:r w:rsidRPr="00DB39F2">
        <w:rPr>
          <w:rFonts w:ascii="Arial" w:hAnsi="Arial" w:cs="Arial"/>
          <w:bCs/>
          <w:sz w:val="22"/>
          <w:szCs w:val="22"/>
        </w:rPr>
        <w:t xml:space="preserve"> do płytki </w:t>
      </w:r>
      <w:proofErr w:type="spellStart"/>
      <w:r w:rsidRPr="00DB39F2">
        <w:rPr>
          <w:rFonts w:ascii="Arial" w:hAnsi="Arial" w:cs="Arial"/>
          <w:bCs/>
          <w:sz w:val="22"/>
          <w:szCs w:val="22"/>
        </w:rPr>
        <w:t>Arduino</w:t>
      </w:r>
      <w:proofErr w:type="spellEnd"/>
      <w:r w:rsidR="00A01891">
        <w:rPr>
          <w:rFonts w:ascii="Arial" w:hAnsi="Arial" w:cs="Arial"/>
          <w:bCs/>
          <w:sz w:val="22"/>
          <w:szCs w:val="22"/>
        </w:rPr>
        <w:t xml:space="preserve"> (w tym przypadku </w:t>
      </w:r>
      <w:proofErr w:type="spellStart"/>
      <w:r w:rsidR="00A01891">
        <w:rPr>
          <w:rFonts w:ascii="Arial" w:hAnsi="Arial" w:cs="Arial"/>
          <w:bCs/>
          <w:sz w:val="22"/>
          <w:szCs w:val="22"/>
        </w:rPr>
        <w:t>Arduino</w:t>
      </w:r>
      <w:proofErr w:type="spellEnd"/>
      <w:r w:rsidR="00A01891">
        <w:rPr>
          <w:rFonts w:ascii="Arial" w:hAnsi="Arial" w:cs="Arial"/>
          <w:bCs/>
          <w:sz w:val="22"/>
          <w:szCs w:val="22"/>
        </w:rPr>
        <w:t xml:space="preserve"> UNO)</w:t>
      </w:r>
      <w:r w:rsidR="00D0555D">
        <w:rPr>
          <w:rFonts w:ascii="Arial" w:hAnsi="Arial" w:cs="Arial"/>
          <w:bCs/>
          <w:sz w:val="22"/>
          <w:szCs w:val="22"/>
        </w:rPr>
        <w:t xml:space="preserve">, </w:t>
      </w:r>
      <w:r w:rsidR="004144DE" w:rsidRPr="00DB39F2">
        <w:rPr>
          <w:rFonts w:ascii="Arial" w:hAnsi="Arial" w:cs="Arial"/>
          <w:bCs/>
          <w:sz w:val="22"/>
          <w:szCs w:val="22"/>
        </w:rPr>
        <w:t>wgraniu programu</w:t>
      </w:r>
      <w:r w:rsidR="00D0555D">
        <w:rPr>
          <w:rFonts w:ascii="Arial" w:hAnsi="Arial" w:cs="Arial"/>
          <w:bCs/>
          <w:sz w:val="22"/>
          <w:szCs w:val="22"/>
        </w:rPr>
        <w:t xml:space="preserve"> do mikrokontrolera za pomocą oprogramowania </w:t>
      </w:r>
      <w:proofErr w:type="spellStart"/>
      <w:r w:rsidR="00D0555D">
        <w:rPr>
          <w:rFonts w:ascii="Arial" w:hAnsi="Arial" w:cs="Arial"/>
          <w:bCs/>
          <w:sz w:val="22"/>
          <w:szCs w:val="22"/>
        </w:rPr>
        <w:t>Arduino</w:t>
      </w:r>
      <w:proofErr w:type="spellEnd"/>
      <w:r w:rsidR="001F0042">
        <w:rPr>
          <w:rFonts w:ascii="Arial" w:hAnsi="Arial" w:cs="Arial"/>
          <w:bCs/>
          <w:sz w:val="22"/>
          <w:szCs w:val="22"/>
        </w:rPr>
        <w:t xml:space="preserve"> i</w:t>
      </w:r>
      <w:r w:rsidR="004144DE" w:rsidRPr="00DB39F2">
        <w:rPr>
          <w:rFonts w:ascii="Arial" w:hAnsi="Arial" w:cs="Arial"/>
          <w:bCs/>
          <w:sz w:val="22"/>
          <w:szCs w:val="22"/>
        </w:rPr>
        <w:t xml:space="preserve"> </w:t>
      </w:r>
      <w:r w:rsidRPr="00DB39F2">
        <w:rPr>
          <w:rFonts w:ascii="Arial" w:hAnsi="Arial" w:cs="Arial"/>
          <w:bCs/>
          <w:sz w:val="22"/>
          <w:szCs w:val="22"/>
        </w:rPr>
        <w:t xml:space="preserve">podłączeniu zasilania na wyświetlaczu OLED powinien pojawić się napis „NO PROGRAM”. Po 3 </w:t>
      </w:r>
      <w:r w:rsidRPr="00944093">
        <w:rPr>
          <w:rFonts w:ascii="Arial" w:hAnsi="Arial" w:cs="Arial"/>
          <w:bCs/>
          <w:sz w:val="22"/>
          <w:szCs w:val="22"/>
        </w:rPr>
        <w:t>sekundach napis znika i pojawia się menu główne z opcjami RUN, EDIT, PROGRAM, CLEAR. Po menu poruszamy się przyciskami GÓRA, DÓŁ</w:t>
      </w:r>
      <w:r w:rsidR="00B12FD3">
        <w:rPr>
          <w:rFonts w:ascii="Arial" w:hAnsi="Arial" w:cs="Arial"/>
          <w:bCs/>
          <w:sz w:val="22"/>
          <w:szCs w:val="22"/>
        </w:rPr>
        <w:t xml:space="preserve">, </w:t>
      </w:r>
      <w:r w:rsidRPr="00944093">
        <w:rPr>
          <w:rFonts w:ascii="Arial" w:hAnsi="Arial" w:cs="Arial"/>
          <w:bCs/>
          <w:sz w:val="22"/>
          <w:szCs w:val="22"/>
        </w:rPr>
        <w:t xml:space="preserve">a wybraną opcję aktywujemy przyciskiem ENTER (aby wrócić poziom wyżej wciskamy </w:t>
      </w:r>
      <w:r w:rsidRPr="00944093">
        <w:rPr>
          <w:rFonts w:ascii="Arial" w:hAnsi="Arial" w:cs="Arial"/>
          <w:bCs/>
          <w:sz w:val="22"/>
          <w:szCs w:val="22"/>
        </w:rPr>
        <w:lastRenderedPageBreak/>
        <w:t xml:space="preserve">przycisk LEWO). </w:t>
      </w:r>
      <w:r w:rsidR="00F62524">
        <w:rPr>
          <w:rFonts w:ascii="Arial" w:hAnsi="Arial" w:cs="Arial"/>
          <w:bCs/>
          <w:sz w:val="22"/>
          <w:szCs w:val="22"/>
        </w:rPr>
        <w:t xml:space="preserve">Schemat na </w:t>
      </w:r>
      <w:r w:rsidR="00F62524" w:rsidRPr="00F62524">
        <w:rPr>
          <w:rFonts w:ascii="Arial" w:hAnsi="Arial" w:cs="Arial"/>
          <w:b/>
          <w:bCs/>
          <w:sz w:val="22"/>
          <w:szCs w:val="22"/>
        </w:rPr>
        <w:t xml:space="preserve">rysunku </w:t>
      </w:r>
      <w:r w:rsidR="00A46374">
        <w:rPr>
          <w:rFonts w:ascii="Arial" w:hAnsi="Arial" w:cs="Arial"/>
          <w:b/>
          <w:bCs/>
          <w:sz w:val="22"/>
          <w:szCs w:val="22"/>
        </w:rPr>
        <w:t>4</w:t>
      </w:r>
      <w:r w:rsidR="00F62524">
        <w:rPr>
          <w:rFonts w:ascii="Arial" w:hAnsi="Arial" w:cs="Arial"/>
          <w:b/>
          <w:bCs/>
          <w:sz w:val="22"/>
          <w:szCs w:val="22"/>
        </w:rPr>
        <w:t xml:space="preserve"> </w:t>
      </w:r>
      <w:r w:rsidR="00F62524">
        <w:rPr>
          <w:rFonts w:ascii="Arial" w:hAnsi="Arial" w:cs="Arial"/>
          <w:bCs/>
          <w:sz w:val="22"/>
          <w:szCs w:val="22"/>
        </w:rPr>
        <w:t>przedstawia</w:t>
      </w:r>
      <w:r w:rsidR="001B5E7E">
        <w:rPr>
          <w:rFonts w:ascii="Arial" w:hAnsi="Arial" w:cs="Arial"/>
          <w:bCs/>
          <w:sz w:val="22"/>
          <w:szCs w:val="22"/>
        </w:rPr>
        <w:t xml:space="preserve"> lista kroków jakie należy wykonać, aby </w:t>
      </w:r>
      <w:r w:rsidR="00120E48">
        <w:rPr>
          <w:rFonts w:ascii="Arial" w:hAnsi="Arial" w:cs="Arial"/>
          <w:bCs/>
          <w:sz w:val="22"/>
          <w:szCs w:val="22"/>
        </w:rPr>
        <w:t>stworzyć</w:t>
      </w:r>
      <w:r w:rsidR="001B5E7E">
        <w:rPr>
          <w:rFonts w:ascii="Arial" w:hAnsi="Arial" w:cs="Arial"/>
          <w:bCs/>
          <w:sz w:val="22"/>
          <w:szCs w:val="22"/>
        </w:rPr>
        <w:t xml:space="preserve"> prosty program</w:t>
      </w:r>
      <w:r w:rsidR="00B139D5">
        <w:rPr>
          <w:rFonts w:ascii="Arial" w:hAnsi="Arial" w:cs="Arial"/>
          <w:bCs/>
          <w:sz w:val="22"/>
          <w:szCs w:val="22"/>
        </w:rPr>
        <w:t xml:space="preserve"> </w:t>
      </w:r>
      <w:r w:rsidR="001B5E7E" w:rsidRPr="00944093">
        <w:rPr>
          <w:rFonts w:ascii="Arial" w:hAnsi="Arial" w:cs="Arial"/>
          <w:bCs/>
          <w:sz w:val="22"/>
          <w:szCs w:val="22"/>
        </w:rPr>
        <w:t xml:space="preserve">mrugający diodą LED na płytce </w:t>
      </w:r>
      <w:proofErr w:type="spellStart"/>
      <w:r w:rsidR="001B5E7E" w:rsidRPr="00944093">
        <w:rPr>
          <w:rFonts w:ascii="Arial" w:hAnsi="Arial" w:cs="Arial"/>
          <w:bCs/>
          <w:sz w:val="22"/>
          <w:szCs w:val="22"/>
        </w:rPr>
        <w:t>Arduino</w:t>
      </w:r>
      <w:proofErr w:type="spellEnd"/>
      <w:r w:rsidR="001B5E7E" w:rsidRPr="00944093">
        <w:rPr>
          <w:rFonts w:ascii="Arial" w:hAnsi="Arial" w:cs="Arial"/>
          <w:bCs/>
          <w:sz w:val="22"/>
          <w:szCs w:val="22"/>
        </w:rPr>
        <w:t xml:space="preserve"> </w:t>
      </w:r>
      <w:r w:rsidR="00707363">
        <w:rPr>
          <w:rFonts w:ascii="Arial" w:hAnsi="Arial" w:cs="Arial"/>
          <w:bCs/>
          <w:sz w:val="22"/>
          <w:szCs w:val="22"/>
        </w:rPr>
        <w:t xml:space="preserve">(wyjście </w:t>
      </w:r>
      <w:r w:rsidR="001B5E7E" w:rsidRPr="00944093">
        <w:rPr>
          <w:rFonts w:ascii="Arial" w:hAnsi="Arial" w:cs="Arial"/>
          <w:bCs/>
          <w:sz w:val="22"/>
          <w:szCs w:val="22"/>
        </w:rPr>
        <w:t>D13</w:t>
      </w:r>
      <w:r w:rsidR="00707363">
        <w:rPr>
          <w:rFonts w:ascii="Arial" w:hAnsi="Arial" w:cs="Arial"/>
          <w:bCs/>
          <w:sz w:val="22"/>
          <w:szCs w:val="22"/>
        </w:rPr>
        <w:t xml:space="preserve"> – </w:t>
      </w:r>
      <w:r w:rsidR="001B5E7E" w:rsidRPr="00944093">
        <w:rPr>
          <w:rFonts w:ascii="Arial" w:hAnsi="Arial" w:cs="Arial"/>
          <w:bCs/>
          <w:sz w:val="22"/>
          <w:szCs w:val="22"/>
        </w:rPr>
        <w:t xml:space="preserve">LED_BUILDIN) z częstotliwością 1Hz w momencie, gdy </w:t>
      </w:r>
      <w:r w:rsidR="001B5E7E" w:rsidRPr="00706C7C">
        <w:rPr>
          <w:rFonts w:ascii="Arial" w:hAnsi="Arial" w:cs="Arial"/>
          <w:bCs/>
          <w:sz w:val="22"/>
          <w:szCs w:val="22"/>
        </w:rPr>
        <w:t xml:space="preserve">przyciśniemy przycisk </w:t>
      </w:r>
      <w:r w:rsidR="005F085C" w:rsidRPr="00706C7C">
        <w:rPr>
          <w:rFonts w:ascii="Arial" w:hAnsi="Arial" w:cs="Arial"/>
          <w:bCs/>
          <w:sz w:val="22"/>
          <w:szCs w:val="22"/>
        </w:rPr>
        <w:t>DÓŁ</w:t>
      </w:r>
      <w:r w:rsidR="007C2B0D" w:rsidRPr="00706C7C">
        <w:rPr>
          <w:rFonts w:ascii="Arial" w:hAnsi="Arial" w:cs="Arial"/>
          <w:bCs/>
          <w:sz w:val="22"/>
          <w:szCs w:val="22"/>
        </w:rPr>
        <w:t xml:space="preserve"> na klawiaturze.</w:t>
      </w:r>
      <w:r w:rsidR="00433618" w:rsidRPr="00706C7C">
        <w:rPr>
          <w:rFonts w:ascii="Arial" w:hAnsi="Arial" w:cs="Arial"/>
          <w:bCs/>
          <w:sz w:val="22"/>
          <w:szCs w:val="22"/>
        </w:rPr>
        <w:t xml:space="preserve"> </w:t>
      </w:r>
    </w:p>
    <w:p w:rsidR="00176E0A" w:rsidRDefault="00C42E72" w:rsidP="00C67360">
      <w:pPr>
        <w:pStyle w:val="Standard"/>
        <w:spacing w:line="276" w:lineRule="auto"/>
        <w:ind w:firstLine="708"/>
        <w:jc w:val="both"/>
        <w:rPr>
          <w:rFonts w:ascii="Arial" w:hAnsi="Arial" w:cs="Arial"/>
          <w:sz w:val="22"/>
          <w:szCs w:val="22"/>
        </w:rPr>
      </w:pPr>
      <w:r w:rsidRPr="00706C7C">
        <w:rPr>
          <w:rFonts w:ascii="Arial" w:hAnsi="Arial" w:cs="Arial"/>
          <w:bCs/>
          <w:sz w:val="22"/>
          <w:szCs w:val="22"/>
        </w:rPr>
        <w:t>Każdy bloczek na rysunku przedstawia widok z wyświetlacza w danym momencie</w:t>
      </w:r>
      <w:r w:rsidR="007226A2" w:rsidRPr="00706C7C">
        <w:rPr>
          <w:rFonts w:ascii="Arial" w:hAnsi="Arial" w:cs="Arial"/>
          <w:bCs/>
          <w:sz w:val="22"/>
          <w:szCs w:val="22"/>
        </w:rPr>
        <w:t xml:space="preserve"> edycji</w:t>
      </w:r>
      <w:r w:rsidRPr="00706C7C">
        <w:rPr>
          <w:rFonts w:ascii="Arial" w:hAnsi="Arial" w:cs="Arial"/>
          <w:bCs/>
          <w:sz w:val="22"/>
          <w:szCs w:val="22"/>
        </w:rPr>
        <w:t xml:space="preserve">. </w:t>
      </w:r>
      <w:r w:rsidR="002061D1" w:rsidRPr="00706C7C">
        <w:rPr>
          <w:rFonts w:ascii="Arial" w:hAnsi="Arial" w:cs="Arial"/>
          <w:bCs/>
          <w:sz w:val="22"/>
          <w:szCs w:val="22"/>
        </w:rPr>
        <w:t>Napis</w:t>
      </w:r>
      <w:r w:rsidRPr="00706C7C">
        <w:rPr>
          <w:rFonts w:ascii="Arial" w:hAnsi="Arial" w:cs="Arial"/>
          <w:bCs/>
          <w:sz w:val="22"/>
          <w:szCs w:val="22"/>
        </w:rPr>
        <w:t xml:space="preserve"> zakreślon</w:t>
      </w:r>
      <w:r w:rsidR="002061D1" w:rsidRPr="00706C7C">
        <w:rPr>
          <w:rFonts w:ascii="Arial" w:hAnsi="Arial" w:cs="Arial"/>
          <w:bCs/>
          <w:sz w:val="22"/>
          <w:szCs w:val="22"/>
        </w:rPr>
        <w:t>y</w:t>
      </w:r>
      <w:r w:rsidR="00A153C1">
        <w:rPr>
          <w:rFonts w:ascii="Arial" w:hAnsi="Arial" w:cs="Arial"/>
          <w:bCs/>
          <w:sz w:val="22"/>
          <w:szCs w:val="22"/>
        </w:rPr>
        <w:t xml:space="preserve"> na czarno</w:t>
      </w:r>
      <w:r w:rsidRPr="00706C7C">
        <w:rPr>
          <w:rFonts w:ascii="Arial" w:hAnsi="Arial" w:cs="Arial"/>
          <w:bCs/>
          <w:sz w:val="22"/>
          <w:szCs w:val="22"/>
        </w:rPr>
        <w:t xml:space="preserve"> to opcja wybrana przyciskami GÓRA/DÓŁ. Strzałki wskazują na kolejny ekran jaki pojawia się po wybraniu opcji przyciskając klawisz ENTER</w:t>
      </w:r>
      <w:r w:rsidR="00C362C1" w:rsidRPr="00706C7C">
        <w:rPr>
          <w:rFonts w:ascii="Arial" w:hAnsi="Arial" w:cs="Arial"/>
          <w:bCs/>
          <w:sz w:val="22"/>
          <w:szCs w:val="22"/>
        </w:rPr>
        <w:t xml:space="preserve"> (z wyjątkiem opisanych strzałek w pierwszej i ostatniej linii)</w:t>
      </w:r>
      <w:r w:rsidR="001201C6" w:rsidRPr="00706C7C">
        <w:rPr>
          <w:rFonts w:ascii="Arial" w:hAnsi="Arial" w:cs="Arial"/>
          <w:bCs/>
          <w:sz w:val="22"/>
          <w:szCs w:val="22"/>
        </w:rPr>
        <w:t>.</w:t>
      </w:r>
      <w:r w:rsidR="0021201A" w:rsidRPr="00706C7C">
        <w:rPr>
          <w:rFonts w:ascii="Arial" w:hAnsi="Arial" w:cs="Arial"/>
          <w:bCs/>
          <w:sz w:val="22"/>
          <w:szCs w:val="22"/>
        </w:rPr>
        <w:t xml:space="preserve"> Na początku (patrząc od góry) widać jak wyświetla się </w:t>
      </w:r>
      <w:r w:rsidR="00F40EEA" w:rsidRPr="00706C7C">
        <w:rPr>
          <w:rFonts w:ascii="Arial" w:hAnsi="Arial" w:cs="Arial"/>
          <w:bCs/>
          <w:sz w:val="22"/>
          <w:szCs w:val="22"/>
        </w:rPr>
        <w:t xml:space="preserve">wspomniany wcześniej </w:t>
      </w:r>
      <w:r w:rsidR="0021201A" w:rsidRPr="00706C7C">
        <w:rPr>
          <w:rFonts w:ascii="Arial" w:hAnsi="Arial" w:cs="Arial"/>
          <w:bCs/>
          <w:sz w:val="22"/>
          <w:szCs w:val="22"/>
        </w:rPr>
        <w:t xml:space="preserve">komunikat „No program” i </w:t>
      </w:r>
      <w:r w:rsidR="0040218F" w:rsidRPr="00706C7C">
        <w:rPr>
          <w:rFonts w:ascii="Arial" w:hAnsi="Arial" w:cs="Arial"/>
          <w:bCs/>
          <w:sz w:val="22"/>
          <w:szCs w:val="22"/>
        </w:rPr>
        <w:t xml:space="preserve">po 3 sekundach </w:t>
      </w:r>
      <w:r w:rsidR="0021201A" w:rsidRPr="00706C7C">
        <w:rPr>
          <w:rFonts w:ascii="Arial" w:hAnsi="Arial" w:cs="Arial"/>
          <w:bCs/>
          <w:sz w:val="22"/>
          <w:szCs w:val="22"/>
        </w:rPr>
        <w:t xml:space="preserve">przeniesieni zostajemy do menu głównego. Wybieramy EDIT i </w:t>
      </w:r>
      <w:r w:rsidR="004E2EDC" w:rsidRPr="00706C7C">
        <w:rPr>
          <w:rFonts w:ascii="Arial" w:hAnsi="Arial" w:cs="Arial"/>
          <w:bCs/>
          <w:sz w:val="22"/>
          <w:szCs w:val="22"/>
        </w:rPr>
        <w:t xml:space="preserve">możemy dodawać kolejne linie programu „[+]”. </w:t>
      </w:r>
      <w:r w:rsidR="002F6B0A" w:rsidRPr="00706C7C">
        <w:rPr>
          <w:rFonts w:ascii="Arial" w:hAnsi="Arial" w:cs="Arial"/>
          <w:bCs/>
          <w:sz w:val="22"/>
          <w:szCs w:val="22"/>
        </w:rPr>
        <w:t>Wybie</w:t>
      </w:r>
      <w:r w:rsidR="00DA27CA">
        <w:rPr>
          <w:rFonts w:ascii="Arial" w:hAnsi="Arial" w:cs="Arial"/>
          <w:bCs/>
          <w:sz w:val="22"/>
          <w:szCs w:val="22"/>
        </w:rPr>
        <w:t>ramy wskazane na rysunku pozycj</w:t>
      </w:r>
      <w:r w:rsidR="00C4633C">
        <w:rPr>
          <w:rFonts w:ascii="Arial" w:hAnsi="Arial" w:cs="Arial"/>
          <w:bCs/>
          <w:sz w:val="22"/>
          <w:szCs w:val="22"/>
        </w:rPr>
        <w:t xml:space="preserve">i </w:t>
      </w:r>
      <w:r w:rsidR="00DA27CA">
        <w:rPr>
          <w:rFonts w:ascii="Arial" w:hAnsi="Arial" w:cs="Arial"/>
          <w:bCs/>
          <w:sz w:val="22"/>
          <w:szCs w:val="22"/>
        </w:rPr>
        <w:t xml:space="preserve">i </w:t>
      </w:r>
      <w:r w:rsidR="00C4633C">
        <w:rPr>
          <w:rFonts w:ascii="Arial" w:hAnsi="Arial" w:cs="Arial"/>
          <w:bCs/>
          <w:sz w:val="22"/>
          <w:szCs w:val="22"/>
        </w:rPr>
        <w:t xml:space="preserve">zatwierdzamy </w:t>
      </w:r>
      <w:r w:rsidR="00C770C6">
        <w:rPr>
          <w:rFonts w:ascii="Arial" w:hAnsi="Arial" w:cs="Arial"/>
          <w:bCs/>
          <w:sz w:val="22"/>
          <w:szCs w:val="22"/>
        </w:rPr>
        <w:t xml:space="preserve">przyciskiem </w:t>
      </w:r>
      <w:r w:rsidR="00C4633C">
        <w:rPr>
          <w:rFonts w:ascii="Arial" w:hAnsi="Arial" w:cs="Arial"/>
          <w:bCs/>
          <w:sz w:val="22"/>
          <w:szCs w:val="22"/>
        </w:rPr>
        <w:t>„ENTER”</w:t>
      </w:r>
      <w:r w:rsidR="002F6B0A" w:rsidRPr="00706C7C">
        <w:rPr>
          <w:rFonts w:ascii="Arial" w:hAnsi="Arial" w:cs="Arial"/>
          <w:bCs/>
          <w:sz w:val="22"/>
          <w:szCs w:val="22"/>
        </w:rPr>
        <w:t>. Na ekranach z napisami „</w:t>
      </w:r>
      <w:proofErr w:type="spellStart"/>
      <w:r w:rsidR="002F6B0A" w:rsidRPr="00706C7C">
        <w:rPr>
          <w:rFonts w:ascii="Arial" w:hAnsi="Arial" w:cs="Arial"/>
          <w:bCs/>
          <w:sz w:val="22"/>
          <w:szCs w:val="22"/>
        </w:rPr>
        <w:t>Enter</w:t>
      </w:r>
      <w:proofErr w:type="spellEnd"/>
      <w:r w:rsidR="002F6B0A" w:rsidRPr="00706C7C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2F6B0A" w:rsidRPr="00706C7C">
        <w:rPr>
          <w:rFonts w:ascii="Arial" w:hAnsi="Arial" w:cs="Arial"/>
          <w:bCs/>
          <w:sz w:val="22"/>
          <w:szCs w:val="22"/>
        </w:rPr>
        <w:t>byte</w:t>
      </w:r>
      <w:proofErr w:type="spellEnd"/>
      <w:r w:rsidR="002F6B0A" w:rsidRPr="00706C7C">
        <w:rPr>
          <w:rFonts w:ascii="Arial" w:hAnsi="Arial" w:cs="Arial"/>
          <w:bCs/>
          <w:sz w:val="22"/>
          <w:szCs w:val="22"/>
        </w:rPr>
        <w:t xml:space="preserve"> nr:”, „</w:t>
      </w:r>
      <w:proofErr w:type="spellStart"/>
      <w:r w:rsidR="002F6B0A" w:rsidRPr="00706C7C">
        <w:rPr>
          <w:rFonts w:ascii="Arial" w:hAnsi="Arial" w:cs="Arial"/>
          <w:bCs/>
          <w:sz w:val="22"/>
          <w:szCs w:val="22"/>
        </w:rPr>
        <w:t>Enter</w:t>
      </w:r>
      <w:proofErr w:type="spellEnd"/>
      <w:r w:rsidR="002F6B0A" w:rsidRPr="00706C7C">
        <w:rPr>
          <w:rFonts w:ascii="Arial" w:hAnsi="Arial" w:cs="Arial"/>
          <w:bCs/>
          <w:sz w:val="22"/>
          <w:szCs w:val="22"/>
        </w:rPr>
        <w:t xml:space="preserve"> bit nr:” edytujemy wartości parametrów poprzez wybranie pozycji danej cyfry przyciskami LEWO/PRAWO, a następnie zwiększanie lub zmniejszanie jej wartości przyciskami GÓRA/DÓŁ</w:t>
      </w:r>
      <w:r w:rsidR="00DA27CA" w:rsidRPr="00DA27CA">
        <w:rPr>
          <w:rFonts w:ascii="Arial" w:hAnsi="Arial" w:cs="Arial"/>
          <w:bCs/>
          <w:sz w:val="22"/>
          <w:szCs w:val="22"/>
        </w:rPr>
        <w:t xml:space="preserve"> </w:t>
      </w:r>
      <w:r w:rsidR="00DA27CA">
        <w:rPr>
          <w:rFonts w:ascii="Arial" w:hAnsi="Arial" w:cs="Arial"/>
          <w:bCs/>
          <w:sz w:val="22"/>
          <w:szCs w:val="22"/>
        </w:rPr>
        <w:t>i zatwierdzamy przyciskiem „ENTER”</w:t>
      </w:r>
      <w:r w:rsidR="002F6B0A" w:rsidRPr="00706C7C">
        <w:rPr>
          <w:rFonts w:ascii="Arial" w:hAnsi="Arial" w:cs="Arial"/>
          <w:bCs/>
          <w:sz w:val="22"/>
          <w:szCs w:val="22"/>
        </w:rPr>
        <w:t xml:space="preserve">. </w:t>
      </w:r>
      <w:r w:rsidR="004E2EDC" w:rsidRPr="00706C7C">
        <w:rPr>
          <w:rFonts w:ascii="Arial" w:hAnsi="Arial" w:cs="Arial"/>
          <w:bCs/>
          <w:sz w:val="22"/>
          <w:szCs w:val="22"/>
        </w:rPr>
        <w:t>Strzałka zawracająca</w:t>
      </w:r>
      <w:r w:rsidR="0055313D">
        <w:rPr>
          <w:rFonts w:ascii="Arial" w:hAnsi="Arial" w:cs="Arial"/>
          <w:bCs/>
          <w:sz w:val="22"/>
          <w:szCs w:val="22"/>
        </w:rPr>
        <w:t xml:space="preserve"> na rysunku</w:t>
      </w:r>
      <w:r w:rsidR="004E2EDC" w:rsidRPr="00706C7C">
        <w:rPr>
          <w:rFonts w:ascii="Arial" w:hAnsi="Arial" w:cs="Arial"/>
          <w:bCs/>
          <w:sz w:val="22"/>
          <w:szCs w:val="22"/>
        </w:rPr>
        <w:t xml:space="preserve"> oznacza zakończenie edycji nowej linii i powrót do listingu całego programu</w:t>
      </w:r>
      <w:r w:rsidR="0073115E" w:rsidRPr="00706C7C">
        <w:rPr>
          <w:rFonts w:ascii="Arial" w:hAnsi="Arial" w:cs="Arial"/>
          <w:bCs/>
          <w:sz w:val="22"/>
          <w:szCs w:val="22"/>
        </w:rPr>
        <w:t>.</w:t>
      </w:r>
      <w:r w:rsidR="00C83C9E" w:rsidRPr="00706C7C">
        <w:rPr>
          <w:rFonts w:ascii="Arial" w:hAnsi="Arial" w:cs="Arial"/>
          <w:bCs/>
          <w:sz w:val="22"/>
          <w:szCs w:val="22"/>
        </w:rPr>
        <w:t xml:space="preserve"> </w:t>
      </w:r>
      <w:r w:rsidR="002E7773" w:rsidRPr="00706C7C">
        <w:rPr>
          <w:rFonts w:ascii="Arial" w:hAnsi="Arial" w:cs="Arial"/>
          <w:bCs/>
          <w:sz w:val="22"/>
          <w:szCs w:val="22"/>
        </w:rPr>
        <w:t xml:space="preserve">Na dole rysunku z lewej strony widać cały listing programu. Aby teraz uruchomić stworzony program wychodzimy z edycji przyciskiem LEWO i przechodzimy do menu </w:t>
      </w:r>
      <w:proofErr w:type="spellStart"/>
      <w:r w:rsidR="000B555C">
        <w:rPr>
          <w:rFonts w:ascii="Arial" w:hAnsi="Arial" w:cs="Arial"/>
          <w:bCs/>
          <w:sz w:val="22"/>
          <w:szCs w:val="22"/>
        </w:rPr>
        <w:t>głownego</w:t>
      </w:r>
      <w:proofErr w:type="spellEnd"/>
      <w:r w:rsidR="002E7773" w:rsidRPr="00706C7C">
        <w:rPr>
          <w:rFonts w:ascii="Arial" w:hAnsi="Arial" w:cs="Arial"/>
          <w:bCs/>
          <w:sz w:val="22"/>
          <w:szCs w:val="22"/>
        </w:rPr>
        <w:t>. Wybieramy „Run”, a następnie „</w:t>
      </w:r>
      <w:proofErr w:type="spellStart"/>
      <w:r w:rsidR="002E7773" w:rsidRPr="00706C7C">
        <w:rPr>
          <w:rFonts w:ascii="Arial" w:hAnsi="Arial" w:cs="Arial"/>
          <w:bCs/>
          <w:sz w:val="22"/>
          <w:szCs w:val="22"/>
        </w:rPr>
        <w:t>Save&amp;Run</w:t>
      </w:r>
      <w:proofErr w:type="spellEnd"/>
      <w:r w:rsidR="002E7773" w:rsidRPr="00706C7C">
        <w:rPr>
          <w:rFonts w:ascii="Arial" w:hAnsi="Arial" w:cs="Arial"/>
          <w:bCs/>
          <w:sz w:val="22"/>
          <w:szCs w:val="22"/>
        </w:rPr>
        <w:t xml:space="preserve">”. </w:t>
      </w:r>
      <w:r w:rsidR="00E92687" w:rsidRPr="00706C7C">
        <w:rPr>
          <w:rFonts w:ascii="Arial" w:hAnsi="Arial" w:cs="Arial"/>
          <w:bCs/>
          <w:sz w:val="22"/>
          <w:szCs w:val="22"/>
        </w:rPr>
        <w:t>Program zostaje zapisany do nieulotnej pamięci wewnętrznej i rozpoczyna się jego wykonanie.</w:t>
      </w:r>
      <w:r w:rsidR="00C67360">
        <w:rPr>
          <w:rFonts w:ascii="Arial" w:hAnsi="Arial" w:cs="Arial"/>
          <w:bCs/>
          <w:sz w:val="22"/>
          <w:szCs w:val="22"/>
        </w:rPr>
        <w:t xml:space="preserve"> </w:t>
      </w:r>
      <w:r w:rsidR="00592685" w:rsidRPr="00706C7C">
        <w:rPr>
          <w:rFonts w:ascii="Arial" w:hAnsi="Arial" w:cs="Arial"/>
          <w:sz w:val="22"/>
          <w:szCs w:val="22"/>
        </w:rPr>
        <w:t xml:space="preserve">W poniższej </w:t>
      </w:r>
      <w:r w:rsidR="00FC2C4A" w:rsidRPr="00706C7C">
        <w:rPr>
          <w:rFonts w:ascii="Arial" w:hAnsi="Arial" w:cs="Arial"/>
          <w:sz w:val="22"/>
          <w:szCs w:val="22"/>
        </w:rPr>
        <w:t xml:space="preserve">tabeli znajduje się opis </w:t>
      </w:r>
      <w:r w:rsidR="00A04467" w:rsidRPr="00706C7C">
        <w:rPr>
          <w:rFonts w:ascii="Arial" w:hAnsi="Arial" w:cs="Arial"/>
          <w:sz w:val="22"/>
          <w:szCs w:val="22"/>
        </w:rPr>
        <w:t>powyższego programu.</w:t>
      </w:r>
    </w:p>
    <w:p w:rsidR="005C526A" w:rsidRDefault="005C526A" w:rsidP="00C67360">
      <w:pPr>
        <w:pStyle w:val="Standard"/>
        <w:spacing w:line="276" w:lineRule="auto"/>
        <w:ind w:firstLine="708"/>
        <w:jc w:val="both"/>
        <w:rPr>
          <w:rFonts w:ascii="Arial" w:hAnsi="Arial" w:cs="Arial"/>
          <w:sz w:val="22"/>
          <w:szCs w:val="22"/>
        </w:rPr>
      </w:pPr>
    </w:p>
    <w:p w:rsidR="005C526A" w:rsidRPr="00C5389D" w:rsidRDefault="005C526A" w:rsidP="005C526A">
      <w:pPr>
        <w:pStyle w:val="Standard"/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C5389D">
        <w:rPr>
          <w:rFonts w:ascii="Arial" w:hAnsi="Arial" w:cs="Arial"/>
          <w:b/>
          <w:bCs/>
          <w:sz w:val="22"/>
          <w:szCs w:val="22"/>
        </w:rPr>
        <w:t>Uwagi końcowe</w:t>
      </w:r>
    </w:p>
    <w:p w:rsidR="005C526A" w:rsidRDefault="005C526A" w:rsidP="005C526A">
      <w:pPr>
        <w:pStyle w:val="Standard"/>
        <w:spacing w:line="276" w:lineRule="auto"/>
        <w:ind w:firstLine="708"/>
        <w:jc w:val="both"/>
        <w:rPr>
          <w:rFonts w:ascii="Arial" w:hAnsi="Arial" w:cs="Arial"/>
          <w:bCs/>
          <w:sz w:val="22"/>
          <w:szCs w:val="22"/>
        </w:rPr>
      </w:pPr>
      <w:proofErr w:type="spellStart"/>
      <w:r w:rsidRPr="00944093">
        <w:rPr>
          <w:rFonts w:ascii="Arial" w:hAnsi="Arial" w:cs="Arial"/>
          <w:bCs/>
          <w:sz w:val="22"/>
          <w:szCs w:val="22"/>
        </w:rPr>
        <w:t>Arduino</w:t>
      </w:r>
      <w:proofErr w:type="spellEnd"/>
      <w:r w:rsidRPr="00944093">
        <w:rPr>
          <w:rFonts w:ascii="Arial" w:hAnsi="Arial" w:cs="Arial"/>
          <w:bCs/>
          <w:sz w:val="22"/>
          <w:szCs w:val="22"/>
        </w:rPr>
        <w:t xml:space="preserve"> zapamiętuje program po wyłączeniu zasilania. Przy podaniu zasilania jeśli </w:t>
      </w:r>
      <w:r>
        <w:rPr>
          <w:rFonts w:ascii="Arial" w:hAnsi="Arial" w:cs="Arial"/>
          <w:bCs/>
          <w:sz w:val="22"/>
          <w:szCs w:val="22"/>
        </w:rPr>
        <w:t xml:space="preserve">zostanie wykryty </w:t>
      </w:r>
      <w:r w:rsidRPr="00944093">
        <w:rPr>
          <w:rFonts w:ascii="Arial" w:hAnsi="Arial" w:cs="Arial"/>
          <w:bCs/>
          <w:sz w:val="22"/>
          <w:szCs w:val="22"/>
        </w:rPr>
        <w:t xml:space="preserve">program automatycznie </w:t>
      </w:r>
      <w:r>
        <w:rPr>
          <w:rFonts w:ascii="Arial" w:hAnsi="Arial" w:cs="Arial"/>
          <w:bCs/>
          <w:sz w:val="22"/>
          <w:szCs w:val="22"/>
        </w:rPr>
        <w:t>jest</w:t>
      </w:r>
      <w:r w:rsidRPr="00944093">
        <w:rPr>
          <w:rFonts w:ascii="Arial" w:hAnsi="Arial" w:cs="Arial"/>
          <w:bCs/>
          <w:sz w:val="22"/>
          <w:szCs w:val="22"/>
        </w:rPr>
        <w:t xml:space="preserve"> wykon</w:t>
      </w:r>
      <w:r>
        <w:rPr>
          <w:rFonts w:ascii="Arial" w:hAnsi="Arial" w:cs="Arial"/>
          <w:bCs/>
          <w:sz w:val="22"/>
          <w:szCs w:val="22"/>
        </w:rPr>
        <w:t>ywany</w:t>
      </w:r>
      <w:r w:rsidRPr="00944093">
        <w:rPr>
          <w:rFonts w:ascii="Arial" w:hAnsi="Arial" w:cs="Arial"/>
          <w:bCs/>
          <w:sz w:val="22"/>
          <w:szCs w:val="22"/>
        </w:rPr>
        <w:t xml:space="preserve">. Aby wyjść z </w:t>
      </w:r>
      <w:r w:rsidRPr="00670924">
        <w:rPr>
          <w:rFonts w:ascii="Arial" w:hAnsi="Arial" w:cs="Arial"/>
          <w:bCs/>
          <w:sz w:val="22"/>
          <w:szCs w:val="22"/>
        </w:rPr>
        <w:t>trybu „</w:t>
      </w:r>
      <w:proofErr w:type="spellStart"/>
      <w:r w:rsidRPr="00670924">
        <w:rPr>
          <w:rFonts w:ascii="Arial" w:hAnsi="Arial" w:cs="Arial"/>
          <w:bCs/>
          <w:sz w:val="22"/>
          <w:szCs w:val="22"/>
        </w:rPr>
        <w:t>Running</w:t>
      </w:r>
      <w:proofErr w:type="spellEnd"/>
      <w:r w:rsidRPr="00670924">
        <w:rPr>
          <w:rFonts w:ascii="Arial" w:hAnsi="Arial" w:cs="Arial"/>
          <w:bCs/>
          <w:sz w:val="22"/>
          <w:szCs w:val="22"/>
        </w:rPr>
        <w:t xml:space="preserve">…” do </w:t>
      </w:r>
      <w:r w:rsidRPr="00944093">
        <w:rPr>
          <w:rFonts w:ascii="Arial" w:hAnsi="Arial" w:cs="Arial"/>
          <w:bCs/>
          <w:sz w:val="22"/>
          <w:szCs w:val="22"/>
        </w:rPr>
        <w:t xml:space="preserve">menu </w:t>
      </w:r>
      <w:r>
        <w:rPr>
          <w:rFonts w:ascii="Arial" w:hAnsi="Arial" w:cs="Arial"/>
          <w:bCs/>
          <w:sz w:val="22"/>
          <w:szCs w:val="22"/>
        </w:rPr>
        <w:t xml:space="preserve">głównego </w:t>
      </w:r>
      <w:r w:rsidRPr="00944093">
        <w:rPr>
          <w:rFonts w:ascii="Arial" w:hAnsi="Arial" w:cs="Arial"/>
          <w:bCs/>
          <w:sz w:val="22"/>
          <w:szCs w:val="22"/>
        </w:rPr>
        <w:t>należy jednocześnie wcisnąć przyciski LEWO, PRAWO i trzymać przez 3 sekundy. W trybie „</w:t>
      </w:r>
      <w:proofErr w:type="spellStart"/>
      <w:r w:rsidRPr="00944093">
        <w:rPr>
          <w:rFonts w:ascii="Arial" w:hAnsi="Arial" w:cs="Arial"/>
          <w:bCs/>
          <w:sz w:val="22"/>
          <w:szCs w:val="22"/>
        </w:rPr>
        <w:t>Running</w:t>
      </w:r>
      <w:proofErr w:type="spellEnd"/>
      <w:r w:rsidRPr="00944093">
        <w:rPr>
          <w:rFonts w:ascii="Arial" w:hAnsi="Arial" w:cs="Arial"/>
          <w:bCs/>
          <w:sz w:val="22"/>
          <w:szCs w:val="22"/>
        </w:rPr>
        <w:t>…” wyświetlacz wyłącza się automatycznie po 30 sekundach.</w:t>
      </w:r>
      <w:r>
        <w:rPr>
          <w:rFonts w:ascii="Arial" w:hAnsi="Arial" w:cs="Arial"/>
          <w:bCs/>
          <w:sz w:val="22"/>
          <w:szCs w:val="22"/>
        </w:rPr>
        <w:t xml:space="preserve"> </w:t>
      </w:r>
    </w:p>
    <w:p w:rsidR="005C526A" w:rsidRPr="00706C7C" w:rsidRDefault="005C526A" w:rsidP="005C526A">
      <w:pPr>
        <w:pStyle w:val="Standard"/>
        <w:spacing w:line="276" w:lineRule="auto"/>
        <w:ind w:firstLine="708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Szczegółowy opis całego projektu, lista dostępnych instrukcji, </w:t>
      </w:r>
      <w:r w:rsidRPr="00706C7C">
        <w:rPr>
          <w:rFonts w:ascii="Arial" w:hAnsi="Arial" w:cs="Arial"/>
          <w:bCs/>
          <w:sz w:val="22"/>
          <w:szCs w:val="22"/>
        </w:rPr>
        <w:t>schemat poruszania się po menu urządzenia</w:t>
      </w:r>
      <w:r>
        <w:rPr>
          <w:rFonts w:ascii="Arial" w:hAnsi="Arial" w:cs="Arial"/>
          <w:bCs/>
          <w:sz w:val="22"/>
          <w:szCs w:val="22"/>
        </w:rPr>
        <w:t xml:space="preserve"> znajdują się w </w:t>
      </w:r>
      <w:r w:rsidRPr="00944093">
        <w:rPr>
          <w:rFonts w:ascii="Arial" w:hAnsi="Arial" w:cs="Arial"/>
          <w:sz w:val="22"/>
          <w:szCs w:val="22"/>
        </w:rPr>
        <w:t xml:space="preserve">materiałów dodatkowych do tego numeru </w:t>
      </w:r>
      <w:proofErr w:type="spellStart"/>
      <w:r w:rsidRPr="00944093">
        <w:rPr>
          <w:rFonts w:ascii="Arial" w:hAnsi="Arial" w:cs="Arial"/>
          <w:sz w:val="22"/>
          <w:szCs w:val="22"/>
        </w:rPr>
        <w:t>EdW</w:t>
      </w:r>
      <w:proofErr w:type="spellEnd"/>
      <w:r>
        <w:rPr>
          <w:rFonts w:ascii="Arial" w:hAnsi="Arial" w:cs="Arial"/>
          <w:sz w:val="22"/>
          <w:szCs w:val="22"/>
        </w:rPr>
        <w:t>.</w:t>
      </w:r>
      <w:r w:rsidRPr="007C758A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 xml:space="preserve">Większość przykładów w celu prezentacji rezultatów wykorzystuje wbudowaną w </w:t>
      </w:r>
      <w:proofErr w:type="spellStart"/>
      <w:r>
        <w:rPr>
          <w:rFonts w:ascii="Arial" w:hAnsi="Arial" w:cs="Arial"/>
          <w:bCs/>
          <w:sz w:val="22"/>
          <w:szCs w:val="22"/>
        </w:rPr>
        <w:t>Arduino</w:t>
      </w:r>
      <w:proofErr w:type="spellEnd"/>
      <w:r>
        <w:rPr>
          <w:rFonts w:ascii="Arial" w:hAnsi="Arial" w:cs="Arial"/>
          <w:bCs/>
          <w:sz w:val="22"/>
          <w:szCs w:val="22"/>
        </w:rPr>
        <w:t xml:space="preserve"> LED (na </w:t>
      </w:r>
      <w:r>
        <w:rPr>
          <w:rFonts w:ascii="Arial" w:hAnsi="Arial" w:cs="Arial"/>
          <w:bCs/>
          <w:sz w:val="22"/>
          <w:szCs w:val="22"/>
        </w:rPr>
        <w:t>module jest to LED podłączony do wyjścia D13) oraz przyciski i wyświetlacz niniejszego modułu. Nie trzeba więc podłączać dodatkowych urządzeń, aby rozpocząć zabawę z urządzeniem.</w:t>
      </w:r>
    </w:p>
    <w:p w:rsidR="002F6B0A" w:rsidRDefault="002F6B0A" w:rsidP="001B5E7E">
      <w:pPr>
        <w:pStyle w:val="Standard"/>
        <w:spacing w:line="276" w:lineRule="auto"/>
        <w:jc w:val="both"/>
        <w:rPr>
          <w:rFonts w:ascii="Arial" w:hAnsi="Arial" w:cs="Arial"/>
          <w:bCs/>
          <w:color w:val="FF0000"/>
          <w:sz w:val="22"/>
          <w:szCs w:val="22"/>
        </w:rPr>
      </w:pPr>
    </w:p>
    <w:p w:rsidR="006018D3" w:rsidRDefault="006018D3" w:rsidP="006018D3">
      <w:pPr>
        <w:pStyle w:val="Legenda"/>
        <w:keepNext/>
      </w:pPr>
      <w:r>
        <w:t xml:space="preserve">Tabela </w:t>
      </w:r>
      <w:r w:rsidR="00BF5998">
        <w:fldChar w:fldCharType="begin"/>
      </w:r>
      <w:r w:rsidR="00BF5998">
        <w:instrText xml:space="preserve"> SEQ Tabela \* ARABIC </w:instrText>
      </w:r>
      <w:r w:rsidR="00BF5998">
        <w:fldChar w:fldCharType="separate"/>
      </w:r>
      <w:r>
        <w:rPr>
          <w:noProof/>
        </w:rPr>
        <w:t>1</w:t>
      </w:r>
      <w:r w:rsidR="00BF5998">
        <w:rPr>
          <w:noProof/>
        </w:rPr>
        <w:fldChar w:fldCharType="end"/>
      </w:r>
      <w:r>
        <w:t>. Opis programu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3173"/>
      </w:tblGrid>
      <w:tr w:rsidR="00592685" w:rsidRPr="00466263" w:rsidTr="00592685">
        <w:tc>
          <w:tcPr>
            <w:tcW w:w="1696" w:type="dxa"/>
            <w:shd w:val="clear" w:color="auto" w:fill="BFBFBF" w:themeFill="background1" w:themeFillShade="BF"/>
          </w:tcPr>
          <w:p w:rsidR="00592685" w:rsidRPr="00592685" w:rsidRDefault="00592685" w:rsidP="00523AB8">
            <w:pPr>
              <w:rPr>
                <w:b/>
              </w:rPr>
            </w:pPr>
            <w:r w:rsidRPr="00592685">
              <w:rPr>
                <w:b/>
              </w:rPr>
              <w:t>Linia programu</w:t>
            </w:r>
          </w:p>
        </w:tc>
        <w:tc>
          <w:tcPr>
            <w:tcW w:w="3173" w:type="dxa"/>
            <w:shd w:val="clear" w:color="auto" w:fill="BFBFBF" w:themeFill="background1" w:themeFillShade="BF"/>
          </w:tcPr>
          <w:p w:rsidR="00592685" w:rsidRPr="00592685" w:rsidRDefault="00592685" w:rsidP="00523AB8">
            <w:pPr>
              <w:rPr>
                <w:b/>
              </w:rPr>
            </w:pPr>
            <w:r w:rsidRPr="00592685">
              <w:rPr>
                <w:b/>
              </w:rPr>
              <w:t>Opis</w:t>
            </w:r>
          </w:p>
        </w:tc>
      </w:tr>
      <w:tr w:rsidR="00822C8A" w:rsidRPr="00466263" w:rsidTr="00592685">
        <w:tc>
          <w:tcPr>
            <w:tcW w:w="1696" w:type="dxa"/>
          </w:tcPr>
          <w:p w:rsidR="00822C8A" w:rsidRPr="00064E05" w:rsidRDefault="00822C8A" w:rsidP="00523AB8">
            <w:pPr>
              <w:rPr>
                <w:b/>
              </w:rPr>
            </w:pPr>
            <w:r>
              <w:rPr>
                <w:b/>
              </w:rPr>
              <w:t xml:space="preserve">1: </w:t>
            </w:r>
            <w:r w:rsidRPr="00064E05">
              <w:rPr>
                <w:b/>
              </w:rPr>
              <w:t>A M0.3</w:t>
            </w:r>
          </w:p>
        </w:tc>
        <w:tc>
          <w:tcPr>
            <w:tcW w:w="3173" w:type="dxa"/>
          </w:tcPr>
          <w:p w:rsidR="00822C8A" w:rsidRPr="00466263" w:rsidRDefault="00822C8A" w:rsidP="002150A8">
            <w:r w:rsidRPr="00466263">
              <w:t xml:space="preserve">Załaduj stan bitu 3 w bajcie nr 0 </w:t>
            </w:r>
            <w:r w:rsidR="002150A8">
              <w:t>(</w:t>
            </w:r>
            <w:r w:rsidR="00FC2C4A">
              <w:t>specjalny bajt pamięci, którego bity zmieniają swój stan po ustalonym czasie</w:t>
            </w:r>
            <w:r w:rsidR="002150A8">
              <w:t>. W tym przypadku bit 3 zmienia stan</w:t>
            </w:r>
            <w:r w:rsidRPr="00466263">
              <w:t xml:space="preserve"> </w:t>
            </w:r>
            <w:r w:rsidR="00C71F40">
              <w:t>c</w:t>
            </w:r>
            <w:r w:rsidR="002150A8">
              <w:t>o 500ms)</w:t>
            </w:r>
          </w:p>
        </w:tc>
      </w:tr>
      <w:tr w:rsidR="00822C8A" w:rsidRPr="00466263" w:rsidTr="00592685">
        <w:tc>
          <w:tcPr>
            <w:tcW w:w="1696" w:type="dxa"/>
          </w:tcPr>
          <w:p w:rsidR="00822C8A" w:rsidRPr="00064E05" w:rsidRDefault="00822C8A" w:rsidP="00523AB8">
            <w:pPr>
              <w:rPr>
                <w:b/>
              </w:rPr>
            </w:pPr>
            <w:r>
              <w:rPr>
                <w:b/>
              </w:rPr>
              <w:t xml:space="preserve">2: </w:t>
            </w:r>
            <w:r w:rsidRPr="00064E05">
              <w:rPr>
                <w:b/>
              </w:rPr>
              <w:t xml:space="preserve">A M2.0 </w:t>
            </w:r>
          </w:p>
        </w:tc>
        <w:tc>
          <w:tcPr>
            <w:tcW w:w="3173" w:type="dxa"/>
          </w:tcPr>
          <w:p w:rsidR="00822C8A" w:rsidRPr="00466263" w:rsidRDefault="00822C8A" w:rsidP="00237717">
            <w:r w:rsidRPr="00466263">
              <w:t xml:space="preserve">Iloczyn logiczny </w:t>
            </w:r>
            <w:r w:rsidR="00BC5500">
              <w:t xml:space="preserve">załadowanego wcześniej stanu </w:t>
            </w:r>
            <w:r w:rsidRPr="00466263">
              <w:t xml:space="preserve">i </w:t>
            </w:r>
            <w:r w:rsidR="00A10CD1">
              <w:t xml:space="preserve">bitu 0 w bajcie nr 2 (specjalny bajt zawierający stan wszystkich przycisków, w tym przypadku bit 0 odpowiada za przycisk DÓŁ) </w:t>
            </w:r>
          </w:p>
        </w:tc>
      </w:tr>
      <w:tr w:rsidR="00822C8A" w:rsidRPr="00466263" w:rsidTr="00592685">
        <w:tc>
          <w:tcPr>
            <w:tcW w:w="1696" w:type="dxa"/>
          </w:tcPr>
          <w:p w:rsidR="00822C8A" w:rsidRPr="00064E05" w:rsidRDefault="00822C8A" w:rsidP="00523AB8">
            <w:pPr>
              <w:rPr>
                <w:b/>
              </w:rPr>
            </w:pPr>
            <w:r>
              <w:rPr>
                <w:b/>
              </w:rPr>
              <w:t xml:space="preserve">3: </w:t>
            </w:r>
            <w:r w:rsidRPr="00064E05">
              <w:rPr>
                <w:b/>
              </w:rPr>
              <w:t>= D13</w:t>
            </w:r>
          </w:p>
        </w:tc>
        <w:tc>
          <w:tcPr>
            <w:tcW w:w="3173" w:type="dxa"/>
          </w:tcPr>
          <w:p w:rsidR="00822C8A" w:rsidRPr="00466263" w:rsidRDefault="00822C8A" w:rsidP="00A50502">
            <w:r w:rsidRPr="00466263">
              <w:t xml:space="preserve">Przepisz </w:t>
            </w:r>
            <w:r w:rsidR="006A68CD">
              <w:t xml:space="preserve">wynik powyższego </w:t>
            </w:r>
            <w:r w:rsidR="00A50502">
              <w:t>iloczyn</w:t>
            </w:r>
            <w:r w:rsidR="006A68CD">
              <w:t>u</w:t>
            </w:r>
            <w:r w:rsidR="0004492D">
              <w:t xml:space="preserve"> logicznego</w:t>
            </w:r>
            <w:r w:rsidR="00A50502">
              <w:t xml:space="preserve"> </w:t>
            </w:r>
            <w:r w:rsidRPr="00466263">
              <w:t xml:space="preserve">do wyjścia cyfrowego nr 13 (wbudowany LED na płytce </w:t>
            </w:r>
            <w:proofErr w:type="spellStart"/>
            <w:r w:rsidRPr="00466263">
              <w:t>Arduino</w:t>
            </w:r>
            <w:proofErr w:type="spellEnd"/>
            <w:r w:rsidRPr="00466263">
              <w:t>)</w:t>
            </w:r>
            <w:r w:rsidR="006A68CD">
              <w:t xml:space="preserve">. </w:t>
            </w:r>
          </w:p>
        </w:tc>
      </w:tr>
    </w:tbl>
    <w:p w:rsidR="007C758A" w:rsidRDefault="007C758A" w:rsidP="005C526A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</w:p>
    <w:p w:rsidR="00BF5998" w:rsidRDefault="00BF5998" w:rsidP="005C526A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548867BE" wp14:editId="1000D505">
            <wp:extent cx="1228298" cy="124470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4815" cy="126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98" w:rsidRDefault="00096E56" w:rsidP="005C526A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Miłosz Gołębiewski</w:t>
      </w:r>
      <w:bookmarkStart w:id="0" w:name="_GoBack"/>
      <w:bookmarkEnd w:id="0"/>
    </w:p>
    <w:p w:rsidR="00096E56" w:rsidRDefault="00D71207" w:rsidP="005C526A">
      <w:pPr>
        <w:pStyle w:val="Standard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milgo@o2.pl</w:t>
      </w:r>
    </w:p>
    <w:sectPr w:rsidR="00096E56" w:rsidSect="007C1D1E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046"/>
    <w:rsid w:val="00003FF2"/>
    <w:rsid w:val="0001183A"/>
    <w:rsid w:val="000159E0"/>
    <w:rsid w:val="000207C4"/>
    <w:rsid w:val="0002434E"/>
    <w:rsid w:val="000334F2"/>
    <w:rsid w:val="0004492D"/>
    <w:rsid w:val="00056CBB"/>
    <w:rsid w:val="00065503"/>
    <w:rsid w:val="0007037B"/>
    <w:rsid w:val="00075586"/>
    <w:rsid w:val="00085E95"/>
    <w:rsid w:val="000862BA"/>
    <w:rsid w:val="000871C6"/>
    <w:rsid w:val="000949BC"/>
    <w:rsid w:val="00096E56"/>
    <w:rsid w:val="000970BD"/>
    <w:rsid w:val="000976B7"/>
    <w:rsid w:val="000A33B1"/>
    <w:rsid w:val="000B555C"/>
    <w:rsid w:val="000D5DF5"/>
    <w:rsid w:val="00102735"/>
    <w:rsid w:val="00112EFF"/>
    <w:rsid w:val="001201C6"/>
    <w:rsid w:val="00120E48"/>
    <w:rsid w:val="00134906"/>
    <w:rsid w:val="00150483"/>
    <w:rsid w:val="001548F0"/>
    <w:rsid w:val="00176E0A"/>
    <w:rsid w:val="001868D3"/>
    <w:rsid w:val="00190063"/>
    <w:rsid w:val="00195F3F"/>
    <w:rsid w:val="001A3B73"/>
    <w:rsid w:val="001B2E1F"/>
    <w:rsid w:val="001B5E7E"/>
    <w:rsid w:val="001C07E1"/>
    <w:rsid w:val="001C54EE"/>
    <w:rsid w:val="001D5CF5"/>
    <w:rsid w:val="001E138B"/>
    <w:rsid w:val="001E3256"/>
    <w:rsid w:val="001F0042"/>
    <w:rsid w:val="001F7C94"/>
    <w:rsid w:val="00200D9A"/>
    <w:rsid w:val="002061D1"/>
    <w:rsid w:val="0021201A"/>
    <w:rsid w:val="00212F22"/>
    <w:rsid w:val="00213280"/>
    <w:rsid w:val="002150A8"/>
    <w:rsid w:val="00216022"/>
    <w:rsid w:val="00225411"/>
    <w:rsid w:val="002362FF"/>
    <w:rsid w:val="00237717"/>
    <w:rsid w:val="00243F27"/>
    <w:rsid w:val="00247A08"/>
    <w:rsid w:val="002564C6"/>
    <w:rsid w:val="002623F4"/>
    <w:rsid w:val="00266730"/>
    <w:rsid w:val="002744B7"/>
    <w:rsid w:val="00290D19"/>
    <w:rsid w:val="00293B8D"/>
    <w:rsid w:val="002B26F3"/>
    <w:rsid w:val="002B5656"/>
    <w:rsid w:val="002B7021"/>
    <w:rsid w:val="002B7679"/>
    <w:rsid w:val="002D7B32"/>
    <w:rsid w:val="002E5A13"/>
    <w:rsid w:val="002E7773"/>
    <w:rsid w:val="002F24CF"/>
    <w:rsid w:val="002F2F9C"/>
    <w:rsid w:val="002F6B0A"/>
    <w:rsid w:val="003148EC"/>
    <w:rsid w:val="00316267"/>
    <w:rsid w:val="00323E32"/>
    <w:rsid w:val="00335B47"/>
    <w:rsid w:val="00341968"/>
    <w:rsid w:val="00342159"/>
    <w:rsid w:val="00355B22"/>
    <w:rsid w:val="003566FE"/>
    <w:rsid w:val="00371AD5"/>
    <w:rsid w:val="00382429"/>
    <w:rsid w:val="0039413A"/>
    <w:rsid w:val="003A7B19"/>
    <w:rsid w:val="003B4D16"/>
    <w:rsid w:val="003B58BC"/>
    <w:rsid w:val="003B60BB"/>
    <w:rsid w:val="003C2DA6"/>
    <w:rsid w:val="003D41AF"/>
    <w:rsid w:val="003D4C18"/>
    <w:rsid w:val="0040218F"/>
    <w:rsid w:val="004070A4"/>
    <w:rsid w:val="00412AC1"/>
    <w:rsid w:val="004144DE"/>
    <w:rsid w:val="0041714A"/>
    <w:rsid w:val="00417E47"/>
    <w:rsid w:val="00422480"/>
    <w:rsid w:val="00433618"/>
    <w:rsid w:val="00434269"/>
    <w:rsid w:val="00440685"/>
    <w:rsid w:val="00465E0E"/>
    <w:rsid w:val="00467A35"/>
    <w:rsid w:val="00473EA5"/>
    <w:rsid w:val="00482D38"/>
    <w:rsid w:val="00482D46"/>
    <w:rsid w:val="00491ECB"/>
    <w:rsid w:val="00495BFF"/>
    <w:rsid w:val="004B142A"/>
    <w:rsid w:val="004C063F"/>
    <w:rsid w:val="004C079A"/>
    <w:rsid w:val="004D12F9"/>
    <w:rsid w:val="004E1B08"/>
    <w:rsid w:val="004E2EDC"/>
    <w:rsid w:val="004E3F75"/>
    <w:rsid w:val="0050300D"/>
    <w:rsid w:val="00513BC6"/>
    <w:rsid w:val="00521046"/>
    <w:rsid w:val="00532AD4"/>
    <w:rsid w:val="005371F5"/>
    <w:rsid w:val="0055313D"/>
    <w:rsid w:val="00557355"/>
    <w:rsid w:val="00571743"/>
    <w:rsid w:val="005758AB"/>
    <w:rsid w:val="00575927"/>
    <w:rsid w:val="00577F4B"/>
    <w:rsid w:val="00580567"/>
    <w:rsid w:val="00582DAF"/>
    <w:rsid w:val="00592685"/>
    <w:rsid w:val="00597680"/>
    <w:rsid w:val="005B7773"/>
    <w:rsid w:val="005C526A"/>
    <w:rsid w:val="005C616F"/>
    <w:rsid w:val="005C6BAB"/>
    <w:rsid w:val="005F085C"/>
    <w:rsid w:val="005F1FAA"/>
    <w:rsid w:val="005F35CE"/>
    <w:rsid w:val="005F4FBE"/>
    <w:rsid w:val="00600C49"/>
    <w:rsid w:val="006018D3"/>
    <w:rsid w:val="00615EF1"/>
    <w:rsid w:val="0063328A"/>
    <w:rsid w:val="00636E1B"/>
    <w:rsid w:val="00646C40"/>
    <w:rsid w:val="00657ED1"/>
    <w:rsid w:val="006658AB"/>
    <w:rsid w:val="00666F4D"/>
    <w:rsid w:val="00670924"/>
    <w:rsid w:val="006846FE"/>
    <w:rsid w:val="00692871"/>
    <w:rsid w:val="006A0C0F"/>
    <w:rsid w:val="006A3D60"/>
    <w:rsid w:val="006A49DE"/>
    <w:rsid w:val="006A68CD"/>
    <w:rsid w:val="006D0C83"/>
    <w:rsid w:val="006D5E95"/>
    <w:rsid w:val="006E2FFE"/>
    <w:rsid w:val="006E6E30"/>
    <w:rsid w:val="006F41DD"/>
    <w:rsid w:val="0070304F"/>
    <w:rsid w:val="00706C7C"/>
    <w:rsid w:val="00707363"/>
    <w:rsid w:val="007120FA"/>
    <w:rsid w:val="00716D3B"/>
    <w:rsid w:val="007226A2"/>
    <w:rsid w:val="00730BA4"/>
    <w:rsid w:val="0073115E"/>
    <w:rsid w:val="00741B58"/>
    <w:rsid w:val="00757F70"/>
    <w:rsid w:val="00761FA1"/>
    <w:rsid w:val="00781296"/>
    <w:rsid w:val="00781860"/>
    <w:rsid w:val="007844AB"/>
    <w:rsid w:val="007933CD"/>
    <w:rsid w:val="007947AE"/>
    <w:rsid w:val="007A5772"/>
    <w:rsid w:val="007B1EFD"/>
    <w:rsid w:val="007B3DC9"/>
    <w:rsid w:val="007C1D1E"/>
    <w:rsid w:val="007C2B0D"/>
    <w:rsid w:val="007C758A"/>
    <w:rsid w:val="007E1615"/>
    <w:rsid w:val="007E6410"/>
    <w:rsid w:val="008131BB"/>
    <w:rsid w:val="00821468"/>
    <w:rsid w:val="00822C8A"/>
    <w:rsid w:val="00830F4E"/>
    <w:rsid w:val="008515D2"/>
    <w:rsid w:val="00853119"/>
    <w:rsid w:val="00862D38"/>
    <w:rsid w:val="00863D49"/>
    <w:rsid w:val="00873E26"/>
    <w:rsid w:val="00876B06"/>
    <w:rsid w:val="00885EC2"/>
    <w:rsid w:val="0089130C"/>
    <w:rsid w:val="008965F0"/>
    <w:rsid w:val="008B27F2"/>
    <w:rsid w:val="008C1E91"/>
    <w:rsid w:val="008C642D"/>
    <w:rsid w:val="008D4401"/>
    <w:rsid w:val="008D7049"/>
    <w:rsid w:val="008E1211"/>
    <w:rsid w:val="008E41DB"/>
    <w:rsid w:val="008E480E"/>
    <w:rsid w:val="009058B2"/>
    <w:rsid w:val="0090784B"/>
    <w:rsid w:val="00911CC5"/>
    <w:rsid w:val="00927209"/>
    <w:rsid w:val="00930256"/>
    <w:rsid w:val="009409AB"/>
    <w:rsid w:val="00943E30"/>
    <w:rsid w:val="00944093"/>
    <w:rsid w:val="009503CF"/>
    <w:rsid w:val="009551F9"/>
    <w:rsid w:val="009624E2"/>
    <w:rsid w:val="00964432"/>
    <w:rsid w:val="009704C7"/>
    <w:rsid w:val="00983017"/>
    <w:rsid w:val="00985684"/>
    <w:rsid w:val="00986239"/>
    <w:rsid w:val="009875A9"/>
    <w:rsid w:val="00993AD6"/>
    <w:rsid w:val="009B3DFE"/>
    <w:rsid w:val="009B59B5"/>
    <w:rsid w:val="009E5710"/>
    <w:rsid w:val="00A01891"/>
    <w:rsid w:val="00A04467"/>
    <w:rsid w:val="00A10CD1"/>
    <w:rsid w:val="00A11D5D"/>
    <w:rsid w:val="00A153C1"/>
    <w:rsid w:val="00A45724"/>
    <w:rsid w:val="00A46374"/>
    <w:rsid w:val="00A50502"/>
    <w:rsid w:val="00A56CF9"/>
    <w:rsid w:val="00A65DCA"/>
    <w:rsid w:val="00AA750A"/>
    <w:rsid w:val="00AB2747"/>
    <w:rsid w:val="00AB6985"/>
    <w:rsid w:val="00AB6A25"/>
    <w:rsid w:val="00AC3912"/>
    <w:rsid w:val="00AC74A4"/>
    <w:rsid w:val="00AC7EBF"/>
    <w:rsid w:val="00AD070E"/>
    <w:rsid w:val="00AF4DD8"/>
    <w:rsid w:val="00B067A9"/>
    <w:rsid w:val="00B10C2F"/>
    <w:rsid w:val="00B12D7F"/>
    <w:rsid w:val="00B12FD3"/>
    <w:rsid w:val="00B139D5"/>
    <w:rsid w:val="00B167B0"/>
    <w:rsid w:val="00B46343"/>
    <w:rsid w:val="00B473A6"/>
    <w:rsid w:val="00B517E7"/>
    <w:rsid w:val="00B56A1F"/>
    <w:rsid w:val="00B638F0"/>
    <w:rsid w:val="00B647A5"/>
    <w:rsid w:val="00B75A95"/>
    <w:rsid w:val="00B82451"/>
    <w:rsid w:val="00BB38F4"/>
    <w:rsid w:val="00BC5500"/>
    <w:rsid w:val="00BE2278"/>
    <w:rsid w:val="00BF049A"/>
    <w:rsid w:val="00BF5998"/>
    <w:rsid w:val="00C00622"/>
    <w:rsid w:val="00C027CF"/>
    <w:rsid w:val="00C059A0"/>
    <w:rsid w:val="00C10E3D"/>
    <w:rsid w:val="00C16303"/>
    <w:rsid w:val="00C170F0"/>
    <w:rsid w:val="00C307B6"/>
    <w:rsid w:val="00C362C1"/>
    <w:rsid w:val="00C42E72"/>
    <w:rsid w:val="00C4633C"/>
    <w:rsid w:val="00C5389D"/>
    <w:rsid w:val="00C60410"/>
    <w:rsid w:val="00C616F2"/>
    <w:rsid w:val="00C67360"/>
    <w:rsid w:val="00C71F40"/>
    <w:rsid w:val="00C770C6"/>
    <w:rsid w:val="00C839B1"/>
    <w:rsid w:val="00C83C9E"/>
    <w:rsid w:val="00C941E2"/>
    <w:rsid w:val="00CA2B5F"/>
    <w:rsid w:val="00CA76B2"/>
    <w:rsid w:val="00CD0092"/>
    <w:rsid w:val="00CD1E9F"/>
    <w:rsid w:val="00CD515F"/>
    <w:rsid w:val="00CE2552"/>
    <w:rsid w:val="00CE36B3"/>
    <w:rsid w:val="00CF6A61"/>
    <w:rsid w:val="00D009DE"/>
    <w:rsid w:val="00D043C1"/>
    <w:rsid w:val="00D0555D"/>
    <w:rsid w:val="00D100AC"/>
    <w:rsid w:val="00D4659D"/>
    <w:rsid w:val="00D70C79"/>
    <w:rsid w:val="00D71207"/>
    <w:rsid w:val="00D719EF"/>
    <w:rsid w:val="00D957EF"/>
    <w:rsid w:val="00D97070"/>
    <w:rsid w:val="00DA27CA"/>
    <w:rsid w:val="00DA48B7"/>
    <w:rsid w:val="00DB39F2"/>
    <w:rsid w:val="00DB4048"/>
    <w:rsid w:val="00DD60AA"/>
    <w:rsid w:val="00DE129C"/>
    <w:rsid w:val="00DE77FD"/>
    <w:rsid w:val="00DF7EEF"/>
    <w:rsid w:val="00E00BBB"/>
    <w:rsid w:val="00E01C75"/>
    <w:rsid w:val="00E2658B"/>
    <w:rsid w:val="00E3093E"/>
    <w:rsid w:val="00E321AB"/>
    <w:rsid w:val="00E337EC"/>
    <w:rsid w:val="00E574A9"/>
    <w:rsid w:val="00E7004C"/>
    <w:rsid w:val="00E75D33"/>
    <w:rsid w:val="00E864E5"/>
    <w:rsid w:val="00E92687"/>
    <w:rsid w:val="00E92FA1"/>
    <w:rsid w:val="00E95E91"/>
    <w:rsid w:val="00EB2294"/>
    <w:rsid w:val="00EB466E"/>
    <w:rsid w:val="00EB5791"/>
    <w:rsid w:val="00EB6B78"/>
    <w:rsid w:val="00EC2646"/>
    <w:rsid w:val="00ED602F"/>
    <w:rsid w:val="00EE6AD6"/>
    <w:rsid w:val="00EE76A0"/>
    <w:rsid w:val="00EF6583"/>
    <w:rsid w:val="00F153FA"/>
    <w:rsid w:val="00F21B17"/>
    <w:rsid w:val="00F2377B"/>
    <w:rsid w:val="00F40EEA"/>
    <w:rsid w:val="00F4487D"/>
    <w:rsid w:val="00F51712"/>
    <w:rsid w:val="00F55472"/>
    <w:rsid w:val="00F62524"/>
    <w:rsid w:val="00F67933"/>
    <w:rsid w:val="00F75F1A"/>
    <w:rsid w:val="00F81ECC"/>
    <w:rsid w:val="00F83B2D"/>
    <w:rsid w:val="00F85155"/>
    <w:rsid w:val="00F8581A"/>
    <w:rsid w:val="00FA01F7"/>
    <w:rsid w:val="00FC06E0"/>
    <w:rsid w:val="00FC2C4A"/>
    <w:rsid w:val="00FC508F"/>
    <w:rsid w:val="00FC5C96"/>
    <w:rsid w:val="00FC6710"/>
    <w:rsid w:val="00FF2A92"/>
    <w:rsid w:val="00FF7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3372A8BB"/>
  <w15:chartTrackingRefBased/>
  <w15:docId w15:val="{500C1531-DC11-4F16-9BC9-11C216BBB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12EF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112EFF"/>
    <w:pPr>
      <w:widowControl w:val="0"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kern w:val="3"/>
      <w:sz w:val="24"/>
      <w:szCs w:val="24"/>
      <w:lang w:eastAsia="pl-PL"/>
    </w:rPr>
  </w:style>
  <w:style w:type="table" w:styleId="Tabela-Siatka">
    <w:name w:val="Table Grid"/>
    <w:basedOn w:val="Standardowy"/>
    <w:uiPriority w:val="39"/>
    <w:rsid w:val="00D970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355B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9B7145-63C6-4076-89EB-2E930A0B0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3</Pages>
  <Words>1065</Words>
  <Characters>6391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PKN ORLEN S.A.</Company>
  <LinksUpToDate>false</LinksUpToDate>
  <CharactersWithSpaces>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Gołębiewski Miłosz (OSE)</dc:creator>
  <cp:keywords/>
  <dc:description/>
  <cp:lastModifiedBy>Gołębiewski Miłosz (OSE)</cp:lastModifiedBy>
  <cp:revision>373</cp:revision>
  <cp:lastPrinted>2022-02-01T06:29:00Z</cp:lastPrinted>
  <dcterms:created xsi:type="dcterms:W3CDTF">2022-01-17T07:23:00Z</dcterms:created>
  <dcterms:modified xsi:type="dcterms:W3CDTF">2022-02-01T10:12:00Z</dcterms:modified>
</cp:coreProperties>
</file>